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AA95" w14:textId="77777777" w:rsidR="00854C3C" w:rsidRPr="00854C3C" w:rsidRDefault="00854C3C" w:rsidP="00854C3C">
      <w:r w:rsidRPr="00854C3C">
        <w:rPr>
          <w:b/>
          <w:bCs/>
        </w:rPr>
        <w:t>MASTER SERVICES AGREEMENT</w:t>
      </w:r>
    </w:p>
    <w:p w14:paraId="284BF058" w14:textId="77777777" w:rsidR="00854C3C" w:rsidRPr="00854C3C" w:rsidRDefault="00854C3C" w:rsidP="00854C3C">
      <w:r w:rsidRPr="00854C3C">
        <w:rPr>
          <w:b/>
          <w:bCs/>
        </w:rPr>
        <w:t>Date:</w:t>
      </w:r>
      <w:r w:rsidRPr="00854C3C">
        <w:t xml:space="preserve"> [DATE]</w:t>
      </w:r>
    </w:p>
    <w:p w14:paraId="04502E1F" w14:textId="77777777" w:rsidR="00854C3C" w:rsidRPr="00854C3C" w:rsidRDefault="00854C3C" w:rsidP="00854C3C">
      <w:r w:rsidRPr="00854C3C">
        <w:rPr>
          <w:b/>
          <w:bCs/>
        </w:rPr>
        <w:t>Parties:</w:t>
      </w:r>
    </w:p>
    <w:p w14:paraId="1306200D" w14:textId="77777777" w:rsidR="00854C3C" w:rsidRPr="00854C3C" w:rsidRDefault="00854C3C" w:rsidP="00854C3C">
      <w:pPr>
        <w:numPr>
          <w:ilvl w:val="0"/>
          <w:numId w:val="1"/>
        </w:numPr>
      </w:pPr>
      <w:r w:rsidRPr="00854C3C">
        <w:rPr>
          <w:b/>
          <w:bCs/>
        </w:rPr>
        <w:t>Client:</w:t>
      </w:r>
      <w:r w:rsidRPr="00854C3C">
        <w:t xml:space="preserve"> [CLIENT LEGAL NAME], [CLIENT REGISTERED ADDRESS] (the "Client")</w:t>
      </w:r>
    </w:p>
    <w:p w14:paraId="6D083C75" w14:textId="77777777" w:rsidR="00854C3C" w:rsidRPr="00854C3C" w:rsidRDefault="00854C3C" w:rsidP="00854C3C">
      <w:pPr>
        <w:numPr>
          <w:ilvl w:val="0"/>
          <w:numId w:val="1"/>
        </w:numPr>
      </w:pPr>
      <w:r w:rsidRPr="00854C3C">
        <w:rPr>
          <w:b/>
          <w:bCs/>
        </w:rPr>
        <w:t>Service Provider:</w:t>
      </w:r>
      <w:r w:rsidRPr="00854C3C">
        <w:t xml:space="preserve"> [CONTRACTOR LEGAL NAME], [CONTRACTOR REGISTERED ADDRESS] (the "Service Provider")</w:t>
      </w:r>
    </w:p>
    <w:p w14:paraId="70043502" w14:textId="77777777" w:rsidR="00854C3C" w:rsidRPr="00854C3C" w:rsidRDefault="00854C3C" w:rsidP="00854C3C">
      <w:r w:rsidRPr="00854C3C">
        <w:rPr>
          <w:b/>
          <w:bCs/>
        </w:rPr>
        <w:t>1. Purpose:</w:t>
      </w:r>
      <w:r w:rsidRPr="00854C3C">
        <w:t xml:space="preserve"> This Master Services Agreement governs the provision of services by the Service Provider to the Client under Statements of Work (SOWs) executed hereunder.</w:t>
      </w:r>
    </w:p>
    <w:p w14:paraId="6C728C21" w14:textId="77777777" w:rsidR="00854C3C" w:rsidRPr="00854C3C" w:rsidRDefault="00854C3C" w:rsidP="00854C3C">
      <w:r w:rsidRPr="00854C3C">
        <w:rPr>
          <w:b/>
          <w:bCs/>
        </w:rPr>
        <w:t>2. Term of Agreement:</w:t>
      </w:r>
      <w:r w:rsidRPr="00854C3C">
        <w:t xml:space="preserve"> This Agreement shall commence on [START DATE] and continue for [DURATION], unless terminated.</w:t>
      </w:r>
    </w:p>
    <w:p w14:paraId="0176B851" w14:textId="77777777" w:rsidR="00854C3C" w:rsidRPr="00854C3C" w:rsidRDefault="00854C3C" w:rsidP="00854C3C">
      <w:r w:rsidRPr="00854C3C">
        <w:rPr>
          <w:b/>
          <w:bCs/>
        </w:rPr>
        <w:t>3. Statements of Work (SOWs):</w:t>
      </w:r>
      <w:r w:rsidRPr="00854C3C">
        <w:t xml:space="preserve"> Specific services, timelines, and fees will be detailed in individual SOWs executed under this Agreement.</w:t>
      </w:r>
    </w:p>
    <w:p w14:paraId="4289A550" w14:textId="77777777" w:rsidR="00854C3C" w:rsidRPr="00854C3C" w:rsidRDefault="00854C3C" w:rsidP="00854C3C">
      <w:r w:rsidRPr="00854C3C">
        <w:rPr>
          <w:b/>
          <w:bCs/>
        </w:rPr>
        <w:t>4. Relationship of Parties:</w:t>
      </w:r>
      <w:r w:rsidRPr="00854C3C">
        <w:t xml:space="preserve"> The Service Provider is an independent contractor.</w:t>
      </w:r>
    </w:p>
    <w:p w14:paraId="3597B625" w14:textId="77777777" w:rsidR="00854C3C" w:rsidRPr="00854C3C" w:rsidRDefault="00854C3C" w:rsidP="00854C3C">
      <w:r w:rsidRPr="00854C3C">
        <w:rPr>
          <w:b/>
          <w:bCs/>
        </w:rPr>
        <w:t>5. Confidentiality:</w:t>
      </w:r>
      <w:r w:rsidRPr="00854C3C">
        <w:t xml:space="preserve"> Standard confidentiality terms apply to all information exchanged under this Agreement and any SOW.</w:t>
      </w:r>
    </w:p>
    <w:p w14:paraId="183384B5" w14:textId="77777777" w:rsidR="00854C3C" w:rsidRPr="00854C3C" w:rsidRDefault="00854C3C" w:rsidP="00854C3C">
      <w:r w:rsidRPr="00854C3C">
        <w:rPr>
          <w:b/>
          <w:bCs/>
        </w:rPr>
        <w:t>6. Intellectual Property:</w:t>
      </w:r>
      <w:r w:rsidRPr="00854C3C">
        <w:t xml:space="preserve"> Ownership of IP will be defined in each applicable SOW.</w:t>
      </w:r>
    </w:p>
    <w:p w14:paraId="0B76D060" w14:textId="77777777" w:rsidR="00854C3C" w:rsidRPr="00854C3C" w:rsidRDefault="00854C3C" w:rsidP="00854C3C">
      <w:r w:rsidRPr="00854C3C">
        <w:rPr>
          <w:b/>
          <w:bCs/>
        </w:rPr>
        <w:t>7. Payment Terms:</w:t>
      </w:r>
      <w:r w:rsidRPr="00854C3C">
        <w:t xml:space="preserve"> General payment terms are outlined herein, with specific pricing in each SOW.</w:t>
      </w:r>
    </w:p>
    <w:p w14:paraId="6824A453" w14:textId="77777777" w:rsidR="00854C3C" w:rsidRPr="00854C3C" w:rsidRDefault="00854C3C" w:rsidP="00854C3C">
      <w:r w:rsidRPr="00854C3C">
        <w:rPr>
          <w:b/>
          <w:bCs/>
        </w:rPr>
        <w:t>8. Termination:</w:t>
      </w:r>
      <w:r w:rsidRPr="00854C3C">
        <w:t xml:space="preserve"> General termination provisions are included, and SOWs may have additional termination clauses.</w:t>
      </w:r>
    </w:p>
    <w:p w14:paraId="60C0FFDB" w14:textId="77777777" w:rsidR="00854C3C" w:rsidRPr="00854C3C" w:rsidRDefault="00854C3C" w:rsidP="00854C3C">
      <w:r w:rsidRPr="00854C3C">
        <w:rPr>
          <w:b/>
          <w:bCs/>
        </w:rPr>
        <w:t>9. Limitation of Liability:</w:t>
      </w:r>
      <w:r w:rsidRPr="00854C3C">
        <w:t xml:space="preserve"> The Service Provider's liability under this Agreement and any SOW shall be limited as specified in </w:t>
      </w:r>
      <w:r w:rsidRPr="00854C3C">
        <w:rPr>
          <w:b/>
          <w:bCs/>
        </w:rPr>
        <w:t>Clause [NUMBER]</w:t>
      </w:r>
      <w:r w:rsidRPr="00854C3C">
        <w:t>.</w:t>
      </w:r>
    </w:p>
    <w:p w14:paraId="6724707D" w14:textId="77777777" w:rsidR="00854C3C" w:rsidRPr="00854C3C" w:rsidRDefault="00854C3C" w:rsidP="00854C3C">
      <w:r w:rsidRPr="00854C3C">
        <w:rPr>
          <w:b/>
          <w:bCs/>
        </w:rPr>
        <w:t>10. Governing Law and Jurisdiction:</w:t>
      </w:r>
      <w:r w:rsidRPr="00854C3C">
        <w:t xml:space="preserve"> This Agreement shall be governed by the laws of India, and the courts in Bengaluru shall have jurisdiction.</w:t>
      </w:r>
    </w:p>
    <w:p w14:paraId="7BFC55E1" w14:textId="77777777" w:rsidR="00854C3C" w:rsidRPr="00854C3C" w:rsidRDefault="00854C3C" w:rsidP="00854C3C">
      <w:r w:rsidRPr="00854C3C">
        <w:rPr>
          <w:b/>
          <w:bCs/>
        </w:rPr>
        <w:t>11. Entire Agreement:</w:t>
      </w:r>
      <w:r w:rsidRPr="00854C3C">
        <w:t xml:space="preserve"> This Master Services Agreement and all executed SOWs constitute the entire agreement.</w:t>
      </w:r>
    </w:p>
    <w:p w14:paraId="1A779D37" w14:textId="77777777" w:rsidR="00854C3C" w:rsidRPr="00854C3C" w:rsidRDefault="00854C3C" w:rsidP="00854C3C">
      <w:r w:rsidRPr="00854C3C">
        <w:rPr>
          <w:b/>
          <w:bCs/>
        </w:rPr>
        <w:t>12. Amendments:</w:t>
      </w:r>
      <w:r w:rsidRPr="00854C3C">
        <w:t xml:space="preserve"> Amendments to this MSA must be in writing and signed by both Parties. SOWs may be amended separately as agreed.</w:t>
      </w:r>
    </w:p>
    <w:p w14:paraId="79D6FFD9" w14:textId="77777777" w:rsidR="00854C3C" w:rsidRPr="00854C3C" w:rsidRDefault="00854C3C" w:rsidP="00854C3C">
      <w:r w:rsidRPr="00854C3C">
        <w:rPr>
          <w:b/>
          <w:bCs/>
        </w:rPr>
        <w:t>Signatures:</w:t>
      </w:r>
    </w:p>
    <w:p w14:paraId="482222DD" w14:textId="77777777" w:rsidR="00854C3C" w:rsidRPr="00854C3C" w:rsidRDefault="00854C3C" w:rsidP="00854C3C">
      <w:r w:rsidRPr="00854C3C">
        <w:lastRenderedPageBreak/>
        <w:pict w14:anchorId="53ED1641">
          <v:rect id="_x0000_i1031" style="width:0;height:1.5pt" o:hralign="center" o:hrstd="t" o:hr="t" fillcolor="#a0a0a0" stroked="f"/>
        </w:pict>
      </w:r>
    </w:p>
    <w:p w14:paraId="3D0877D6" w14:textId="77777777" w:rsidR="005A369A" w:rsidRDefault="005A369A"/>
    <w:sectPr w:rsidR="005A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936CB"/>
    <w:multiLevelType w:val="multilevel"/>
    <w:tmpl w:val="843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74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7"/>
    <w:rsid w:val="00361F6D"/>
    <w:rsid w:val="003C4722"/>
    <w:rsid w:val="004C1A94"/>
    <w:rsid w:val="005A369A"/>
    <w:rsid w:val="00650BC9"/>
    <w:rsid w:val="00672BD7"/>
    <w:rsid w:val="007077D7"/>
    <w:rsid w:val="00707D2C"/>
    <w:rsid w:val="00854C3C"/>
    <w:rsid w:val="008C092D"/>
    <w:rsid w:val="00902B1B"/>
    <w:rsid w:val="00974746"/>
    <w:rsid w:val="00CD0D44"/>
    <w:rsid w:val="00EA1907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2104"/>
  <w15:chartTrackingRefBased/>
  <w15:docId w15:val="{EBCE50F9-70E2-419D-A55D-13999EDF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sandhya.sujiths@gmail.com</dc:creator>
  <cp:keywords/>
  <dc:description/>
  <cp:lastModifiedBy>sandhya.sujiths@gmail.com</cp:lastModifiedBy>
  <cp:revision>2</cp:revision>
  <dcterms:created xsi:type="dcterms:W3CDTF">2025-04-10T04:42:00Z</dcterms:created>
  <dcterms:modified xsi:type="dcterms:W3CDTF">2025-04-10T04:42:00Z</dcterms:modified>
</cp:coreProperties>
</file>