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817B" w14:textId="77777777" w:rsidR="00821E4E" w:rsidRPr="00821E4E" w:rsidRDefault="00821E4E" w:rsidP="00821E4E">
      <w:r w:rsidRPr="00821E4E">
        <w:t>Okay, here is the complete Franchise Agreement Format 1, with all sections (1-20) and the integrated Schedules (A, B, and C) as requested. Remember to replace all bracketed information with your specific terms and consult with legal counsel in Bengaluru, Karnataka, for a legally sound agreement.</w:t>
      </w:r>
    </w:p>
    <w:p w14:paraId="07A41CE9" w14:textId="77777777" w:rsidR="00821E4E" w:rsidRPr="00821E4E" w:rsidRDefault="00821E4E" w:rsidP="00821E4E">
      <w:r w:rsidRPr="00821E4E">
        <w:rPr>
          <w:b/>
          <w:bCs/>
        </w:rPr>
        <w:t>Franchise Agreement Format 1 (Complete with Integrated Schedules)</w:t>
      </w:r>
    </w:p>
    <w:p w14:paraId="3DF5C639" w14:textId="77777777" w:rsidR="00821E4E" w:rsidRPr="00821E4E" w:rsidRDefault="00821E4E" w:rsidP="00821E4E">
      <w:r w:rsidRPr="00821E4E">
        <w:rPr>
          <w:b/>
          <w:bCs/>
        </w:rPr>
        <w:t>Date:</w:t>
      </w:r>
      <w:r w:rsidRPr="00821E4E">
        <w:t xml:space="preserve"> [DATE]</w:t>
      </w:r>
    </w:p>
    <w:p w14:paraId="18C25FA9" w14:textId="77777777" w:rsidR="00821E4E" w:rsidRPr="00821E4E" w:rsidRDefault="00821E4E" w:rsidP="00821E4E">
      <w:r w:rsidRPr="00821E4E">
        <w:rPr>
          <w:b/>
          <w:bCs/>
        </w:rPr>
        <w:t>Parties:</w:t>
      </w:r>
    </w:p>
    <w:p w14:paraId="73DC9FE5" w14:textId="77777777" w:rsidR="00821E4E" w:rsidRPr="00821E4E" w:rsidRDefault="00821E4E" w:rsidP="00821E4E">
      <w:pPr>
        <w:numPr>
          <w:ilvl w:val="0"/>
          <w:numId w:val="2"/>
        </w:numPr>
      </w:pPr>
      <w:r w:rsidRPr="00821E4E">
        <w:rPr>
          <w:b/>
          <w:bCs/>
        </w:rPr>
        <w:t>Franchisor:</w:t>
      </w:r>
      <w:r w:rsidRPr="00821E4E">
        <w:t xml:space="preserve"> [FRANCHISOR LEGAL NAME], a [Type of Entity] with its registered office at [FRANCHISOR REGISTERED ADDRESS] (the "Franchisor").</w:t>
      </w:r>
    </w:p>
    <w:p w14:paraId="71EF1BA9" w14:textId="77777777" w:rsidR="00821E4E" w:rsidRPr="00821E4E" w:rsidRDefault="00821E4E" w:rsidP="00821E4E">
      <w:pPr>
        <w:numPr>
          <w:ilvl w:val="0"/>
          <w:numId w:val="2"/>
        </w:numPr>
      </w:pPr>
      <w:r w:rsidRPr="00821E4E">
        <w:rPr>
          <w:b/>
          <w:bCs/>
        </w:rPr>
        <w:t>Franchisee:</w:t>
      </w:r>
      <w:r w:rsidRPr="00821E4E">
        <w:t xml:space="preserve"> [FRANCHISEE LEGAL NAME], a [Type of Entity] with its business address at [FRANCHISEE BUSINESS ADDRESS] (the "Franchisee").</w:t>
      </w:r>
    </w:p>
    <w:p w14:paraId="7D050BD1" w14:textId="77777777" w:rsidR="00821E4E" w:rsidRPr="00821E4E" w:rsidRDefault="00821E4E" w:rsidP="00821E4E">
      <w:r w:rsidRPr="00821E4E">
        <w:rPr>
          <w:b/>
          <w:bCs/>
        </w:rPr>
        <w:t>1. Definitions:</w:t>
      </w:r>
      <w:r w:rsidRPr="00821E4E">
        <w:t xml:space="preserve"> * "Agreement" means this Franchise Agreement, including all Exhibits and Schedules attached hereto. * "Business" means the [Type of Business] business operated under the Franchise System. * "Confidential Information" means all proprietary information disclosed by the Franchisor to the Franchisee. * "Effective Date" means the date first written above. * "Franchise System" means the Franchisor's proprietary business methods, operating procedures, marketing programs, and technical assistance. * "Franchised Location" means the premises located at [SPECIFIC ADDRESS OF FRANCHISED LOCATION]. * "Gross Sales" means all revenues derived from the Franchised Business. * "Operations Manual" means the Franchisor's confidential manual of operating procedures. * "Territory" means the geographical area defined in Schedule C. * "Trademarks" means the Franchisor's trademarks, trade names, service marks, logos, and other commercial symbols.</w:t>
      </w:r>
    </w:p>
    <w:p w14:paraId="45A340A5" w14:textId="77777777" w:rsidR="00821E4E" w:rsidRPr="00821E4E" w:rsidRDefault="00821E4E" w:rsidP="00821E4E">
      <w:r w:rsidRPr="00821E4E">
        <w:rPr>
          <w:b/>
          <w:bCs/>
        </w:rPr>
        <w:t>2. Grant of Franchise:</w:t>
      </w:r>
      <w:r w:rsidRPr="00821E4E">
        <w:t xml:space="preserve"> * 2.1. Subject to the terms and conditions of this Agreement, the Franchisor hereby grants to the Franchisee, and the Franchisee hereby accepts,</w:t>
      </w:r>
      <w:r w:rsidRPr="00821E4E">
        <w:rPr>
          <w:vertAlign w:val="superscript"/>
        </w:rPr>
        <w:t xml:space="preserve"> 1 </w:t>
      </w:r>
      <w:r w:rsidRPr="00821E4E">
        <w:t xml:space="preserve">a [Exclusive/Non-Exclusive] franchise to operate the Business under the Franchisor's Franchise System, utilizing the Franchisor's Trademarks at the Franchised Location within the Territory. * 2.2. The Franchisee acknowledges that this is a grant for a single Franchised Location within the Territory.   </w:t>
      </w:r>
    </w:p>
    <w:p w14:paraId="22F3CD30" w14:textId="77777777" w:rsidR="00821E4E" w:rsidRPr="00821E4E" w:rsidRDefault="00821E4E" w:rsidP="00821E4E">
      <w:pPr>
        <w:rPr>
          <w:rStyle w:val="Hyperlink"/>
        </w:rPr>
      </w:pPr>
      <w:r w:rsidRPr="00821E4E">
        <w:fldChar w:fldCharType="begin"/>
      </w:r>
      <w:r w:rsidRPr="00821E4E">
        <w:instrText>HYPERLINK "https://createdraft.com/blogs/franchise-agreement" \t "_blank"</w:instrText>
      </w:r>
      <w:r w:rsidRPr="00821E4E">
        <w:fldChar w:fldCharType="separate"/>
      </w:r>
    </w:p>
    <w:p w14:paraId="7E137CB5" w14:textId="77777777" w:rsidR="00821E4E" w:rsidRPr="00821E4E" w:rsidRDefault="00821E4E" w:rsidP="00821E4E">
      <w:r w:rsidRPr="00821E4E">
        <w:fldChar w:fldCharType="end"/>
      </w:r>
    </w:p>
    <w:p w14:paraId="2A706A3A" w14:textId="77777777" w:rsidR="00821E4E" w:rsidRPr="00821E4E" w:rsidRDefault="00821E4E" w:rsidP="00821E4E">
      <w:r w:rsidRPr="00821E4E">
        <w:rPr>
          <w:b/>
          <w:bCs/>
        </w:rPr>
        <w:t>3. Territory:</w:t>
      </w:r>
      <w:r w:rsidRPr="00821E4E">
        <w:t xml:space="preserve"> * 3.1. The territory granted to the Franchisee under this Agreement is described in Schedule C. * 3.2. [If Exclusive] During the term, the Franchisor will not operate or grant another franchise for a similar business under the Trademarks within the Exclusive Territory, subject to </w:t>
      </w:r>
      <w:r w:rsidRPr="00821E4E">
        <w:lastRenderedPageBreak/>
        <w:t>the Performance Requirements in Schedule C. * 3.3. [If Non-Exclusive] The Franchisee understands the Territory is non-exclusive, and the Franchisor may operate or grant other franchises therein.</w:t>
      </w:r>
    </w:p>
    <w:p w14:paraId="35A7FB61" w14:textId="77777777" w:rsidR="00821E4E" w:rsidRPr="00821E4E" w:rsidRDefault="00821E4E" w:rsidP="00821E4E">
      <w:r w:rsidRPr="00821E4E">
        <w:rPr>
          <w:b/>
          <w:bCs/>
        </w:rPr>
        <w:t>4. Term and Renewal:</w:t>
      </w:r>
      <w:r w:rsidRPr="00821E4E">
        <w:t xml:space="preserve"> * 4.1. The initial term of this Agreement shall commence on the Effective Date and continue for [NUMBER] ([NUMBER] years). * 4.2. Franchisee has [NUMBER] option(s) to renew for [DURATION] each, subject to meeting conditions in Clause [REFERENCE CLAUSE FOR RENEWAL].</w:t>
      </w:r>
    </w:p>
    <w:p w14:paraId="08638D96" w14:textId="77777777" w:rsidR="00821E4E" w:rsidRPr="00821E4E" w:rsidRDefault="00821E4E" w:rsidP="00821E4E">
      <w:r w:rsidRPr="00821E4E">
        <w:rPr>
          <w:b/>
          <w:bCs/>
        </w:rPr>
        <w:t>5. Fees and Payments:</w:t>
      </w:r>
      <w:r w:rsidRPr="00821E4E">
        <w:t xml:space="preserve"> * 5.1. Initial Franchise Fee: INR [AMOUNT] payable upon signing. * 5.2. Royalty: [PERCENTAGE]% of Gross Sales, payable monthly as per Schedule B. * 5.3. National Marketing Fund Contribution: [PERCENTAGE]% of Gross Sales, payable monthly as per Schedule B. * 5.4. Other Fees: [Specify any other fees, e.g., technology fee].</w:t>
      </w:r>
    </w:p>
    <w:p w14:paraId="6E3B62B2" w14:textId="77777777" w:rsidR="00821E4E" w:rsidRPr="00821E4E" w:rsidRDefault="00821E4E" w:rsidP="00821E4E">
      <w:r w:rsidRPr="00821E4E">
        <w:rPr>
          <w:b/>
          <w:bCs/>
        </w:rPr>
        <w:t>6. Trademarks and Intellectual Property:</w:t>
      </w:r>
      <w:r w:rsidRPr="00821E4E">
        <w:t xml:space="preserve"> * 6.1. Franchisor owns all rights to the Trademarks and Franchise System. * 6.2. Franchisee is granted a limited license to use the Trademarks and System solely for operating the Business at the Franchised Location. * 6.3. Franchisee shall use Trademarks as directed by Franchisor and notify Franchisor of any infringement.</w:t>
      </w:r>
    </w:p>
    <w:p w14:paraId="77463122" w14:textId="77777777" w:rsidR="00821E4E" w:rsidRPr="00821E4E" w:rsidRDefault="00821E4E" w:rsidP="00821E4E">
      <w:r w:rsidRPr="00821E4E">
        <w:rPr>
          <w:b/>
          <w:bCs/>
        </w:rPr>
        <w:t>7. Operating Procedures and Standards:</w:t>
      </w:r>
      <w:r w:rsidRPr="00821E4E">
        <w:t xml:space="preserve"> * 7.1. Franchisee shall operate the Business according to the Operations Manual, as updated. * 7.2. Franchisee shall maintain the Franchised Location to Franchisor's standards. * 7.3. Franchisor may inspect the Franchised Business for compliance.</w:t>
      </w:r>
    </w:p>
    <w:p w14:paraId="5AD7E9E6" w14:textId="77777777" w:rsidR="00821E4E" w:rsidRPr="00821E4E" w:rsidRDefault="00821E4E" w:rsidP="00821E4E">
      <w:r w:rsidRPr="00821E4E">
        <w:rPr>
          <w:b/>
          <w:bCs/>
        </w:rPr>
        <w:t>8. Training and Support:</w:t>
      </w:r>
      <w:r w:rsidRPr="00821E4E">
        <w:t xml:space="preserve"> * 8.1. Franchisor will provide initial training to Franchisee's manager. * 8.2. Franchisor may offer ongoing support in operations and marketing. * 8.3. Franchisee is responsible for training its own staff.</w:t>
      </w:r>
    </w:p>
    <w:p w14:paraId="283502D5" w14:textId="77777777" w:rsidR="00821E4E" w:rsidRPr="00821E4E" w:rsidRDefault="00821E4E" w:rsidP="00821E4E">
      <w:r w:rsidRPr="00821E4E">
        <w:rPr>
          <w:b/>
          <w:bCs/>
        </w:rPr>
        <w:t>9. Marketing and Advertising:</w:t>
      </w:r>
      <w:r w:rsidRPr="00821E4E">
        <w:t xml:space="preserve"> * 9.1. Franchisor manages national/regional marketing. * 9.2. Franchisee contributes to the marketing fund as per Schedule B. * 9.3. Franchisee is responsible for local marketing within Franchisor's guidelines.</w:t>
      </w:r>
    </w:p>
    <w:p w14:paraId="14BA7CE6" w14:textId="77777777" w:rsidR="00821E4E" w:rsidRPr="00821E4E" w:rsidRDefault="00821E4E" w:rsidP="00821E4E">
      <w:r w:rsidRPr="00821E4E">
        <w:rPr>
          <w:b/>
          <w:bCs/>
        </w:rPr>
        <w:t>10. Site Selection and Development:</w:t>
      </w:r>
      <w:r w:rsidRPr="00821E4E">
        <w:t xml:space="preserve"> [Include a brief clause stating that site selection was mutually agreed upon or will follow a specific process].</w:t>
      </w:r>
    </w:p>
    <w:p w14:paraId="51563D06" w14:textId="77777777" w:rsidR="00821E4E" w:rsidRPr="00821E4E" w:rsidRDefault="00821E4E" w:rsidP="00821E4E">
      <w:r w:rsidRPr="00821E4E">
        <w:rPr>
          <w:b/>
          <w:bCs/>
        </w:rPr>
        <w:t>11. Insurance:</w:t>
      </w:r>
      <w:r w:rsidRPr="00821E4E">
        <w:t xml:space="preserve"> Franchisee shall maintain insurance coverage as specified by Franchisor.</w:t>
      </w:r>
    </w:p>
    <w:p w14:paraId="746FF53B" w14:textId="77777777" w:rsidR="00821E4E" w:rsidRPr="00821E4E" w:rsidRDefault="00821E4E" w:rsidP="00821E4E">
      <w:r w:rsidRPr="00821E4E">
        <w:rPr>
          <w:b/>
          <w:bCs/>
        </w:rPr>
        <w:t>12. Transfer and Assignment:</w:t>
      </w:r>
      <w:r w:rsidRPr="00821E4E">
        <w:t xml:space="preserve"> Franchisee cannot transfer the franchise without Franchisor's written consent.</w:t>
      </w:r>
    </w:p>
    <w:p w14:paraId="061FC169" w14:textId="77777777" w:rsidR="00821E4E" w:rsidRPr="00821E4E" w:rsidRDefault="00821E4E" w:rsidP="00821E4E">
      <w:r w:rsidRPr="00821E4E">
        <w:rPr>
          <w:b/>
          <w:bCs/>
        </w:rPr>
        <w:t>13. Termination:</w:t>
      </w:r>
      <w:r w:rsidRPr="00821E4E">
        <w:t xml:space="preserve"> Franchisor may terminate for cause (e.g., breach, insolvency). Franchisee may terminate with notice under specific conditions.</w:t>
      </w:r>
    </w:p>
    <w:p w14:paraId="0B4B9F0E" w14:textId="77777777" w:rsidR="00821E4E" w:rsidRPr="00821E4E" w:rsidRDefault="00821E4E" w:rsidP="00821E4E">
      <w:r w:rsidRPr="00821E4E">
        <w:rPr>
          <w:b/>
          <w:bCs/>
        </w:rPr>
        <w:t>14. Consequences of Termination or Expiration:</w:t>
      </w:r>
      <w:r w:rsidRPr="00821E4E">
        <w:t xml:space="preserve"> Franchisee shall cease using Trademarks and System, and de-identify the Franchised Location.</w:t>
      </w:r>
    </w:p>
    <w:p w14:paraId="6F21A19E" w14:textId="77777777" w:rsidR="00821E4E" w:rsidRPr="00821E4E" w:rsidRDefault="00821E4E" w:rsidP="00821E4E">
      <w:r w:rsidRPr="00821E4E">
        <w:rPr>
          <w:b/>
          <w:bCs/>
        </w:rPr>
        <w:lastRenderedPageBreak/>
        <w:t>15. Governing Law and Dispute Resolution:</w:t>
      </w:r>
      <w:r w:rsidRPr="00821E4E">
        <w:t xml:space="preserve"> This Agreement is governed by the laws of India, with jurisdiction in Bengaluru. [Consider adding a clause for arbitration].</w:t>
      </w:r>
    </w:p>
    <w:p w14:paraId="784219D0" w14:textId="77777777" w:rsidR="00821E4E" w:rsidRPr="00821E4E" w:rsidRDefault="00821E4E" w:rsidP="00821E4E">
      <w:r w:rsidRPr="00821E4E">
        <w:rPr>
          <w:b/>
          <w:bCs/>
        </w:rPr>
        <w:t>16. Entire Agreement:</w:t>
      </w:r>
      <w:r w:rsidRPr="00821E4E">
        <w:t xml:space="preserve"> This Agreement constitutes the entire understanding.</w:t>
      </w:r>
    </w:p>
    <w:p w14:paraId="1AE544AA" w14:textId="77777777" w:rsidR="00821E4E" w:rsidRPr="00821E4E" w:rsidRDefault="00821E4E" w:rsidP="00821E4E">
      <w:r w:rsidRPr="00821E4E">
        <w:rPr>
          <w:b/>
          <w:bCs/>
        </w:rPr>
        <w:t>17. Amendments:</w:t>
      </w:r>
      <w:r w:rsidRPr="00821E4E">
        <w:t xml:space="preserve"> Must be in writing and signed by both Parties.</w:t>
      </w:r>
    </w:p>
    <w:p w14:paraId="6887EA39" w14:textId="77777777" w:rsidR="00821E4E" w:rsidRPr="00821E4E" w:rsidRDefault="00821E4E" w:rsidP="00821E4E">
      <w:r w:rsidRPr="00821E4E">
        <w:rPr>
          <w:b/>
          <w:bCs/>
        </w:rPr>
        <w:t>18. Notices:</w:t>
      </w:r>
      <w:r w:rsidRPr="00821E4E">
        <w:t xml:space="preserve"> All notices shall be in writing and sent to the addresses of the Parties.</w:t>
      </w:r>
    </w:p>
    <w:p w14:paraId="41317CF3" w14:textId="77777777" w:rsidR="00821E4E" w:rsidRPr="00821E4E" w:rsidRDefault="00821E4E" w:rsidP="00821E4E">
      <w:r w:rsidRPr="00821E4E">
        <w:rPr>
          <w:b/>
          <w:bCs/>
        </w:rPr>
        <w:t>19. Severability:</w:t>
      </w:r>
      <w:r w:rsidRPr="00821E4E">
        <w:t xml:space="preserve"> If any part of this Agreement is invalid, the rest remains in effect.</w:t>
      </w:r>
    </w:p>
    <w:p w14:paraId="229353DD" w14:textId="77777777" w:rsidR="00821E4E" w:rsidRPr="00821E4E" w:rsidRDefault="00821E4E" w:rsidP="00821E4E">
      <w:r w:rsidRPr="00821E4E">
        <w:rPr>
          <w:b/>
          <w:bCs/>
        </w:rPr>
        <w:t>20. Counterparts:</w:t>
      </w:r>
      <w:r w:rsidRPr="00821E4E">
        <w:t xml:space="preserve"> This Agreement may be executed in counterparts.</w:t>
      </w:r>
    </w:p>
    <w:p w14:paraId="09051A1C" w14:textId="77777777" w:rsidR="00821E4E" w:rsidRPr="00821E4E" w:rsidRDefault="00821E4E" w:rsidP="00821E4E">
      <w:r w:rsidRPr="00821E4E">
        <w:rPr>
          <w:b/>
          <w:bCs/>
        </w:rPr>
        <w:t>Schedule A: Grant of Franchise and Business Description</w:t>
      </w:r>
    </w:p>
    <w:p w14:paraId="23C748F7" w14:textId="77777777" w:rsidR="00821E4E" w:rsidRPr="00821E4E" w:rsidRDefault="00821E4E" w:rsidP="00821E4E">
      <w:pPr>
        <w:numPr>
          <w:ilvl w:val="0"/>
          <w:numId w:val="3"/>
        </w:numPr>
      </w:pPr>
      <w:r w:rsidRPr="00821E4E">
        <w:t>A.1. Business to be Operated: Quick Service Restaurant under the brand "[Franchisor Brand Name]".</w:t>
      </w:r>
    </w:p>
    <w:p w14:paraId="2F46E653" w14:textId="77777777" w:rsidR="00821E4E" w:rsidRPr="00821E4E" w:rsidRDefault="00821E4E" w:rsidP="00821E4E">
      <w:pPr>
        <w:numPr>
          <w:ilvl w:val="0"/>
          <w:numId w:val="3"/>
        </w:numPr>
      </w:pPr>
      <w:r w:rsidRPr="00821E4E">
        <w:t>A.2. Permitted Use: The Franchisee is authorized to operate a restaurant for the sale of [Specific menu items, e.g., burgers, fries, beverages] under the Trademarks and System at the Franchised Location: [SPECIFIC ADDRESS OF FRANCHISED LOCATION].</w:t>
      </w:r>
    </w:p>
    <w:p w14:paraId="4DFED9A4" w14:textId="77777777" w:rsidR="00821E4E" w:rsidRPr="00821E4E" w:rsidRDefault="00821E4E" w:rsidP="00821E4E">
      <w:r w:rsidRPr="00821E4E">
        <w:rPr>
          <w:b/>
          <w:bCs/>
        </w:rPr>
        <w:t>Schedule B: Fees and Payment Terms</w:t>
      </w:r>
    </w:p>
    <w:p w14:paraId="44F03A1A" w14:textId="77777777" w:rsidR="00821E4E" w:rsidRPr="00821E4E" w:rsidRDefault="00821E4E" w:rsidP="00821E4E">
      <w:pPr>
        <w:numPr>
          <w:ilvl w:val="0"/>
          <w:numId w:val="4"/>
        </w:numPr>
      </w:pPr>
      <w:r w:rsidRPr="00821E4E">
        <w:t>B.1. Initial Franchise Fee: INR [AMOUNT] payable upon the signing of this Agreement.</w:t>
      </w:r>
    </w:p>
    <w:p w14:paraId="4EF1C2E6" w14:textId="77777777" w:rsidR="00821E4E" w:rsidRPr="00821E4E" w:rsidRDefault="00821E4E" w:rsidP="00821E4E">
      <w:pPr>
        <w:numPr>
          <w:ilvl w:val="0"/>
          <w:numId w:val="4"/>
        </w:numPr>
      </w:pPr>
      <w:r w:rsidRPr="00821E4E">
        <w:t>B.2. Royalty: Five percent (5%) of the Gross Sales of the Franchised Business, payable monthly on the 10th day of the following month.</w:t>
      </w:r>
    </w:p>
    <w:p w14:paraId="2BCEC806" w14:textId="77777777" w:rsidR="00821E4E" w:rsidRPr="00821E4E" w:rsidRDefault="00821E4E" w:rsidP="00821E4E">
      <w:pPr>
        <w:numPr>
          <w:ilvl w:val="0"/>
          <w:numId w:val="4"/>
        </w:numPr>
      </w:pPr>
      <w:r w:rsidRPr="00821E4E">
        <w:t>B.3. National Marketing Fund Contribution: Two percent (2%) of the Gross Sales, payable monthly on the 10th day of the following month.</w:t>
      </w:r>
    </w:p>
    <w:p w14:paraId="36DC592F" w14:textId="77777777" w:rsidR="00821E4E" w:rsidRPr="00821E4E" w:rsidRDefault="00821E4E" w:rsidP="00821E4E">
      <w:r w:rsidRPr="00821E4E">
        <w:rPr>
          <w:b/>
          <w:bCs/>
        </w:rPr>
        <w:t>Schedule C: Territory</w:t>
      </w:r>
    </w:p>
    <w:p w14:paraId="3E563318" w14:textId="77777777" w:rsidR="00821E4E" w:rsidRPr="00821E4E" w:rsidRDefault="00821E4E" w:rsidP="00821E4E">
      <w:pPr>
        <w:numPr>
          <w:ilvl w:val="0"/>
          <w:numId w:val="5"/>
        </w:numPr>
      </w:pPr>
      <w:r w:rsidRPr="00821E4E">
        <w:t>C.1. Exclusive Territory: The geographical area consisting of the postal code [SPECIFIC POSTAL CODE], Bengaluru, Karnataka.</w:t>
      </w:r>
    </w:p>
    <w:p w14:paraId="0BF30374" w14:textId="77777777" w:rsidR="00821E4E" w:rsidRPr="00821E4E" w:rsidRDefault="00821E4E" w:rsidP="00821E4E">
      <w:pPr>
        <w:numPr>
          <w:ilvl w:val="0"/>
          <w:numId w:val="5"/>
        </w:numPr>
      </w:pPr>
      <w:r w:rsidRPr="00821E4E">
        <w:t>C.2. Performance Requirements for Exclusivity: Franchisee must achieve minimum annual Gross Sales of INR [AMOUNT] within the Territory to maintain exclusivity.</w:t>
      </w:r>
    </w:p>
    <w:p w14:paraId="04D8238E" w14:textId="77777777" w:rsidR="00821E4E" w:rsidRPr="00821E4E" w:rsidRDefault="00821E4E" w:rsidP="00821E4E">
      <w:r w:rsidRPr="00821E4E">
        <w:rPr>
          <w:b/>
          <w:bCs/>
        </w:rPr>
        <w:t>Signatures:</w:t>
      </w:r>
    </w:p>
    <w:p w14:paraId="3C4ADA54" w14:textId="0CC05E5B" w:rsidR="005A369A" w:rsidRPr="00821E4E" w:rsidRDefault="005A369A" w:rsidP="00821E4E"/>
    <w:sectPr w:rsidR="005A369A" w:rsidRPr="0082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4C9"/>
    <w:multiLevelType w:val="multilevel"/>
    <w:tmpl w:val="F3B8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21392"/>
    <w:multiLevelType w:val="multilevel"/>
    <w:tmpl w:val="01F0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E5148"/>
    <w:multiLevelType w:val="multilevel"/>
    <w:tmpl w:val="F544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0B04"/>
    <w:multiLevelType w:val="multilevel"/>
    <w:tmpl w:val="B71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86299"/>
    <w:multiLevelType w:val="multilevel"/>
    <w:tmpl w:val="866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59111">
    <w:abstractNumId w:val="2"/>
  </w:num>
  <w:num w:numId="2" w16cid:durableId="994264991">
    <w:abstractNumId w:val="3"/>
  </w:num>
  <w:num w:numId="3" w16cid:durableId="1453010747">
    <w:abstractNumId w:val="4"/>
  </w:num>
  <w:num w:numId="4" w16cid:durableId="1717511920">
    <w:abstractNumId w:val="1"/>
  </w:num>
  <w:num w:numId="5" w16cid:durableId="201453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8C"/>
    <w:rsid w:val="000E5505"/>
    <w:rsid w:val="002840A2"/>
    <w:rsid w:val="00361F6D"/>
    <w:rsid w:val="003C4722"/>
    <w:rsid w:val="005A369A"/>
    <w:rsid w:val="00650BC9"/>
    <w:rsid w:val="00672BD7"/>
    <w:rsid w:val="007077D7"/>
    <w:rsid w:val="00707D2C"/>
    <w:rsid w:val="00821E4E"/>
    <w:rsid w:val="008C092D"/>
    <w:rsid w:val="00902B1B"/>
    <w:rsid w:val="00974746"/>
    <w:rsid w:val="00A6778C"/>
    <w:rsid w:val="00CD0D44"/>
    <w:rsid w:val="00CD3D5C"/>
    <w:rsid w:val="00ED68FA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8314-1DB3-4E65-8D40-ED4C3F4B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7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sandhya.sujiths@gmail.com</dc:creator>
  <cp:keywords/>
  <dc:description/>
  <cp:lastModifiedBy>sandhya.sujiths@gmail.com</cp:lastModifiedBy>
  <cp:revision>4</cp:revision>
  <dcterms:created xsi:type="dcterms:W3CDTF">2025-04-10T04:43:00Z</dcterms:created>
  <dcterms:modified xsi:type="dcterms:W3CDTF">2025-04-10T04:46:00Z</dcterms:modified>
</cp:coreProperties>
</file>