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EFC" w:rsidRPr="007F34A5" w:rsidRDefault="007F34A5" w:rsidP="007F34A5">
      <w:pPr>
        <w:jc w:val="center"/>
        <w:rPr>
          <w:color w:val="C45911" w:themeColor="accent2" w:themeShade="BF"/>
          <w:sz w:val="44"/>
          <w:szCs w:val="44"/>
        </w:rPr>
      </w:pPr>
      <w:r w:rsidRPr="007F34A5">
        <w:rPr>
          <w:color w:val="C45911" w:themeColor="accent2" w:themeShade="BF"/>
          <w:sz w:val="44"/>
          <w:szCs w:val="44"/>
        </w:rPr>
        <w:t>Fuzzy Laboratory 1</w:t>
      </w:r>
    </w:p>
    <w:p w:rsidR="007F34A5" w:rsidRPr="007F34A5" w:rsidRDefault="007F34A5" w:rsidP="007F34A5">
      <w:pPr>
        <w:jc w:val="center"/>
        <w:rPr>
          <w:color w:val="C45911" w:themeColor="accent2" w:themeShade="BF"/>
          <w:sz w:val="40"/>
          <w:szCs w:val="40"/>
        </w:rPr>
      </w:pPr>
      <w:r w:rsidRPr="007F34A5">
        <w:rPr>
          <w:color w:val="C45911" w:themeColor="accent2" w:themeShade="BF"/>
          <w:sz w:val="40"/>
          <w:szCs w:val="40"/>
        </w:rPr>
        <w:t>Fuzzy Logic Enhanced Time Petri Nets (FLETPN) Model</w:t>
      </w:r>
    </w:p>
    <w:p w:rsidR="007F34A5" w:rsidRPr="007F34A5" w:rsidRDefault="007F34A5" w:rsidP="007F34A5">
      <w:pPr>
        <w:pStyle w:val="ListParagraph"/>
        <w:numPr>
          <w:ilvl w:val="0"/>
          <w:numId w:val="1"/>
        </w:numPr>
        <w:rPr>
          <w:color w:val="C45911" w:themeColor="accent2" w:themeShade="BF"/>
          <w:sz w:val="40"/>
          <w:szCs w:val="40"/>
        </w:rPr>
      </w:pPr>
      <w:r w:rsidRPr="007F34A5">
        <w:rPr>
          <w:color w:val="C45911" w:themeColor="accent2" w:themeShade="BF"/>
          <w:sz w:val="40"/>
          <w:szCs w:val="40"/>
        </w:rPr>
        <w:t>Laboratory Objectives</w:t>
      </w:r>
    </w:p>
    <w:p w:rsidR="007F34A5" w:rsidRDefault="007F34A5" w:rsidP="007754A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Acquiring the concepts</w:t>
      </w:r>
    </w:p>
    <w:p w:rsidR="007F34A5" w:rsidRDefault="007F34A5" w:rsidP="007754A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Fuzzy logic,</w:t>
      </w:r>
    </w:p>
    <w:p w:rsidR="007F34A5" w:rsidRDefault="007F34A5" w:rsidP="007754A5">
      <w:pPr>
        <w:pStyle w:val="ListParagraph"/>
        <w:numPr>
          <w:ilvl w:val="1"/>
          <w:numId w:val="2"/>
        </w:numPr>
        <w:jc w:val="both"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Fuzzyfication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defuzzyfication</w:t>
      </w:r>
      <w:proofErr w:type="spellEnd"/>
      <w:r>
        <w:rPr>
          <w:sz w:val="24"/>
          <w:szCs w:val="24"/>
        </w:rPr>
        <w:t xml:space="preserve"> </w:t>
      </w:r>
      <w:r w:rsidR="009A1580">
        <w:rPr>
          <w:sz w:val="24"/>
          <w:szCs w:val="24"/>
        </w:rPr>
        <w:t>values</w:t>
      </w:r>
      <w:r>
        <w:rPr>
          <w:sz w:val="24"/>
          <w:szCs w:val="24"/>
        </w:rPr>
        <w:t>,</w:t>
      </w:r>
    </w:p>
    <w:p w:rsidR="007F34A5" w:rsidRDefault="007F34A5" w:rsidP="007754A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Determining the fuzzy logic rules set FLRS,</w:t>
      </w:r>
    </w:p>
    <w:p w:rsidR="007F34A5" w:rsidRDefault="007F34A5" w:rsidP="007754A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FLETPN model,</w:t>
      </w:r>
    </w:p>
    <w:p w:rsidR="007F34A5" w:rsidRDefault="007F34A5" w:rsidP="007754A5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D</w:t>
      </w:r>
      <w:r w:rsidRPr="007F34A5">
        <w:rPr>
          <w:sz w:val="24"/>
          <w:szCs w:val="24"/>
          <w:lang w:bidi="ar-IQ"/>
        </w:rPr>
        <w:t>evelopments and tests</w:t>
      </w:r>
    </w:p>
    <w:p w:rsidR="00FB6718" w:rsidRPr="007F34A5" w:rsidRDefault="00FB6718" w:rsidP="007754A5">
      <w:pPr>
        <w:pStyle w:val="ListParagraph"/>
        <w:ind w:left="1080"/>
        <w:jc w:val="both"/>
        <w:rPr>
          <w:sz w:val="24"/>
          <w:szCs w:val="24"/>
          <w:lang w:bidi="ar-IQ"/>
        </w:rPr>
      </w:pPr>
    </w:p>
    <w:p w:rsidR="007F34A5" w:rsidRPr="00FB6718" w:rsidRDefault="00FB6718" w:rsidP="00FB6718">
      <w:pPr>
        <w:pStyle w:val="ListParagraph"/>
        <w:numPr>
          <w:ilvl w:val="0"/>
          <w:numId w:val="1"/>
        </w:numPr>
        <w:rPr>
          <w:color w:val="C45911" w:themeColor="accent2" w:themeShade="BF"/>
          <w:sz w:val="40"/>
          <w:szCs w:val="40"/>
        </w:rPr>
      </w:pPr>
      <w:r w:rsidRPr="00FB6718">
        <w:rPr>
          <w:color w:val="C45911" w:themeColor="accent2" w:themeShade="BF"/>
          <w:sz w:val="40"/>
          <w:szCs w:val="40"/>
        </w:rPr>
        <w:t>Theoretical considerations</w:t>
      </w:r>
    </w:p>
    <w:p w:rsidR="00FB6718" w:rsidRDefault="00FB6718" w:rsidP="00927460">
      <w:pPr>
        <w:tabs>
          <w:tab w:val="left" w:pos="7200"/>
        </w:tabs>
        <w:ind w:left="360" w:firstLine="360"/>
        <w:jc w:val="both"/>
        <w:rPr>
          <w:sz w:val="24"/>
          <w:szCs w:val="24"/>
        </w:rPr>
      </w:pPr>
      <w:r w:rsidRPr="00FB6718">
        <w:rPr>
          <w:sz w:val="24"/>
          <w:szCs w:val="24"/>
        </w:rPr>
        <w:t>As is well known, the human being works according to</w:t>
      </w:r>
      <w:r>
        <w:rPr>
          <w:sz w:val="24"/>
          <w:szCs w:val="24"/>
        </w:rPr>
        <w:t xml:space="preserve"> some</w:t>
      </w:r>
      <w:r w:rsidRPr="00FB6718">
        <w:rPr>
          <w:sz w:val="24"/>
          <w:szCs w:val="24"/>
        </w:rPr>
        <w:t xml:space="preserve"> rules</w:t>
      </w:r>
      <w:r>
        <w:rPr>
          <w:sz w:val="24"/>
          <w:szCs w:val="24"/>
        </w:rPr>
        <w:t xml:space="preserve"> that is</w:t>
      </w:r>
      <w:r w:rsidRPr="00FB6718">
        <w:rPr>
          <w:sz w:val="24"/>
          <w:szCs w:val="24"/>
        </w:rPr>
        <w:t xml:space="preserve"> formulated throu</w:t>
      </w:r>
      <w:r w:rsidR="009D17B5">
        <w:rPr>
          <w:sz w:val="24"/>
          <w:szCs w:val="24"/>
        </w:rPr>
        <w:t>gh education and instinct, the use of</w:t>
      </w:r>
      <w:r w:rsidRPr="00FB6718">
        <w:rPr>
          <w:sz w:val="24"/>
          <w:szCs w:val="24"/>
        </w:rPr>
        <w:t xml:space="preserve"> concepts and measures </w:t>
      </w:r>
      <w:r w:rsidR="009D17B5">
        <w:rPr>
          <w:sz w:val="24"/>
          <w:szCs w:val="24"/>
        </w:rPr>
        <w:t xml:space="preserve">is </w:t>
      </w:r>
      <w:r w:rsidRPr="00FB6718">
        <w:rPr>
          <w:sz w:val="24"/>
          <w:szCs w:val="24"/>
        </w:rPr>
        <w:t>not always accurate but rather "more flexible" in quantification.</w:t>
      </w:r>
      <w:r w:rsidR="00B71179">
        <w:rPr>
          <w:sz w:val="24"/>
          <w:szCs w:val="24"/>
        </w:rPr>
        <w:t xml:space="preserve"> </w:t>
      </w:r>
      <w:r w:rsidR="00B71179" w:rsidRPr="00B71179">
        <w:rPr>
          <w:sz w:val="24"/>
          <w:szCs w:val="24"/>
        </w:rPr>
        <w:t xml:space="preserve">These aspects led to fuzzy logic, theorized by </w:t>
      </w:r>
      <w:proofErr w:type="spellStart"/>
      <w:r w:rsidR="00B71179" w:rsidRPr="00B71179">
        <w:rPr>
          <w:sz w:val="24"/>
          <w:szCs w:val="24"/>
        </w:rPr>
        <w:t>Lotfi</w:t>
      </w:r>
      <w:proofErr w:type="spellEnd"/>
      <w:r w:rsidR="00B71179" w:rsidRPr="00B71179">
        <w:rPr>
          <w:sz w:val="24"/>
          <w:szCs w:val="24"/>
        </w:rPr>
        <w:t xml:space="preserve"> A. </w:t>
      </w:r>
      <w:proofErr w:type="spellStart"/>
      <w:r w:rsidR="00B71179" w:rsidRPr="00B71179">
        <w:rPr>
          <w:sz w:val="24"/>
          <w:szCs w:val="24"/>
        </w:rPr>
        <w:t>Zadeh</w:t>
      </w:r>
      <w:proofErr w:type="spellEnd"/>
      <w:r w:rsidR="00B71179" w:rsidRPr="00B71179">
        <w:rPr>
          <w:sz w:val="24"/>
          <w:szCs w:val="24"/>
        </w:rPr>
        <w:t xml:space="preserve"> in 1965. Fuzzy logic uses special variables, "fuzzy" </w:t>
      </w:r>
      <w:r w:rsidR="00927460">
        <w:rPr>
          <w:sz w:val="24"/>
          <w:szCs w:val="24"/>
        </w:rPr>
        <w:t>values</w:t>
      </w:r>
      <w:r w:rsidR="00B71179" w:rsidRPr="00B71179">
        <w:rPr>
          <w:sz w:val="24"/>
          <w:szCs w:val="24"/>
        </w:rPr>
        <w:t>, thus forming a workspace</w:t>
      </w:r>
      <w:r w:rsidR="00791B5C">
        <w:rPr>
          <w:sz w:val="24"/>
          <w:szCs w:val="24"/>
        </w:rPr>
        <w:t xml:space="preserve"> that is</w:t>
      </w:r>
      <w:r w:rsidR="00B71179" w:rsidRPr="00B71179">
        <w:rPr>
          <w:sz w:val="24"/>
          <w:szCs w:val="24"/>
        </w:rPr>
        <w:t xml:space="preserve"> different from the one characterized by</w:t>
      </w:r>
      <w:r w:rsidR="00791B5C">
        <w:rPr>
          <w:sz w:val="24"/>
          <w:szCs w:val="24"/>
        </w:rPr>
        <w:t xml:space="preserve"> the</w:t>
      </w:r>
      <w:r w:rsidR="00B71179" w:rsidRPr="00B71179">
        <w:rPr>
          <w:sz w:val="24"/>
          <w:szCs w:val="24"/>
        </w:rPr>
        <w:t xml:space="preserve"> exact numerical values.</w:t>
      </w:r>
    </w:p>
    <w:p w:rsidR="000206AE" w:rsidRDefault="000206AE" w:rsidP="00E044A5">
      <w:pPr>
        <w:tabs>
          <w:tab w:val="left" w:pos="7200"/>
        </w:tabs>
        <w:ind w:left="360" w:firstLine="360"/>
        <w:jc w:val="both"/>
        <w:rPr>
          <w:sz w:val="24"/>
          <w:szCs w:val="24"/>
        </w:rPr>
      </w:pPr>
      <w:r w:rsidRPr="000206AE">
        <w:rPr>
          <w:sz w:val="24"/>
          <w:szCs w:val="24"/>
        </w:rPr>
        <w:t>Fuzzy variables represent a class or set of</w:t>
      </w:r>
      <w:r>
        <w:rPr>
          <w:sz w:val="24"/>
          <w:szCs w:val="24"/>
        </w:rPr>
        <w:t xml:space="preserve"> </w:t>
      </w:r>
      <w:r w:rsidR="00E044A5" w:rsidRPr="00FF4E86">
        <w:rPr>
          <w:i/>
          <w:lang w:val="en-GB"/>
        </w:rPr>
        <w:t>x</w:t>
      </w:r>
      <w:r w:rsidR="00E044A5" w:rsidRPr="00FF4E86">
        <w:rPr>
          <w:i/>
          <w:vertAlign w:val="subscript"/>
          <w:lang w:val="en-GB"/>
        </w:rPr>
        <w:t>i</w:t>
      </w:r>
      <w:r w:rsidR="00E044A5" w:rsidRPr="000206AE">
        <w:rPr>
          <w:sz w:val="24"/>
          <w:szCs w:val="24"/>
        </w:rPr>
        <w:t xml:space="preserve"> </w:t>
      </w:r>
      <w:r w:rsidRPr="000206AE">
        <w:rPr>
          <w:sz w:val="24"/>
          <w:szCs w:val="24"/>
        </w:rPr>
        <w:t>value</w:t>
      </w:r>
      <w:r>
        <w:rPr>
          <w:sz w:val="24"/>
          <w:szCs w:val="24"/>
        </w:rPr>
        <w:t>s</w:t>
      </w:r>
      <w:r w:rsidRPr="000206AE">
        <w:rPr>
          <w:sz w:val="24"/>
          <w:szCs w:val="24"/>
        </w:rPr>
        <w:t xml:space="preserve">, which are contained in a certain proportion in a set, the proportion is given by the function </w:t>
      </w:r>
      <w:r w:rsidR="00E044A5" w:rsidRPr="00FF4E86">
        <w:rPr>
          <w:i/>
          <w:lang w:val="en-GB"/>
        </w:rPr>
        <w:t>µ</w:t>
      </w:r>
      <w:proofErr w:type="spellStart"/>
      <w:r w:rsidR="00E044A5" w:rsidRPr="00FF4E86">
        <w:rPr>
          <w:i/>
          <w:vertAlign w:val="subscript"/>
          <w:lang w:val="en-GB"/>
        </w:rPr>
        <w:t>i</w:t>
      </w:r>
      <w:proofErr w:type="spellEnd"/>
      <w:r w:rsidR="00E044A5" w:rsidRPr="00FF4E86">
        <w:rPr>
          <w:i/>
          <w:lang w:val="en-GB"/>
        </w:rPr>
        <w:t xml:space="preserve"> (x</w:t>
      </w:r>
      <w:r w:rsidR="00E044A5" w:rsidRPr="00FF4E86">
        <w:rPr>
          <w:i/>
          <w:vertAlign w:val="subscript"/>
          <w:lang w:val="en-GB"/>
        </w:rPr>
        <w:t>i</w:t>
      </w:r>
      <w:r w:rsidR="00E044A5" w:rsidRPr="00FF4E86">
        <w:rPr>
          <w:i/>
          <w:lang w:val="en-GB"/>
        </w:rPr>
        <w:t>)</w:t>
      </w:r>
      <w:r w:rsidRPr="000206A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0206AE">
        <w:rPr>
          <w:sz w:val="24"/>
          <w:szCs w:val="24"/>
        </w:rPr>
        <w:t>The goal is to reduce the complexity of the outside world to a finite number of variables that can be intuitively operated.</w:t>
      </w:r>
      <w:r w:rsidR="003F5E2B">
        <w:rPr>
          <w:sz w:val="24"/>
          <w:szCs w:val="24"/>
        </w:rPr>
        <w:t xml:space="preserve"> </w:t>
      </w:r>
      <w:r w:rsidR="003F5E2B" w:rsidRPr="003F5E2B">
        <w:rPr>
          <w:sz w:val="24"/>
          <w:szCs w:val="24"/>
        </w:rPr>
        <w:t>The way to work with these concepts or variables is in the form of rules of logical implication:</w:t>
      </w:r>
      <w:r w:rsidR="00E044A5">
        <w:rPr>
          <w:sz w:val="24"/>
          <w:szCs w:val="24"/>
        </w:rPr>
        <w:t xml:space="preserve"> </w:t>
      </w:r>
    </w:p>
    <w:p w:rsidR="003F5E2B" w:rsidRDefault="003F5E2B" w:rsidP="003F5E2B">
      <w:pPr>
        <w:autoSpaceDE w:val="0"/>
        <w:autoSpaceDN w:val="0"/>
        <w:adjustRightInd w:val="0"/>
        <w:spacing w:after="120"/>
        <w:ind w:firstLine="720"/>
        <w:jc w:val="center"/>
      </w:pPr>
      <w:r w:rsidRPr="001A5B79">
        <w:rPr>
          <w:b/>
        </w:rPr>
        <w:t>IF</w:t>
      </w:r>
      <w:r>
        <w:t xml:space="preserve"> (</w:t>
      </w:r>
      <w:r w:rsidRPr="006D3CC8">
        <w:rPr>
          <w:i/>
        </w:rPr>
        <w:t xml:space="preserve">input </w:t>
      </w:r>
      <w:r w:rsidRPr="006D3CC8">
        <w:rPr>
          <w:b/>
          <w:i/>
        </w:rPr>
        <w:t>IS</w:t>
      </w:r>
      <w:r w:rsidRPr="006D3CC8">
        <w:rPr>
          <w:i/>
        </w:rPr>
        <w:t xml:space="preserve"> {fuzzy_set1}</w:t>
      </w:r>
      <w:r>
        <w:t xml:space="preserve">) </w:t>
      </w:r>
      <w:r w:rsidRPr="001A5B79">
        <w:rPr>
          <w:b/>
        </w:rPr>
        <w:t>THEN</w:t>
      </w:r>
      <w:r>
        <w:t xml:space="preserve"> (</w:t>
      </w:r>
      <w:r w:rsidRPr="006D3CC8">
        <w:rPr>
          <w:i/>
        </w:rPr>
        <w:t xml:space="preserve">action </w:t>
      </w:r>
      <w:r w:rsidRPr="006D3CC8">
        <w:rPr>
          <w:b/>
          <w:i/>
        </w:rPr>
        <w:t>IS</w:t>
      </w:r>
      <w:r w:rsidRPr="006D3CC8">
        <w:rPr>
          <w:i/>
        </w:rPr>
        <w:t xml:space="preserve"> {fuzzy_set2}</w:t>
      </w:r>
      <w:r>
        <w:t>),</w:t>
      </w:r>
    </w:p>
    <w:p w:rsidR="003F5E2B" w:rsidRDefault="003F5E2B" w:rsidP="007754A5">
      <w:pPr>
        <w:tabs>
          <w:tab w:val="left" w:pos="7200"/>
        </w:tabs>
        <w:ind w:left="360" w:firstLine="360"/>
        <w:jc w:val="both"/>
        <w:rPr>
          <w:sz w:val="24"/>
          <w:szCs w:val="24"/>
        </w:rPr>
      </w:pPr>
      <w:proofErr w:type="gramStart"/>
      <w:r w:rsidRPr="003F5E2B">
        <w:rPr>
          <w:sz w:val="24"/>
          <w:szCs w:val="24"/>
        </w:rPr>
        <w:t>where</w:t>
      </w:r>
      <w:proofErr w:type="gramEnd"/>
      <w:r w:rsidRPr="003F5E2B">
        <w:rPr>
          <w:sz w:val="24"/>
          <w:szCs w:val="24"/>
        </w:rPr>
        <w:t xml:space="preserve"> "fuzzy_set1" is the set of values that "input" can take, and "fuzzy_set2", the set of possible values for "action".</w:t>
      </w:r>
    </w:p>
    <w:p w:rsidR="004410D4" w:rsidRDefault="004410D4" w:rsidP="004410D4">
      <w:pPr>
        <w:tabs>
          <w:tab w:val="left" w:pos="7200"/>
        </w:tabs>
        <w:rPr>
          <w:sz w:val="24"/>
          <w:szCs w:val="24"/>
        </w:rPr>
      </w:pPr>
    </w:p>
    <w:p w:rsidR="004410D4" w:rsidRPr="004441A2" w:rsidRDefault="004410D4" w:rsidP="004410D4">
      <w:pPr>
        <w:tabs>
          <w:tab w:val="left" w:pos="7200"/>
        </w:tabs>
        <w:rPr>
          <w:b/>
          <w:bCs/>
          <w:sz w:val="24"/>
          <w:szCs w:val="24"/>
        </w:rPr>
      </w:pPr>
      <w:r w:rsidRPr="004441A2">
        <w:rPr>
          <w:b/>
          <w:bCs/>
          <w:sz w:val="24"/>
          <w:szCs w:val="24"/>
        </w:rPr>
        <w:t>Example:</w:t>
      </w:r>
    </w:p>
    <w:p w:rsidR="00FD3B1D" w:rsidRDefault="004410D4" w:rsidP="00FD3B1D">
      <w:pPr>
        <w:spacing w:before="120" w:after="120"/>
        <w:rPr>
          <w:lang w:val="en-GB"/>
        </w:rPr>
      </w:pPr>
      <w:r>
        <w:rPr>
          <w:sz w:val="24"/>
          <w:szCs w:val="24"/>
        </w:rPr>
        <w:tab/>
      </w:r>
      <w:r w:rsidR="00FD3B1D">
        <w:rPr>
          <w:b/>
          <w:i/>
          <w:lang w:val="en-GB"/>
        </w:rPr>
        <w:t xml:space="preserve">           </w:t>
      </w:r>
      <w:r w:rsidR="00FD3B1D" w:rsidRPr="00FC1278">
        <w:rPr>
          <w:b/>
          <w:lang w:val="en-GB"/>
        </w:rPr>
        <w:t>IF</w:t>
      </w:r>
      <w:r w:rsidR="00FD3B1D" w:rsidRPr="00FF4E86">
        <w:rPr>
          <w:lang w:val="en-GB"/>
        </w:rPr>
        <w:t xml:space="preserve"> (</w:t>
      </w:r>
      <w:r w:rsidR="00FD3B1D" w:rsidRPr="00FF4E86">
        <w:rPr>
          <w:i/>
          <w:lang w:val="en-GB"/>
        </w:rPr>
        <w:t>x</w:t>
      </w:r>
      <w:r w:rsidR="00FD3B1D" w:rsidRPr="00FF4E86">
        <w:rPr>
          <w:i/>
          <w:vertAlign w:val="subscript"/>
          <w:lang w:val="en-GB"/>
        </w:rPr>
        <w:t>1</w:t>
      </w:r>
      <w:r w:rsidR="00FD3B1D" w:rsidRPr="00FF4E86">
        <w:rPr>
          <w:lang w:val="en-GB"/>
        </w:rPr>
        <w:t xml:space="preserve"> is </w:t>
      </w:r>
      <w:r w:rsidR="00FD3B1D" w:rsidRPr="00FF4E86">
        <w:rPr>
          <w:i/>
          <w:lang w:val="en-GB"/>
        </w:rPr>
        <w:t>A</w:t>
      </w:r>
      <w:r w:rsidR="00FD3B1D" w:rsidRPr="00FF4E86">
        <w:rPr>
          <w:i/>
          <w:vertAlign w:val="subscript"/>
          <w:lang w:val="en-GB"/>
        </w:rPr>
        <w:t>1</w:t>
      </w:r>
      <w:r w:rsidR="00FD3B1D" w:rsidRPr="00FF4E86">
        <w:rPr>
          <w:lang w:val="en-GB"/>
        </w:rPr>
        <w:t xml:space="preserve"> </w:t>
      </w:r>
      <w:r w:rsidR="00FD3B1D" w:rsidRPr="00FF4E86">
        <w:rPr>
          <w:i/>
          <w:lang w:val="en-GB"/>
        </w:rPr>
        <w:t>˄</w:t>
      </w:r>
      <w:r w:rsidR="00FD3B1D" w:rsidRPr="00FF4E86">
        <w:rPr>
          <w:lang w:val="en-GB"/>
        </w:rPr>
        <w:t xml:space="preserve"> </w:t>
      </w:r>
      <w:r w:rsidR="00FD3B1D" w:rsidRPr="00FF4E86">
        <w:rPr>
          <w:i/>
          <w:lang w:val="en-GB"/>
        </w:rPr>
        <w:t>x</w:t>
      </w:r>
      <w:r w:rsidR="00FD3B1D" w:rsidRPr="00FF4E86">
        <w:rPr>
          <w:i/>
          <w:vertAlign w:val="subscript"/>
          <w:lang w:val="en-GB"/>
        </w:rPr>
        <w:t>2</w:t>
      </w:r>
      <w:r w:rsidR="00FD3B1D" w:rsidRPr="00FF4E86">
        <w:rPr>
          <w:lang w:val="en-GB"/>
        </w:rPr>
        <w:t xml:space="preserve"> is </w:t>
      </w:r>
      <w:r w:rsidR="00FD3B1D" w:rsidRPr="00FF4E86">
        <w:rPr>
          <w:i/>
          <w:lang w:val="en-GB"/>
        </w:rPr>
        <w:t>A</w:t>
      </w:r>
      <w:r w:rsidR="00FD3B1D" w:rsidRPr="00FF4E86">
        <w:rPr>
          <w:i/>
          <w:vertAlign w:val="subscript"/>
          <w:lang w:val="en-GB"/>
        </w:rPr>
        <w:t>2</w:t>
      </w:r>
      <w:r w:rsidR="00FD3B1D" w:rsidRPr="00FF4E86">
        <w:rPr>
          <w:lang w:val="en-GB"/>
        </w:rPr>
        <w:t xml:space="preserve"> </w:t>
      </w:r>
      <w:r w:rsidR="00FD3B1D" w:rsidRPr="00FF4E86">
        <w:rPr>
          <w:i/>
          <w:lang w:val="en-GB"/>
        </w:rPr>
        <w:t>˄</w:t>
      </w:r>
      <w:r w:rsidR="00FD3B1D" w:rsidRPr="00FF4E86">
        <w:rPr>
          <w:lang w:val="en-GB"/>
        </w:rPr>
        <w:t xml:space="preserve"> …</w:t>
      </w:r>
      <w:r w:rsidR="00FD3B1D" w:rsidRPr="00FF4E86">
        <w:rPr>
          <w:i/>
          <w:lang w:val="en-GB"/>
        </w:rPr>
        <w:t xml:space="preserve"> ˄</w:t>
      </w:r>
      <w:r w:rsidR="00FD3B1D" w:rsidRPr="00FF4E86">
        <w:rPr>
          <w:lang w:val="en-GB"/>
        </w:rPr>
        <w:t xml:space="preserve"> </w:t>
      </w:r>
      <w:proofErr w:type="spellStart"/>
      <w:r w:rsidR="00FD3B1D" w:rsidRPr="00FF4E86">
        <w:rPr>
          <w:i/>
          <w:lang w:val="en-GB"/>
        </w:rPr>
        <w:t>x</w:t>
      </w:r>
      <w:r w:rsidR="00FD3B1D" w:rsidRPr="00FF4E86">
        <w:rPr>
          <w:i/>
          <w:vertAlign w:val="subscript"/>
          <w:lang w:val="en-GB"/>
        </w:rPr>
        <w:t>m</w:t>
      </w:r>
      <w:proofErr w:type="spellEnd"/>
      <w:r w:rsidR="00FD3B1D" w:rsidRPr="00FF4E86">
        <w:rPr>
          <w:lang w:val="en-GB"/>
        </w:rPr>
        <w:t xml:space="preserve"> is </w:t>
      </w:r>
      <w:proofErr w:type="gramStart"/>
      <w:r w:rsidR="00FD3B1D" w:rsidRPr="00FF4E86">
        <w:rPr>
          <w:i/>
          <w:lang w:val="en-GB"/>
        </w:rPr>
        <w:t>A</w:t>
      </w:r>
      <w:r w:rsidR="00FD3B1D" w:rsidRPr="00FF4E86">
        <w:rPr>
          <w:i/>
          <w:vertAlign w:val="subscript"/>
          <w:lang w:val="en-GB"/>
        </w:rPr>
        <w:t>m</w:t>
      </w:r>
      <w:r w:rsidR="00FD3B1D" w:rsidRPr="00FF4E86">
        <w:rPr>
          <w:lang w:val="en-GB"/>
        </w:rPr>
        <w:t xml:space="preserve"> )</w:t>
      </w:r>
      <w:proofErr w:type="gramEnd"/>
      <w:r w:rsidR="00FD3B1D" w:rsidRPr="00FF4E86">
        <w:rPr>
          <w:lang w:val="en-GB"/>
        </w:rPr>
        <w:t xml:space="preserve"> </w:t>
      </w:r>
      <w:r w:rsidR="00FD3B1D" w:rsidRPr="00FC1278">
        <w:rPr>
          <w:b/>
          <w:lang w:val="en-GB"/>
        </w:rPr>
        <w:t>THEN</w:t>
      </w:r>
      <w:r w:rsidR="00FD3B1D">
        <w:rPr>
          <w:b/>
          <w:i/>
          <w:lang w:val="en-GB"/>
        </w:rPr>
        <w:t xml:space="preserve"> </w:t>
      </w:r>
      <w:r w:rsidR="00FD3B1D" w:rsidRPr="00FF4E86">
        <w:rPr>
          <w:lang w:val="en-GB"/>
        </w:rPr>
        <w:t xml:space="preserve">   (</w:t>
      </w:r>
      <w:r w:rsidR="00FD3B1D" w:rsidRPr="00FF4E86">
        <w:rPr>
          <w:i/>
          <w:lang w:val="en-GB"/>
        </w:rPr>
        <w:t>y</w:t>
      </w:r>
      <w:r w:rsidR="00FD3B1D" w:rsidRPr="00FF4E86">
        <w:rPr>
          <w:i/>
          <w:vertAlign w:val="subscript"/>
          <w:lang w:val="en-GB"/>
        </w:rPr>
        <w:t xml:space="preserve">1 </w:t>
      </w:r>
      <w:r w:rsidR="00FD3B1D" w:rsidRPr="00FF4E86">
        <w:rPr>
          <w:lang w:val="en-GB"/>
        </w:rPr>
        <w:t xml:space="preserve">is </w:t>
      </w:r>
      <w:r w:rsidR="00FD3B1D" w:rsidRPr="00FF4E86">
        <w:rPr>
          <w:i/>
          <w:lang w:val="en-GB"/>
        </w:rPr>
        <w:t>A</w:t>
      </w:r>
      <w:r w:rsidR="00FD3B1D" w:rsidRPr="00FF4E86">
        <w:rPr>
          <w:i/>
          <w:vertAlign w:val="subscript"/>
          <w:lang w:val="en-GB"/>
        </w:rPr>
        <w:t>1</w:t>
      </w:r>
      <w:r w:rsidR="00FD3B1D" w:rsidRPr="00FF4E86">
        <w:rPr>
          <w:lang w:val="en-GB"/>
        </w:rPr>
        <w:t xml:space="preserve"> </w:t>
      </w:r>
      <w:r w:rsidR="00FD3B1D" w:rsidRPr="00FF4E86">
        <w:rPr>
          <w:i/>
          <w:lang w:val="en-GB"/>
        </w:rPr>
        <w:t>˄</w:t>
      </w:r>
      <w:r w:rsidR="00FD3B1D" w:rsidRPr="00FF4E86">
        <w:rPr>
          <w:lang w:val="en-GB"/>
        </w:rPr>
        <w:t xml:space="preserve"> </w:t>
      </w:r>
      <w:r w:rsidR="00FD3B1D" w:rsidRPr="00FF4E86">
        <w:rPr>
          <w:i/>
          <w:lang w:val="en-GB"/>
        </w:rPr>
        <w:t>y</w:t>
      </w:r>
      <w:r w:rsidR="00FD3B1D" w:rsidRPr="00FF4E86">
        <w:rPr>
          <w:i/>
          <w:vertAlign w:val="subscript"/>
          <w:lang w:val="en-GB"/>
        </w:rPr>
        <w:t>2</w:t>
      </w:r>
      <w:r w:rsidR="00FD3B1D" w:rsidRPr="00FF4E86">
        <w:rPr>
          <w:lang w:val="en-GB"/>
        </w:rPr>
        <w:t xml:space="preserve"> is </w:t>
      </w:r>
      <w:r w:rsidR="00FD3B1D" w:rsidRPr="00FF4E86">
        <w:rPr>
          <w:i/>
          <w:lang w:val="en-GB"/>
        </w:rPr>
        <w:t>A</w:t>
      </w:r>
      <w:r w:rsidR="00FD3B1D" w:rsidRPr="00FF4E86">
        <w:rPr>
          <w:i/>
          <w:vertAlign w:val="subscript"/>
          <w:lang w:val="en-GB"/>
        </w:rPr>
        <w:t>2</w:t>
      </w:r>
      <w:r w:rsidR="00FD3B1D" w:rsidRPr="00FF4E86">
        <w:rPr>
          <w:lang w:val="en-GB"/>
        </w:rPr>
        <w:t xml:space="preserve"> </w:t>
      </w:r>
      <w:r w:rsidR="00FD3B1D" w:rsidRPr="00FF4E86">
        <w:rPr>
          <w:i/>
          <w:lang w:val="en-GB"/>
        </w:rPr>
        <w:t>˄</w:t>
      </w:r>
      <w:r w:rsidR="00FD3B1D" w:rsidRPr="00FF4E86">
        <w:rPr>
          <w:lang w:val="en-GB"/>
        </w:rPr>
        <w:t xml:space="preserve"> …</w:t>
      </w:r>
      <w:r w:rsidR="00FD3B1D" w:rsidRPr="00FF4E86">
        <w:rPr>
          <w:i/>
          <w:lang w:val="en-GB"/>
        </w:rPr>
        <w:t xml:space="preserve"> ˄</w:t>
      </w:r>
      <w:r w:rsidR="00FD3B1D" w:rsidRPr="00FF4E86">
        <w:rPr>
          <w:lang w:val="en-GB"/>
        </w:rPr>
        <w:t xml:space="preserve"> </w:t>
      </w:r>
      <w:proofErr w:type="spellStart"/>
      <w:r w:rsidR="00FD3B1D" w:rsidRPr="00FF4E86">
        <w:rPr>
          <w:i/>
          <w:lang w:val="en-GB"/>
        </w:rPr>
        <w:t>y</w:t>
      </w:r>
      <w:r w:rsidR="00FD3B1D" w:rsidRPr="00FF4E86">
        <w:rPr>
          <w:i/>
          <w:vertAlign w:val="subscript"/>
          <w:lang w:val="en-GB"/>
        </w:rPr>
        <w:t>n</w:t>
      </w:r>
      <w:proofErr w:type="spellEnd"/>
      <w:r w:rsidR="00FD3B1D" w:rsidRPr="00FF4E86">
        <w:rPr>
          <w:lang w:val="en-GB"/>
        </w:rPr>
        <w:t xml:space="preserve"> is </w:t>
      </w:r>
      <w:r w:rsidR="00FD3B1D" w:rsidRPr="00FF4E86">
        <w:rPr>
          <w:i/>
          <w:lang w:val="en-GB"/>
        </w:rPr>
        <w:t>A</w:t>
      </w:r>
      <w:r w:rsidR="00FD3B1D" w:rsidRPr="00FF4E86">
        <w:rPr>
          <w:i/>
          <w:vertAlign w:val="subscript"/>
          <w:lang w:val="en-GB"/>
        </w:rPr>
        <w:t>n</w:t>
      </w:r>
      <w:r w:rsidR="00FD3B1D" w:rsidRPr="00FF4E86">
        <w:rPr>
          <w:lang w:val="en-GB"/>
        </w:rPr>
        <w:t>)</w:t>
      </w:r>
      <w:r w:rsidR="00FD3B1D">
        <w:rPr>
          <w:lang w:val="en-GB"/>
        </w:rPr>
        <w:t>,</w:t>
      </w:r>
    </w:p>
    <w:p w:rsidR="00FD3B1D" w:rsidRDefault="00FD3B1D" w:rsidP="00FD3B1D">
      <w:pPr>
        <w:spacing w:before="120" w:after="120"/>
      </w:pPr>
      <w:proofErr w:type="gramStart"/>
      <w:r>
        <w:rPr>
          <w:lang w:val="en-GB"/>
        </w:rPr>
        <w:t>where</w:t>
      </w:r>
      <w:proofErr w:type="gramEnd"/>
      <w:r>
        <w:rPr>
          <w:lang w:val="en-GB"/>
        </w:rPr>
        <w:t xml:space="preserve"> </w:t>
      </w:r>
      <w:r w:rsidRPr="006D3CC8">
        <w:rPr>
          <w:i/>
          <w:lang w:val="en-GB"/>
        </w:rPr>
        <w:t>x</w:t>
      </w:r>
      <w:r w:rsidRPr="00661D6A">
        <w:rPr>
          <w:i/>
          <w:vertAlign w:val="subscript"/>
          <w:lang w:val="en-GB"/>
        </w:rPr>
        <w:t>i</w:t>
      </w:r>
      <w:r w:rsidRPr="006D3CC8">
        <w:rPr>
          <w:i/>
          <w:lang w:val="en-GB"/>
        </w:rPr>
        <w:t xml:space="preserve"> ϵ </w:t>
      </w:r>
      <w:r w:rsidRPr="006D3CC8">
        <w:rPr>
          <w:i/>
        </w:rPr>
        <w:t>fuzzy_set1</w:t>
      </w:r>
      <w:r>
        <w:t xml:space="preserve"> and  </w:t>
      </w:r>
      <w:r w:rsidRPr="006D3CC8">
        <w:rPr>
          <w:i/>
        </w:rPr>
        <w:t>y</w:t>
      </w:r>
      <w:proofErr w:type="spellStart"/>
      <w:r w:rsidRPr="00661D6A">
        <w:rPr>
          <w:i/>
          <w:vertAlign w:val="subscript"/>
          <w:lang w:val="en-GB"/>
        </w:rPr>
        <w:t>i</w:t>
      </w:r>
      <w:proofErr w:type="spellEnd"/>
      <w:r w:rsidRPr="006D3CC8">
        <w:rPr>
          <w:i/>
          <w:lang w:val="en-GB"/>
        </w:rPr>
        <w:t xml:space="preserve"> ϵ </w:t>
      </w:r>
      <w:r w:rsidRPr="006D3CC8">
        <w:rPr>
          <w:i/>
        </w:rPr>
        <w:t>fuzzy_set2</w:t>
      </w:r>
      <w:r>
        <w:t>.</w:t>
      </w:r>
    </w:p>
    <w:p w:rsidR="00FD3B1D" w:rsidRDefault="00FD3B1D" w:rsidP="007754A5">
      <w:pPr>
        <w:spacing w:before="120" w:after="120"/>
        <w:ind w:firstLine="720"/>
        <w:jc w:val="both"/>
      </w:pPr>
      <w:r w:rsidRPr="00FD3B1D">
        <w:t xml:space="preserve">Fuzzy </w:t>
      </w:r>
      <w:r w:rsidR="004441A2">
        <w:t>values</w:t>
      </w:r>
      <w:r w:rsidRPr="00FD3B1D">
        <w:t xml:space="preserve"> in </w:t>
      </w:r>
      <w:r w:rsidR="004441A2">
        <w:t>“</w:t>
      </w:r>
      <w:proofErr w:type="spellStart"/>
      <w:r w:rsidRPr="00FD3B1D">
        <w:t>fuzzy_set</w:t>
      </w:r>
      <w:proofErr w:type="spellEnd"/>
      <w:r w:rsidR="004441A2">
        <w:t>”</w:t>
      </w:r>
      <w:r w:rsidRPr="00FD3B1D">
        <w:t xml:space="preserve"> sets can be "LOW", "MEDIUM", "EXTREME", "HOT", "WARM", "CLOSE", "FAR" etc.</w:t>
      </w:r>
    </w:p>
    <w:p w:rsidR="00FD3B1D" w:rsidRDefault="00FD3B1D" w:rsidP="007754A5">
      <w:pPr>
        <w:spacing w:before="120" w:after="120"/>
        <w:ind w:firstLine="720"/>
        <w:jc w:val="both"/>
      </w:pPr>
      <w:r w:rsidRPr="00FD3B1D">
        <w:t>Next, we will use the fuzzy set FS = {NL, NM, ZR, PM, PL} with Negative Long, Medium Negative, Zero, Positive Medium and Positive Long for fuzzy_set1 and fuzzy_set2.</w:t>
      </w:r>
    </w:p>
    <w:p w:rsidR="00FD3B1D" w:rsidRDefault="00FD3B1D" w:rsidP="007754A5">
      <w:pPr>
        <w:spacing w:before="120" w:after="120"/>
        <w:ind w:firstLine="720"/>
        <w:jc w:val="both"/>
      </w:pPr>
      <w:r w:rsidRPr="00FD3B1D">
        <w:lastRenderedPageBreak/>
        <w:t xml:space="preserve">The operation </w:t>
      </w:r>
      <w:r>
        <w:t>that converts a real-world variable</w:t>
      </w:r>
      <w:r w:rsidRPr="00FD3B1D">
        <w:t xml:space="preserve"> into a fuzz</w:t>
      </w:r>
      <w:r>
        <w:t xml:space="preserve">y variable is called </w:t>
      </w:r>
      <w:proofErr w:type="spellStart"/>
      <w:r w:rsidRPr="00FD3B1D">
        <w:rPr>
          <w:b/>
          <w:bCs/>
        </w:rPr>
        <w:t>fuzzyfication</w:t>
      </w:r>
      <w:proofErr w:type="spellEnd"/>
      <w:r w:rsidRPr="00FD3B1D">
        <w:t xml:space="preserve"> and is performed according to a membership function, see Fig. 2.1.</w:t>
      </w:r>
    </w:p>
    <w:p w:rsidR="005E4D26" w:rsidRPr="00846AA6" w:rsidRDefault="005E4D26" w:rsidP="005E4D26">
      <w:pPr>
        <w:adjustRightInd w:val="0"/>
        <w:ind w:left="720"/>
        <w:jc w:val="center"/>
        <w:rPr>
          <w:rFonts w:ascii="Arial" w:hAnsi="Arial" w:cs="Arial"/>
          <w:i/>
        </w:rPr>
      </w:pPr>
      <w:r>
        <w:object w:dxaOrig="7600" w:dyaOrig="24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9pt;height:124.1pt" o:ole="">
            <v:imagedata r:id="rId6" o:title=""/>
          </v:shape>
          <o:OLEObject Type="Embed" ProgID="Visio.Drawing.11" ShapeID="_x0000_i1025" DrawAspect="Content" ObjectID="_1603745160" r:id="rId7"/>
        </w:object>
      </w:r>
    </w:p>
    <w:p w:rsidR="005E4D26" w:rsidRDefault="005E4D26" w:rsidP="005E4D26">
      <w:pPr>
        <w:jc w:val="center"/>
      </w:pPr>
      <w:r>
        <w:t xml:space="preserve">Figure 2.1 </w:t>
      </w:r>
      <w:proofErr w:type="spellStart"/>
      <w:r>
        <w:t>Fuzzyfication</w:t>
      </w:r>
      <w:proofErr w:type="spellEnd"/>
      <w:r>
        <w:t xml:space="preserve"> function of variables</w:t>
      </w:r>
    </w:p>
    <w:p w:rsidR="005E4D26" w:rsidRPr="004441A2" w:rsidRDefault="005E4D26" w:rsidP="005E4D26">
      <w:pPr>
        <w:rPr>
          <w:b/>
          <w:bCs/>
        </w:rPr>
      </w:pPr>
      <w:r>
        <w:tab/>
      </w:r>
      <w:r w:rsidRPr="004441A2">
        <w:rPr>
          <w:b/>
          <w:bCs/>
        </w:rPr>
        <w:t>Example:</w:t>
      </w:r>
    </w:p>
    <w:p w:rsidR="004441A2" w:rsidRDefault="004441A2" w:rsidP="00550F8E">
      <w:pPr>
        <w:jc w:val="both"/>
      </w:pPr>
      <w:r>
        <w:tab/>
      </w:r>
      <w:r w:rsidRPr="004441A2">
        <w:t xml:space="preserve">For a variable </w:t>
      </w:r>
      <w:r w:rsidR="00550F8E">
        <w:t>x‘</w:t>
      </w:r>
      <w:r w:rsidRPr="004441A2">
        <w:t xml:space="preserve">, the ZR membership function: </w:t>
      </w:r>
      <w:proofErr w:type="spellStart"/>
      <w:r>
        <w:rPr>
          <w:rFonts w:ascii="TimesNewRoman,Italic" w:hAnsi="TimesNewRoman,Italic" w:cs="TimesNewRoman,Italic"/>
          <w:i/>
          <w:iCs/>
        </w:rPr>
        <w:t>μ</w:t>
      </w:r>
      <w:r w:rsidRPr="00892D2A">
        <w:rPr>
          <w:rFonts w:ascii="TimesNewRoman,Italic" w:hAnsi="TimesNewRoman,Italic" w:cs="TimesNewRoman,Italic"/>
          <w:i/>
          <w:iCs/>
          <w:vertAlign w:val="subscript"/>
        </w:rPr>
        <w:t>ZR</w:t>
      </w:r>
      <w:proofErr w:type="spellEnd"/>
      <w:r>
        <w:rPr>
          <w:rFonts w:ascii="TimesNewRoman,Italic" w:hAnsi="TimesNewRoman,Italic" w:cs="TimesNewRoman,Italic"/>
          <w:i/>
          <w:iCs/>
        </w:rPr>
        <w:t>(</w:t>
      </w:r>
      <w:r>
        <w:t>x‘</w:t>
      </w:r>
      <w:proofErr w:type="gramStart"/>
      <w:r>
        <w:rPr>
          <w:rFonts w:ascii="TimesNewRoman,Italic" w:hAnsi="TimesNewRoman,Italic" w:cs="TimesNewRoman,Italic"/>
          <w:i/>
          <w:iCs/>
        </w:rPr>
        <w:t>)</w:t>
      </w:r>
      <w:r w:rsidRPr="004441A2">
        <w:t>=</w:t>
      </w:r>
      <w:proofErr w:type="gramEnd"/>
      <w:r w:rsidRPr="004441A2">
        <w:t xml:space="preserve"> 0.65 and for the membersh</w:t>
      </w:r>
      <w:r>
        <w:t xml:space="preserve">ip of PM: </w:t>
      </w:r>
      <w:proofErr w:type="spellStart"/>
      <w:r>
        <w:rPr>
          <w:rFonts w:ascii="TimesNewRoman,Italic" w:hAnsi="TimesNewRoman,Italic" w:cs="TimesNewRoman,Italic"/>
          <w:i/>
          <w:iCs/>
        </w:rPr>
        <w:t>μ</w:t>
      </w:r>
      <w:r>
        <w:rPr>
          <w:rFonts w:ascii="TimesNewRoman,Italic" w:hAnsi="TimesNewRoman,Italic" w:cs="TimesNewRoman,Italic"/>
          <w:i/>
          <w:iCs/>
          <w:vertAlign w:val="subscript"/>
        </w:rPr>
        <w:t>PM</w:t>
      </w:r>
      <w:proofErr w:type="spellEnd"/>
      <w:r>
        <w:t xml:space="preserve"> </w:t>
      </w:r>
      <w:r w:rsidRPr="00892D2A">
        <w:rPr>
          <w:i/>
        </w:rPr>
        <w:t>(x‘)</w:t>
      </w:r>
      <w:r>
        <w:t xml:space="preserve"> = 0.35. Observe</w:t>
      </w:r>
      <w:r w:rsidRPr="004441A2">
        <w:t xml:space="preserve"> that: </w:t>
      </w:r>
      <w:proofErr w:type="spellStart"/>
      <w:r>
        <w:rPr>
          <w:rFonts w:ascii="TimesNewRoman,Italic" w:hAnsi="TimesNewRoman,Italic" w:cs="TimesNewRoman,Italic"/>
          <w:i/>
          <w:iCs/>
        </w:rPr>
        <w:t>μ</w:t>
      </w:r>
      <w:r w:rsidRPr="00892D2A">
        <w:rPr>
          <w:rFonts w:ascii="TimesNewRoman,Italic" w:hAnsi="TimesNewRoman,Italic" w:cs="TimesNewRoman,Italic"/>
          <w:i/>
          <w:iCs/>
          <w:vertAlign w:val="subscript"/>
        </w:rPr>
        <w:t>ZR</w:t>
      </w:r>
      <w:proofErr w:type="spellEnd"/>
      <w:r>
        <w:rPr>
          <w:rFonts w:ascii="TimesNewRoman,Italic" w:hAnsi="TimesNewRoman,Italic" w:cs="TimesNewRoman,Italic"/>
          <w:i/>
          <w:iCs/>
        </w:rPr>
        <w:t>(</w:t>
      </w:r>
      <w:r>
        <w:t>x‘</w:t>
      </w:r>
      <w:r>
        <w:rPr>
          <w:rFonts w:ascii="TimesNewRoman,Italic" w:hAnsi="TimesNewRoman,Italic" w:cs="TimesNewRoman,Italic"/>
          <w:i/>
          <w:iCs/>
        </w:rPr>
        <w:t>)</w:t>
      </w:r>
      <w:r>
        <w:t xml:space="preserve"> +</w:t>
      </w:r>
      <w:r w:rsidRPr="008D3D90">
        <w:rPr>
          <w:rFonts w:ascii="TimesNewRoman,Italic" w:hAnsi="TimesNewRoman,Italic" w:cs="TimesNewRoman,Italic"/>
          <w:i/>
          <w:iCs/>
        </w:rPr>
        <w:t xml:space="preserve"> </w:t>
      </w:r>
      <w:proofErr w:type="spellStart"/>
      <w:r>
        <w:rPr>
          <w:rFonts w:ascii="TimesNewRoman,Italic" w:hAnsi="TimesNewRoman,Italic" w:cs="TimesNewRoman,Italic"/>
          <w:i/>
          <w:iCs/>
        </w:rPr>
        <w:t>μ</w:t>
      </w:r>
      <w:r>
        <w:rPr>
          <w:rFonts w:ascii="TimesNewRoman,Italic" w:hAnsi="TimesNewRoman,Italic" w:cs="TimesNewRoman,Italic"/>
          <w:i/>
          <w:iCs/>
          <w:vertAlign w:val="subscript"/>
        </w:rPr>
        <w:t>PM</w:t>
      </w:r>
      <w:proofErr w:type="spellEnd"/>
      <w:r>
        <w:t xml:space="preserve"> </w:t>
      </w:r>
      <w:r w:rsidRPr="00892D2A">
        <w:rPr>
          <w:i/>
        </w:rPr>
        <w:t>(x‘</w:t>
      </w:r>
      <w:proofErr w:type="gramStart"/>
      <w:r w:rsidRPr="00892D2A">
        <w:rPr>
          <w:i/>
        </w:rPr>
        <w:t>)</w:t>
      </w:r>
      <w:r w:rsidRPr="004441A2">
        <w:t>=</w:t>
      </w:r>
      <w:proofErr w:type="gramEnd"/>
      <w:r w:rsidRPr="004441A2">
        <w:t xml:space="preserve"> 1.</w:t>
      </w:r>
      <w:r w:rsidR="00A65AAD">
        <w:t xml:space="preserve"> </w:t>
      </w:r>
    </w:p>
    <w:p w:rsidR="005E4D26" w:rsidRDefault="004441A2" w:rsidP="00A65AAD">
      <w:pPr>
        <w:jc w:val="both"/>
      </w:pPr>
      <w:r>
        <w:tab/>
      </w:r>
      <w:r w:rsidRPr="004441A2">
        <w:t xml:space="preserve">The inverse operation </w:t>
      </w:r>
      <w:r>
        <w:t xml:space="preserve">that </w:t>
      </w:r>
      <w:proofErr w:type="spellStart"/>
      <w:r>
        <w:t>converst</w:t>
      </w:r>
      <w:proofErr w:type="spellEnd"/>
      <w:r w:rsidRPr="004441A2">
        <w:t xml:space="preserve"> a fuzzy variable to a numeric value is called </w:t>
      </w:r>
      <w:proofErr w:type="spellStart"/>
      <w:r w:rsidRPr="004441A2">
        <w:rPr>
          <w:b/>
          <w:bCs/>
        </w:rPr>
        <w:t>defuzzyfication</w:t>
      </w:r>
      <w:proofErr w:type="spellEnd"/>
      <w:r w:rsidRPr="004441A2">
        <w:t xml:space="preserve"> and is performed similarly to </w:t>
      </w:r>
      <w:proofErr w:type="spellStart"/>
      <w:r w:rsidRPr="004441A2">
        <w:t>fuzzyfication</w:t>
      </w:r>
      <w:proofErr w:type="spellEnd"/>
      <w:r w:rsidRPr="004441A2">
        <w:t xml:space="preserve"> by calculating the position of the variable on the abscissa axis, depending on the degrees of </w:t>
      </w:r>
      <w:r w:rsidR="007754A5">
        <w:t xml:space="preserve">the </w:t>
      </w:r>
      <w:r>
        <w:t>membership</w:t>
      </w:r>
      <w:r w:rsidRPr="004441A2">
        <w:t xml:space="preserve"> </w:t>
      </w:r>
      <w:r w:rsidR="00A65AAD">
        <w:t>of</w:t>
      </w:r>
      <w:r w:rsidRPr="004441A2">
        <w:t xml:space="preserve"> each of the fuzzy </w:t>
      </w:r>
      <w:r>
        <w:t>values</w:t>
      </w:r>
      <w:r w:rsidRPr="004441A2">
        <w:t xml:space="preserve"> indicated. </w:t>
      </w:r>
      <w:r>
        <w:t>There exist</w:t>
      </w:r>
      <w:r w:rsidRPr="004441A2">
        <w:t xml:space="preserve"> several possible methods, the center of gravity method is usually used:</w:t>
      </w:r>
      <w:r w:rsidR="005E4D26">
        <w:tab/>
      </w:r>
    </w:p>
    <w:p w:rsidR="004441A2" w:rsidRDefault="004441A2" w:rsidP="004441A2">
      <w:pPr>
        <w:jc w:val="center"/>
      </w:pPr>
      <w:r w:rsidRPr="001665D7">
        <w:rPr>
          <w:noProof/>
          <w:color w:val="FF0000"/>
        </w:rPr>
        <w:drawing>
          <wp:inline distT="0" distB="0" distL="0" distR="0">
            <wp:extent cx="2040890" cy="775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0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B1D" w:rsidRDefault="004441A2" w:rsidP="00551285">
      <w:pPr>
        <w:spacing w:before="120" w:after="120"/>
        <w:ind w:firstLine="720"/>
        <w:jc w:val="both"/>
      </w:pPr>
      <w:r w:rsidRPr="004441A2">
        <w:t xml:space="preserve">where </w:t>
      </w:r>
      <w:r w:rsidR="00D815D5">
        <w:rPr>
          <w:i/>
          <w:iCs/>
        </w:rPr>
        <w:t>x</w:t>
      </w:r>
      <w:r w:rsidR="00D815D5">
        <w:rPr>
          <w:i/>
          <w:iCs/>
          <w:sz w:val="16"/>
          <w:szCs w:val="16"/>
        </w:rPr>
        <w:t>i</w:t>
      </w:r>
      <w:r w:rsidR="00D815D5" w:rsidRPr="004441A2">
        <w:t xml:space="preserve"> </w:t>
      </w:r>
      <w:r w:rsidRPr="004441A2">
        <w:t xml:space="preserve">are the values of the fuzzy levels in the universe of the variable </w:t>
      </w:r>
      <w:r w:rsidR="00D815D5">
        <w:rPr>
          <w:i/>
          <w:iCs/>
        </w:rPr>
        <w:t>x</w:t>
      </w:r>
      <w:r w:rsidR="007754A5">
        <w:t xml:space="preserve">, </w:t>
      </w:r>
      <w:proofErr w:type="spellStart"/>
      <w:r w:rsidR="007754A5">
        <w:rPr>
          <w:rFonts w:ascii="TimesNewRoman,Italic" w:hAnsi="TimesNewRoman,Italic" w:cs="TimesNewRoman,Italic"/>
          <w:i/>
          <w:iCs/>
        </w:rPr>
        <w:t>μ</w:t>
      </w:r>
      <w:r w:rsidR="007754A5">
        <w:rPr>
          <w:i/>
          <w:iCs/>
          <w:sz w:val="16"/>
          <w:szCs w:val="16"/>
        </w:rPr>
        <w:t>i</w:t>
      </w:r>
      <w:proofErr w:type="spellEnd"/>
      <w:r w:rsidR="007754A5">
        <w:t>(</w:t>
      </w:r>
      <w:r w:rsidR="007754A5">
        <w:rPr>
          <w:i/>
          <w:iCs/>
        </w:rPr>
        <w:t>x</w:t>
      </w:r>
      <w:r w:rsidR="007754A5">
        <w:rPr>
          <w:i/>
          <w:iCs/>
          <w:sz w:val="16"/>
          <w:szCs w:val="16"/>
        </w:rPr>
        <w:t>i</w:t>
      </w:r>
      <w:r w:rsidR="007754A5">
        <w:t>) is</w:t>
      </w:r>
      <w:r w:rsidRPr="004441A2">
        <w:t xml:space="preserve"> the degree of the fuzzy variable</w:t>
      </w:r>
      <w:r w:rsidR="007754A5">
        <w:t xml:space="preserve"> membership</w:t>
      </w:r>
      <w:r w:rsidRPr="004441A2">
        <w:t xml:space="preserve"> at each of the fuzzy levels, and </w:t>
      </w:r>
      <w:r w:rsidR="00551285">
        <w:rPr>
          <w:i/>
          <w:iCs/>
        </w:rPr>
        <w:t>x</w:t>
      </w:r>
      <w:r w:rsidR="00551285">
        <w:rPr>
          <w:i/>
          <w:iCs/>
          <w:sz w:val="16"/>
          <w:szCs w:val="16"/>
        </w:rPr>
        <w:t xml:space="preserve"> </w:t>
      </w:r>
      <w:r w:rsidRPr="004441A2">
        <w:t xml:space="preserve">is the crisp result of the </w:t>
      </w:r>
      <w:proofErr w:type="spellStart"/>
      <w:r w:rsidRPr="004441A2">
        <w:t>defuzzy</w:t>
      </w:r>
      <w:proofErr w:type="spellEnd"/>
      <w:r w:rsidRPr="004441A2">
        <w:t xml:space="preserve"> operation.</w:t>
      </w:r>
    </w:p>
    <w:p w:rsidR="00FD3B1D" w:rsidRDefault="007754A5" w:rsidP="007754A5">
      <w:pPr>
        <w:spacing w:before="120" w:after="120"/>
        <w:jc w:val="both"/>
      </w:pPr>
      <w:r>
        <w:tab/>
      </w:r>
      <w:r w:rsidRPr="007754A5">
        <w:t xml:space="preserve">A rule can be met in a higher or lower proportion as its condition is met. Thus, several rules can be fulfilled at a given time, and so the value of the command </w:t>
      </w:r>
      <w:r>
        <w:t>values</w:t>
      </w:r>
      <w:r w:rsidRPr="007754A5">
        <w:t xml:space="preserve"> ("action") takes several fuzzy values in varying proportions.</w:t>
      </w:r>
    </w:p>
    <w:p w:rsidR="007754A5" w:rsidRDefault="007754A5" w:rsidP="007754A5">
      <w:pPr>
        <w:spacing w:before="120" w:after="120"/>
        <w:jc w:val="both"/>
      </w:pPr>
      <w:r>
        <w:tab/>
      </w:r>
      <w:r w:rsidRPr="007754A5">
        <w:t xml:space="preserve">Figure 2.2 presents the architecture of a control system that uses fuzzy logic. Inputs </w:t>
      </w:r>
      <w:r>
        <w:t>values that are measured</w:t>
      </w:r>
      <w:r w:rsidRPr="007754A5">
        <w:t xml:space="preserve"> by the sensors are fuzzy, the fuzzy logic control algorithm applied, then the output </w:t>
      </w:r>
      <w:r>
        <w:t>values</w:t>
      </w:r>
      <w:r w:rsidRPr="007754A5">
        <w:t xml:space="preserve"> are </w:t>
      </w:r>
      <w:proofErr w:type="spellStart"/>
      <w:r w:rsidRPr="007754A5">
        <w:t>defuzzyfied</w:t>
      </w:r>
      <w:proofErr w:type="spellEnd"/>
      <w:r w:rsidRPr="007754A5">
        <w:t xml:space="preserve"> and applied to the system, then the errors are measured and the cycle </w:t>
      </w:r>
      <w:r>
        <w:t>resumes</w:t>
      </w:r>
      <w:r w:rsidRPr="007754A5">
        <w:t>.</w:t>
      </w:r>
    </w:p>
    <w:p w:rsidR="007754A5" w:rsidRDefault="007754A5" w:rsidP="007754A5">
      <w:pPr>
        <w:spacing w:before="120" w:after="120"/>
        <w:jc w:val="center"/>
      </w:pPr>
      <w:r w:rsidRPr="00B0484D">
        <w:rPr>
          <w:noProof/>
        </w:rPr>
        <w:lastRenderedPageBreak/>
        <w:drawing>
          <wp:inline distT="0" distB="0" distL="0" distR="0">
            <wp:extent cx="4737735" cy="192849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73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4A5" w:rsidRDefault="007754A5" w:rsidP="007754A5">
      <w:pPr>
        <w:autoSpaceDE w:val="0"/>
        <w:autoSpaceDN w:val="0"/>
        <w:adjustRightInd w:val="0"/>
        <w:spacing w:after="120"/>
        <w:ind w:firstLine="720"/>
        <w:jc w:val="center"/>
      </w:pPr>
      <w:r>
        <w:rPr>
          <w:bCs/>
          <w:iCs/>
          <w:lang w:eastAsia="ro-RO"/>
        </w:rPr>
        <w:t>Figure</w:t>
      </w:r>
      <w:r w:rsidRPr="003773FC">
        <w:rPr>
          <w:bCs/>
          <w:iCs/>
          <w:lang w:eastAsia="ro-RO"/>
        </w:rPr>
        <w:t xml:space="preserve"> 2.2 </w:t>
      </w:r>
      <w:proofErr w:type="gramStart"/>
      <w:r>
        <w:t>The</w:t>
      </w:r>
      <w:proofErr w:type="gramEnd"/>
      <w:r>
        <w:t xml:space="preserve"> architecture of a fuzzy logic control system</w:t>
      </w:r>
    </w:p>
    <w:p w:rsidR="007754A5" w:rsidRDefault="007754A5" w:rsidP="007754A5">
      <w:pPr>
        <w:autoSpaceDE w:val="0"/>
        <w:autoSpaceDN w:val="0"/>
        <w:adjustRightInd w:val="0"/>
        <w:spacing w:after="120"/>
        <w:ind w:firstLine="720"/>
        <w:jc w:val="center"/>
      </w:pPr>
    </w:p>
    <w:p w:rsidR="007754A5" w:rsidRPr="007754A5" w:rsidRDefault="007754A5" w:rsidP="007754A5">
      <w:pPr>
        <w:pStyle w:val="ListParagraph"/>
        <w:numPr>
          <w:ilvl w:val="0"/>
          <w:numId w:val="1"/>
        </w:numPr>
        <w:rPr>
          <w:color w:val="C45911" w:themeColor="accent2" w:themeShade="BF"/>
          <w:sz w:val="40"/>
          <w:szCs w:val="40"/>
        </w:rPr>
      </w:pPr>
      <w:r w:rsidRPr="007754A5">
        <w:rPr>
          <w:color w:val="C45911" w:themeColor="accent2" w:themeShade="BF"/>
          <w:sz w:val="40"/>
          <w:szCs w:val="40"/>
        </w:rPr>
        <w:t>Fuzzy Logic Enhanced Time Petri Nets</w:t>
      </w:r>
    </w:p>
    <w:p w:rsidR="007754A5" w:rsidRDefault="007754A5" w:rsidP="007754A5">
      <w:pPr>
        <w:spacing w:before="120" w:after="120"/>
        <w:ind w:firstLine="360"/>
        <w:jc w:val="both"/>
      </w:pPr>
      <w:r w:rsidRPr="007754A5">
        <w:t xml:space="preserve">Figure 3.1 is a simple component with the Fuzzy Logic Enhanced Time Petri Nets (FLETPN) with two inputs and two outputs. The domains </w:t>
      </w:r>
      <w:r w:rsidRPr="0046462A">
        <w:rPr>
          <w:i/>
        </w:rPr>
        <w:t>x</w:t>
      </w:r>
      <w:r w:rsidRPr="0046462A">
        <w:rPr>
          <w:i/>
          <w:vertAlign w:val="subscript"/>
        </w:rPr>
        <w:t>1</w:t>
      </w:r>
      <w:r w:rsidRPr="0046462A">
        <w:rPr>
          <w:i/>
        </w:rPr>
        <w:t>, x</w:t>
      </w:r>
      <w:r w:rsidRPr="0046462A">
        <w:rPr>
          <w:i/>
          <w:vertAlign w:val="subscript"/>
        </w:rPr>
        <w:t>2</w:t>
      </w:r>
      <w:r w:rsidRPr="0046462A">
        <w:rPr>
          <w:i/>
        </w:rPr>
        <w:t>, x</w:t>
      </w:r>
      <w:r w:rsidRPr="0046462A">
        <w:rPr>
          <w:i/>
          <w:vertAlign w:val="subscript"/>
        </w:rPr>
        <w:t>3</w:t>
      </w:r>
      <w:r w:rsidRPr="0046462A">
        <w:rPr>
          <w:i/>
        </w:rPr>
        <w:t>, x</w:t>
      </w:r>
      <w:r w:rsidRPr="0046462A">
        <w:rPr>
          <w:i/>
          <w:vertAlign w:val="subscript"/>
        </w:rPr>
        <w:t>4</w:t>
      </w:r>
      <w:r w:rsidRPr="0046462A">
        <w:rPr>
          <w:i/>
        </w:rPr>
        <w:t xml:space="preserve"> ϵ [-1</w:t>
      </w:r>
      <w:proofErr w:type="gramStart"/>
      <w:r w:rsidRPr="0046462A">
        <w:rPr>
          <w:i/>
        </w:rPr>
        <w:t>,1</w:t>
      </w:r>
      <w:proofErr w:type="gramEnd"/>
      <w:r w:rsidRPr="0046462A">
        <w:rPr>
          <w:i/>
        </w:rPr>
        <w:t xml:space="preserve">], </w:t>
      </w:r>
      <w:r w:rsidRPr="007754A5">
        <w:t xml:space="preserve">and we consider the amplification factors </w:t>
      </w:r>
      <w:r w:rsidRPr="0046462A">
        <w:rPr>
          <w:i/>
        </w:rPr>
        <w:t>w</w:t>
      </w:r>
      <w:r w:rsidRPr="0046462A">
        <w:rPr>
          <w:i/>
          <w:vertAlign w:val="subscript"/>
        </w:rPr>
        <w:t>1</w:t>
      </w:r>
      <w:r w:rsidRPr="0046462A">
        <w:rPr>
          <w:i/>
        </w:rPr>
        <w:t>, w</w:t>
      </w:r>
      <w:r w:rsidRPr="0046462A">
        <w:rPr>
          <w:i/>
          <w:vertAlign w:val="subscript"/>
        </w:rPr>
        <w:t>2</w:t>
      </w:r>
      <w:r w:rsidRPr="0046462A">
        <w:rPr>
          <w:i/>
        </w:rPr>
        <w:t xml:space="preserve"> ϵ [-10, 10]</w:t>
      </w:r>
      <w:r>
        <w:t xml:space="preserve">. </w:t>
      </w:r>
      <w:r w:rsidRPr="007754A5">
        <w:t xml:space="preserve"> The amplification is used so that the resulting values </w:t>
      </w:r>
      <w:r w:rsidRPr="00544CDE">
        <w:rPr>
          <w:i/>
        </w:rPr>
        <w:t>x’</w:t>
      </w:r>
      <w:r w:rsidRPr="00544CDE">
        <w:rPr>
          <w:i/>
          <w:vertAlign w:val="subscript"/>
        </w:rPr>
        <w:t>1</w:t>
      </w:r>
      <w:r>
        <w:t xml:space="preserve"> </w:t>
      </w:r>
      <w:proofErr w:type="spellStart"/>
      <w:r>
        <w:t>și</w:t>
      </w:r>
      <w:proofErr w:type="spellEnd"/>
      <w:r>
        <w:t xml:space="preserve"> </w:t>
      </w:r>
      <w:r w:rsidRPr="00544CDE">
        <w:rPr>
          <w:i/>
        </w:rPr>
        <w:t>x’</w:t>
      </w:r>
      <w:r w:rsidRPr="00544CDE">
        <w:rPr>
          <w:i/>
          <w:vertAlign w:val="subscript"/>
        </w:rPr>
        <w:t>2</w:t>
      </w:r>
      <w:r>
        <w:t xml:space="preserve"> </w:t>
      </w:r>
      <w:r w:rsidRPr="007754A5">
        <w:t>are within an acceptable range.</w:t>
      </w:r>
    </w:p>
    <w:p w:rsidR="007754A5" w:rsidRDefault="007754A5" w:rsidP="007754A5">
      <w:pPr>
        <w:spacing w:before="120" w:after="120"/>
        <w:ind w:firstLine="360"/>
        <w:jc w:val="center"/>
      </w:pPr>
      <w:r w:rsidRPr="00144A22">
        <w:rPr>
          <w:noProof/>
        </w:rPr>
        <w:drawing>
          <wp:inline distT="0" distB="0" distL="0" distR="0">
            <wp:extent cx="289560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4A5" w:rsidRDefault="007754A5" w:rsidP="007754A5">
      <w:pPr>
        <w:autoSpaceDE w:val="0"/>
        <w:autoSpaceDN w:val="0"/>
        <w:adjustRightInd w:val="0"/>
        <w:spacing w:after="120"/>
        <w:ind w:firstLine="720"/>
        <w:jc w:val="center"/>
        <w:rPr>
          <w:bCs/>
          <w:iCs/>
          <w:lang w:eastAsia="ro-RO"/>
        </w:rPr>
      </w:pPr>
      <w:r>
        <w:rPr>
          <w:bCs/>
          <w:iCs/>
          <w:lang w:eastAsia="ro-RO"/>
        </w:rPr>
        <w:t>Figure</w:t>
      </w:r>
      <w:r w:rsidRPr="003773FC">
        <w:rPr>
          <w:bCs/>
          <w:iCs/>
          <w:lang w:eastAsia="ro-RO"/>
        </w:rPr>
        <w:t xml:space="preserve"> </w:t>
      </w:r>
      <w:r>
        <w:rPr>
          <w:bCs/>
          <w:iCs/>
          <w:lang w:eastAsia="ro-RO"/>
        </w:rPr>
        <w:t>3.1</w:t>
      </w:r>
      <w:r w:rsidRPr="003773FC">
        <w:rPr>
          <w:bCs/>
          <w:iCs/>
          <w:lang w:eastAsia="ro-RO"/>
        </w:rPr>
        <w:t xml:space="preserve"> </w:t>
      </w:r>
      <w:r>
        <w:rPr>
          <w:bCs/>
          <w:iCs/>
          <w:lang w:eastAsia="ro-RO"/>
        </w:rPr>
        <w:t>FLETPN example</w:t>
      </w:r>
    </w:p>
    <w:p w:rsidR="007754A5" w:rsidRDefault="007754A5" w:rsidP="007754A5">
      <w:pPr>
        <w:spacing w:before="120" w:after="120"/>
        <w:ind w:firstLine="360"/>
        <w:jc w:val="center"/>
      </w:pPr>
      <w:r>
        <w:object w:dxaOrig="3260" w:dyaOrig="1760">
          <v:shape id="_x0000_i1026" type="#_x0000_t75" style="width:207pt;height:105.15pt" o:ole="">
            <v:imagedata r:id="rId11" o:title=""/>
          </v:shape>
          <o:OLEObject Type="Embed" ProgID="Visio.Drawing.11" ShapeID="_x0000_i1026" DrawAspect="Content" ObjectID="_1603745161" r:id="rId12"/>
        </w:object>
      </w:r>
    </w:p>
    <w:p w:rsidR="007754A5" w:rsidRDefault="007754A5" w:rsidP="007754A5">
      <w:pPr>
        <w:autoSpaceDE w:val="0"/>
        <w:autoSpaceDN w:val="0"/>
        <w:adjustRightInd w:val="0"/>
        <w:spacing w:after="120"/>
        <w:ind w:firstLine="720"/>
        <w:jc w:val="center"/>
        <w:rPr>
          <w:bCs/>
          <w:iCs/>
          <w:lang w:eastAsia="ro-RO"/>
        </w:rPr>
      </w:pPr>
      <w:proofErr w:type="spellStart"/>
      <w:r w:rsidRPr="003773FC">
        <w:rPr>
          <w:bCs/>
          <w:iCs/>
          <w:lang w:eastAsia="ro-RO"/>
        </w:rPr>
        <w:t>Figura</w:t>
      </w:r>
      <w:proofErr w:type="spellEnd"/>
      <w:r w:rsidRPr="003773FC">
        <w:rPr>
          <w:bCs/>
          <w:iCs/>
          <w:lang w:eastAsia="ro-RO"/>
        </w:rPr>
        <w:t xml:space="preserve"> </w:t>
      </w:r>
      <w:r>
        <w:rPr>
          <w:bCs/>
          <w:iCs/>
          <w:lang w:eastAsia="ro-RO"/>
        </w:rPr>
        <w:t>3.2</w:t>
      </w:r>
      <w:r w:rsidRPr="003773FC">
        <w:rPr>
          <w:bCs/>
          <w:iCs/>
          <w:lang w:eastAsia="ro-RO"/>
        </w:rPr>
        <w:t xml:space="preserve"> </w:t>
      </w:r>
      <w:proofErr w:type="gramStart"/>
      <w:r>
        <w:rPr>
          <w:bCs/>
          <w:iCs/>
          <w:lang w:eastAsia="ro-RO"/>
        </w:rPr>
        <w:t>The</w:t>
      </w:r>
      <w:proofErr w:type="gramEnd"/>
      <w:r>
        <w:rPr>
          <w:bCs/>
          <w:iCs/>
          <w:lang w:eastAsia="ro-RO"/>
        </w:rPr>
        <w:t xml:space="preserve"> FLETPN model</w:t>
      </w:r>
    </w:p>
    <w:p w:rsidR="00FD3B1D" w:rsidRDefault="007754A5" w:rsidP="008760E3">
      <w:pPr>
        <w:spacing w:before="120" w:after="120"/>
        <w:ind w:firstLine="720"/>
        <w:jc w:val="both"/>
      </w:pPr>
      <w:r w:rsidRPr="007754A5">
        <w:t xml:space="preserve">The model is </w:t>
      </w:r>
      <w:r>
        <w:t>cap</w:t>
      </w:r>
      <w:r w:rsidRPr="007754A5">
        <w:t>able to describe the synchronous and asynchronous reaction of a system to continuous and discreet changes.</w:t>
      </w:r>
      <w:r>
        <w:t xml:space="preserve"> </w:t>
      </w:r>
      <w:r w:rsidRPr="007754A5">
        <w:t xml:space="preserve">A </w:t>
      </w:r>
      <w:r w:rsidR="008760E3">
        <w:t>place</w:t>
      </w:r>
      <w:r w:rsidRPr="007754A5">
        <w:t xml:space="preserve"> may contain a token that represents a synchronous or asynchronous reaction</w:t>
      </w:r>
      <w:r w:rsidR="002F5EFA">
        <w:t xml:space="preserve"> respectively to a</w:t>
      </w:r>
      <w:r w:rsidRPr="007754A5">
        <w:t xml:space="preserve"> continuous or </w:t>
      </w:r>
      <w:r w:rsidR="002F5EFA">
        <w:t xml:space="preserve">a </w:t>
      </w:r>
      <w:r w:rsidRPr="007754A5">
        <w:t>discreet change.</w:t>
      </w:r>
    </w:p>
    <w:p w:rsidR="002F5EFA" w:rsidRDefault="002F5EFA" w:rsidP="003A0671">
      <w:pPr>
        <w:spacing w:before="120" w:after="120"/>
        <w:ind w:firstLine="720"/>
        <w:jc w:val="both"/>
      </w:pPr>
      <w:r w:rsidRPr="002F5EFA">
        <w:lastRenderedPageBreak/>
        <w:t xml:space="preserve">Each </w:t>
      </w:r>
      <w:r w:rsidR="003A0671">
        <w:t>place</w:t>
      </w:r>
      <w:r w:rsidRPr="002F5EFA">
        <w:t xml:space="preserve"> has a variable </w:t>
      </w:r>
      <w:r w:rsidRPr="00661D6A">
        <w:rPr>
          <w:i/>
        </w:rPr>
        <w:t>x</w:t>
      </w:r>
      <w:r w:rsidRPr="00661D6A">
        <w:rPr>
          <w:i/>
          <w:vertAlign w:val="subscript"/>
        </w:rPr>
        <w:t>i</w:t>
      </w:r>
      <w:r>
        <w:t xml:space="preserve"> assigned</w:t>
      </w:r>
      <w:r w:rsidRPr="002F5EFA">
        <w:t xml:space="preserve">. A </w:t>
      </w:r>
      <w:r>
        <w:t>token</w:t>
      </w:r>
      <w:r w:rsidRPr="002F5EFA">
        <w:t xml:space="preserve"> set in a</w:t>
      </w:r>
      <w:r>
        <w:t xml:space="preserve"> place</w:t>
      </w:r>
      <w:r w:rsidRPr="002F5EFA">
        <w:t xml:space="preserve"> </w:t>
      </w:r>
      <w:proofErr w:type="gramStart"/>
      <w:r w:rsidRPr="00661D6A">
        <w:rPr>
          <w:i/>
        </w:rPr>
        <w:t>p</w:t>
      </w:r>
      <w:r w:rsidRPr="00661D6A">
        <w:rPr>
          <w:i/>
          <w:vertAlign w:val="subscript"/>
        </w:rPr>
        <w:t xml:space="preserve">i </w:t>
      </w:r>
      <w:r>
        <w:t xml:space="preserve"> </w:t>
      </w:r>
      <w:r w:rsidRPr="002F5EFA">
        <w:t>represents</w:t>
      </w:r>
      <w:proofErr w:type="gramEnd"/>
      <w:r w:rsidRPr="002F5EFA">
        <w:t xml:space="preserve"> the degrees of </w:t>
      </w:r>
      <w:r>
        <w:t xml:space="preserve">a </w:t>
      </w:r>
      <w:r w:rsidRPr="002F5EFA">
        <w:t>variable</w:t>
      </w:r>
      <w:r>
        <w:t>’s membership</w:t>
      </w:r>
      <w:r w:rsidRPr="002F5EFA">
        <w:t xml:space="preserve"> </w:t>
      </w:r>
      <w:r w:rsidRPr="00661D6A">
        <w:rPr>
          <w:i/>
        </w:rPr>
        <w:t>µ</w:t>
      </w:r>
      <w:r w:rsidRPr="00661D6A">
        <w:rPr>
          <w:i/>
          <w:vertAlign w:val="subscript"/>
        </w:rPr>
        <w:t>i</w:t>
      </w:r>
      <w:r w:rsidRPr="00661D6A">
        <w:rPr>
          <w:i/>
        </w:rPr>
        <w:t xml:space="preserve"> (x</w:t>
      </w:r>
      <w:r w:rsidRPr="00661D6A">
        <w:rPr>
          <w:i/>
          <w:vertAlign w:val="subscript"/>
        </w:rPr>
        <w:t>i</w:t>
      </w:r>
      <w:r w:rsidRPr="00661D6A">
        <w:rPr>
          <w:i/>
        </w:rPr>
        <w:t>)</w:t>
      </w:r>
      <w:r w:rsidRPr="00661D6A">
        <w:t xml:space="preserve"> </w:t>
      </w:r>
      <w:r w:rsidRPr="002F5EFA">
        <w:t xml:space="preserve">to the fuzzy set FS. For a token in our example we have </w:t>
      </w:r>
      <w:r w:rsidRPr="008357F8">
        <w:rPr>
          <w:i/>
        </w:rPr>
        <w:t>n=5: &lt;</w:t>
      </w:r>
      <w:proofErr w:type="spellStart"/>
      <w:r w:rsidRPr="008357F8">
        <w:rPr>
          <w:i/>
        </w:rPr>
        <w:t>μ</w:t>
      </w:r>
      <w:r w:rsidRPr="008357F8">
        <w:rPr>
          <w:i/>
          <w:vertAlign w:val="subscript"/>
        </w:rPr>
        <w:t>NL</w:t>
      </w:r>
      <w:proofErr w:type="spellEnd"/>
      <w:r w:rsidRPr="008357F8">
        <w:rPr>
          <w:i/>
        </w:rPr>
        <w:t xml:space="preserve">, </w:t>
      </w:r>
      <w:proofErr w:type="spellStart"/>
      <w:r w:rsidRPr="008357F8">
        <w:rPr>
          <w:i/>
        </w:rPr>
        <w:t>μ</w:t>
      </w:r>
      <w:r w:rsidRPr="008357F8">
        <w:rPr>
          <w:i/>
          <w:vertAlign w:val="subscript"/>
        </w:rPr>
        <w:t>NM</w:t>
      </w:r>
      <w:proofErr w:type="spellEnd"/>
      <w:r w:rsidRPr="008357F8">
        <w:rPr>
          <w:i/>
        </w:rPr>
        <w:t xml:space="preserve">, </w:t>
      </w:r>
      <w:proofErr w:type="spellStart"/>
      <w:r w:rsidRPr="008357F8">
        <w:rPr>
          <w:i/>
        </w:rPr>
        <w:t>μ</w:t>
      </w:r>
      <w:r w:rsidRPr="008357F8">
        <w:rPr>
          <w:i/>
          <w:vertAlign w:val="subscript"/>
        </w:rPr>
        <w:t>ZR</w:t>
      </w:r>
      <w:proofErr w:type="spellEnd"/>
      <w:r w:rsidRPr="008357F8">
        <w:rPr>
          <w:i/>
        </w:rPr>
        <w:t xml:space="preserve"> </w:t>
      </w:r>
      <w:proofErr w:type="spellStart"/>
      <w:r w:rsidRPr="008357F8">
        <w:rPr>
          <w:i/>
        </w:rPr>
        <w:t>μ</w:t>
      </w:r>
      <w:r w:rsidRPr="008357F8">
        <w:rPr>
          <w:i/>
          <w:vertAlign w:val="subscript"/>
        </w:rPr>
        <w:t>PM</w:t>
      </w:r>
      <w:proofErr w:type="spellEnd"/>
      <w:r w:rsidRPr="008357F8">
        <w:rPr>
          <w:i/>
        </w:rPr>
        <w:t xml:space="preserve">, </w:t>
      </w:r>
      <w:proofErr w:type="spellStart"/>
      <w:r w:rsidRPr="008357F8">
        <w:rPr>
          <w:i/>
        </w:rPr>
        <w:t>μ</w:t>
      </w:r>
      <w:r w:rsidRPr="008357F8">
        <w:rPr>
          <w:i/>
          <w:vertAlign w:val="subscript"/>
        </w:rPr>
        <w:t>PL</w:t>
      </w:r>
      <w:proofErr w:type="spellEnd"/>
      <w:r w:rsidRPr="008357F8">
        <w:rPr>
          <w:i/>
        </w:rPr>
        <w:t>&gt;.</w:t>
      </w:r>
      <w:r w:rsidRPr="00144A22">
        <w:t xml:space="preserve">  </w:t>
      </w:r>
      <w:r w:rsidRPr="002F5EFA">
        <w:t xml:space="preserve">Each arc has a </w:t>
      </w:r>
      <w:proofErr w:type="spellStart"/>
      <w:proofErr w:type="gramStart"/>
      <w:r w:rsidRPr="00144A22">
        <w:rPr>
          <w:i/>
        </w:rPr>
        <w:t>w</w:t>
      </w:r>
      <w:r w:rsidRPr="00144A22">
        <w:rPr>
          <w:i/>
          <w:vertAlign w:val="subscript"/>
        </w:rPr>
        <w:t>i</w:t>
      </w:r>
      <w:proofErr w:type="spellEnd"/>
      <w:proofErr w:type="gramEnd"/>
      <w:r w:rsidRPr="002F5EFA">
        <w:t xml:space="preserve"> coefficient.</w:t>
      </w:r>
    </w:p>
    <w:p w:rsidR="007B488C" w:rsidRPr="00A74C43" w:rsidRDefault="003C57C6" w:rsidP="007B488C">
      <w:pPr>
        <w:spacing w:after="120"/>
        <w:ind w:firstLine="706"/>
        <w:jc w:val="both"/>
        <w:rPr>
          <w:i/>
        </w:rPr>
      </w:pPr>
      <w:r w:rsidRPr="003C57C6">
        <w:t>A transition is executable if and only if there is at least one rule in the corresponding table that can be enabled.</w:t>
      </w:r>
      <w:r>
        <w:t xml:space="preserve"> </w:t>
      </w:r>
      <w:r w:rsidRPr="003C57C6">
        <w:t xml:space="preserve">If multiple rules can be enabled at any given time, all rules are used, the resulting </w:t>
      </w:r>
      <w:r>
        <w:t>tokens</w:t>
      </w:r>
      <w:r w:rsidRPr="003C57C6">
        <w:t xml:space="preserve"> being the sum of the </w:t>
      </w:r>
      <w:r w:rsidR="007B488C">
        <w:t>tokens</w:t>
      </w:r>
      <w:r w:rsidRPr="003C57C6">
        <w:t>.</w:t>
      </w:r>
      <w:r w:rsidR="007B488C">
        <w:t xml:space="preserve"> </w:t>
      </w:r>
      <w:r w:rsidR="007B488C" w:rsidRPr="007B488C">
        <w:t>A normalization procedure is used so that the output location contains a token that meets the condition</w:t>
      </w:r>
      <w:r w:rsidR="007B488C">
        <w:t xml:space="preserve"> </w:t>
      </w:r>
      <w:proofErr w:type="spellStart"/>
      <w:r w:rsidR="007B488C" w:rsidRPr="00A74C43">
        <w:rPr>
          <w:i/>
        </w:rPr>
        <w:t>μ</w:t>
      </w:r>
      <w:r w:rsidR="007B488C" w:rsidRPr="00A74C43">
        <w:rPr>
          <w:i/>
          <w:vertAlign w:val="subscript"/>
        </w:rPr>
        <w:t>NL</w:t>
      </w:r>
      <w:proofErr w:type="spellEnd"/>
      <w:r w:rsidR="007B488C" w:rsidRPr="00A74C43">
        <w:rPr>
          <w:i/>
          <w:vertAlign w:val="subscript"/>
        </w:rPr>
        <w:t xml:space="preserve"> </w:t>
      </w:r>
      <w:r w:rsidR="007B488C" w:rsidRPr="00A74C43">
        <w:rPr>
          <w:i/>
        </w:rPr>
        <w:t xml:space="preserve">+ </w:t>
      </w:r>
      <w:proofErr w:type="spellStart"/>
      <w:r w:rsidR="007B488C" w:rsidRPr="00A74C43">
        <w:rPr>
          <w:i/>
        </w:rPr>
        <w:t>μ</w:t>
      </w:r>
      <w:r w:rsidR="007B488C" w:rsidRPr="00A74C43">
        <w:rPr>
          <w:i/>
          <w:vertAlign w:val="subscript"/>
        </w:rPr>
        <w:t>NM</w:t>
      </w:r>
      <w:proofErr w:type="spellEnd"/>
      <w:r w:rsidR="007B488C" w:rsidRPr="00A74C43">
        <w:rPr>
          <w:i/>
          <w:vertAlign w:val="subscript"/>
        </w:rPr>
        <w:t xml:space="preserve"> </w:t>
      </w:r>
      <w:r w:rsidR="007B488C" w:rsidRPr="00A74C43">
        <w:rPr>
          <w:i/>
        </w:rPr>
        <w:t xml:space="preserve">+ </w:t>
      </w:r>
      <w:proofErr w:type="spellStart"/>
      <w:r w:rsidR="007B488C" w:rsidRPr="00A74C43">
        <w:rPr>
          <w:i/>
        </w:rPr>
        <w:t>μ</w:t>
      </w:r>
      <w:r w:rsidR="007B488C" w:rsidRPr="00A74C43">
        <w:rPr>
          <w:i/>
          <w:vertAlign w:val="subscript"/>
        </w:rPr>
        <w:t>ZR</w:t>
      </w:r>
      <w:proofErr w:type="spellEnd"/>
      <w:r w:rsidR="007B488C" w:rsidRPr="00A74C43">
        <w:rPr>
          <w:i/>
          <w:vertAlign w:val="subscript"/>
        </w:rPr>
        <w:t xml:space="preserve"> </w:t>
      </w:r>
      <w:r w:rsidR="007B488C" w:rsidRPr="00A74C43">
        <w:rPr>
          <w:i/>
        </w:rPr>
        <w:t xml:space="preserve">+ </w:t>
      </w:r>
      <w:proofErr w:type="spellStart"/>
      <w:r w:rsidR="007B488C" w:rsidRPr="00A74C43">
        <w:rPr>
          <w:i/>
        </w:rPr>
        <w:t>μ</w:t>
      </w:r>
      <w:r w:rsidR="007B488C" w:rsidRPr="00A74C43">
        <w:rPr>
          <w:i/>
          <w:vertAlign w:val="subscript"/>
        </w:rPr>
        <w:t>PM</w:t>
      </w:r>
      <w:proofErr w:type="spellEnd"/>
      <w:r w:rsidR="007B488C" w:rsidRPr="00A74C43">
        <w:rPr>
          <w:i/>
          <w:vertAlign w:val="subscript"/>
        </w:rPr>
        <w:t xml:space="preserve"> </w:t>
      </w:r>
      <w:r w:rsidR="007B488C" w:rsidRPr="00A74C43">
        <w:rPr>
          <w:i/>
        </w:rPr>
        <w:t xml:space="preserve">+ </w:t>
      </w:r>
      <w:proofErr w:type="spellStart"/>
      <w:r w:rsidR="007B488C" w:rsidRPr="00A74C43">
        <w:rPr>
          <w:i/>
        </w:rPr>
        <w:t>μ</w:t>
      </w:r>
      <w:r w:rsidR="007B488C" w:rsidRPr="00A74C43">
        <w:rPr>
          <w:i/>
          <w:vertAlign w:val="subscript"/>
        </w:rPr>
        <w:t>PL</w:t>
      </w:r>
      <w:proofErr w:type="spellEnd"/>
      <w:r w:rsidR="007B488C" w:rsidRPr="00A74C43">
        <w:rPr>
          <w:i/>
        </w:rPr>
        <w:t xml:space="preserve"> = 1.</w:t>
      </w:r>
    </w:p>
    <w:p w:rsidR="002F5EFA" w:rsidRDefault="007D5CBC" w:rsidP="007B488C">
      <w:pPr>
        <w:spacing w:before="120" w:after="120"/>
        <w:ind w:firstLine="720"/>
        <w:jc w:val="both"/>
      </w:pPr>
      <w:r w:rsidRPr="007D5CBC">
        <w:t>Execution of a</w:t>
      </w:r>
      <w:r>
        <w:t>n</w:t>
      </w:r>
      <w:r w:rsidRPr="007D5CBC">
        <w:t xml:space="preserve"> executable transition</w:t>
      </w:r>
      <w:r>
        <w:t xml:space="preserve"> </w:t>
      </w:r>
      <w:proofErr w:type="spellStart"/>
      <w:r w:rsidRPr="00A74C43">
        <w:rPr>
          <w:i/>
        </w:rPr>
        <w:t>t</w:t>
      </w:r>
      <w:r w:rsidRPr="00A74C43">
        <w:rPr>
          <w:i/>
          <w:vertAlign w:val="subscript"/>
        </w:rPr>
        <w:t>i</w:t>
      </w:r>
      <w:proofErr w:type="spellEnd"/>
      <w:r w:rsidRPr="007D5CBC">
        <w:t xml:space="preserve"> implies:</w:t>
      </w:r>
    </w:p>
    <w:p w:rsidR="007D5CBC" w:rsidRDefault="007D5CBC" w:rsidP="007D5CBC">
      <w:pPr>
        <w:pStyle w:val="ListParagraph"/>
        <w:numPr>
          <w:ilvl w:val="2"/>
          <w:numId w:val="2"/>
        </w:numPr>
        <w:spacing w:before="120" w:after="120"/>
        <w:jc w:val="both"/>
      </w:pPr>
      <w:r w:rsidRPr="007D5CBC">
        <w:t xml:space="preserve">extracting tokens from </w:t>
      </w:r>
      <w:r>
        <w:t>the input places</w:t>
      </w:r>
      <w:r w:rsidRPr="007D5CBC">
        <w:t xml:space="preserve">, marked </w:t>
      </w:r>
      <w:proofErr w:type="spellStart"/>
      <w:r w:rsidRPr="007D5CBC">
        <w:rPr>
          <w:i/>
          <w:vertAlign w:val="superscript"/>
          <w:lang w:bidi="he-IL"/>
        </w:rPr>
        <w:t>o</w:t>
      </w:r>
      <w:r w:rsidRPr="007D5CBC">
        <w:rPr>
          <w:i/>
        </w:rPr>
        <w:t>t</w:t>
      </w:r>
      <w:r w:rsidRPr="007D5CBC">
        <w:rPr>
          <w:i/>
          <w:vertAlign w:val="subscript"/>
        </w:rPr>
        <w:t>j</w:t>
      </w:r>
      <w:proofErr w:type="spellEnd"/>
      <w:r w:rsidRPr="007D5CBC">
        <w:t>;</w:t>
      </w:r>
    </w:p>
    <w:p w:rsidR="007D5CBC" w:rsidRDefault="007D5CBC" w:rsidP="007D5CBC">
      <w:pPr>
        <w:pStyle w:val="ListParagraph"/>
        <w:numPr>
          <w:ilvl w:val="2"/>
          <w:numId w:val="2"/>
        </w:numPr>
        <w:spacing w:before="120" w:after="120"/>
        <w:jc w:val="both"/>
      </w:pPr>
      <w:proofErr w:type="spellStart"/>
      <w:r w:rsidRPr="007D5CBC">
        <w:t>defuzzyfication</w:t>
      </w:r>
      <w:proofErr w:type="spellEnd"/>
      <w:r w:rsidRPr="007D5CBC">
        <w:t xml:space="preserve"> of all </w:t>
      </w:r>
      <w:r>
        <w:t xml:space="preserve">the </w:t>
      </w:r>
      <w:r w:rsidRPr="007D5CBC">
        <w:t xml:space="preserve">input variables </w:t>
      </w:r>
      <w:r w:rsidRPr="007D5CBC">
        <w:rPr>
          <w:i/>
        </w:rPr>
        <w:t>x</w:t>
      </w:r>
      <w:r w:rsidRPr="007D5CBC">
        <w:rPr>
          <w:i/>
          <w:vertAlign w:val="subscript"/>
        </w:rPr>
        <w:t>i</w:t>
      </w:r>
      <w:r w:rsidRPr="007D5CBC">
        <w:t>;</w:t>
      </w:r>
    </w:p>
    <w:p w:rsidR="007D5CBC" w:rsidRDefault="007D5CBC" w:rsidP="007D5CBC">
      <w:pPr>
        <w:pStyle w:val="ListParagraph"/>
        <w:numPr>
          <w:ilvl w:val="2"/>
          <w:numId w:val="2"/>
        </w:numPr>
        <w:spacing w:before="120" w:after="120"/>
        <w:jc w:val="both"/>
      </w:pPr>
      <w:r w:rsidRPr="007D5CBC">
        <w:t xml:space="preserve">multiplying the variables with the corresponding coefficient </w:t>
      </w:r>
      <w:proofErr w:type="spellStart"/>
      <w:r w:rsidRPr="007D5CBC">
        <w:rPr>
          <w:i/>
        </w:rPr>
        <w:t>w</w:t>
      </w:r>
      <w:r w:rsidRPr="007D5CBC">
        <w:rPr>
          <w:i/>
          <w:vertAlign w:val="subscript"/>
        </w:rPr>
        <w:t>i</w:t>
      </w:r>
      <w:proofErr w:type="spellEnd"/>
      <w:r w:rsidRPr="007D5CBC">
        <w:t>;</w:t>
      </w:r>
    </w:p>
    <w:p w:rsidR="007D5CBC" w:rsidRDefault="007D5CBC" w:rsidP="007D5CBC">
      <w:pPr>
        <w:pStyle w:val="ListParagraph"/>
        <w:numPr>
          <w:ilvl w:val="2"/>
          <w:numId w:val="2"/>
        </w:numPr>
        <w:spacing w:after="120" w:line="240" w:lineRule="auto"/>
        <w:jc w:val="both"/>
      </w:pPr>
      <w:proofErr w:type="spellStart"/>
      <w:r>
        <w:t>fuzzyfication</w:t>
      </w:r>
      <w:proofErr w:type="spellEnd"/>
      <w:r>
        <w:t xml:space="preserve"> of the </w:t>
      </w:r>
      <w:proofErr w:type="spellStart"/>
      <w:r>
        <w:t>varibles</w:t>
      </w:r>
      <w:proofErr w:type="spellEnd"/>
      <w:r>
        <w:t xml:space="preserve"> </w:t>
      </w:r>
      <w:proofErr w:type="spellStart"/>
      <w:r w:rsidRPr="007D5CBC">
        <w:rPr>
          <w:i/>
        </w:rPr>
        <w:t>x</w:t>
      </w:r>
      <w:r w:rsidRPr="007D5CBC">
        <w:rPr>
          <w:i/>
          <w:vertAlign w:val="subscript"/>
        </w:rPr>
        <w:t>ij</w:t>
      </w:r>
      <w:proofErr w:type="spellEnd"/>
      <w:r>
        <w:t>;</w:t>
      </w:r>
    </w:p>
    <w:p w:rsidR="007D5CBC" w:rsidRPr="007D5CBC" w:rsidRDefault="007D5CBC" w:rsidP="007D5CBC">
      <w:pPr>
        <w:pStyle w:val="ListParagraph"/>
        <w:numPr>
          <w:ilvl w:val="2"/>
          <w:numId w:val="2"/>
        </w:numPr>
        <w:spacing w:after="120" w:line="240" w:lineRule="auto"/>
        <w:jc w:val="both"/>
      </w:pPr>
      <w:r w:rsidRPr="007D5CBC">
        <w:t>using FLRS with</w:t>
      </w:r>
      <w:r>
        <w:t xml:space="preserve"> the</w:t>
      </w:r>
      <w:r w:rsidRPr="007D5CBC">
        <w:t xml:space="preserve"> input variables </w:t>
      </w:r>
      <w:proofErr w:type="spellStart"/>
      <w:r w:rsidRPr="00B04D55">
        <w:rPr>
          <w:i/>
        </w:rPr>
        <w:t>x</w:t>
      </w:r>
      <w:r>
        <w:rPr>
          <w:i/>
          <w:vertAlign w:val="subscript"/>
        </w:rPr>
        <w:t>ij</w:t>
      </w:r>
      <w:proofErr w:type="spellEnd"/>
      <w:r>
        <w:rPr>
          <w:i/>
          <w:vertAlign w:val="subscript"/>
        </w:rPr>
        <w:t xml:space="preserve"> ;</w:t>
      </w:r>
    </w:p>
    <w:p w:rsidR="007D5CBC" w:rsidRDefault="007D5CBC" w:rsidP="007D5CBC">
      <w:pPr>
        <w:pStyle w:val="ListParagraph"/>
        <w:numPr>
          <w:ilvl w:val="2"/>
          <w:numId w:val="2"/>
        </w:numPr>
        <w:spacing w:after="120" w:line="240" w:lineRule="auto"/>
        <w:jc w:val="both"/>
      </w:pPr>
      <w:r w:rsidRPr="007D5CBC">
        <w:t>normalization</w:t>
      </w:r>
      <w:r>
        <w:t xml:space="preserve"> of the</w:t>
      </w:r>
      <w:r w:rsidRPr="007D5CBC">
        <w:t xml:space="preserve"> operation that reduces the consequences to one and leads to the injection of a single token in the </w:t>
      </w:r>
      <w:r>
        <w:t>output places</w:t>
      </w:r>
      <w:r w:rsidRPr="007D5CBC">
        <w:t>;</w:t>
      </w:r>
    </w:p>
    <w:p w:rsidR="007D5CBC" w:rsidRDefault="007D5CBC" w:rsidP="007D5CBC">
      <w:pPr>
        <w:pStyle w:val="ListParagraph"/>
        <w:numPr>
          <w:ilvl w:val="2"/>
          <w:numId w:val="2"/>
        </w:numPr>
        <w:spacing w:after="120" w:line="240" w:lineRule="auto"/>
        <w:jc w:val="both"/>
      </w:pPr>
      <w:r>
        <w:t>Injection of the resulting tokens into the output places</w:t>
      </w:r>
      <w:r w:rsidRPr="007D5CBC">
        <w:t xml:space="preserve">, marked </w:t>
      </w:r>
      <w:proofErr w:type="spellStart"/>
      <w:r w:rsidRPr="00B04D55">
        <w:rPr>
          <w:i/>
        </w:rPr>
        <w:t>t</w:t>
      </w:r>
      <w:r w:rsidRPr="00B04D55">
        <w:rPr>
          <w:i/>
          <w:vertAlign w:val="superscript"/>
          <w:lang w:bidi="he-IL"/>
        </w:rPr>
        <w:t>o</w:t>
      </w:r>
      <w:r w:rsidRPr="00B04D55">
        <w:rPr>
          <w:i/>
          <w:vertAlign w:val="subscript"/>
        </w:rPr>
        <w:t>j</w:t>
      </w:r>
      <w:proofErr w:type="spellEnd"/>
      <w:r>
        <w:rPr>
          <w:i/>
          <w:vertAlign w:val="subscript"/>
        </w:rPr>
        <w:t>;</w:t>
      </w:r>
    </w:p>
    <w:p w:rsidR="007D5CBC" w:rsidRDefault="007D5CBC" w:rsidP="007D5CBC">
      <w:pPr>
        <w:spacing w:before="120" w:after="120"/>
        <w:ind w:firstLine="720"/>
        <w:jc w:val="both"/>
      </w:pPr>
      <w:r w:rsidRPr="007D5CBC">
        <w:t xml:space="preserve">An example of </w:t>
      </w:r>
      <w:r>
        <w:t xml:space="preserve">the </w:t>
      </w:r>
      <w:r w:rsidRPr="007D5CBC">
        <w:t xml:space="preserve">solutions </w:t>
      </w:r>
      <w:r>
        <w:t xml:space="preserve">that are </w:t>
      </w:r>
      <w:r w:rsidRPr="007D5CBC">
        <w:t>calculated for two inputs and two outputs is given in Table 1:</w:t>
      </w:r>
    </w:p>
    <w:p w:rsidR="007D5CBC" w:rsidRPr="00262369" w:rsidRDefault="007D5CBC" w:rsidP="007D5CBC">
      <w:pPr>
        <w:pStyle w:val="Caption"/>
        <w:rPr>
          <w:rFonts w:ascii="Times New Roman" w:eastAsia="Times New Roman" w:hAnsi="Times New Roman"/>
          <w:sz w:val="24"/>
          <w:szCs w:val="24"/>
          <w:lang w:val="ro-RO" w:eastAsia="de-DE"/>
        </w:rPr>
      </w:pPr>
      <w:r w:rsidRPr="00262369">
        <w:rPr>
          <w:rFonts w:ascii="Times New Roman" w:eastAsia="Times New Roman" w:hAnsi="Times New Roman"/>
          <w:sz w:val="24"/>
          <w:szCs w:val="24"/>
          <w:lang w:val="ro-RO" w:eastAsia="de-DE"/>
        </w:rPr>
        <w:t>Tab</w:t>
      </w:r>
      <w:r>
        <w:rPr>
          <w:rFonts w:ascii="Times New Roman" w:eastAsia="Times New Roman" w:hAnsi="Times New Roman"/>
          <w:sz w:val="24"/>
          <w:szCs w:val="24"/>
          <w:lang w:val="ro-RO" w:eastAsia="de-DE"/>
        </w:rPr>
        <w:t>el</w:t>
      </w:r>
      <w:r w:rsidRPr="00262369">
        <w:rPr>
          <w:rFonts w:ascii="Times New Roman" w:eastAsia="Times New Roman" w:hAnsi="Times New Roman"/>
          <w:sz w:val="24"/>
          <w:szCs w:val="24"/>
          <w:lang w:val="ro-RO" w:eastAsia="de-DE"/>
        </w:rPr>
        <w:t xml:space="preserve"> </w:t>
      </w:r>
      <w:r w:rsidRPr="00262369">
        <w:rPr>
          <w:rFonts w:ascii="Times New Roman" w:eastAsia="Times New Roman" w:hAnsi="Times New Roman"/>
          <w:sz w:val="24"/>
          <w:szCs w:val="24"/>
          <w:lang w:val="ro-RO" w:eastAsia="de-DE"/>
        </w:rPr>
        <w:fldChar w:fldCharType="begin"/>
      </w:r>
      <w:r w:rsidRPr="00262369">
        <w:rPr>
          <w:rFonts w:ascii="Times New Roman" w:eastAsia="Times New Roman" w:hAnsi="Times New Roman"/>
          <w:sz w:val="24"/>
          <w:szCs w:val="24"/>
          <w:lang w:val="ro-RO" w:eastAsia="de-DE"/>
        </w:rPr>
        <w:instrText xml:space="preserve"> SEQ Table \* ARABIC </w:instrText>
      </w:r>
      <w:r w:rsidRPr="00262369">
        <w:rPr>
          <w:rFonts w:ascii="Times New Roman" w:eastAsia="Times New Roman" w:hAnsi="Times New Roman"/>
          <w:sz w:val="24"/>
          <w:szCs w:val="24"/>
          <w:lang w:val="ro-RO" w:eastAsia="de-DE"/>
        </w:rPr>
        <w:fldChar w:fldCharType="separate"/>
      </w:r>
      <w:r>
        <w:rPr>
          <w:rFonts w:ascii="Times New Roman" w:eastAsia="Times New Roman" w:hAnsi="Times New Roman"/>
          <w:noProof/>
          <w:sz w:val="24"/>
          <w:szCs w:val="24"/>
          <w:lang w:val="ro-RO" w:eastAsia="de-DE"/>
        </w:rPr>
        <w:t>1</w:t>
      </w:r>
      <w:r w:rsidRPr="00262369">
        <w:rPr>
          <w:rFonts w:ascii="Times New Roman" w:eastAsia="Times New Roman" w:hAnsi="Times New Roman"/>
          <w:sz w:val="24"/>
          <w:szCs w:val="24"/>
          <w:lang w:val="ro-RO" w:eastAsia="de-DE"/>
        </w:rPr>
        <w:fldChar w:fldCharType="end"/>
      </w:r>
      <w:r w:rsidRPr="00262369">
        <w:rPr>
          <w:rFonts w:ascii="Times New Roman" w:eastAsia="Times New Roman" w:hAnsi="Times New Roman"/>
          <w:sz w:val="24"/>
          <w:szCs w:val="24"/>
          <w:lang w:val="ro-RO" w:eastAsia="de-DE"/>
        </w:rPr>
        <w:t>: FLRS</w:t>
      </w:r>
      <w:r>
        <w:rPr>
          <w:rFonts w:ascii="Times New Roman" w:eastAsia="Times New Roman" w:hAnsi="Times New Roman"/>
          <w:sz w:val="24"/>
          <w:szCs w:val="24"/>
          <w:lang w:val="ro-RO" w:eastAsia="de-DE"/>
        </w:rPr>
        <w:t xml:space="preserve"> Example</w:t>
      </w:r>
      <w:r w:rsidRPr="00262369">
        <w:rPr>
          <w:rFonts w:ascii="Times New Roman" w:eastAsia="Times New Roman" w:hAnsi="Times New Roman"/>
          <w:sz w:val="24"/>
          <w:szCs w:val="24"/>
          <w:lang w:val="ro-RO" w:eastAsia="de-DE"/>
        </w:rPr>
        <w:t>.</w:t>
      </w:r>
    </w:p>
    <w:tbl>
      <w:tblPr>
        <w:tblW w:w="0" w:type="auto"/>
        <w:jc w:val="center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ook w:val="01E0" w:firstRow="1" w:lastRow="1" w:firstColumn="1" w:lastColumn="1" w:noHBand="0" w:noVBand="0"/>
      </w:tblPr>
      <w:tblGrid>
        <w:gridCol w:w="650"/>
        <w:gridCol w:w="808"/>
        <w:gridCol w:w="903"/>
        <w:gridCol w:w="903"/>
        <w:gridCol w:w="875"/>
        <w:gridCol w:w="808"/>
      </w:tblGrid>
      <w:tr w:rsidR="007D5CBC" w:rsidRPr="00262369" w:rsidTr="003C2181">
        <w:trPr>
          <w:jc w:val="center"/>
        </w:trPr>
        <w:tc>
          <w:tcPr>
            <w:tcW w:w="650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:rsidR="007D5CBC" w:rsidRPr="00262369" w:rsidRDefault="007D5CBC" w:rsidP="003C2181">
            <w:pPr>
              <w:ind w:right="-137"/>
              <w:jc w:val="center"/>
            </w:pPr>
            <w:r w:rsidRPr="00262369">
              <w:t>x</w:t>
            </w:r>
            <w:r w:rsidRPr="00D02A8A">
              <w:rPr>
                <w:vertAlign w:val="subscript"/>
              </w:rPr>
              <w:t>1</w:t>
            </w:r>
            <w:r w:rsidRPr="00262369">
              <w:t>/x</w:t>
            </w:r>
            <w:r w:rsidRPr="00D02A8A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7D5CBC" w:rsidRPr="00262369" w:rsidRDefault="007D5CBC" w:rsidP="003C2181">
            <w:pPr>
              <w:jc w:val="center"/>
            </w:pPr>
            <w:r w:rsidRPr="00262369">
              <w:t>NL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:rsidR="007D5CBC" w:rsidRPr="00262369" w:rsidRDefault="007D5CBC" w:rsidP="003C2181">
            <w:pPr>
              <w:jc w:val="center"/>
            </w:pPr>
            <w:r w:rsidRPr="00262369">
              <w:t>NM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:rsidR="007D5CBC" w:rsidRPr="00262369" w:rsidRDefault="007D5CBC" w:rsidP="003C2181">
            <w:pPr>
              <w:jc w:val="center"/>
            </w:pPr>
            <w:r w:rsidRPr="00262369">
              <w:t>ZR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:rsidR="007D5CBC" w:rsidRPr="00262369" w:rsidRDefault="007D5CBC" w:rsidP="003C2181">
            <w:pPr>
              <w:jc w:val="center"/>
            </w:pPr>
            <w:r w:rsidRPr="00262369">
              <w:t>PM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:rsidR="007D5CBC" w:rsidRPr="00262369" w:rsidRDefault="007D5CBC" w:rsidP="003C2181">
            <w:pPr>
              <w:jc w:val="center"/>
            </w:pPr>
            <w:r w:rsidRPr="00262369">
              <w:t>PL</w:t>
            </w:r>
          </w:p>
        </w:tc>
      </w:tr>
      <w:tr w:rsidR="007D5CBC" w:rsidRPr="00262369" w:rsidTr="003C2181">
        <w:trPr>
          <w:jc w:val="center"/>
        </w:trPr>
        <w:tc>
          <w:tcPr>
            <w:tcW w:w="650" w:type="dxa"/>
            <w:tcBorders>
              <w:top w:val="single" w:sz="8" w:space="0" w:color="000000"/>
              <w:bottom w:val="nil"/>
              <w:right w:val="nil"/>
            </w:tcBorders>
          </w:tcPr>
          <w:p w:rsidR="007D5CBC" w:rsidRPr="00262369" w:rsidRDefault="007D5CBC" w:rsidP="003C2181">
            <w:pPr>
              <w:jc w:val="center"/>
            </w:pPr>
            <w:r w:rsidRPr="00262369">
              <w:t>NL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</w:tcBorders>
          </w:tcPr>
          <w:p w:rsidR="007D5CBC" w:rsidRPr="00262369" w:rsidRDefault="00877A23" w:rsidP="003C2181">
            <w:pPr>
              <w:jc w:val="center"/>
            </w:pPr>
            <w:r>
              <w:t>PL</w:t>
            </w:r>
            <w:r w:rsidR="007D5CBC" w:rsidRPr="00262369">
              <w:t>,PL</w:t>
            </w:r>
          </w:p>
        </w:tc>
        <w:tc>
          <w:tcPr>
            <w:tcW w:w="0" w:type="auto"/>
            <w:tcBorders>
              <w:top w:val="single" w:sz="8" w:space="0" w:color="000000"/>
              <w:bottom w:val="nil"/>
            </w:tcBorders>
          </w:tcPr>
          <w:p w:rsidR="007D5CBC" w:rsidRPr="00262369" w:rsidRDefault="007D5CBC" w:rsidP="003C2181">
            <w:pPr>
              <w:jc w:val="center"/>
            </w:pPr>
            <w:r w:rsidRPr="00262369">
              <w:t>PM,NL</w:t>
            </w:r>
          </w:p>
        </w:tc>
        <w:tc>
          <w:tcPr>
            <w:tcW w:w="0" w:type="auto"/>
            <w:tcBorders>
              <w:top w:val="single" w:sz="8" w:space="0" w:color="000000"/>
              <w:bottom w:val="nil"/>
            </w:tcBorders>
          </w:tcPr>
          <w:p w:rsidR="007D5CBC" w:rsidRPr="00262369" w:rsidRDefault="007D5CBC" w:rsidP="003C2181">
            <w:pPr>
              <w:jc w:val="center"/>
            </w:pPr>
            <w:r w:rsidRPr="00262369">
              <w:t>ZR,ZR</w:t>
            </w:r>
          </w:p>
        </w:tc>
        <w:tc>
          <w:tcPr>
            <w:tcW w:w="0" w:type="auto"/>
            <w:tcBorders>
              <w:top w:val="single" w:sz="8" w:space="0" w:color="000000"/>
              <w:bottom w:val="nil"/>
            </w:tcBorders>
          </w:tcPr>
          <w:p w:rsidR="007D5CBC" w:rsidRPr="00262369" w:rsidRDefault="007D5CBC" w:rsidP="003C2181">
            <w:pPr>
              <w:jc w:val="center"/>
            </w:pPr>
            <w:r w:rsidRPr="00262369">
              <w:t>NL,PL</w:t>
            </w:r>
          </w:p>
        </w:tc>
        <w:tc>
          <w:tcPr>
            <w:tcW w:w="0" w:type="auto"/>
            <w:tcBorders>
              <w:top w:val="single" w:sz="8" w:space="0" w:color="000000"/>
              <w:bottom w:val="nil"/>
            </w:tcBorders>
          </w:tcPr>
          <w:p w:rsidR="007D5CBC" w:rsidRPr="00262369" w:rsidRDefault="007D5CBC" w:rsidP="003C2181">
            <w:pPr>
              <w:jc w:val="center"/>
            </w:pPr>
            <w:r w:rsidRPr="00262369">
              <w:t>ZR,PL</w:t>
            </w:r>
          </w:p>
        </w:tc>
      </w:tr>
      <w:tr w:rsidR="007D5CBC" w:rsidRPr="00262369" w:rsidTr="003C2181">
        <w:trPr>
          <w:jc w:val="center"/>
        </w:trPr>
        <w:tc>
          <w:tcPr>
            <w:tcW w:w="650" w:type="dxa"/>
            <w:tcBorders>
              <w:top w:val="nil"/>
              <w:bottom w:val="nil"/>
              <w:right w:val="nil"/>
            </w:tcBorders>
          </w:tcPr>
          <w:p w:rsidR="007D5CBC" w:rsidRPr="00262369" w:rsidRDefault="007D5CBC" w:rsidP="003C2181">
            <w:pPr>
              <w:jc w:val="center"/>
            </w:pPr>
            <w:r w:rsidRPr="00262369">
              <w:t>NM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7D5CBC" w:rsidRPr="00262369" w:rsidRDefault="007D5CBC" w:rsidP="003C2181">
            <w:pPr>
              <w:jc w:val="center"/>
            </w:pPr>
            <w:r w:rsidRPr="00262369">
              <w:t>PL,PM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D5CBC" w:rsidRPr="00262369" w:rsidRDefault="007D5CBC" w:rsidP="003C2181">
            <w:pPr>
              <w:jc w:val="center"/>
            </w:pPr>
            <w:r w:rsidRPr="00262369">
              <w:t>NM,ZR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D5CBC" w:rsidRPr="00262369" w:rsidRDefault="007D5CBC" w:rsidP="003C2181">
            <w:pPr>
              <w:jc w:val="center"/>
            </w:pPr>
            <w:r w:rsidRPr="00262369">
              <w:t>PL,NM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D5CBC" w:rsidRPr="00262369" w:rsidRDefault="007D5CBC" w:rsidP="003C2181">
            <w:pPr>
              <w:jc w:val="center"/>
            </w:pPr>
            <w:r w:rsidRPr="00262369">
              <w:t>PL,NM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D5CBC" w:rsidRPr="00262369" w:rsidRDefault="007D5CBC" w:rsidP="003C2181">
            <w:pPr>
              <w:jc w:val="center"/>
            </w:pPr>
            <w:r w:rsidRPr="00262369">
              <w:t>NM,PL</w:t>
            </w:r>
          </w:p>
        </w:tc>
      </w:tr>
      <w:tr w:rsidR="007D5CBC" w:rsidRPr="00262369" w:rsidTr="003C2181">
        <w:trPr>
          <w:jc w:val="center"/>
        </w:trPr>
        <w:tc>
          <w:tcPr>
            <w:tcW w:w="650" w:type="dxa"/>
            <w:tcBorders>
              <w:top w:val="nil"/>
              <w:bottom w:val="nil"/>
              <w:right w:val="nil"/>
            </w:tcBorders>
          </w:tcPr>
          <w:p w:rsidR="007D5CBC" w:rsidRPr="00262369" w:rsidRDefault="007D5CBC" w:rsidP="003C2181">
            <w:pPr>
              <w:jc w:val="center"/>
            </w:pPr>
            <w:r w:rsidRPr="00262369">
              <w:t>ZR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7D5CBC" w:rsidRPr="00262369" w:rsidRDefault="007D5CBC" w:rsidP="003C2181">
            <w:pPr>
              <w:jc w:val="center"/>
            </w:pPr>
            <w:r w:rsidRPr="00262369">
              <w:t>NL,PM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D5CBC" w:rsidRPr="00262369" w:rsidRDefault="007D5CBC" w:rsidP="003C2181">
            <w:pPr>
              <w:jc w:val="center"/>
            </w:pPr>
            <w:r w:rsidRPr="00262369">
              <w:t>PL,NM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D5CBC" w:rsidRPr="00262369" w:rsidRDefault="007D5CBC" w:rsidP="003C2181">
            <w:pPr>
              <w:jc w:val="center"/>
            </w:pPr>
            <w:r w:rsidRPr="00262369">
              <w:t>ZR,ZR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D5CBC" w:rsidRPr="00262369" w:rsidRDefault="007D5CBC" w:rsidP="003C2181">
            <w:pPr>
              <w:jc w:val="center"/>
            </w:pPr>
            <w:r w:rsidRPr="00262369">
              <w:t>ZR,NM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D5CBC" w:rsidRPr="00262369" w:rsidRDefault="007D5CBC" w:rsidP="003C2181">
            <w:pPr>
              <w:jc w:val="center"/>
            </w:pPr>
            <w:r w:rsidRPr="00262369">
              <w:t>PL,ZR</w:t>
            </w:r>
          </w:p>
        </w:tc>
      </w:tr>
      <w:tr w:rsidR="007D5CBC" w:rsidRPr="00262369" w:rsidTr="003C2181">
        <w:trPr>
          <w:jc w:val="center"/>
        </w:trPr>
        <w:tc>
          <w:tcPr>
            <w:tcW w:w="650" w:type="dxa"/>
            <w:tcBorders>
              <w:top w:val="nil"/>
              <w:bottom w:val="nil"/>
              <w:right w:val="nil"/>
            </w:tcBorders>
          </w:tcPr>
          <w:p w:rsidR="007D5CBC" w:rsidRPr="00262369" w:rsidRDefault="007D5CBC" w:rsidP="003C2181">
            <w:pPr>
              <w:jc w:val="center"/>
            </w:pPr>
            <w:r w:rsidRPr="00262369"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7D5CBC" w:rsidRPr="00262369" w:rsidRDefault="007D5CBC" w:rsidP="003C2181">
            <w:pPr>
              <w:jc w:val="center"/>
            </w:pPr>
            <w:r w:rsidRPr="00262369">
              <w:t>ZR,PL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D5CBC" w:rsidRPr="00262369" w:rsidRDefault="007D5CBC" w:rsidP="003C2181">
            <w:pPr>
              <w:jc w:val="center"/>
            </w:pPr>
            <w:r w:rsidRPr="00262369">
              <w:t>ZR,PM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D5CBC" w:rsidRPr="00262369" w:rsidRDefault="007D5CBC" w:rsidP="003C2181">
            <w:pPr>
              <w:jc w:val="center"/>
            </w:pPr>
            <w:r w:rsidRPr="00262369">
              <w:t>NM,PM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D5CBC" w:rsidRPr="00262369" w:rsidRDefault="007D5CBC" w:rsidP="003C2181">
            <w:pPr>
              <w:jc w:val="center"/>
            </w:pPr>
            <w:r w:rsidRPr="00262369">
              <w:t>PM,PM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D5CBC" w:rsidRPr="00262369" w:rsidRDefault="007D5CBC" w:rsidP="003C2181">
            <w:pPr>
              <w:jc w:val="center"/>
            </w:pPr>
            <w:r w:rsidRPr="001807CB">
              <w:rPr>
                <w:highlight w:val="yellow"/>
              </w:rPr>
              <w:t>NL,NL</w:t>
            </w:r>
          </w:p>
        </w:tc>
      </w:tr>
      <w:tr w:rsidR="007D5CBC" w:rsidRPr="00262369" w:rsidTr="003C2181">
        <w:trPr>
          <w:jc w:val="center"/>
        </w:trPr>
        <w:tc>
          <w:tcPr>
            <w:tcW w:w="650" w:type="dxa"/>
            <w:tcBorders>
              <w:top w:val="nil"/>
              <w:bottom w:val="nil"/>
              <w:right w:val="nil"/>
            </w:tcBorders>
          </w:tcPr>
          <w:p w:rsidR="007D5CBC" w:rsidRPr="00262369" w:rsidRDefault="007D5CBC" w:rsidP="003C2181">
            <w:pPr>
              <w:jc w:val="center"/>
            </w:pPr>
            <w:r w:rsidRPr="00262369">
              <w:t>PL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7D5CBC" w:rsidRPr="00262369" w:rsidRDefault="007D5CBC" w:rsidP="003C2181">
            <w:pPr>
              <w:jc w:val="center"/>
            </w:pPr>
            <w:r w:rsidRPr="00262369">
              <w:t>PM,ZR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D5CBC" w:rsidRPr="00262369" w:rsidRDefault="007D5CBC" w:rsidP="003C2181">
            <w:pPr>
              <w:jc w:val="center"/>
            </w:pPr>
            <w:r w:rsidRPr="00262369">
              <w:t>PM,NM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D5CBC" w:rsidRPr="00262369" w:rsidRDefault="007D5CBC" w:rsidP="003C2181">
            <w:pPr>
              <w:jc w:val="center"/>
            </w:pPr>
            <w:r w:rsidRPr="00262369">
              <w:t>ZR,ZR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D5CBC" w:rsidRPr="00262369" w:rsidRDefault="007D5CBC" w:rsidP="003C2181">
            <w:pPr>
              <w:jc w:val="center"/>
            </w:pPr>
            <w:r w:rsidRPr="00262369">
              <w:t>NM,ZR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D5CBC" w:rsidRPr="00262369" w:rsidRDefault="007D5CBC" w:rsidP="003C2181">
            <w:pPr>
              <w:jc w:val="center"/>
            </w:pPr>
            <w:r w:rsidRPr="001807CB">
              <w:rPr>
                <w:highlight w:val="yellow"/>
              </w:rPr>
              <w:t>PL,NM</w:t>
            </w:r>
          </w:p>
        </w:tc>
      </w:tr>
    </w:tbl>
    <w:p w:rsidR="007D5CBC" w:rsidRDefault="007D5CBC" w:rsidP="007D5CBC">
      <w:pPr>
        <w:spacing w:before="120" w:after="120"/>
        <w:ind w:firstLine="720"/>
        <w:jc w:val="both"/>
      </w:pPr>
    </w:p>
    <w:p w:rsidR="00FD3B1D" w:rsidRPr="007D5CBC" w:rsidRDefault="007D5CBC" w:rsidP="007D5CBC">
      <w:pPr>
        <w:pStyle w:val="ListParagraph"/>
        <w:numPr>
          <w:ilvl w:val="0"/>
          <w:numId w:val="1"/>
        </w:numPr>
        <w:spacing w:before="120" w:after="120"/>
        <w:rPr>
          <w:color w:val="C45911" w:themeColor="accent2" w:themeShade="BF"/>
          <w:sz w:val="40"/>
          <w:szCs w:val="40"/>
        </w:rPr>
      </w:pPr>
      <w:proofErr w:type="spellStart"/>
      <w:r w:rsidRPr="007D5CBC">
        <w:rPr>
          <w:color w:val="C45911" w:themeColor="accent2" w:themeShade="BF"/>
          <w:sz w:val="40"/>
          <w:szCs w:val="40"/>
        </w:rPr>
        <w:t>Fuzzyficatio</w:t>
      </w:r>
      <w:r>
        <w:rPr>
          <w:color w:val="C45911" w:themeColor="accent2" w:themeShade="BF"/>
          <w:sz w:val="40"/>
          <w:szCs w:val="40"/>
        </w:rPr>
        <w:t>n</w:t>
      </w:r>
      <w:proofErr w:type="spellEnd"/>
      <w:r w:rsidRPr="007D5CBC">
        <w:rPr>
          <w:color w:val="C45911" w:themeColor="accent2" w:themeShade="BF"/>
          <w:sz w:val="40"/>
          <w:szCs w:val="40"/>
        </w:rPr>
        <w:t xml:space="preserve"> and </w:t>
      </w:r>
      <w:proofErr w:type="spellStart"/>
      <w:r w:rsidRPr="007D5CBC">
        <w:rPr>
          <w:color w:val="C45911" w:themeColor="accent2" w:themeShade="BF"/>
          <w:sz w:val="40"/>
          <w:szCs w:val="40"/>
        </w:rPr>
        <w:t>defuzzification</w:t>
      </w:r>
      <w:proofErr w:type="spellEnd"/>
      <w:r w:rsidRPr="007D5CBC">
        <w:rPr>
          <w:color w:val="C45911" w:themeColor="accent2" w:themeShade="BF"/>
          <w:sz w:val="40"/>
          <w:szCs w:val="40"/>
        </w:rPr>
        <w:t xml:space="preserve"> the values</w:t>
      </w:r>
    </w:p>
    <w:p w:rsidR="007D5CBC" w:rsidRDefault="007D5CBC" w:rsidP="007D5CBC">
      <w:pPr>
        <w:pStyle w:val="ListParagraph"/>
        <w:spacing w:before="120" w:after="120"/>
      </w:pPr>
    </w:p>
    <w:p w:rsidR="007D5CBC" w:rsidRDefault="007D5CBC" w:rsidP="007D5CBC">
      <w:pPr>
        <w:spacing w:before="120" w:after="120"/>
        <w:ind w:firstLine="360"/>
      </w:pPr>
      <w:r>
        <w:t>Example:</w:t>
      </w:r>
    </w:p>
    <w:p w:rsidR="007D5CBC" w:rsidRDefault="007D5CBC" w:rsidP="00713AFC">
      <w:pPr>
        <w:spacing w:after="120"/>
        <w:ind w:firstLine="706"/>
        <w:jc w:val="both"/>
      </w:pPr>
      <w:r>
        <w:tab/>
      </w:r>
      <w:r w:rsidRPr="007D5CBC">
        <w:t xml:space="preserve">Two input </w:t>
      </w:r>
      <w:r>
        <w:t>values</w:t>
      </w:r>
      <w:r w:rsidRPr="007D5CBC">
        <w:t xml:space="preserve"> are given</w:t>
      </w:r>
      <w:r>
        <w:t xml:space="preserve"> </w:t>
      </w:r>
      <w:r w:rsidRPr="0005712E">
        <w:rPr>
          <w:i/>
        </w:rPr>
        <w:t>x</w:t>
      </w:r>
      <w:r w:rsidRPr="0005712E">
        <w:rPr>
          <w:i/>
          <w:vertAlign w:val="subscript"/>
        </w:rPr>
        <w:t>1</w:t>
      </w:r>
      <w:r>
        <w:t xml:space="preserve">=0.3 </w:t>
      </w:r>
      <w:r w:rsidR="00713AFC">
        <w:t>and</w:t>
      </w:r>
      <w:r>
        <w:t xml:space="preserve"> </w:t>
      </w:r>
      <w:r w:rsidRPr="0005712E">
        <w:rPr>
          <w:i/>
        </w:rPr>
        <w:t>x</w:t>
      </w:r>
      <w:r w:rsidRPr="0005712E">
        <w:rPr>
          <w:i/>
          <w:vertAlign w:val="subscript"/>
        </w:rPr>
        <w:t>2</w:t>
      </w:r>
      <w:r>
        <w:t>=0.</w:t>
      </w:r>
      <w:r w:rsidRPr="008357F8">
        <w:t>7 ϵ [-1, 1]</w:t>
      </w:r>
      <w:r>
        <w:t xml:space="preserve"> and the coefficients </w:t>
      </w:r>
      <w:r w:rsidRPr="0005712E">
        <w:rPr>
          <w:i/>
        </w:rPr>
        <w:t>w</w:t>
      </w:r>
      <w:r w:rsidRPr="0005712E">
        <w:rPr>
          <w:i/>
          <w:vertAlign w:val="subscript"/>
        </w:rPr>
        <w:t>1</w:t>
      </w:r>
      <w:r>
        <w:t xml:space="preserve">=2 </w:t>
      </w:r>
      <w:proofErr w:type="spellStart"/>
      <w:r>
        <w:t>şi</w:t>
      </w:r>
      <w:proofErr w:type="spellEnd"/>
      <w:r>
        <w:t xml:space="preserve"> </w:t>
      </w:r>
      <w:r w:rsidRPr="0005712E">
        <w:rPr>
          <w:i/>
        </w:rPr>
        <w:t>w</w:t>
      </w:r>
      <w:r w:rsidRPr="0005712E">
        <w:rPr>
          <w:i/>
          <w:vertAlign w:val="subscript"/>
        </w:rPr>
        <w:t>2</w:t>
      </w:r>
      <w:r>
        <w:t xml:space="preserve">=3. </w:t>
      </w:r>
    </w:p>
    <w:p w:rsidR="007D5CBC" w:rsidRDefault="007D5CBC" w:rsidP="00713AFC">
      <w:pPr>
        <w:spacing w:after="120"/>
        <w:ind w:firstLine="706"/>
        <w:jc w:val="both"/>
      </w:pPr>
      <w:r w:rsidRPr="007D5CBC">
        <w:t>Required: Calculate outputs</w:t>
      </w:r>
      <w:r>
        <w:t xml:space="preserve"> </w:t>
      </w:r>
      <w:r w:rsidRPr="0005712E">
        <w:rPr>
          <w:i/>
        </w:rPr>
        <w:t>x</w:t>
      </w:r>
      <w:r w:rsidRPr="0005712E">
        <w:rPr>
          <w:i/>
          <w:vertAlign w:val="subscript"/>
        </w:rPr>
        <w:t>3</w:t>
      </w:r>
      <w:r>
        <w:t xml:space="preserve"> </w:t>
      </w:r>
      <w:r w:rsidR="00713AFC">
        <w:t>and</w:t>
      </w:r>
      <w:r>
        <w:t xml:space="preserve"> </w:t>
      </w:r>
      <w:r w:rsidRPr="0005712E">
        <w:rPr>
          <w:i/>
        </w:rPr>
        <w:t>x</w:t>
      </w:r>
      <w:r w:rsidRPr="0005712E">
        <w:rPr>
          <w:i/>
          <w:vertAlign w:val="subscript"/>
        </w:rPr>
        <w:t>4</w:t>
      </w:r>
      <w:r>
        <w:t>.</w:t>
      </w:r>
    </w:p>
    <w:p w:rsidR="007D5CBC" w:rsidRDefault="007D5CBC" w:rsidP="007D5CBC">
      <w:pPr>
        <w:spacing w:after="120"/>
        <w:ind w:firstLine="706"/>
        <w:jc w:val="both"/>
      </w:pPr>
      <w:r w:rsidRPr="007D5CBC">
        <w:t>We multiply each variable by the appropriate coefficient:</w:t>
      </w:r>
    </w:p>
    <w:p w:rsidR="007D5CBC" w:rsidRDefault="007D5CBC" w:rsidP="007D5CBC">
      <w:pPr>
        <w:spacing w:after="120"/>
        <w:ind w:firstLine="706"/>
        <w:jc w:val="both"/>
      </w:pPr>
      <w:proofErr w:type="gramStart"/>
      <w:r w:rsidRPr="00C87AD6">
        <w:rPr>
          <w:i/>
        </w:rPr>
        <w:t>x’</w:t>
      </w:r>
      <w:r w:rsidRPr="00C87AD6">
        <w:rPr>
          <w:i/>
          <w:vertAlign w:val="subscript"/>
        </w:rPr>
        <w:t>1</w:t>
      </w:r>
      <w:proofErr w:type="gramEnd"/>
      <w:r w:rsidRPr="00C87AD6">
        <w:rPr>
          <w:i/>
        </w:rPr>
        <w:t>=x</w:t>
      </w:r>
      <w:r w:rsidRPr="00C87AD6">
        <w:rPr>
          <w:i/>
          <w:vertAlign w:val="subscript"/>
        </w:rPr>
        <w:t>1</w:t>
      </w:r>
      <w:r w:rsidRPr="00C87AD6">
        <w:rPr>
          <w:i/>
        </w:rPr>
        <w:t>*w</w:t>
      </w:r>
      <w:r w:rsidRPr="00C87AD6">
        <w:rPr>
          <w:i/>
          <w:vertAlign w:val="subscript"/>
        </w:rPr>
        <w:t>1</w:t>
      </w:r>
      <w:r w:rsidRPr="00C87AD6">
        <w:rPr>
          <w:i/>
        </w:rPr>
        <w:t>=0.3*2=0.6</w:t>
      </w:r>
      <w:r>
        <w:t xml:space="preserve"> and</w:t>
      </w:r>
    </w:p>
    <w:p w:rsidR="007D5CBC" w:rsidRDefault="007D5CBC" w:rsidP="007D5CBC">
      <w:pPr>
        <w:spacing w:after="120"/>
        <w:ind w:firstLine="706"/>
        <w:jc w:val="both"/>
        <w:rPr>
          <w:i/>
        </w:rPr>
      </w:pPr>
      <w:proofErr w:type="gramStart"/>
      <w:r w:rsidRPr="00C87AD6">
        <w:rPr>
          <w:i/>
        </w:rPr>
        <w:t>x’</w:t>
      </w:r>
      <w:r w:rsidRPr="00C87AD6">
        <w:rPr>
          <w:i/>
          <w:vertAlign w:val="subscript"/>
        </w:rPr>
        <w:t>2</w:t>
      </w:r>
      <w:proofErr w:type="gramEnd"/>
      <w:r w:rsidRPr="00C87AD6">
        <w:rPr>
          <w:i/>
        </w:rPr>
        <w:t>=x</w:t>
      </w:r>
      <w:r w:rsidRPr="00C87AD6">
        <w:rPr>
          <w:i/>
          <w:vertAlign w:val="subscript"/>
        </w:rPr>
        <w:t>2</w:t>
      </w:r>
      <w:r w:rsidRPr="00C87AD6">
        <w:rPr>
          <w:i/>
        </w:rPr>
        <w:t>*w</w:t>
      </w:r>
      <w:r w:rsidRPr="00C87AD6">
        <w:rPr>
          <w:i/>
          <w:vertAlign w:val="subscript"/>
        </w:rPr>
        <w:t>2</w:t>
      </w:r>
      <w:r w:rsidRPr="00C87AD6">
        <w:rPr>
          <w:i/>
        </w:rPr>
        <w:t>=0.7*3=2.1=&gt;x’</w:t>
      </w:r>
      <w:r w:rsidRPr="00C87AD6">
        <w:rPr>
          <w:i/>
          <w:vertAlign w:val="subscript"/>
        </w:rPr>
        <w:t>2</w:t>
      </w:r>
      <w:r w:rsidRPr="00C87AD6">
        <w:rPr>
          <w:i/>
        </w:rPr>
        <w:t>=1</w:t>
      </w:r>
    </w:p>
    <w:p w:rsidR="007D5CBC" w:rsidRDefault="007D5CBC" w:rsidP="007D5CBC">
      <w:pPr>
        <w:spacing w:after="120"/>
        <w:ind w:firstLine="706"/>
        <w:jc w:val="both"/>
        <w:rPr>
          <w:i/>
        </w:rPr>
      </w:pPr>
      <w:proofErr w:type="spellStart"/>
      <w:r w:rsidRPr="007D5CBC">
        <w:rPr>
          <w:iCs/>
        </w:rPr>
        <w:lastRenderedPageBreak/>
        <w:t>Fuzzyi</w:t>
      </w:r>
      <w:r>
        <w:rPr>
          <w:iCs/>
        </w:rPr>
        <w:t>fying</w:t>
      </w:r>
      <w:proofErr w:type="spellEnd"/>
      <w:r w:rsidRPr="007D5CBC">
        <w:rPr>
          <w:iCs/>
        </w:rPr>
        <w:t xml:space="preserve"> the two </w:t>
      </w:r>
      <w:r>
        <w:rPr>
          <w:iCs/>
        </w:rPr>
        <w:t>values</w:t>
      </w:r>
      <w:r w:rsidRPr="007D5CBC">
        <w:rPr>
          <w:iCs/>
        </w:rPr>
        <w:t xml:space="preserve"> with the function in Figure 2.1, we have for </w:t>
      </w:r>
      <w:r w:rsidRPr="00C87AD6">
        <w:rPr>
          <w:i/>
        </w:rPr>
        <w:t>x’</w:t>
      </w:r>
      <w:r w:rsidRPr="00C87AD6">
        <w:rPr>
          <w:i/>
          <w:vertAlign w:val="subscript"/>
        </w:rPr>
        <w:t>1</w:t>
      </w:r>
      <w:r>
        <w:rPr>
          <w:i/>
        </w:rPr>
        <w:t>:</w:t>
      </w:r>
    </w:p>
    <w:p w:rsidR="007D5CBC" w:rsidRDefault="007D5CBC" w:rsidP="007D5CBC">
      <w:pPr>
        <w:spacing w:after="120"/>
        <w:ind w:firstLine="706"/>
        <w:jc w:val="both"/>
        <w:rPr>
          <w:iCs/>
        </w:rPr>
      </w:pPr>
      <w:proofErr w:type="spellStart"/>
      <w:proofErr w:type="gramStart"/>
      <w:r w:rsidRPr="00430AB8">
        <w:rPr>
          <w:i/>
        </w:rPr>
        <w:t>μ</w:t>
      </w:r>
      <w:r w:rsidRPr="00E14E52">
        <w:rPr>
          <w:i/>
          <w:vertAlign w:val="subscript"/>
        </w:rPr>
        <w:t>PL</w:t>
      </w:r>
      <w:proofErr w:type="spellEnd"/>
      <w:proofErr w:type="gramEnd"/>
      <w:r>
        <w:rPr>
          <w:i/>
        </w:rPr>
        <w:t xml:space="preserve">=(0.6-0.5)*1/0.5=0.2  and  </w:t>
      </w:r>
      <w:proofErr w:type="spellStart"/>
      <w:r w:rsidRPr="00430AB8">
        <w:rPr>
          <w:i/>
        </w:rPr>
        <w:t>μ</w:t>
      </w:r>
      <w:r w:rsidRPr="00E14E52">
        <w:rPr>
          <w:i/>
          <w:vertAlign w:val="subscript"/>
        </w:rPr>
        <w:t>P</w:t>
      </w:r>
      <w:r>
        <w:rPr>
          <w:i/>
          <w:vertAlign w:val="subscript"/>
        </w:rPr>
        <w:t>M</w:t>
      </w:r>
      <w:proofErr w:type="spellEnd"/>
      <w:r>
        <w:rPr>
          <w:i/>
        </w:rPr>
        <w:t xml:space="preserve">=1*(0.5-0.1)/0.5=0.8  </w:t>
      </w:r>
      <w:r w:rsidRPr="007D5CBC">
        <w:rPr>
          <w:iCs/>
        </w:rPr>
        <w:t xml:space="preserve">so the </w:t>
      </w:r>
      <w:r>
        <w:rPr>
          <w:iCs/>
        </w:rPr>
        <w:t>place</w:t>
      </w:r>
      <w:r w:rsidRPr="007D5CBC">
        <w:rPr>
          <w:iCs/>
        </w:rPr>
        <w:t xml:space="preserve"> </w:t>
      </w:r>
      <w:r w:rsidRPr="00946BA7">
        <w:rPr>
          <w:i/>
        </w:rPr>
        <w:t>p</w:t>
      </w:r>
      <w:r w:rsidRPr="00946BA7">
        <w:rPr>
          <w:i/>
          <w:vertAlign w:val="subscript"/>
        </w:rPr>
        <w:t>1</w:t>
      </w:r>
      <w:r>
        <w:t xml:space="preserve"> </w:t>
      </w:r>
      <w:r w:rsidRPr="007D5CBC">
        <w:rPr>
          <w:iCs/>
        </w:rPr>
        <w:t>will contain the values:</w:t>
      </w:r>
    </w:p>
    <w:p w:rsidR="007D5CBC" w:rsidRDefault="007D5CBC" w:rsidP="007D5CBC">
      <w:pPr>
        <w:spacing w:after="120"/>
        <w:ind w:firstLine="706"/>
        <w:jc w:val="both"/>
        <w:rPr>
          <w:i/>
        </w:rPr>
      </w:pPr>
      <w:r w:rsidRPr="00430AB8">
        <w:rPr>
          <w:i/>
        </w:rPr>
        <w:t xml:space="preserve">μ </w:t>
      </w:r>
      <w:r w:rsidRPr="00430AB8">
        <w:rPr>
          <w:i/>
          <w:vertAlign w:val="subscript"/>
        </w:rPr>
        <w:t>x’1</w:t>
      </w:r>
      <w:r w:rsidRPr="00430AB8">
        <w:rPr>
          <w:i/>
        </w:rPr>
        <w:t>=&lt;0, 0, 0, 0.8, 0.2&gt;</w:t>
      </w:r>
    </w:p>
    <w:p w:rsidR="007D5CBC" w:rsidRDefault="007D5CBC" w:rsidP="007D5CBC">
      <w:pPr>
        <w:spacing w:after="120"/>
        <w:ind w:firstLine="706"/>
        <w:jc w:val="both"/>
        <w:rPr>
          <w:iCs/>
        </w:rPr>
      </w:pPr>
      <w:r>
        <w:rPr>
          <w:iCs/>
        </w:rPr>
        <w:t xml:space="preserve">And for </w:t>
      </w:r>
      <w:r w:rsidRPr="00C87AD6">
        <w:rPr>
          <w:i/>
        </w:rPr>
        <w:t>x’</w:t>
      </w:r>
      <w:r w:rsidRPr="00C87AD6">
        <w:rPr>
          <w:i/>
          <w:vertAlign w:val="subscript"/>
        </w:rPr>
        <w:t>2</w:t>
      </w:r>
      <w:r>
        <w:rPr>
          <w:i/>
          <w:vertAlign w:val="subscript"/>
        </w:rPr>
        <w:t xml:space="preserve"> </w:t>
      </w:r>
      <w:r>
        <w:rPr>
          <w:iCs/>
        </w:rPr>
        <w:t xml:space="preserve">and the place </w:t>
      </w:r>
      <w:r w:rsidRPr="00C87AD6">
        <w:rPr>
          <w:i/>
        </w:rPr>
        <w:t>p</w:t>
      </w:r>
      <w:r w:rsidRPr="00C87AD6">
        <w:rPr>
          <w:i/>
          <w:vertAlign w:val="subscript"/>
        </w:rPr>
        <w:t>2</w:t>
      </w:r>
      <w:r>
        <w:rPr>
          <w:iCs/>
        </w:rPr>
        <w:t>:</w:t>
      </w:r>
    </w:p>
    <w:p w:rsidR="007D5CBC" w:rsidRPr="00C87AD6" w:rsidRDefault="007D5CBC" w:rsidP="007D5CBC">
      <w:pPr>
        <w:spacing w:after="120"/>
        <w:ind w:firstLine="706"/>
        <w:jc w:val="both"/>
        <w:rPr>
          <w:i/>
        </w:rPr>
      </w:pPr>
      <w:r w:rsidRPr="00C87AD6">
        <w:rPr>
          <w:i/>
        </w:rPr>
        <w:t xml:space="preserve">μ </w:t>
      </w:r>
      <w:r w:rsidRPr="00C87AD6">
        <w:rPr>
          <w:i/>
          <w:vertAlign w:val="subscript"/>
        </w:rPr>
        <w:t>x’2</w:t>
      </w:r>
      <w:r w:rsidRPr="00C87AD6">
        <w:rPr>
          <w:i/>
        </w:rPr>
        <w:t>=&lt;0, 0, 0, 0, 1&gt;.</w:t>
      </w:r>
    </w:p>
    <w:p w:rsidR="007D5CBC" w:rsidRDefault="007D5CBC" w:rsidP="007D5CBC">
      <w:pPr>
        <w:spacing w:after="120"/>
        <w:ind w:firstLine="706"/>
        <w:jc w:val="both"/>
        <w:rPr>
          <w:iCs/>
        </w:rPr>
      </w:pPr>
      <w:r>
        <w:rPr>
          <w:iCs/>
        </w:rPr>
        <w:t>Considering the FLRS table in the above example, the rules are enabled:</w:t>
      </w:r>
    </w:p>
    <w:p w:rsidR="007D5CBC" w:rsidRDefault="007D5CBC" w:rsidP="00050EE2">
      <w:pPr>
        <w:spacing w:after="120"/>
        <w:ind w:firstLine="706"/>
        <w:jc w:val="both"/>
      </w:pPr>
      <w:r w:rsidRPr="00430AB8">
        <w:rPr>
          <w:i/>
        </w:rPr>
        <w:t>r</w:t>
      </w:r>
      <w:r w:rsidRPr="00430AB8">
        <w:rPr>
          <w:i/>
          <w:vertAlign w:val="subscript"/>
        </w:rPr>
        <w:t>1</w:t>
      </w:r>
      <w:r w:rsidRPr="00430AB8">
        <w:rPr>
          <w:i/>
        </w:rPr>
        <w:t>: &lt;x</w:t>
      </w:r>
      <w:r w:rsidRPr="00430AB8">
        <w:rPr>
          <w:i/>
          <w:vertAlign w:val="subscript"/>
        </w:rPr>
        <w:t>3</w:t>
      </w:r>
      <w:r w:rsidRPr="00430AB8">
        <w:rPr>
          <w:i/>
        </w:rPr>
        <w:t>,x</w:t>
      </w:r>
      <w:r w:rsidRPr="00430AB8">
        <w:rPr>
          <w:i/>
          <w:vertAlign w:val="subscript"/>
        </w:rPr>
        <w:t>4</w:t>
      </w:r>
      <w:r w:rsidRPr="00430AB8">
        <w:rPr>
          <w:i/>
        </w:rPr>
        <w:t>&gt;</w:t>
      </w:r>
      <w:r>
        <w:t xml:space="preserve"> </w:t>
      </w:r>
      <w:r w:rsidRPr="00430AB8">
        <w:rPr>
          <w:i/>
        </w:rPr>
        <w:t>= &lt;N</w:t>
      </w:r>
      <w:r>
        <w:rPr>
          <w:i/>
        </w:rPr>
        <w:t>L</w:t>
      </w:r>
      <w:r w:rsidRPr="00430AB8">
        <w:rPr>
          <w:i/>
        </w:rPr>
        <w:t>,</w:t>
      </w:r>
      <w:r>
        <w:rPr>
          <w:i/>
        </w:rPr>
        <w:t>NL</w:t>
      </w:r>
      <w:r w:rsidRPr="00430AB8">
        <w:rPr>
          <w:i/>
        </w:rPr>
        <w:t>&gt;</w:t>
      </w:r>
      <w:r>
        <w:t xml:space="preserve"> </w:t>
      </w:r>
      <w:r w:rsidR="00050EE2">
        <w:t>and</w:t>
      </w:r>
      <w:r>
        <w:t xml:space="preserve">  </w:t>
      </w:r>
      <w:r w:rsidRPr="00430AB8">
        <w:rPr>
          <w:i/>
        </w:rPr>
        <w:t>r</w:t>
      </w:r>
      <w:r w:rsidRPr="00430AB8">
        <w:rPr>
          <w:i/>
          <w:vertAlign w:val="subscript"/>
        </w:rPr>
        <w:t>2</w:t>
      </w:r>
      <w:r w:rsidRPr="00430AB8">
        <w:rPr>
          <w:i/>
        </w:rPr>
        <w:t>:&lt;x</w:t>
      </w:r>
      <w:r w:rsidRPr="00430AB8">
        <w:rPr>
          <w:i/>
          <w:vertAlign w:val="subscript"/>
        </w:rPr>
        <w:t>3</w:t>
      </w:r>
      <w:r w:rsidRPr="00430AB8">
        <w:rPr>
          <w:i/>
        </w:rPr>
        <w:t>,x</w:t>
      </w:r>
      <w:r w:rsidRPr="00430AB8">
        <w:rPr>
          <w:i/>
          <w:vertAlign w:val="subscript"/>
        </w:rPr>
        <w:t>4</w:t>
      </w:r>
      <w:r w:rsidRPr="00430AB8">
        <w:rPr>
          <w:i/>
        </w:rPr>
        <w:t>&gt;</w:t>
      </w:r>
      <w:r>
        <w:t xml:space="preserve"> </w:t>
      </w:r>
      <w:r w:rsidRPr="00430AB8">
        <w:rPr>
          <w:i/>
        </w:rPr>
        <w:t>=  &lt;PL,NM &gt;</w:t>
      </w:r>
      <w:r>
        <w:t xml:space="preserve"> .</w:t>
      </w:r>
    </w:p>
    <w:p w:rsidR="007D5CBC" w:rsidRDefault="007D5CBC" w:rsidP="007D5CBC">
      <w:pPr>
        <w:spacing w:after="120"/>
        <w:ind w:firstLine="706"/>
        <w:jc w:val="both"/>
        <w:rPr>
          <w:iCs/>
        </w:rPr>
      </w:pPr>
      <w:r>
        <w:rPr>
          <w:iCs/>
        </w:rPr>
        <w:t xml:space="preserve">For the </w:t>
      </w:r>
      <w:proofErr w:type="spellStart"/>
      <w:r>
        <w:rPr>
          <w:iCs/>
        </w:rPr>
        <w:t>defuzzyfication</w:t>
      </w:r>
      <w:proofErr w:type="spellEnd"/>
      <w:r>
        <w:rPr>
          <w:iCs/>
        </w:rPr>
        <w:t xml:space="preserve"> we have:</w:t>
      </w:r>
    </w:p>
    <w:p w:rsidR="007D5CBC" w:rsidRPr="007D5CBC" w:rsidRDefault="007D5CBC" w:rsidP="007D5CBC">
      <w:pPr>
        <w:spacing w:after="120"/>
        <w:ind w:firstLine="706"/>
        <w:jc w:val="both"/>
        <w:rPr>
          <w:iCs/>
        </w:rPr>
      </w:pPr>
      <w:r w:rsidRPr="007D5CBC">
        <w:rPr>
          <w:iCs/>
        </w:rPr>
        <w:t>The power of the rule and, if we have a conjunction, it is</w:t>
      </w:r>
    </w:p>
    <w:p w:rsidR="007D5CBC" w:rsidRDefault="007D5CBC" w:rsidP="003C2181">
      <w:pPr>
        <w:ind w:firstLine="706"/>
        <w:jc w:val="both"/>
      </w:pPr>
      <w:proofErr w:type="spellStart"/>
      <w:proofErr w:type="gramStart"/>
      <w:r w:rsidRPr="00CD0449">
        <w:rPr>
          <w:i/>
        </w:rPr>
        <w:t>s</w:t>
      </w:r>
      <w:r w:rsidRPr="00CD0449">
        <w:rPr>
          <w:i/>
          <w:vertAlign w:val="subscript"/>
        </w:rPr>
        <w:t>i</w:t>
      </w:r>
      <w:proofErr w:type="spellEnd"/>
      <w:proofErr w:type="gramEnd"/>
      <w:r w:rsidRPr="0050482D">
        <w:rPr>
          <w:i/>
          <w:vertAlign w:val="subscript"/>
        </w:rPr>
        <w:t xml:space="preserve"> = </w:t>
      </w:r>
      <w:r w:rsidRPr="0050482D">
        <w:rPr>
          <w:i/>
        </w:rPr>
        <w:t>μ</w:t>
      </w:r>
      <w:r w:rsidRPr="0050482D">
        <w:rPr>
          <w:i/>
          <w:vertAlign w:val="subscript"/>
        </w:rPr>
        <w:t>1</w:t>
      </w:r>
      <w:r w:rsidRPr="0050482D">
        <w:rPr>
          <w:i/>
        </w:rPr>
        <w:t xml:space="preserve"> ∙ μ</w:t>
      </w:r>
      <w:r w:rsidRPr="0050482D">
        <w:rPr>
          <w:i/>
          <w:vertAlign w:val="subscript"/>
        </w:rPr>
        <w:t>2</w:t>
      </w:r>
      <w:r w:rsidRPr="0050482D">
        <w:t xml:space="preserve">  </w:t>
      </w:r>
      <w:r w:rsidR="003C2181">
        <w:t>or</w:t>
      </w:r>
      <w:r w:rsidRPr="0050482D">
        <w:t xml:space="preserve"> </w:t>
      </w:r>
      <w:proofErr w:type="spellStart"/>
      <w:r w:rsidRPr="0050482D">
        <w:rPr>
          <w:i/>
        </w:rPr>
        <w:t>s</w:t>
      </w:r>
      <w:r w:rsidRPr="0050482D">
        <w:rPr>
          <w:i/>
          <w:vertAlign w:val="subscript"/>
        </w:rPr>
        <w:t>i</w:t>
      </w:r>
      <w:proofErr w:type="spellEnd"/>
      <w:r w:rsidRPr="0050482D">
        <w:rPr>
          <w:i/>
        </w:rPr>
        <w:t xml:space="preserve"> = min</w:t>
      </w:r>
      <w:r w:rsidRPr="0050482D">
        <w:t>{</w:t>
      </w:r>
      <w:r w:rsidRPr="0050482D">
        <w:rPr>
          <w:i/>
        </w:rPr>
        <w:t xml:space="preserve"> μ</w:t>
      </w:r>
      <w:r w:rsidRPr="0050482D">
        <w:rPr>
          <w:i/>
          <w:vertAlign w:val="subscript"/>
        </w:rPr>
        <w:t>1</w:t>
      </w:r>
      <w:r w:rsidRPr="0050482D">
        <w:rPr>
          <w:i/>
        </w:rPr>
        <w:t>, μ</w:t>
      </w:r>
      <w:r w:rsidRPr="0050482D">
        <w:rPr>
          <w:i/>
          <w:vertAlign w:val="subscript"/>
        </w:rPr>
        <w:t>2</w:t>
      </w:r>
      <w:r w:rsidRPr="0050482D">
        <w:t xml:space="preserve">}. </w:t>
      </w:r>
    </w:p>
    <w:p w:rsidR="003C2181" w:rsidRDefault="003C2181" w:rsidP="00AA6185">
      <w:pPr>
        <w:ind w:firstLine="706"/>
        <w:jc w:val="both"/>
      </w:pPr>
      <w:r w:rsidRPr="003C2181">
        <w:t>In our case</w:t>
      </w:r>
      <w:r>
        <w:t xml:space="preserve"> </w:t>
      </w:r>
      <w:r w:rsidRPr="00CD0449">
        <w:rPr>
          <w:i/>
        </w:rPr>
        <w:t>s</w:t>
      </w:r>
      <w:r w:rsidRPr="002B4A25">
        <w:rPr>
          <w:i/>
          <w:vertAlign w:val="subscript"/>
        </w:rPr>
        <w:t>1</w:t>
      </w:r>
      <w:r>
        <w:t xml:space="preserve">=0.8*1=0.8 </w:t>
      </w:r>
      <w:r w:rsidR="00AA6185">
        <w:t>and</w:t>
      </w:r>
      <w:r>
        <w:t xml:space="preserve"> </w:t>
      </w:r>
      <w:r w:rsidRPr="002B4A25">
        <w:rPr>
          <w:i/>
        </w:rPr>
        <w:t>s</w:t>
      </w:r>
      <w:r w:rsidRPr="002B4A25">
        <w:rPr>
          <w:i/>
          <w:vertAlign w:val="subscript"/>
        </w:rPr>
        <w:t>2</w:t>
      </w:r>
      <w:r>
        <w:t>=0.2*1=0.2.</w:t>
      </w:r>
      <w:bookmarkStart w:id="0" w:name="_GoBack"/>
      <w:bookmarkEnd w:id="0"/>
    </w:p>
    <w:p w:rsidR="003C2181" w:rsidRPr="0050482D" w:rsidRDefault="003C2181" w:rsidP="003C2181">
      <w:pPr>
        <w:spacing w:after="120"/>
        <w:ind w:firstLine="706"/>
        <w:jc w:val="both"/>
      </w:pPr>
      <w:proofErr w:type="gramStart"/>
      <w:r w:rsidRPr="0050482D">
        <w:rPr>
          <w:i/>
        </w:rPr>
        <w:t>x</w:t>
      </w:r>
      <w:r w:rsidRPr="0050482D">
        <w:rPr>
          <w:i/>
          <w:vertAlign w:val="subscript"/>
        </w:rPr>
        <w:t>3</w:t>
      </w:r>
      <w:proofErr w:type="gramEnd"/>
      <w:r w:rsidRPr="0050482D">
        <w:t>=(NL*0.8+PL*0.2)/</w:t>
      </w:r>
      <w:r>
        <w:t>(</w:t>
      </w:r>
      <w:r w:rsidRPr="0050482D">
        <w:t>0.8+0.2</w:t>
      </w:r>
      <w:r>
        <w:t>)</w:t>
      </w:r>
      <w:r w:rsidRPr="0050482D">
        <w:t>=((-1)*0.8+(1)*0.2)/1=(-0.8+0.2)/1= -0.6.</w:t>
      </w:r>
    </w:p>
    <w:p w:rsidR="003C2181" w:rsidRPr="0050482D" w:rsidRDefault="003C2181" w:rsidP="003C2181">
      <w:pPr>
        <w:spacing w:after="120"/>
        <w:ind w:firstLine="706"/>
        <w:jc w:val="both"/>
      </w:pPr>
      <w:proofErr w:type="gramStart"/>
      <w:r w:rsidRPr="0050482D">
        <w:rPr>
          <w:i/>
        </w:rPr>
        <w:t>x</w:t>
      </w:r>
      <w:r w:rsidRPr="0050482D">
        <w:rPr>
          <w:i/>
          <w:vertAlign w:val="subscript"/>
        </w:rPr>
        <w:t>4</w:t>
      </w:r>
      <w:proofErr w:type="gramEnd"/>
      <w:r w:rsidRPr="0050482D">
        <w:t>=(NL*0.8+NM*0.2)/</w:t>
      </w:r>
      <w:r>
        <w:t>(</w:t>
      </w:r>
      <w:r w:rsidRPr="0050482D">
        <w:t>0.8+0.2</w:t>
      </w:r>
      <w:r>
        <w:t>)</w:t>
      </w:r>
      <w:r w:rsidRPr="0050482D">
        <w:t>=((-1)*0.8+(-0.5)*0.2)/1=(-0.8-0.1)/1= -0.9.</w:t>
      </w:r>
    </w:p>
    <w:p w:rsidR="003C2181" w:rsidRDefault="003C2181" w:rsidP="007D5CBC">
      <w:pPr>
        <w:ind w:firstLine="706"/>
        <w:jc w:val="both"/>
      </w:pPr>
    </w:p>
    <w:p w:rsidR="003C2181" w:rsidRPr="003C2181" w:rsidRDefault="003C2181" w:rsidP="007D5CBC">
      <w:pPr>
        <w:ind w:firstLine="706"/>
        <w:jc w:val="both"/>
        <w:rPr>
          <w:b/>
          <w:bCs/>
        </w:rPr>
      </w:pPr>
      <w:r w:rsidRPr="003C2181">
        <w:rPr>
          <w:b/>
          <w:bCs/>
        </w:rPr>
        <w:t>Exercise:</w:t>
      </w:r>
    </w:p>
    <w:p w:rsidR="003C2181" w:rsidRDefault="003C2181" w:rsidP="003C2181">
      <w:pPr>
        <w:ind w:firstLine="706"/>
        <w:jc w:val="both"/>
      </w:pPr>
      <w:r>
        <w:t xml:space="preserve">Let’s </w:t>
      </w:r>
      <w:proofErr w:type="spellStart"/>
      <w:r>
        <w:t>fuzzyficate</w:t>
      </w:r>
      <w:proofErr w:type="spellEnd"/>
      <w:r>
        <w:t xml:space="preserve"> the values </w:t>
      </w:r>
      <w:r w:rsidRPr="00C87AD6">
        <w:rPr>
          <w:i/>
        </w:rPr>
        <w:t>x</w:t>
      </w:r>
      <w:r w:rsidRPr="00C87AD6">
        <w:rPr>
          <w:i/>
          <w:vertAlign w:val="subscript"/>
        </w:rPr>
        <w:t>1</w:t>
      </w:r>
      <w:proofErr w:type="gramStart"/>
      <w:r w:rsidRPr="00C87AD6">
        <w:rPr>
          <w:i/>
        </w:rPr>
        <w:t>,x</w:t>
      </w:r>
      <w:r w:rsidRPr="00C87AD6">
        <w:rPr>
          <w:i/>
          <w:vertAlign w:val="subscript"/>
        </w:rPr>
        <w:t>2</w:t>
      </w:r>
      <w:proofErr w:type="gramEnd"/>
      <w:r w:rsidRPr="00C87AD6">
        <w:rPr>
          <w:i/>
        </w:rPr>
        <w:t>=±</w:t>
      </w:r>
      <w:r>
        <w:rPr>
          <w:i/>
        </w:rPr>
        <w:t xml:space="preserve"> </w:t>
      </w:r>
      <w:r w:rsidRPr="00C87AD6">
        <w:rPr>
          <w:i/>
        </w:rPr>
        <w:t>N</w:t>
      </w:r>
      <w:r w:rsidRPr="00C87AD6">
        <w:rPr>
          <w:i/>
          <w:vertAlign w:val="subscript"/>
        </w:rPr>
        <w:t>o</w:t>
      </w:r>
      <w:r>
        <w:rPr>
          <w:i/>
        </w:rPr>
        <w:t xml:space="preserve"> / </w:t>
      </w:r>
      <w:r w:rsidRPr="00C87AD6">
        <w:rPr>
          <w:i/>
        </w:rPr>
        <w:t>15</w:t>
      </w:r>
      <w:r w:rsidRPr="008357F8">
        <w:t xml:space="preserve"> </w:t>
      </w:r>
      <w:r>
        <w:t xml:space="preserve">where </w:t>
      </w:r>
      <w:r w:rsidRPr="00C87AD6">
        <w:rPr>
          <w:i/>
        </w:rPr>
        <w:t>N</w:t>
      </w:r>
      <w:r w:rsidRPr="00C87AD6">
        <w:rPr>
          <w:i/>
          <w:vertAlign w:val="subscript"/>
        </w:rPr>
        <w:t>o</w:t>
      </w:r>
      <w:r w:rsidRPr="008357F8">
        <w:t xml:space="preserve"> =</w:t>
      </w:r>
      <w:r>
        <w:t xml:space="preserve"> the student's order number in the group. Randomly choose a FLRS table and the values </w:t>
      </w:r>
      <w:r w:rsidRPr="00E60741">
        <w:rPr>
          <w:i/>
        </w:rPr>
        <w:t>w</w:t>
      </w:r>
      <w:r w:rsidRPr="00E60741">
        <w:rPr>
          <w:i/>
          <w:vertAlign w:val="subscript"/>
        </w:rPr>
        <w:t>1</w:t>
      </w:r>
      <w:r w:rsidRPr="008357F8">
        <w:t xml:space="preserve"> </w:t>
      </w:r>
      <w:r>
        <w:t xml:space="preserve">and </w:t>
      </w:r>
      <w:r w:rsidRPr="00E60741">
        <w:rPr>
          <w:i/>
        </w:rPr>
        <w:t>w</w:t>
      </w:r>
      <w:r w:rsidRPr="00E60741">
        <w:rPr>
          <w:i/>
          <w:vertAlign w:val="subscript"/>
        </w:rPr>
        <w:t>2</w:t>
      </w:r>
      <w:r w:rsidRPr="008357F8">
        <w:t xml:space="preserve"> </w:t>
      </w:r>
      <w:r>
        <w:t>by each student.</w:t>
      </w:r>
    </w:p>
    <w:p w:rsidR="003C2181" w:rsidRDefault="003C2181" w:rsidP="003C2181">
      <w:pPr>
        <w:ind w:firstLine="706"/>
        <w:jc w:val="both"/>
      </w:pPr>
      <w:r>
        <w:t xml:space="preserve">  Calculate the outputs </w:t>
      </w:r>
      <w:r w:rsidRPr="0046462A">
        <w:rPr>
          <w:i/>
        </w:rPr>
        <w:t>x</w:t>
      </w:r>
      <w:r w:rsidRPr="0046462A">
        <w:rPr>
          <w:i/>
          <w:vertAlign w:val="subscript"/>
        </w:rPr>
        <w:t>3</w:t>
      </w:r>
      <w:r>
        <w:t xml:space="preserve"> and </w:t>
      </w:r>
      <w:r w:rsidRPr="0046462A">
        <w:rPr>
          <w:i/>
        </w:rPr>
        <w:t>x</w:t>
      </w:r>
      <w:r w:rsidRPr="0046462A">
        <w:rPr>
          <w:i/>
          <w:vertAlign w:val="subscript"/>
        </w:rPr>
        <w:t>4</w:t>
      </w:r>
      <w:r>
        <w:t>.</w:t>
      </w:r>
    </w:p>
    <w:p w:rsidR="003C2181" w:rsidRPr="003C2181" w:rsidRDefault="003C2181" w:rsidP="003C2181">
      <w:pPr>
        <w:jc w:val="both"/>
        <w:rPr>
          <w:color w:val="C45911" w:themeColor="accent2" w:themeShade="BF"/>
          <w:sz w:val="40"/>
          <w:szCs w:val="40"/>
        </w:rPr>
      </w:pPr>
    </w:p>
    <w:p w:rsidR="003C2181" w:rsidRPr="003C2181" w:rsidRDefault="003C2181" w:rsidP="003C2181">
      <w:pPr>
        <w:pStyle w:val="ListParagraph"/>
        <w:numPr>
          <w:ilvl w:val="0"/>
          <w:numId w:val="1"/>
        </w:numPr>
        <w:jc w:val="both"/>
        <w:rPr>
          <w:color w:val="C45911" w:themeColor="accent2" w:themeShade="BF"/>
          <w:sz w:val="40"/>
          <w:szCs w:val="40"/>
        </w:rPr>
      </w:pPr>
      <w:r w:rsidRPr="003C2181">
        <w:rPr>
          <w:color w:val="C45911" w:themeColor="accent2" w:themeShade="BF"/>
          <w:sz w:val="40"/>
          <w:szCs w:val="40"/>
        </w:rPr>
        <w:t>Develop and Test</w:t>
      </w:r>
    </w:p>
    <w:p w:rsidR="003C2181" w:rsidRPr="003C2181" w:rsidRDefault="003C2181" w:rsidP="003C2181">
      <w:pPr>
        <w:pStyle w:val="ListParagraph"/>
        <w:jc w:val="both"/>
        <w:rPr>
          <w:color w:val="C45911" w:themeColor="accent2" w:themeShade="BF"/>
          <w:sz w:val="40"/>
          <w:szCs w:val="40"/>
        </w:rPr>
      </w:pPr>
      <w:r w:rsidRPr="003C2181">
        <w:rPr>
          <w:color w:val="C45911" w:themeColor="accent2" w:themeShade="BF"/>
          <w:sz w:val="40"/>
          <w:szCs w:val="40"/>
        </w:rPr>
        <w:t>5.1 Application 1</w:t>
      </w:r>
    </w:p>
    <w:p w:rsidR="003C2181" w:rsidRPr="003C2181" w:rsidRDefault="003C2181" w:rsidP="00450E0A">
      <w:pPr>
        <w:ind w:firstLine="706"/>
        <w:jc w:val="both"/>
      </w:pPr>
      <w:r w:rsidRPr="003C2181">
        <w:rPr>
          <w:b/>
          <w:bCs/>
          <w:u w:val="single"/>
        </w:rPr>
        <w:t xml:space="preserve">Specifications: </w:t>
      </w:r>
      <w:r w:rsidR="00450E0A">
        <w:t>Build an</w:t>
      </w:r>
      <w:r w:rsidRPr="003C2181">
        <w:t xml:space="preserve"> application is required to</w:t>
      </w:r>
      <w:r>
        <w:t xml:space="preserve"> be</w:t>
      </w:r>
      <w:r w:rsidRPr="003C2181">
        <w:t xml:space="preserve"> construct</w:t>
      </w:r>
      <w:r>
        <w:t>ed</w:t>
      </w:r>
      <w:r w:rsidRPr="003C2181">
        <w:t xml:space="preserve"> </w:t>
      </w:r>
      <w:r w:rsidR="00450E0A">
        <w:t>and build</w:t>
      </w:r>
      <w:r>
        <w:t xml:space="preserve"> an inverter for the input </w:t>
      </w:r>
      <w:proofErr w:type="gramStart"/>
      <w:r>
        <w:t xml:space="preserve">values </w:t>
      </w:r>
      <w:r w:rsidRPr="003C2181">
        <w:t xml:space="preserve"> </w:t>
      </w:r>
      <w:r w:rsidRPr="00C1674C">
        <w:rPr>
          <w:bCs/>
          <w:i/>
          <w:iCs/>
          <w:lang w:val="ro-RO"/>
        </w:rPr>
        <w:t>x</w:t>
      </w:r>
      <w:r w:rsidRPr="00C1674C">
        <w:rPr>
          <w:bCs/>
          <w:i/>
          <w:iCs/>
          <w:vertAlign w:val="subscript"/>
          <w:lang w:val="ro-RO"/>
        </w:rPr>
        <w:t>1</w:t>
      </w:r>
      <w:proofErr w:type="gramEnd"/>
      <w:r w:rsidRPr="00C1674C">
        <w:rPr>
          <w:bCs/>
          <w:i/>
          <w:iCs/>
          <w:lang w:val="ro-RO"/>
        </w:rPr>
        <w:t>, x</w:t>
      </w:r>
      <w:r w:rsidRPr="00C1674C">
        <w:rPr>
          <w:bCs/>
          <w:i/>
          <w:iCs/>
          <w:vertAlign w:val="subscript"/>
          <w:lang w:val="ro-RO"/>
        </w:rPr>
        <w:t>2</w:t>
      </w:r>
      <w:r w:rsidRPr="00C1674C">
        <w:rPr>
          <w:bCs/>
          <w:i/>
          <w:iCs/>
          <w:lang w:val="ro-RO"/>
        </w:rPr>
        <w:t>, w</w:t>
      </w:r>
      <w:r w:rsidRPr="00C1674C">
        <w:rPr>
          <w:bCs/>
          <w:i/>
          <w:iCs/>
          <w:vertAlign w:val="subscript"/>
          <w:lang w:val="ro-RO"/>
        </w:rPr>
        <w:t>1</w:t>
      </w:r>
      <w:r w:rsidRPr="00C1674C">
        <w:rPr>
          <w:bCs/>
          <w:i/>
          <w:iCs/>
          <w:lang w:val="ro-RO"/>
        </w:rPr>
        <w:t>, w</w:t>
      </w:r>
      <w:r w:rsidRPr="00C1674C">
        <w:rPr>
          <w:bCs/>
          <w:i/>
          <w:iCs/>
          <w:vertAlign w:val="subscript"/>
          <w:lang w:val="ro-RO"/>
        </w:rPr>
        <w:t>2</w:t>
      </w:r>
      <w:r>
        <w:rPr>
          <w:bCs/>
          <w:iCs/>
          <w:lang w:val="ro-RO"/>
        </w:rPr>
        <w:t xml:space="preserve"> </w:t>
      </w:r>
      <w:r w:rsidRPr="003C2181">
        <w:t xml:space="preserve"> and calculate the output </w:t>
      </w:r>
      <w:r>
        <w:t xml:space="preserve">values </w:t>
      </w:r>
      <w:r w:rsidRPr="003C2181">
        <w:t xml:space="preserve"> </w:t>
      </w:r>
      <w:r w:rsidRPr="00C1674C">
        <w:rPr>
          <w:bCs/>
          <w:i/>
          <w:iCs/>
          <w:lang w:val="ro-RO"/>
        </w:rPr>
        <w:t>x</w:t>
      </w:r>
      <w:r w:rsidRPr="00C1674C">
        <w:rPr>
          <w:bCs/>
          <w:i/>
          <w:iCs/>
          <w:vertAlign w:val="subscript"/>
          <w:lang w:val="ro-RO"/>
        </w:rPr>
        <w:t>3</w:t>
      </w:r>
      <w:r>
        <w:rPr>
          <w:bCs/>
          <w:iCs/>
          <w:lang w:val="ro-RO"/>
        </w:rPr>
        <w:t xml:space="preserve"> </w:t>
      </w:r>
      <w:r w:rsidRPr="003C2181">
        <w:t xml:space="preserve">and </w:t>
      </w:r>
      <w:r w:rsidRPr="00C1674C">
        <w:rPr>
          <w:bCs/>
          <w:i/>
          <w:iCs/>
          <w:lang w:val="ro-RO"/>
        </w:rPr>
        <w:t>x</w:t>
      </w:r>
      <w:r w:rsidRPr="00C1674C">
        <w:rPr>
          <w:bCs/>
          <w:i/>
          <w:iCs/>
          <w:vertAlign w:val="subscript"/>
          <w:lang w:val="ro-RO"/>
        </w:rPr>
        <w:t>4</w:t>
      </w:r>
      <w:r w:rsidRPr="003C2181">
        <w:t>.</w:t>
      </w:r>
    </w:p>
    <w:p w:rsidR="003C2181" w:rsidRDefault="003C2181" w:rsidP="003C2181">
      <w:pPr>
        <w:ind w:firstLine="706"/>
        <w:jc w:val="both"/>
      </w:pPr>
      <w:r w:rsidRPr="003C2181">
        <w:t>In the mathematical model for</w:t>
      </w:r>
      <w:r>
        <w:t xml:space="preserve"> the</w:t>
      </w:r>
      <w:r w:rsidRPr="003C2181">
        <w:t xml:space="preserve"> inverter, we consider:</w:t>
      </w:r>
    </w:p>
    <w:p w:rsidR="003C2181" w:rsidRPr="00D11618" w:rsidRDefault="003C2181" w:rsidP="003C2181">
      <w:pPr>
        <w:jc w:val="both"/>
      </w:pPr>
      <w:r w:rsidRPr="00D11618">
        <w:t>(</w:t>
      </w:r>
      <w:proofErr w:type="gramStart"/>
      <w:r w:rsidRPr="00D11618">
        <w:t>x</w:t>
      </w:r>
      <w:r w:rsidRPr="00D11618">
        <w:rPr>
          <w:vertAlign w:val="subscript"/>
        </w:rPr>
        <w:t>1</w:t>
      </w:r>
      <w:proofErr w:type="gramEnd"/>
      <w:r w:rsidRPr="00D11618">
        <w:t>, x</w:t>
      </w:r>
      <w:r w:rsidRPr="00D11618">
        <w:rPr>
          <w:vertAlign w:val="subscript"/>
        </w:rPr>
        <w:t>2</w:t>
      </w:r>
      <w:r w:rsidRPr="00D11618">
        <w:t xml:space="preserve">) </w:t>
      </w:r>
      <w:r w:rsidRPr="00D11618">
        <w:sym w:font="Wingdings" w:char="F0E8"/>
      </w:r>
      <w:r w:rsidRPr="00D11618">
        <w:t xml:space="preserve"> (</w:t>
      </w:r>
      <w:proofErr w:type="gramStart"/>
      <w:r w:rsidRPr="00D11618">
        <w:t>x</w:t>
      </w:r>
      <w:r w:rsidRPr="00D11618">
        <w:rPr>
          <w:vertAlign w:val="subscript"/>
        </w:rPr>
        <w:t>3</w:t>
      </w:r>
      <w:proofErr w:type="gramEnd"/>
      <w:r w:rsidRPr="00D11618">
        <w:t>, x</w:t>
      </w:r>
      <w:r w:rsidRPr="00D11618">
        <w:rPr>
          <w:vertAlign w:val="subscript"/>
        </w:rPr>
        <w:t>4</w:t>
      </w:r>
      <w:r w:rsidRPr="00D11618">
        <w:t>)  x</w:t>
      </w:r>
      <w:r w:rsidRPr="00D11618">
        <w:rPr>
          <w:vertAlign w:val="subscript"/>
        </w:rPr>
        <w:t>3</w:t>
      </w:r>
      <w:r w:rsidRPr="00D11618">
        <w:t xml:space="preserve"> = - x</w:t>
      </w:r>
      <w:r w:rsidRPr="00D11618">
        <w:rPr>
          <w:vertAlign w:val="subscript"/>
        </w:rPr>
        <w:t>1</w:t>
      </w:r>
      <w:r w:rsidRPr="00D11618">
        <w:t>; x</w:t>
      </w:r>
      <w:r w:rsidRPr="00D11618">
        <w:rPr>
          <w:vertAlign w:val="subscript"/>
        </w:rPr>
        <w:t>4</w:t>
      </w:r>
      <w:r w:rsidRPr="00D11618">
        <w:t xml:space="preserve"> = - x</w:t>
      </w:r>
      <w:r w:rsidRPr="00D11618">
        <w:rPr>
          <w:vertAlign w:val="subscript"/>
        </w:rPr>
        <w:t>2</w:t>
      </w:r>
      <w:r w:rsidRPr="00D11618">
        <w:t>;   w</w:t>
      </w:r>
      <w:r w:rsidRPr="00D11618">
        <w:rPr>
          <w:vertAlign w:val="subscript"/>
        </w:rPr>
        <w:t>1</w:t>
      </w:r>
      <w:r w:rsidRPr="00D11618">
        <w:t xml:space="preserve"> =</w:t>
      </w:r>
      <w:r w:rsidRPr="00AC13B7">
        <w:rPr>
          <w:sz w:val="20"/>
          <w:szCs w:val="20"/>
        </w:rPr>
        <w:t xml:space="preserve"> </w:t>
      </w:r>
      <w:r w:rsidRPr="00D11618">
        <w:t>w</w:t>
      </w:r>
      <w:r w:rsidRPr="00D11618">
        <w:rPr>
          <w:vertAlign w:val="subscript"/>
        </w:rPr>
        <w:t>2</w:t>
      </w:r>
      <w:r w:rsidRPr="00D11618">
        <w:t xml:space="preserve"> = 1</w:t>
      </w:r>
      <w:r>
        <w:t>:</w:t>
      </w:r>
    </w:p>
    <w:p w:rsidR="003C2181" w:rsidRDefault="003C2181" w:rsidP="003C2181">
      <w:pPr>
        <w:jc w:val="both"/>
      </w:pPr>
    </w:p>
    <w:p w:rsidR="003C2181" w:rsidRPr="000D1ADE" w:rsidRDefault="003C2181" w:rsidP="003C2181">
      <w:pPr>
        <w:jc w:val="both"/>
      </w:pPr>
      <w:proofErr w:type="gramStart"/>
      <w:r w:rsidRPr="000D1ADE">
        <w:t>x</w:t>
      </w:r>
      <w:r w:rsidRPr="000D1ADE">
        <w:rPr>
          <w:vertAlign w:val="subscript"/>
        </w:rPr>
        <w:t>3</w:t>
      </w:r>
      <w:proofErr w:type="gramEnd"/>
      <w:r w:rsidRPr="000D1ADE">
        <w:t xml:space="preserve"> = - w</w:t>
      </w:r>
      <w:r w:rsidRPr="000D1ADE">
        <w:rPr>
          <w:vertAlign w:val="subscript"/>
        </w:rPr>
        <w:t>1</w:t>
      </w:r>
      <w:r w:rsidRPr="000D1ADE">
        <w:t>∙x</w:t>
      </w:r>
      <w:r w:rsidRPr="000D1ADE">
        <w:rPr>
          <w:vertAlign w:val="subscript"/>
        </w:rPr>
        <w:t>1</w:t>
      </w:r>
      <w:r w:rsidRPr="000D1ADE">
        <w:t xml:space="preserve">  ↔ w</w:t>
      </w:r>
      <w:r w:rsidRPr="000D1ADE">
        <w:rPr>
          <w:vertAlign w:val="subscript"/>
        </w:rPr>
        <w:t>1</w:t>
      </w:r>
      <w:r w:rsidRPr="000D1ADE">
        <w:t>∙x</w:t>
      </w:r>
      <w:r w:rsidRPr="000D1ADE">
        <w:rPr>
          <w:vertAlign w:val="subscript"/>
        </w:rPr>
        <w:t>1</w:t>
      </w:r>
      <w:r w:rsidRPr="000D1ADE">
        <w:t xml:space="preserve"> ϵ [-1,1]</w:t>
      </w:r>
    </w:p>
    <w:p w:rsidR="003C2181" w:rsidRPr="000D1ADE" w:rsidRDefault="003C2181" w:rsidP="003C2181">
      <w:pPr>
        <w:jc w:val="both"/>
      </w:pPr>
      <w:proofErr w:type="gramStart"/>
      <w:r w:rsidRPr="000D1ADE">
        <w:t>x</w:t>
      </w:r>
      <w:r w:rsidRPr="000D1ADE">
        <w:rPr>
          <w:vertAlign w:val="subscript"/>
        </w:rPr>
        <w:t>3</w:t>
      </w:r>
      <w:proofErr w:type="gramEnd"/>
      <w:r w:rsidRPr="000D1ADE">
        <w:t xml:space="preserve"> = 1; ↔ w</w:t>
      </w:r>
      <w:r w:rsidRPr="000D1ADE">
        <w:rPr>
          <w:vertAlign w:val="subscript"/>
        </w:rPr>
        <w:t>1</w:t>
      </w:r>
      <w:r w:rsidRPr="000D1ADE">
        <w:t>∙x</w:t>
      </w:r>
      <w:r w:rsidRPr="000D1ADE">
        <w:rPr>
          <w:vertAlign w:val="subscript"/>
        </w:rPr>
        <w:t>1</w:t>
      </w:r>
      <w:r w:rsidRPr="000D1ADE">
        <w:t xml:space="preserve"> &lt; -1;</w:t>
      </w:r>
    </w:p>
    <w:p w:rsidR="003C2181" w:rsidRPr="000D1ADE" w:rsidRDefault="003C2181" w:rsidP="003C2181">
      <w:pPr>
        <w:jc w:val="both"/>
      </w:pPr>
      <w:proofErr w:type="gramStart"/>
      <w:r w:rsidRPr="000D1ADE">
        <w:t>x</w:t>
      </w:r>
      <w:r w:rsidRPr="000D1ADE">
        <w:rPr>
          <w:vertAlign w:val="subscript"/>
        </w:rPr>
        <w:t>3</w:t>
      </w:r>
      <w:proofErr w:type="gramEnd"/>
      <w:r w:rsidRPr="000D1ADE">
        <w:t xml:space="preserve"> = </w:t>
      </w:r>
      <w:r>
        <w:t>-</w:t>
      </w:r>
      <w:r w:rsidRPr="000D1ADE">
        <w:t>1; ↔ w</w:t>
      </w:r>
      <w:r w:rsidRPr="000D1ADE">
        <w:rPr>
          <w:vertAlign w:val="subscript"/>
        </w:rPr>
        <w:t>1</w:t>
      </w:r>
      <w:r w:rsidRPr="000D1ADE">
        <w:t>∙x</w:t>
      </w:r>
      <w:r w:rsidRPr="000D1ADE">
        <w:rPr>
          <w:vertAlign w:val="subscript"/>
        </w:rPr>
        <w:t>1</w:t>
      </w:r>
      <w:r w:rsidRPr="000D1ADE">
        <w:t xml:space="preserve"> &gt; 1;</w:t>
      </w:r>
    </w:p>
    <w:p w:rsidR="003C2181" w:rsidRPr="000D1ADE" w:rsidRDefault="003C2181" w:rsidP="003C2181">
      <w:pPr>
        <w:jc w:val="both"/>
      </w:pPr>
      <w:proofErr w:type="gramStart"/>
      <w:r w:rsidRPr="000D1ADE">
        <w:lastRenderedPageBreak/>
        <w:t>x</w:t>
      </w:r>
      <w:r w:rsidRPr="000D1ADE">
        <w:rPr>
          <w:vertAlign w:val="subscript"/>
        </w:rPr>
        <w:t>4</w:t>
      </w:r>
      <w:proofErr w:type="gramEnd"/>
      <w:r w:rsidRPr="000D1ADE">
        <w:t xml:space="preserve"> = - w</w:t>
      </w:r>
      <w:r w:rsidRPr="000D1ADE">
        <w:rPr>
          <w:vertAlign w:val="subscript"/>
        </w:rPr>
        <w:t>2</w:t>
      </w:r>
      <w:r w:rsidRPr="000D1ADE">
        <w:t>∙x</w:t>
      </w:r>
      <w:r w:rsidRPr="000D1ADE">
        <w:rPr>
          <w:vertAlign w:val="subscript"/>
        </w:rPr>
        <w:t>2</w:t>
      </w:r>
      <w:r w:rsidRPr="000D1ADE">
        <w:t xml:space="preserve">  ↔ w</w:t>
      </w:r>
      <w:r w:rsidRPr="000D1ADE">
        <w:rPr>
          <w:vertAlign w:val="subscript"/>
        </w:rPr>
        <w:t>2</w:t>
      </w:r>
      <w:r w:rsidRPr="000D1ADE">
        <w:t>∙x</w:t>
      </w:r>
      <w:r w:rsidRPr="000D1ADE">
        <w:rPr>
          <w:vertAlign w:val="subscript"/>
        </w:rPr>
        <w:t>2</w:t>
      </w:r>
      <w:r w:rsidRPr="000D1ADE">
        <w:t xml:space="preserve"> ϵ [-1,1]</w:t>
      </w:r>
    </w:p>
    <w:p w:rsidR="003C2181" w:rsidRPr="000D1ADE" w:rsidRDefault="003C2181" w:rsidP="003C2181">
      <w:pPr>
        <w:jc w:val="both"/>
      </w:pPr>
      <w:proofErr w:type="gramStart"/>
      <w:r w:rsidRPr="000D1ADE">
        <w:t>x</w:t>
      </w:r>
      <w:r w:rsidRPr="000D1ADE">
        <w:rPr>
          <w:vertAlign w:val="subscript"/>
        </w:rPr>
        <w:t>4</w:t>
      </w:r>
      <w:proofErr w:type="gramEnd"/>
      <w:r w:rsidRPr="000D1ADE">
        <w:t xml:space="preserve"> = 1; ↔ w</w:t>
      </w:r>
      <w:r w:rsidRPr="000D1ADE">
        <w:rPr>
          <w:vertAlign w:val="subscript"/>
        </w:rPr>
        <w:t>2</w:t>
      </w:r>
      <w:r w:rsidRPr="000D1ADE">
        <w:t>∙x</w:t>
      </w:r>
      <w:r w:rsidRPr="000D1ADE">
        <w:rPr>
          <w:vertAlign w:val="subscript"/>
        </w:rPr>
        <w:t>2</w:t>
      </w:r>
      <w:r w:rsidRPr="000D1ADE">
        <w:t xml:space="preserve"> &lt; -1;</w:t>
      </w:r>
    </w:p>
    <w:p w:rsidR="003C2181" w:rsidRDefault="003C2181" w:rsidP="003C2181">
      <w:pPr>
        <w:jc w:val="both"/>
      </w:pPr>
      <w:proofErr w:type="gramStart"/>
      <w:r w:rsidRPr="000D1ADE">
        <w:t>x</w:t>
      </w:r>
      <w:r w:rsidRPr="000D1ADE">
        <w:rPr>
          <w:vertAlign w:val="subscript"/>
        </w:rPr>
        <w:t>4</w:t>
      </w:r>
      <w:proofErr w:type="gramEnd"/>
      <w:r w:rsidRPr="000D1ADE">
        <w:t xml:space="preserve"> = </w:t>
      </w:r>
      <w:r>
        <w:t>-</w:t>
      </w:r>
      <w:r w:rsidRPr="000D1ADE">
        <w:t>1; ↔ w</w:t>
      </w:r>
      <w:r w:rsidRPr="000D1ADE">
        <w:rPr>
          <w:vertAlign w:val="subscript"/>
        </w:rPr>
        <w:t>2</w:t>
      </w:r>
      <w:r w:rsidRPr="000D1ADE">
        <w:t>∙x</w:t>
      </w:r>
      <w:r w:rsidRPr="000D1ADE">
        <w:rPr>
          <w:vertAlign w:val="subscript"/>
        </w:rPr>
        <w:t>2</w:t>
      </w:r>
      <w:r w:rsidRPr="000D1ADE">
        <w:t xml:space="preserve"> &gt; 1;</w:t>
      </w:r>
    </w:p>
    <w:p w:rsidR="003C2181" w:rsidRDefault="003C2181" w:rsidP="003C2181">
      <w:pPr>
        <w:jc w:val="both"/>
      </w:pPr>
    </w:p>
    <w:p w:rsidR="003C2181" w:rsidRDefault="003C2181" w:rsidP="003C2181">
      <w:pPr>
        <w:jc w:val="both"/>
      </w:pPr>
      <w:proofErr w:type="gramStart"/>
      <w:r>
        <w:t>and</w:t>
      </w:r>
      <w:proofErr w:type="gramEnd"/>
      <w:r>
        <w:t xml:space="preserve"> the FLRS Table:</w:t>
      </w:r>
    </w:p>
    <w:p w:rsidR="003C2181" w:rsidRDefault="003C2181" w:rsidP="003C2181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992"/>
        <w:gridCol w:w="993"/>
        <w:gridCol w:w="992"/>
        <w:gridCol w:w="992"/>
        <w:gridCol w:w="1134"/>
      </w:tblGrid>
      <w:tr w:rsidR="003C2181" w:rsidRPr="00FC736E" w:rsidTr="003C2181">
        <w:tc>
          <w:tcPr>
            <w:tcW w:w="817" w:type="dxa"/>
          </w:tcPr>
          <w:p w:rsidR="003C2181" w:rsidRPr="00FC736E" w:rsidRDefault="003C2181" w:rsidP="003C2181">
            <w:pPr>
              <w:jc w:val="center"/>
              <w:rPr>
                <w:b/>
                <w:sz w:val="20"/>
                <w:szCs w:val="20"/>
              </w:rPr>
            </w:pPr>
            <w:r w:rsidRPr="00FC736E">
              <w:rPr>
                <w:b/>
                <w:sz w:val="20"/>
                <w:szCs w:val="20"/>
              </w:rPr>
              <w:t>x</w:t>
            </w:r>
            <w:r w:rsidRPr="00FC736E">
              <w:rPr>
                <w:b/>
                <w:sz w:val="20"/>
                <w:szCs w:val="20"/>
                <w:vertAlign w:val="subscript"/>
              </w:rPr>
              <w:t xml:space="preserve">1 </w:t>
            </w:r>
            <w:r w:rsidRPr="00FC736E">
              <w:rPr>
                <w:b/>
                <w:sz w:val="20"/>
                <w:szCs w:val="20"/>
              </w:rPr>
              <w:t>\ x</w:t>
            </w:r>
            <w:r w:rsidRPr="00FC736E">
              <w:rPr>
                <w:b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</w:tcPr>
          <w:p w:rsidR="003C2181" w:rsidRPr="00FC736E" w:rsidRDefault="003C2181" w:rsidP="003C2181">
            <w:pPr>
              <w:jc w:val="center"/>
              <w:rPr>
                <w:b/>
                <w:sz w:val="20"/>
                <w:szCs w:val="20"/>
              </w:rPr>
            </w:pPr>
            <w:r w:rsidRPr="00FC736E">
              <w:rPr>
                <w:b/>
                <w:sz w:val="20"/>
                <w:szCs w:val="20"/>
              </w:rPr>
              <w:t>NL</w:t>
            </w:r>
          </w:p>
        </w:tc>
        <w:tc>
          <w:tcPr>
            <w:tcW w:w="993" w:type="dxa"/>
          </w:tcPr>
          <w:p w:rsidR="003C2181" w:rsidRPr="00FC736E" w:rsidRDefault="003C2181" w:rsidP="003C2181">
            <w:pPr>
              <w:jc w:val="center"/>
              <w:rPr>
                <w:b/>
                <w:sz w:val="20"/>
                <w:szCs w:val="20"/>
              </w:rPr>
            </w:pPr>
            <w:r w:rsidRPr="00FC736E">
              <w:rPr>
                <w:b/>
                <w:sz w:val="20"/>
                <w:szCs w:val="20"/>
              </w:rPr>
              <w:t>NM</w:t>
            </w:r>
          </w:p>
        </w:tc>
        <w:tc>
          <w:tcPr>
            <w:tcW w:w="992" w:type="dxa"/>
          </w:tcPr>
          <w:p w:rsidR="003C2181" w:rsidRPr="00FC736E" w:rsidRDefault="003C2181" w:rsidP="003C2181">
            <w:pPr>
              <w:jc w:val="center"/>
              <w:rPr>
                <w:b/>
                <w:sz w:val="20"/>
                <w:szCs w:val="20"/>
              </w:rPr>
            </w:pPr>
            <w:r w:rsidRPr="00FC736E">
              <w:rPr>
                <w:b/>
                <w:sz w:val="20"/>
                <w:szCs w:val="20"/>
              </w:rPr>
              <w:t>ZR</w:t>
            </w:r>
          </w:p>
        </w:tc>
        <w:tc>
          <w:tcPr>
            <w:tcW w:w="992" w:type="dxa"/>
          </w:tcPr>
          <w:p w:rsidR="003C2181" w:rsidRPr="00FC736E" w:rsidRDefault="003C2181" w:rsidP="003C2181">
            <w:pPr>
              <w:jc w:val="center"/>
              <w:rPr>
                <w:b/>
                <w:sz w:val="20"/>
                <w:szCs w:val="20"/>
              </w:rPr>
            </w:pPr>
            <w:r w:rsidRPr="00FC736E">
              <w:rPr>
                <w:b/>
                <w:sz w:val="20"/>
                <w:szCs w:val="20"/>
              </w:rPr>
              <w:t>PM</w:t>
            </w:r>
          </w:p>
        </w:tc>
        <w:tc>
          <w:tcPr>
            <w:tcW w:w="1134" w:type="dxa"/>
          </w:tcPr>
          <w:p w:rsidR="003C2181" w:rsidRPr="00FC736E" w:rsidRDefault="003C2181" w:rsidP="003C2181">
            <w:pPr>
              <w:jc w:val="center"/>
              <w:rPr>
                <w:b/>
                <w:sz w:val="20"/>
                <w:szCs w:val="20"/>
              </w:rPr>
            </w:pPr>
            <w:r w:rsidRPr="00FC736E">
              <w:rPr>
                <w:b/>
                <w:sz w:val="20"/>
                <w:szCs w:val="20"/>
              </w:rPr>
              <w:t>PL</w:t>
            </w:r>
          </w:p>
        </w:tc>
      </w:tr>
      <w:tr w:rsidR="003C2181" w:rsidRPr="00FC736E" w:rsidTr="003C2181">
        <w:tc>
          <w:tcPr>
            <w:tcW w:w="817" w:type="dxa"/>
          </w:tcPr>
          <w:p w:rsidR="003C2181" w:rsidRPr="00FC736E" w:rsidRDefault="003C2181" w:rsidP="003C2181">
            <w:pPr>
              <w:jc w:val="center"/>
              <w:rPr>
                <w:b/>
                <w:sz w:val="20"/>
                <w:szCs w:val="20"/>
              </w:rPr>
            </w:pPr>
            <w:r w:rsidRPr="00FC736E">
              <w:rPr>
                <w:b/>
                <w:sz w:val="20"/>
                <w:szCs w:val="20"/>
              </w:rPr>
              <w:t>NL</w:t>
            </w:r>
          </w:p>
        </w:tc>
        <w:tc>
          <w:tcPr>
            <w:tcW w:w="992" w:type="dxa"/>
          </w:tcPr>
          <w:p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PL, PL</w:t>
            </w:r>
          </w:p>
        </w:tc>
        <w:tc>
          <w:tcPr>
            <w:tcW w:w="993" w:type="dxa"/>
          </w:tcPr>
          <w:p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PL, PM</w:t>
            </w:r>
          </w:p>
        </w:tc>
        <w:tc>
          <w:tcPr>
            <w:tcW w:w="992" w:type="dxa"/>
          </w:tcPr>
          <w:p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PL, ZR</w:t>
            </w:r>
          </w:p>
        </w:tc>
        <w:tc>
          <w:tcPr>
            <w:tcW w:w="992" w:type="dxa"/>
          </w:tcPr>
          <w:p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PL, NM</w:t>
            </w:r>
          </w:p>
        </w:tc>
        <w:tc>
          <w:tcPr>
            <w:tcW w:w="1134" w:type="dxa"/>
          </w:tcPr>
          <w:p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PL, NL</w:t>
            </w:r>
          </w:p>
        </w:tc>
      </w:tr>
      <w:tr w:rsidR="003C2181" w:rsidRPr="00FC736E" w:rsidTr="003C2181">
        <w:tc>
          <w:tcPr>
            <w:tcW w:w="817" w:type="dxa"/>
          </w:tcPr>
          <w:p w:rsidR="003C2181" w:rsidRPr="00FC736E" w:rsidRDefault="003C2181" w:rsidP="003C2181">
            <w:pPr>
              <w:jc w:val="center"/>
              <w:rPr>
                <w:b/>
                <w:sz w:val="20"/>
                <w:szCs w:val="20"/>
              </w:rPr>
            </w:pPr>
            <w:r w:rsidRPr="00FC736E">
              <w:rPr>
                <w:b/>
                <w:sz w:val="20"/>
                <w:szCs w:val="20"/>
              </w:rPr>
              <w:t>NM</w:t>
            </w:r>
          </w:p>
        </w:tc>
        <w:tc>
          <w:tcPr>
            <w:tcW w:w="992" w:type="dxa"/>
          </w:tcPr>
          <w:p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PM, PL</w:t>
            </w:r>
          </w:p>
        </w:tc>
        <w:tc>
          <w:tcPr>
            <w:tcW w:w="993" w:type="dxa"/>
          </w:tcPr>
          <w:p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PM, PM</w:t>
            </w:r>
          </w:p>
        </w:tc>
        <w:tc>
          <w:tcPr>
            <w:tcW w:w="992" w:type="dxa"/>
          </w:tcPr>
          <w:p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PM, ZR</w:t>
            </w:r>
          </w:p>
        </w:tc>
        <w:tc>
          <w:tcPr>
            <w:tcW w:w="992" w:type="dxa"/>
          </w:tcPr>
          <w:p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PM, NM</w:t>
            </w:r>
          </w:p>
        </w:tc>
        <w:tc>
          <w:tcPr>
            <w:tcW w:w="1134" w:type="dxa"/>
          </w:tcPr>
          <w:p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PM, NL</w:t>
            </w:r>
          </w:p>
        </w:tc>
      </w:tr>
      <w:tr w:rsidR="003C2181" w:rsidRPr="00FC736E" w:rsidTr="003C2181">
        <w:tc>
          <w:tcPr>
            <w:tcW w:w="817" w:type="dxa"/>
          </w:tcPr>
          <w:p w:rsidR="003C2181" w:rsidRPr="00FC736E" w:rsidRDefault="003C2181" w:rsidP="003C2181">
            <w:pPr>
              <w:jc w:val="center"/>
              <w:rPr>
                <w:b/>
                <w:sz w:val="20"/>
                <w:szCs w:val="20"/>
              </w:rPr>
            </w:pPr>
            <w:r w:rsidRPr="00FC736E">
              <w:rPr>
                <w:b/>
                <w:sz w:val="20"/>
                <w:szCs w:val="20"/>
              </w:rPr>
              <w:t>ZR</w:t>
            </w:r>
          </w:p>
        </w:tc>
        <w:tc>
          <w:tcPr>
            <w:tcW w:w="992" w:type="dxa"/>
          </w:tcPr>
          <w:p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ZR, PL</w:t>
            </w:r>
          </w:p>
        </w:tc>
        <w:tc>
          <w:tcPr>
            <w:tcW w:w="993" w:type="dxa"/>
          </w:tcPr>
          <w:p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ZR, PM</w:t>
            </w:r>
          </w:p>
        </w:tc>
        <w:tc>
          <w:tcPr>
            <w:tcW w:w="992" w:type="dxa"/>
          </w:tcPr>
          <w:p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ZR, ZR</w:t>
            </w:r>
          </w:p>
        </w:tc>
        <w:tc>
          <w:tcPr>
            <w:tcW w:w="992" w:type="dxa"/>
          </w:tcPr>
          <w:p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ZR, NM</w:t>
            </w:r>
          </w:p>
        </w:tc>
        <w:tc>
          <w:tcPr>
            <w:tcW w:w="1134" w:type="dxa"/>
          </w:tcPr>
          <w:p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ZR, NL</w:t>
            </w:r>
          </w:p>
        </w:tc>
      </w:tr>
      <w:tr w:rsidR="003C2181" w:rsidRPr="00FC736E" w:rsidTr="003C2181">
        <w:tc>
          <w:tcPr>
            <w:tcW w:w="817" w:type="dxa"/>
          </w:tcPr>
          <w:p w:rsidR="003C2181" w:rsidRPr="00FC736E" w:rsidRDefault="003C2181" w:rsidP="003C2181">
            <w:pPr>
              <w:jc w:val="center"/>
              <w:rPr>
                <w:b/>
                <w:sz w:val="20"/>
                <w:szCs w:val="20"/>
              </w:rPr>
            </w:pPr>
            <w:r w:rsidRPr="00FC736E">
              <w:rPr>
                <w:b/>
                <w:sz w:val="20"/>
                <w:szCs w:val="20"/>
              </w:rPr>
              <w:t>PM</w:t>
            </w:r>
          </w:p>
        </w:tc>
        <w:tc>
          <w:tcPr>
            <w:tcW w:w="992" w:type="dxa"/>
          </w:tcPr>
          <w:p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NM, PL</w:t>
            </w:r>
          </w:p>
        </w:tc>
        <w:tc>
          <w:tcPr>
            <w:tcW w:w="993" w:type="dxa"/>
          </w:tcPr>
          <w:p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NM, PM</w:t>
            </w:r>
          </w:p>
        </w:tc>
        <w:tc>
          <w:tcPr>
            <w:tcW w:w="992" w:type="dxa"/>
          </w:tcPr>
          <w:p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NM, ZR</w:t>
            </w:r>
          </w:p>
        </w:tc>
        <w:tc>
          <w:tcPr>
            <w:tcW w:w="992" w:type="dxa"/>
          </w:tcPr>
          <w:p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NM, NM</w:t>
            </w:r>
          </w:p>
        </w:tc>
        <w:tc>
          <w:tcPr>
            <w:tcW w:w="1134" w:type="dxa"/>
          </w:tcPr>
          <w:p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NM, NL</w:t>
            </w:r>
          </w:p>
        </w:tc>
      </w:tr>
      <w:tr w:rsidR="003C2181" w:rsidRPr="00FC736E" w:rsidTr="003C2181">
        <w:tc>
          <w:tcPr>
            <w:tcW w:w="817" w:type="dxa"/>
          </w:tcPr>
          <w:p w:rsidR="003C2181" w:rsidRPr="00FC736E" w:rsidRDefault="003C2181" w:rsidP="003C2181">
            <w:pPr>
              <w:jc w:val="center"/>
              <w:rPr>
                <w:b/>
                <w:sz w:val="20"/>
                <w:szCs w:val="20"/>
              </w:rPr>
            </w:pPr>
            <w:r w:rsidRPr="00FC736E">
              <w:rPr>
                <w:b/>
                <w:sz w:val="20"/>
                <w:szCs w:val="20"/>
              </w:rPr>
              <w:t>PL</w:t>
            </w:r>
          </w:p>
        </w:tc>
        <w:tc>
          <w:tcPr>
            <w:tcW w:w="992" w:type="dxa"/>
          </w:tcPr>
          <w:p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NL, PL</w:t>
            </w:r>
          </w:p>
        </w:tc>
        <w:tc>
          <w:tcPr>
            <w:tcW w:w="993" w:type="dxa"/>
          </w:tcPr>
          <w:p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NL, PM</w:t>
            </w:r>
          </w:p>
        </w:tc>
        <w:tc>
          <w:tcPr>
            <w:tcW w:w="992" w:type="dxa"/>
          </w:tcPr>
          <w:p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NL, ZR</w:t>
            </w:r>
          </w:p>
        </w:tc>
        <w:tc>
          <w:tcPr>
            <w:tcW w:w="992" w:type="dxa"/>
          </w:tcPr>
          <w:p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NL, NM</w:t>
            </w:r>
          </w:p>
        </w:tc>
        <w:tc>
          <w:tcPr>
            <w:tcW w:w="1134" w:type="dxa"/>
          </w:tcPr>
          <w:p w:rsidR="003C2181" w:rsidRPr="00FC736E" w:rsidRDefault="003C2181" w:rsidP="003C2181">
            <w:pPr>
              <w:jc w:val="center"/>
              <w:rPr>
                <w:sz w:val="20"/>
                <w:szCs w:val="20"/>
              </w:rPr>
            </w:pPr>
            <w:r w:rsidRPr="00FC736E">
              <w:rPr>
                <w:sz w:val="20"/>
                <w:szCs w:val="20"/>
              </w:rPr>
              <w:t>NL, NL</w:t>
            </w:r>
          </w:p>
        </w:tc>
      </w:tr>
    </w:tbl>
    <w:p w:rsidR="003C2181" w:rsidRDefault="003C2181" w:rsidP="003C2181">
      <w:pPr>
        <w:rPr>
          <w:sz w:val="20"/>
          <w:szCs w:val="20"/>
        </w:rPr>
      </w:pPr>
    </w:p>
    <w:p w:rsidR="003C2181" w:rsidRDefault="003C2181" w:rsidP="003C2181">
      <w:pPr>
        <w:pStyle w:val="NormalWeb"/>
        <w:spacing w:before="0" w:beforeAutospacing="0" w:after="120" w:afterAutospacing="0"/>
        <w:jc w:val="both"/>
        <w:rPr>
          <w:b/>
          <w:bCs/>
          <w:iCs/>
          <w:lang w:val="ro-RO"/>
        </w:rPr>
      </w:pPr>
    </w:p>
    <w:p w:rsidR="003C2181" w:rsidRDefault="003C2181" w:rsidP="003C2181">
      <w:pPr>
        <w:pStyle w:val="NormalWeb"/>
        <w:spacing w:before="0" w:beforeAutospacing="0" w:after="120" w:afterAutospacing="0"/>
        <w:ind w:firstLine="706"/>
        <w:jc w:val="both"/>
        <w:rPr>
          <w:b/>
          <w:bCs/>
          <w:iCs/>
          <w:lang w:val="ro-RO"/>
        </w:rPr>
      </w:pPr>
      <w:r>
        <w:rPr>
          <w:b/>
          <w:bCs/>
          <w:iCs/>
          <w:lang w:val="ro-RO"/>
        </w:rPr>
        <w:t>The class diagram</w:t>
      </w:r>
    </w:p>
    <w:p w:rsidR="003C2181" w:rsidRDefault="003C2181" w:rsidP="003C2181">
      <w:pPr>
        <w:pStyle w:val="NormalWeb"/>
        <w:spacing w:before="0" w:beforeAutospacing="0" w:after="120" w:afterAutospacing="0"/>
        <w:ind w:firstLine="706"/>
        <w:jc w:val="both"/>
        <w:rPr>
          <w:b/>
          <w:bCs/>
          <w:iCs/>
          <w:lang w:val="ro-RO"/>
        </w:rPr>
      </w:pPr>
    </w:p>
    <w:p w:rsidR="003C2181" w:rsidRPr="003C2181" w:rsidRDefault="003C2181" w:rsidP="003C2181">
      <w:pPr>
        <w:ind w:firstLine="706"/>
        <w:jc w:val="both"/>
      </w:pPr>
      <w:r>
        <w:rPr>
          <w:b/>
          <w:bCs/>
          <w:iCs/>
          <w:noProof/>
        </w:rPr>
        <w:drawing>
          <wp:inline distT="0" distB="0" distL="0" distR="0">
            <wp:extent cx="5756275" cy="3492500"/>
            <wp:effectExtent l="0" t="0" r="0" b="0"/>
            <wp:docPr id="4" name="Picture 4" descr="Diagr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iagr7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CBC" w:rsidRDefault="003C2181" w:rsidP="00787FAA">
      <w:pPr>
        <w:spacing w:after="120"/>
        <w:ind w:firstLine="706"/>
        <w:jc w:val="both"/>
      </w:pPr>
      <w:r w:rsidRPr="003C2181">
        <w:rPr>
          <w:b/>
          <w:bCs/>
        </w:rPr>
        <w:lastRenderedPageBreak/>
        <w:t>Implementation</w:t>
      </w:r>
      <w:r w:rsidRPr="003C2181">
        <w:t xml:space="preserve">. The </w:t>
      </w:r>
      <w:proofErr w:type="spellStart"/>
      <w:r w:rsidRPr="003C2181">
        <w:t>Inverso</w:t>
      </w:r>
      <w:r>
        <w:t>rExemple</w:t>
      </w:r>
      <w:proofErr w:type="spellEnd"/>
      <w:r>
        <w:t xml:space="preserve"> class has the </w:t>
      </w:r>
      <w:proofErr w:type="gramStart"/>
      <w:r>
        <w:t>main</w:t>
      </w:r>
      <w:r w:rsidRPr="003C2181">
        <w:t>(</w:t>
      </w:r>
      <w:proofErr w:type="gramEnd"/>
      <w:r w:rsidRPr="003C2181">
        <w:t xml:space="preserve">) method that gives values to the variables </w:t>
      </w:r>
      <w:r w:rsidR="00CC0476" w:rsidRPr="00C1674C">
        <w:rPr>
          <w:bCs/>
          <w:i/>
          <w:iCs/>
        </w:rPr>
        <w:t>x</w:t>
      </w:r>
      <w:r w:rsidR="00CC0476" w:rsidRPr="00C1674C">
        <w:rPr>
          <w:bCs/>
          <w:i/>
          <w:iCs/>
          <w:vertAlign w:val="subscript"/>
        </w:rPr>
        <w:t>1</w:t>
      </w:r>
      <w:r w:rsidR="00CC0476" w:rsidRPr="00C1674C">
        <w:rPr>
          <w:bCs/>
          <w:i/>
          <w:iCs/>
        </w:rPr>
        <w:t>, x</w:t>
      </w:r>
      <w:r w:rsidR="00CC0476" w:rsidRPr="00C1674C">
        <w:rPr>
          <w:bCs/>
          <w:i/>
          <w:iCs/>
          <w:vertAlign w:val="subscript"/>
        </w:rPr>
        <w:t>2</w:t>
      </w:r>
      <w:r w:rsidR="00CC0476" w:rsidRPr="00C1674C">
        <w:rPr>
          <w:bCs/>
          <w:i/>
          <w:iCs/>
        </w:rPr>
        <w:t>, w</w:t>
      </w:r>
      <w:r w:rsidR="00CC0476" w:rsidRPr="00C1674C">
        <w:rPr>
          <w:bCs/>
          <w:i/>
          <w:iCs/>
          <w:vertAlign w:val="subscript"/>
        </w:rPr>
        <w:t>1</w:t>
      </w:r>
      <w:r w:rsidR="00CC0476" w:rsidRPr="00C1674C">
        <w:rPr>
          <w:bCs/>
          <w:i/>
          <w:iCs/>
        </w:rPr>
        <w:t>, w</w:t>
      </w:r>
      <w:r w:rsidR="00CC0476" w:rsidRPr="00C1674C">
        <w:rPr>
          <w:bCs/>
          <w:i/>
          <w:iCs/>
          <w:vertAlign w:val="subscript"/>
        </w:rPr>
        <w:t>2</w:t>
      </w:r>
      <w:r w:rsidR="00CC0476">
        <w:t xml:space="preserve">. With the </w:t>
      </w:r>
      <w:proofErr w:type="spellStart"/>
      <w:proofErr w:type="gramStart"/>
      <w:r w:rsidR="00CC0476" w:rsidRPr="00787FAA">
        <w:rPr>
          <w:i/>
          <w:iCs/>
        </w:rPr>
        <w:t>fuzzyfie</w:t>
      </w:r>
      <w:proofErr w:type="spellEnd"/>
      <w:r w:rsidRPr="003C2181">
        <w:t>(</w:t>
      </w:r>
      <w:proofErr w:type="gramEnd"/>
      <w:r w:rsidRPr="003C2181">
        <w:t xml:space="preserve">) method of the </w:t>
      </w:r>
      <w:proofErr w:type="spellStart"/>
      <w:r w:rsidRPr="00787FAA">
        <w:rPr>
          <w:i/>
          <w:iCs/>
        </w:rPr>
        <w:t>FuzzyDefuzzy</w:t>
      </w:r>
      <w:proofErr w:type="spellEnd"/>
      <w:r w:rsidRPr="003C2181">
        <w:t xml:space="preserve"> class, a token</w:t>
      </w:r>
      <w:r w:rsidR="00787FAA">
        <w:t xml:space="preserve"> that is</w:t>
      </w:r>
      <w:r w:rsidRPr="003C2181">
        <w:t xml:space="preserve"> created with the </w:t>
      </w:r>
      <w:proofErr w:type="spellStart"/>
      <w:r w:rsidRPr="00787FAA">
        <w:rPr>
          <w:i/>
          <w:iCs/>
        </w:rPr>
        <w:t>FuzzyToken</w:t>
      </w:r>
      <w:proofErr w:type="spellEnd"/>
      <w:r w:rsidRPr="003C2181">
        <w:t xml:space="preserve"> class for </w:t>
      </w:r>
      <w:r w:rsidR="00787FAA" w:rsidRPr="00C1674C">
        <w:rPr>
          <w:bCs/>
          <w:i/>
          <w:iCs/>
        </w:rPr>
        <w:t>x</w:t>
      </w:r>
      <w:r w:rsidR="00787FAA">
        <w:rPr>
          <w:bCs/>
          <w:i/>
          <w:iCs/>
        </w:rPr>
        <w:t>’</w:t>
      </w:r>
      <w:r w:rsidR="00787FAA" w:rsidRPr="00C1674C">
        <w:rPr>
          <w:bCs/>
          <w:i/>
          <w:iCs/>
          <w:vertAlign w:val="subscript"/>
        </w:rPr>
        <w:t>1</w:t>
      </w:r>
      <w:r w:rsidR="00787FAA">
        <w:rPr>
          <w:bCs/>
          <w:i/>
          <w:iCs/>
          <w:vertAlign w:val="subscript"/>
        </w:rPr>
        <w:t xml:space="preserve"> </w:t>
      </w:r>
      <w:r w:rsidR="00787FAA">
        <w:rPr>
          <w:bCs/>
          <w:iCs/>
        </w:rPr>
        <w:t xml:space="preserve"> </w:t>
      </w:r>
      <w:r w:rsidRPr="003C2181">
        <w:t xml:space="preserve">and one for </w:t>
      </w:r>
      <w:r w:rsidR="00787FAA" w:rsidRPr="00C1674C">
        <w:rPr>
          <w:bCs/>
          <w:i/>
          <w:iCs/>
        </w:rPr>
        <w:t>x</w:t>
      </w:r>
      <w:r w:rsidR="00787FAA">
        <w:rPr>
          <w:bCs/>
          <w:i/>
          <w:iCs/>
        </w:rPr>
        <w:t>’</w:t>
      </w:r>
      <w:r w:rsidR="00787FAA" w:rsidRPr="00C1674C">
        <w:rPr>
          <w:bCs/>
          <w:i/>
          <w:iCs/>
          <w:vertAlign w:val="subscript"/>
        </w:rPr>
        <w:t>2</w:t>
      </w:r>
      <w:r w:rsidR="00787FAA">
        <w:rPr>
          <w:bCs/>
          <w:i/>
          <w:iCs/>
          <w:vertAlign w:val="subscript"/>
        </w:rPr>
        <w:t xml:space="preserve"> </w:t>
      </w:r>
      <w:r w:rsidRPr="003C2181">
        <w:t xml:space="preserve">is instantiated. The </w:t>
      </w:r>
      <w:proofErr w:type="gramStart"/>
      <w:r w:rsidRPr="00787FAA">
        <w:rPr>
          <w:i/>
          <w:iCs/>
        </w:rPr>
        <w:t>execute</w:t>
      </w:r>
      <w:r w:rsidRPr="003C2181">
        <w:t>(</w:t>
      </w:r>
      <w:proofErr w:type="gramEnd"/>
      <w:r w:rsidRPr="003C2181">
        <w:t xml:space="preserve">) method of the </w:t>
      </w:r>
      <w:proofErr w:type="spellStart"/>
      <w:r w:rsidRPr="00787FAA">
        <w:rPr>
          <w:i/>
          <w:iCs/>
        </w:rPr>
        <w:t>TwoXTwoTable</w:t>
      </w:r>
      <w:proofErr w:type="spellEnd"/>
      <w:r w:rsidRPr="003C2181">
        <w:t xml:space="preserve"> class is called to calculate the outputs. The </w:t>
      </w:r>
      <w:proofErr w:type="spellStart"/>
      <w:r w:rsidRPr="00787FAA">
        <w:rPr>
          <w:i/>
          <w:iCs/>
        </w:rPr>
        <w:t>FuzzyValue</w:t>
      </w:r>
      <w:proofErr w:type="spellEnd"/>
      <w:r w:rsidRPr="003C2181">
        <w:t xml:space="preserve"> class contains the values used for </w:t>
      </w:r>
      <w:proofErr w:type="spellStart"/>
      <w:r w:rsidRPr="00787FAA">
        <w:rPr>
          <w:i/>
          <w:iCs/>
        </w:rPr>
        <w:t>fuzzyfication</w:t>
      </w:r>
      <w:proofErr w:type="spellEnd"/>
      <w:r w:rsidRPr="003C2181">
        <w:t xml:space="preserve">. The </w:t>
      </w:r>
      <w:proofErr w:type="spellStart"/>
      <w:r w:rsidRPr="00787FAA">
        <w:rPr>
          <w:i/>
          <w:iCs/>
        </w:rPr>
        <w:t>FuzzyDefuzzy</w:t>
      </w:r>
      <w:proofErr w:type="spellEnd"/>
      <w:r w:rsidRPr="003C2181">
        <w:t xml:space="preserve"> class contains the </w:t>
      </w:r>
      <w:proofErr w:type="spellStart"/>
      <w:proofErr w:type="gramStart"/>
      <w:r w:rsidRPr="00787FAA">
        <w:rPr>
          <w:i/>
          <w:iCs/>
        </w:rPr>
        <w:t>fuzzyfie</w:t>
      </w:r>
      <w:proofErr w:type="spellEnd"/>
      <w:r w:rsidRPr="003C2181">
        <w:t>(</w:t>
      </w:r>
      <w:proofErr w:type="gramEnd"/>
      <w:r w:rsidRPr="003C2181">
        <w:t>) method that performs</w:t>
      </w:r>
      <w:r w:rsidR="00787FAA">
        <w:t xml:space="preserve"> the</w:t>
      </w:r>
      <w:r w:rsidRPr="003C2181">
        <w:t xml:space="preserve"> </w:t>
      </w:r>
      <w:proofErr w:type="spellStart"/>
      <w:r w:rsidRPr="003C2181">
        <w:t>fuzzyfication</w:t>
      </w:r>
      <w:proofErr w:type="spellEnd"/>
      <w:r w:rsidRPr="003C2181">
        <w:t xml:space="preserve"> of a double variable and the </w:t>
      </w:r>
      <w:proofErr w:type="spellStart"/>
      <w:r w:rsidRPr="00787FAA">
        <w:rPr>
          <w:i/>
          <w:iCs/>
        </w:rPr>
        <w:t>defuzzyfy</w:t>
      </w:r>
      <w:proofErr w:type="spellEnd"/>
      <w:r w:rsidRPr="003C2181">
        <w:t xml:space="preserve">() method that performs </w:t>
      </w:r>
      <w:proofErr w:type="spellStart"/>
      <w:r w:rsidRPr="003C2181">
        <w:t>defuzzyfication</w:t>
      </w:r>
      <w:proofErr w:type="spellEnd"/>
      <w:r w:rsidRPr="003C2181">
        <w:t>. Here is the application.</w:t>
      </w:r>
    </w:p>
    <w:p w:rsidR="00787FAA" w:rsidRDefault="00787FAA" w:rsidP="00787FAA">
      <w:pPr>
        <w:spacing w:after="120"/>
        <w:jc w:val="both"/>
      </w:pP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java.util.EnumMap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java.util.Map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InversorExemple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{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TwoXTwoTable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createInversor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 {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sz w:val="20"/>
          <w:szCs w:val="20"/>
          <w:lang w:eastAsia="ro-RO"/>
        </w:rPr>
        <w:t>//const</w:t>
      </w:r>
      <w:r w:rsidR="0069643A">
        <w:rPr>
          <w:rFonts w:ascii="Courier New" w:hAnsi="Courier New" w:cs="Courier New"/>
          <w:sz w:val="20"/>
          <w:szCs w:val="20"/>
          <w:lang w:eastAsia="ro-RO"/>
        </w:rPr>
        <w:t>ruct</w:t>
      </w:r>
      <w:r>
        <w:rPr>
          <w:rFonts w:ascii="Courier New" w:hAnsi="Courier New" w:cs="Courier New"/>
          <w:sz w:val="20"/>
          <w:szCs w:val="20"/>
          <w:lang w:eastAsia="ro-RO"/>
        </w:rPr>
        <w:t xml:space="preserve"> tabela1 FLRS </w:t>
      </w:r>
      <w:r w:rsidR="0069643A">
        <w:rPr>
          <w:rFonts w:ascii="Courier New" w:hAnsi="Courier New" w:cs="Courier New"/>
          <w:sz w:val="20"/>
          <w:szCs w:val="20"/>
          <w:lang w:eastAsia="ro-RO"/>
        </w:rPr>
        <w:t>for</w:t>
      </w:r>
      <w:r>
        <w:rPr>
          <w:rFonts w:ascii="Courier New" w:hAnsi="Courier New" w:cs="Courier New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eastAsia="ro-RO"/>
        </w:rPr>
        <w:t>inversor</w:t>
      </w:r>
      <w:proofErr w:type="spellEnd"/>
      <w:r>
        <w:rPr>
          <w:rFonts w:ascii="Courier New" w:hAnsi="Courier New" w:cs="Courier New"/>
          <w:sz w:val="20"/>
          <w:szCs w:val="20"/>
          <w:lang w:eastAsia="ro-RO"/>
        </w:rPr>
        <w:t xml:space="preserve">, </w:t>
      </w:r>
      <w:r w:rsidR="0069643A">
        <w:rPr>
          <w:rFonts w:ascii="Courier New" w:hAnsi="Courier New" w:cs="Courier New"/>
          <w:sz w:val="20"/>
          <w:szCs w:val="20"/>
          <w:lang w:eastAsia="ro-RO"/>
        </w:rPr>
        <w:t>first</w:t>
      </w:r>
      <w:r>
        <w:rPr>
          <w:rFonts w:ascii="Courier New" w:hAnsi="Courier New" w:cs="Courier New"/>
          <w:sz w:val="20"/>
          <w:szCs w:val="20"/>
          <w:lang w:eastAsia="ro-RO"/>
        </w:rPr>
        <w:t xml:space="preserve"> </w:t>
      </w:r>
      <w:r w:rsidR="0069643A">
        <w:rPr>
          <w:rFonts w:ascii="Courier New" w:hAnsi="Courier New" w:cs="Courier New"/>
          <w:sz w:val="20"/>
          <w:szCs w:val="20"/>
          <w:lang w:eastAsia="ro-RO"/>
        </w:rPr>
        <w:t>output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Map&lt;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Map&lt;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&gt;&gt;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ruleTable1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EnumMap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&lt;&gt;(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Map&lt;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nlLine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EnumMap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&lt;&gt;(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ruleTable1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nlLine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nlLine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nlLine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nlLine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nlLine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nlLine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Map&lt;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nmLine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EnumMap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&lt;&gt;(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ruleTable1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nmLine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nmLine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nmLine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nmLine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nmLine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nmLine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Map&lt;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zrLine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EnumMap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&lt;&gt;(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ruleTable1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zrLine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zrLine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zrLine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zrLine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zrLine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zrLine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Map&lt;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pmLine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EnumMap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&lt;&gt;(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ruleTable1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pmLine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pmLine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pmLine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pmLine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pmLine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pmLine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Map&lt;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plLine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EnumMap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&lt;&gt;(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ruleTable1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plLine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plLine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plLine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plLine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plLine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plLine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sz w:val="20"/>
          <w:szCs w:val="20"/>
          <w:lang w:eastAsia="ro-RO"/>
        </w:rPr>
        <w:t>//</w:t>
      </w:r>
      <w:r w:rsidR="0069643A">
        <w:rPr>
          <w:rFonts w:ascii="Courier New" w:hAnsi="Courier New" w:cs="Courier New"/>
          <w:sz w:val="20"/>
          <w:szCs w:val="20"/>
          <w:lang w:eastAsia="ro-RO"/>
        </w:rPr>
        <w:t>construct</w:t>
      </w:r>
      <w:r>
        <w:rPr>
          <w:rFonts w:ascii="Courier New" w:hAnsi="Courier New" w:cs="Courier New"/>
          <w:sz w:val="20"/>
          <w:szCs w:val="20"/>
          <w:lang w:eastAsia="ro-RO"/>
        </w:rPr>
        <w:t xml:space="preserve"> tabela2 FLRS </w:t>
      </w:r>
      <w:r w:rsidR="0069643A">
        <w:rPr>
          <w:rFonts w:ascii="Courier New" w:hAnsi="Courier New" w:cs="Courier New"/>
          <w:sz w:val="20"/>
          <w:szCs w:val="20"/>
          <w:lang w:eastAsia="ro-RO"/>
        </w:rPr>
        <w:t>for</w:t>
      </w:r>
      <w:r>
        <w:rPr>
          <w:rFonts w:ascii="Courier New" w:hAnsi="Courier New" w:cs="Courier New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eastAsia="ro-RO"/>
        </w:rPr>
        <w:t>inversor</w:t>
      </w:r>
      <w:proofErr w:type="spellEnd"/>
      <w:r>
        <w:rPr>
          <w:rFonts w:ascii="Courier New" w:hAnsi="Courier New" w:cs="Courier New"/>
          <w:sz w:val="20"/>
          <w:szCs w:val="20"/>
          <w:lang w:eastAsia="ro-RO"/>
        </w:rPr>
        <w:t xml:space="preserve">, </w:t>
      </w:r>
      <w:r w:rsidR="0069643A">
        <w:rPr>
          <w:rFonts w:ascii="Courier New" w:hAnsi="Courier New" w:cs="Courier New"/>
          <w:sz w:val="20"/>
          <w:szCs w:val="20"/>
          <w:lang w:eastAsia="ro-RO"/>
        </w:rPr>
        <w:t>the second output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Map&lt;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Map&lt;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&gt;&gt;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ruleTable2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lastRenderedPageBreak/>
        <w:t xml:space="preserve">               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EnumMap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&lt;&gt;(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Map&lt;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generalLine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EnumMap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&lt;&gt;(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generalLine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generalLine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generalLine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generalLine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generalLine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ruleTable2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generalLine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ruleTable2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generalLine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ruleTable2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generalLine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ruleTable2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generalLine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ruleTable2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generalLine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//</w:t>
      </w:r>
      <w:r w:rsidR="0069643A">
        <w:rPr>
          <w:rFonts w:ascii="Courier New" w:hAnsi="Courier New" w:cs="Courier New"/>
          <w:color w:val="000000"/>
          <w:sz w:val="20"/>
          <w:szCs w:val="20"/>
          <w:lang w:eastAsia="ro-RO"/>
        </w:rPr>
        <w:t>returning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FLRS</w:t>
      </w:r>
      <w:r w:rsidR="0069643A"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table with two inputs and two outputs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TwoXTwoTable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ruleTable1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ruleTable2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}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 {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w1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0.33;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w2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1.5;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//</w:t>
      </w:r>
      <w:r w:rsidR="0069643A"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specifying the limits for </w:t>
      </w:r>
      <w:proofErr w:type="spellStart"/>
      <w:r w:rsidR="0069643A">
        <w:rPr>
          <w:rFonts w:ascii="Courier New" w:hAnsi="Courier New" w:cs="Courier New"/>
          <w:color w:val="000000"/>
          <w:sz w:val="20"/>
          <w:szCs w:val="20"/>
          <w:lang w:eastAsia="ro-RO"/>
        </w:rPr>
        <w:t>fuzzyfication</w:t>
      </w:r>
      <w:proofErr w:type="spellEnd"/>
      <w:r w:rsidR="0069643A"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 w:rsidR="0069643A">
        <w:rPr>
          <w:rFonts w:ascii="Courier New" w:hAnsi="Courier New" w:cs="Courier New"/>
          <w:color w:val="000000"/>
          <w:sz w:val="20"/>
          <w:szCs w:val="20"/>
          <w:lang w:eastAsia="ro-RO"/>
        </w:rPr>
        <w:t>defuzzyfication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FuzzyDefuzzy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fuzDefuz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FuzzyDefuzzy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(-1.0, -0.5, 0.0, 0.5, 1.0);   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                        </w:t>
      </w:r>
    </w:p>
    <w:p w:rsidR="00787FAA" w:rsidRDefault="0069643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sz w:val="20"/>
          <w:szCs w:val="20"/>
          <w:lang w:eastAsia="ro-RO"/>
        </w:rPr>
        <w:t xml:space="preserve">//creating </w:t>
      </w:r>
      <w:r w:rsidR="00787FAA">
        <w:rPr>
          <w:rFonts w:ascii="Courier New" w:hAnsi="Courier New" w:cs="Courier New"/>
          <w:sz w:val="20"/>
          <w:szCs w:val="20"/>
          <w:lang w:eastAsia="ro-RO"/>
        </w:rPr>
        <w:t>FLRS</w:t>
      </w:r>
      <w:r>
        <w:rPr>
          <w:rFonts w:ascii="Courier New" w:hAnsi="Courier New" w:cs="Courier New"/>
          <w:sz w:val="20"/>
          <w:szCs w:val="20"/>
          <w:lang w:eastAsia="ro-RO"/>
        </w:rPr>
        <w:t xml:space="preserve"> table for tow inputs and two outputs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TwoXTwoTable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inversor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=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lang w:eastAsia="ro-RO"/>
        </w:rPr>
        <w:t>createInversor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//</w:t>
      </w:r>
      <w:r w:rsidR="0069643A">
        <w:rPr>
          <w:rFonts w:ascii="Courier New" w:hAnsi="Courier New" w:cs="Courier New"/>
          <w:color w:val="000000"/>
          <w:sz w:val="20"/>
          <w:szCs w:val="20"/>
          <w:lang w:eastAsia="ro-RO"/>
        </w:rPr>
        <w:t>giving the two inputs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x1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-0.33;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x2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0.12;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//</w:t>
      </w:r>
      <w:r w:rsidR="0069643A"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multiplying the inputs with the amplification and </w:t>
      </w:r>
      <w:proofErr w:type="spellStart"/>
      <w:r w:rsidR="0069643A">
        <w:rPr>
          <w:rFonts w:ascii="Courier New" w:hAnsi="Courier New" w:cs="Courier New"/>
          <w:color w:val="000000"/>
          <w:sz w:val="20"/>
          <w:szCs w:val="20"/>
          <w:lang w:eastAsia="ro-RO"/>
        </w:rPr>
        <w:t>fuzzyfication</w:t>
      </w:r>
      <w:proofErr w:type="spellEnd"/>
      <w:r w:rsidR="0069643A"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factors 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inpToken1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fuzDefuz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.fuzzyfie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x1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w1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inpToken2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fuzDefuz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.fuzzyfie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x2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w2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sz w:val="20"/>
          <w:szCs w:val="20"/>
          <w:lang w:eastAsia="ro-RO"/>
        </w:rPr>
        <w:t>//</w:t>
      </w:r>
      <w:r w:rsidR="0069643A">
        <w:rPr>
          <w:rFonts w:ascii="Courier New" w:hAnsi="Courier New" w:cs="Courier New"/>
          <w:sz w:val="20"/>
          <w:szCs w:val="20"/>
          <w:lang w:eastAsia="ro-RO"/>
        </w:rPr>
        <w:t xml:space="preserve">executing the </w:t>
      </w:r>
      <w:r>
        <w:rPr>
          <w:rFonts w:ascii="Courier New" w:hAnsi="Courier New" w:cs="Courier New"/>
          <w:sz w:val="20"/>
          <w:szCs w:val="20"/>
          <w:lang w:eastAsia="ro-RO"/>
        </w:rPr>
        <w:t>FLRS</w:t>
      </w:r>
      <w:r w:rsidR="0069643A">
        <w:rPr>
          <w:rFonts w:ascii="Courier New" w:hAnsi="Courier New" w:cs="Courier New"/>
          <w:sz w:val="20"/>
          <w:szCs w:val="20"/>
          <w:lang w:eastAsia="ro-RO"/>
        </w:rPr>
        <w:t xml:space="preserve"> table</w:t>
      </w:r>
      <w:r>
        <w:rPr>
          <w:rFonts w:ascii="Courier New" w:hAnsi="Courier New" w:cs="Courier New"/>
          <w:sz w:val="20"/>
          <w:szCs w:val="20"/>
          <w:lang w:eastAsia="ro-RO"/>
        </w:rPr>
        <w:t xml:space="preserve">   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sz w:val="20"/>
          <w:szCs w:val="20"/>
          <w:lang w:eastAsia="ro-RO"/>
        </w:rPr>
        <w:t xml:space="preserve">                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inversor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.execute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inpToken1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inpToken2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sz w:val="20"/>
          <w:szCs w:val="20"/>
          <w:lang w:eastAsia="ro-RO"/>
        </w:rPr>
        <w:t>//</w:t>
      </w:r>
      <w:r w:rsidR="0069643A">
        <w:rPr>
          <w:rFonts w:ascii="Courier New" w:hAnsi="Courier New" w:cs="Courier New"/>
          <w:sz w:val="20"/>
          <w:szCs w:val="20"/>
          <w:lang w:eastAsia="ro-RO"/>
        </w:rPr>
        <w:t xml:space="preserve">displaying the </w:t>
      </w:r>
      <w:proofErr w:type="spellStart"/>
      <w:r w:rsidR="0069643A">
        <w:rPr>
          <w:rFonts w:ascii="Courier New" w:hAnsi="Courier New" w:cs="Courier New"/>
          <w:sz w:val="20"/>
          <w:szCs w:val="20"/>
          <w:lang w:eastAsia="ro-RO"/>
        </w:rPr>
        <w:t>defuzzyfication</w:t>
      </w:r>
      <w:proofErr w:type="spellEnd"/>
      <w:r w:rsidR="0069643A">
        <w:rPr>
          <w:rFonts w:ascii="Courier New" w:hAnsi="Courier New" w:cs="Courier New"/>
          <w:sz w:val="20"/>
          <w:szCs w:val="20"/>
          <w:lang w:eastAsia="ro-RO"/>
        </w:rPr>
        <w:t xml:space="preserve"> results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sz w:val="20"/>
          <w:szCs w:val="20"/>
          <w:lang w:eastAsia="ro-RO"/>
        </w:rPr>
        <w:t xml:space="preserve">         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"x3 :: 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fuzDefuz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.defuzzify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[0]));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"x4 :: 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fuzDefuz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.defuzzify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[1]));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}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enum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{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;} 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java.util.EnumMap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java.util.Map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FuzzyDefuzzy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{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Map&lt;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Double&gt; 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FuzzyDefuzzy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negativeLimit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negativeMidleValue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zero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positiveMidleValuem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positiveLimit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 {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EnumMap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Double&gt;(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negativeLimit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negativeMidleValue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zero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positiveMidleValuem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positiveLimit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sz w:val="20"/>
          <w:szCs w:val="20"/>
          <w:lang w:eastAsia="ro-RO"/>
        </w:rPr>
        <w:t>//</w:t>
      </w:r>
      <w:proofErr w:type="spellStart"/>
      <w:r w:rsidR="0069643A">
        <w:rPr>
          <w:rFonts w:ascii="Courier New" w:hAnsi="Courier New" w:cs="Courier New"/>
          <w:sz w:val="20"/>
          <w:szCs w:val="20"/>
          <w:lang w:eastAsia="ro-RO"/>
        </w:rPr>
        <w:t>fuzzyfication</w:t>
      </w:r>
      <w:proofErr w:type="spellEnd"/>
      <w:r w:rsidR="0069643A">
        <w:rPr>
          <w:rFonts w:ascii="Courier New" w:hAnsi="Courier New" w:cs="Courier New"/>
          <w:sz w:val="20"/>
          <w:szCs w:val="20"/>
          <w:lang w:eastAsia="ro-RO"/>
        </w:rPr>
        <w:t xml:space="preserve"> method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fuzzyfie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 {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toRet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0.0, 0.0, 0.0, 0.0, 0.0);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&lt;=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)) {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toRet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.addToFuzzyValue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1.0);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&gt;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)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&lt;= 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)) {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(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) -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) / 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(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) -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1.0 -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toRet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.addToFuzzyValue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toRet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.addToFuzzyValue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&gt;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)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&lt;= 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)) {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(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) -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) / 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(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) -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1.0 -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toRet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.addToFuzzyValue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toRet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.addToFuzzyValue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&gt;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)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&lt;= 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)) {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(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) -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) / 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(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) -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1.0 -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toRet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.addToFuzzyValue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toRet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.addToFuzzyValue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&gt;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)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&lt;= 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)) {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(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) -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 /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(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) -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1.0 -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toRet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.addToFuzzyValue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toRet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.addToFuzzyValue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{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toRet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.addToFuzzyValue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1.0);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toRet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sz w:val="20"/>
          <w:szCs w:val="20"/>
          <w:lang w:eastAsia="ro-RO"/>
        </w:rPr>
        <w:t>//</w:t>
      </w:r>
      <w:proofErr w:type="spellStart"/>
      <w:r w:rsidR="0069643A">
        <w:rPr>
          <w:rFonts w:ascii="Courier New" w:hAnsi="Courier New" w:cs="Courier New"/>
          <w:sz w:val="20"/>
          <w:szCs w:val="20"/>
          <w:lang w:eastAsia="ro-RO"/>
        </w:rPr>
        <w:t>defuzzyfication</w:t>
      </w:r>
      <w:proofErr w:type="spellEnd"/>
      <w:r w:rsidR="0069643A">
        <w:rPr>
          <w:rFonts w:ascii="Courier New" w:hAnsi="Courier New" w:cs="Courier New"/>
          <w:sz w:val="20"/>
          <w:szCs w:val="20"/>
          <w:lang w:eastAsia="ro-RO"/>
        </w:rPr>
        <w:t xml:space="preserve"> method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defuzzify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 {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weighSum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0.0;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allSum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0.0;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fv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: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tk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.getNonZeroValues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()) {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weighSum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+=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limits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fv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) *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tk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fv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allSum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+=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tk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fv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weighSum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/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allSum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:rsidR="00787FAA" w:rsidRDefault="00787FAA" w:rsidP="0069643A">
      <w:pPr>
        <w:pStyle w:val="NormalWeb"/>
        <w:spacing w:before="0" w:beforeAutospacing="0" w:after="120" w:afterAutospacing="0"/>
        <w:rPr>
          <w:b/>
          <w:bCs/>
          <w:iCs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}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java.util.EnumMap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java.util.Map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{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lastRenderedPageBreak/>
        <w:t>//</w:t>
      </w:r>
      <w:r w:rsidR="0069643A">
        <w:rPr>
          <w:rFonts w:ascii="Courier New" w:hAnsi="Courier New" w:cs="Courier New"/>
          <w:color w:val="000000"/>
          <w:sz w:val="20"/>
          <w:szCs w:val="20"/>
          <w:lang w:eastAsia="ro-RO"/>
        </w:rPr>
        <w:t>representing a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fuzzy</w:t>
      </w:r>
      <w:r w:rsidR="0069643A"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token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Map&lt;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Double&gt;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fuzzyValues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(Double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Double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Double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ZR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Double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                     Double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 {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fuzzyValues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EnumMap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&lt;&gt;(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fuzzyValues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fuzzyValues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fuzzyValues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ZR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fuzzyValues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fuzzyValues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normalize(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sz w:val="20"/>
          <w:szCs w:val="20"/>
          <w:lang w:eastAsia="ro-RO"/>
        </w:rPr>
        <w:t>//</w:t>
      </w:r>
      <w:r w:rsidR="0069643A">
        <w:rPr>
          <w:rFonts w:ascii="Courier New" w:hAnsi="Courier New" w:cs="Courier New"/>
          <w:sz w:val="20"/>
          <w:szCs w:val="20"/>
          <w:lang w:eastAsia="ro-RO"/>
        </w:rPr>
        <w:t>normalizing the values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normalize() {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sum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0.0;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: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fuzzyValues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.keySet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()) {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+=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fuzzyValues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sum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!= 0.0) {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: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fuzzyValues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.keySet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()) {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fuzzyValues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fuzzyValues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) / 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               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addToFuzzyValue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fuzzyVal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 {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fuzzyValues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fuzzyVal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fuzzyValues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fuzzyVal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)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lastRenderedPageBreak/>
        <w:tab/>
        <w:t>}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getFuzzyValue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 {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fuzzyValues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sz w:val="20"/>
          <w:szCs w:val="20"/>
          <w:lang w:eastAsia="ro-RO"/>
        </w:rPr>
        <w:t>//</w:t>
      </w:r>
      <w:r w:rsidR="0069643A">
        <w:rPr>
          <w:rFonts w:ascii="Courier New" w:hAnsi="Courier New" w:cs="Courier New"/>
          <w:sz w:val="20"/>
          <w:szCs w:val="20"/>
          <w:lang w:eastAsia="ro-RO"/>
        </w:rPr>
        <w:t xml:space="preserve">returning the elements in </w:t>
      </w:r>
      <w:proofErr w:type="spellStart"/>
      <w:r w:rsidR="0069643A">
        <w:rPr>
          <w:rFonts w:ascii="Courier New" w:hAnsi="Courier New" w:cs="Courier New"/>
          <w:sz w:val="20"/>
          <w:szCs w:val="20"/>
          <w:lang w:eastAsia="ro-RO"/>
        </w:rPr>
        <w:t>fuzzyset</w:t>
      </w:r>
      <w:proofErr w:type="spellEnd"/>
      <w:r w:rsidR="0069643A">
        <w:rPr>
          <w:rFonts w:ascii="Courier New" w:hAnsi="Courier New" w:cs="Courier New"/>
          <w:sz w:val="20"/>
          <w:szCs w:val="20"/>
          <w:lang w:eastAsia="ro-RO"/>
        </w:rPr>
        <w:t xml:space="preserve"> with </w:t>
      </w:r>
      <w:r w:rsidR="0069643A" w:rsidRPr="0069643A">
        <w:rPr>
          <w:rFonts w:ascii="Courier New" w:hAnsi="Courier New" w:cs="Courier New"/>
          <w:sz w:val="20"/>
          <w:szCs w:val="20"/>
          <w:lang w:eastAsia="ro-RO"/>
        </w:rPr>
        <w:t>value different from zero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getNonZeroValues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 {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toRet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: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fuzzyValues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.keySet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()) {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fuzzyValues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 != 0.0) {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toRet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toRet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}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java.util.Map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TwoXTwoTable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{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//</w:t>
      </w:r>
      <w:r w:rsidR="0069643A">
        <w:rPr>
          <w:rFonts w:ascii="Courier New" w:hAnsi="Courier New" w:cs="Courier New"/>
          <w:color w:val="000000"/>
          <w:sz w:val="20"/>
          <w:szCs w:val="20"/>
          <w:lang w:eastAsia="ro-RO"/>
        </w:rPr>
        <w:t>constructing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FLRS</w:t>
      </w:r>
      <w:r w:rsidR="0069643A"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table for two inputs and two outputs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Map&lt;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Map&lt;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&gt;&gt;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firstTable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Map&lt;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Map&lt;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&gt;&gt;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secondTable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TwoXTwoTable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(Map&lt;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Map&lt;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&gt;&gt;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firstTable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    Map&lt;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Map&lt;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&gt;&gt;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secondTable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 {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firstTable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firstTable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secondTable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secondTable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sz w:val="20"/>
          <w:szCs w:val="20"/>
          <w:lang w:eastAsia="ro-RO"/>
        </w:rPr>
        <w:t>//</w:t>
      </w:r>
      <w:r w:rsidR="0069643A">
        <w:rPr>
          <w:rFonts w:ascii="Courier New" w:hAnsi="Courier New" w:cs="Courier New"/>
          <w:sz w:val="20"/>
          <w:szCs w:val="20"/>
          <w:lang w:eastAsia="ro-RO"/>
        </w:rPr>
        <w:t xml:space="preserve">implementing the </w:t>
      </w:r>
      <w:r>
        <w:rPr>
          <w:rFonts w:ascii="Courier New" w:hAnsi="Courier New" w:cs="Courier New"/>
          <w:sz w:val="20"/>
          <w:szCs w:val="20"/>
          <w:lang w:eastAsia="ro-RO"/>
        </w:rPr>
        <w:t>FLRS</w:t>
      </w:r>
      <w:r w:rsidR="0069643A">
        <w:rPr>
          <w:rFonts w:ascii="Courier New" w:hAnsi="Courier New" w:cs="Courier New"/>
          <w:sz w:val="20"/>
          <w:szCs w:val="20"/>
          <w:lang w:eastAsia="ro-RO"/>
        </w:rPr>
        <w:t xml:space="preserve"> table execution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[] execute(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firstToken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secondToken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 {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firstTable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||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secondTable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 {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throw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RuntimeException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 xml:space="preserve">"Tables not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setted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toRet1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0.0, 0.0, 0.0, 0.0, 0.0);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toRet2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0.0, 0.0, 0.0, 0.0, 0.0);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firstTokenNonZero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: 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firstToken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.getNonZeroValues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)) {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secondNonZero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: 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secondToken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.getNonZeroValues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)) {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firstConclision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firstTable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firstTokenNonZero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).get(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secondNonZero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secondConclusion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secondTable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firstTokenNonZero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).get(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secondNonZero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valueOfConclision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firstToken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firstTokenNonZero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    *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secondToken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.getFuzzyValue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secondNonZero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toRet1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.addToFuzzyValue(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firstConclision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valueOfConclision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toRet2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.addToFuzzyValue(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secondConclusion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valueOfConclision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toRet1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.normalize(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toRet2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.normalize(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[] {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toRet1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toRet2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};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:rsidR="00787FAA" w:rsidRDefault="00787FAA" w:rsidP="006964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}</w:t>
      </w:r>
    </w:p>
    <w:p w:rsidR="00787FAA" w:rsidRDefault="00787FAA" w:rsidP="0069643A">
      <w:pPr>
        <w:spacing w:after="120"/>
      </w:pPr>
    </w:p>
    <w:p w:rsidR="007D5CBC" w:rsidRDefault="007D5CBC" w:rsidP="0069643A">
      <w:pPr>
        <w:spacing w:before="120" w:after="120"/>
      </w:pPr>
      <w:r>
        <w:t xml:space="preserve"> </w:t>
      </w:r>
      <w:r w:rsidR="007C6060" w:rsidRPr="007C6060">
        <w:rPr>
          <w:color w:val="C45911" w:themeColor="accent2" w:themeShade="BF"/>
          <w:sz w:val="40"/>
          <w:szCs w:val="40"/>
        </w:rPr>
        <w:t>Exercises</w:t>
      </w:r>
      <w:r w:rsidR="007C6060">
        <w:t>:</w:t>
      </w:r>
    </w:p>
    <w:p w:rsidR="007C6060" w:rsidRDefault="007C6060" w:rsidP="00B36E09">
      <w:pPr>
        <w:pStyle w:val="ListParagraph"/>
        <w:numPr>
          <w:ilvl w:val="0"/>
          <w:numId w:val="28"/>
        </w:numPr>
        <w:spacing w:before="120" w:after="120"/>
        <w:jc w:val="both"/>
      </w:pPr>
      <w:r w:rsidRPr="007C6060">
        <w:t xml:space="preserve">Test the application for different values of </w:t>
      </w:r>
      <w:r w:rsidRPr="00C1674C">
        <w:rPr>
          <w:i/>
        </w:rPr>
        <w:t>x</w:t>
      </w:r>
      <w:r w:rsidRPr="00C1674C">
        <w:rPr>
          <w:i/>
          <w:vertAlign w:val="subscript"/>
        </w:rPr>
        <w:t>1</w:t>
      </w:r>
      <w:proofErr w:type="gramStart"/>
      <w:r w:rsidRPr="00C1674C">
        <w:rPr>
          <w:i/>
        </w:rPr>
        <w:t>,x</w:t>
      </w:r>
      <w:r w:rsidRPr="00C1674C">
        <w:rPr>
          <w:i/>
          <w:vertAlign w:val="subscript"/>
        </w:rPr>
        <w:t>2</w:t>
      </w:r>
      <w:proofErr w:type="gramEnd"/>
      <w:r w:rsidRPr="00C1674C">
        <w:rPr>
          <w:i/>
        </w:rPr>
        <w:t>, w</w:t>
      </w:r>
      <w:r w:rsidRPr="00C1674C">
        <w:rPr>
          <w:i/>
          <w:vertAlign w:val="subscript"/>
        </w:rPr>
        <w:t>1</w:t>
      </w:r>
      <w:r w:rsidRPr="00E93867">
        <w:t xml:space="preserve"> </w:t>
      </w:r>
      <w:r>
        <w:t>and</w:t>
      </w:r>
      <w:r w:rsidRPr="00E93867">
        <w:t xml:space="preserve"> </w:t>
      </w:r>
      <w:r w:rsidRPr="00C1674C">
        <w:rPr>
          <w:i/>
        </w:rPr>
        <w:t>w</w:t>
      </w:r>
      <w:r w:rsidRPr="00C1674C">
        <w:rPr>
          <w:i/>
          <w:vertAlign w:val="subscript"/>
        </w:rPr>
        <w:t>2</w:t>
      </w:r>
      <w:r w:rsidRPr="007C6060">
        <w:t xml:space="preserve"> and display </w:t>
      </w:r>
      <w:r w:rsidRPr="004B3FF1">
        <w:rPr>
          <w:i/>
        </w:rPr>
        <w:t>x</w:t>
      </w:r>
      <w:r w:rsidRPr="004B3FF1">
        <w:rPr>
          <w:i/>
          <w:vertAlign w:val="subscript"/>
        </w:rPr>
        <w:t>3</w:t>
      </w:r>
      <w:r>
        <w:t xml:space="preserve"> and </w:t>
      </w:r>
      <w:r w:rsidRPr="004B3FF1">
        <w:rPr>
          <w:i/>
        </w:rPr>
        <w:t>x</w:t>
      </w:r>
      <w:r w:rsidRPr="004B3FF1">
        <w:rPr>
          <w:i/>
          <w:vertAlign w:val="subscript"/>
        </w:rPr>
        <w:t>4</w:t>
      </w:r>
      <w:r w:rsidRPr="007C6060">
        <w:t>.</w:t>
      </w:r>
    </w:p>
    <w:p w:rsidR="007C6060" w:rsidRDefault="007C6060" w:rsidP="00B36E09">
      <w:pPr>
        <w:pStyle w:val="ListParagraph"/>
        <w:numPr>
          <w:ilvl w:val="0"/>
          <w:numId w:val="28"/>
        </w:numPr>
        <w:spacing w:before="120" w:after="120"/>
        <w:jc w:val="both"/>
      </w:pPr>
      <w:r w:rsidRPr="007C6060">
        <w:t xml:space="preserve">It is required to construct a graphical interface to insert </w:t>
      </w:r>
      <w:r w:rsidRPr="00C1674C">
        <w:rPr>
          <w:i/>
        </w:rPr>
        <w:t>x</w:t>
      </w:r>
      <w:r w:rsidRPr="00C1674C">
        <w:rPr>
          <w:i/>
          <w:vertAlign w:val="subscript"/>
        </w:rPr>
        <w:t>1</w:t>
      </w:r>
      <w:r w:rsidRPr="00C1674C">
        <w:rPr>
          <w:i/>
        </w:rPr>
        <w:t>,</w:t>
      </w:r>
      <w:r>
        <w:rPr>
          <w:i/>
        </w:rPr>
        <w:t xml:space="preserve"> </w:t>
      </w:r>
      <w:r w:rsidRPr="00C1674C">
        <w:rPr>
          <w:i/>
        </w:rPr>
        <w:t>x</w:t>
      </w:r>
      <w:r w:rsidRPr="00C1674C">
        <w:rPr>
          <w:i/>
          <w:vertAlign w:val="subscript"/>
        </w:rPr>
        <w:t>2</w:t>
      </w:r>
      <w:r w:rsidRPr="00C1674C">
        <w:rPr>
          <w:i/>
        </w:rPr>
        <w:t>, w</w:t>
      </w:r>
      <w:r w:rsidRPr="00C1674C">
        <w:rPr>
          <w:i/>
          <w:vertAlign w:val="subscript"/>
        </w:rPr>
        <w:t>1</w:t>
      </w:r>
      <w:r w:rsidRPr="00E93867">
        <w:t xml:space="preserve"> </w:t>
      </w:r>
      <w:r>
        <w:t>and</w:t>
      </w:r>
      <w:r w:rsidRPr="00E93867">
        <w:t xml:space="preserve"> </w:t>
      </w:r>
      <w:r w:rsidRPr="00C1674C">
        <w:rPr>
          <w:i/>
        </w:rPr>
        <w:t>w</w:t>
      </w:r>
      <w:r w:rsidRPr="00C1674C">
        <w:rPr>
          <w:i/>
          <w:vertAlign w:val="subscript"/>
        </w:rPr>
        <w:t>2</w:t>
      </w:r>
      <w:r w:rsidR="00361CFA">
        <w:t xml:space="preserve">, and after </w:t>
      </w:r>
      <w:r w:rsidRPr="007C6060">
        <w:t>execution</w:t>
      </w:r>
      <w:r w:rsidR="00361CFA">
        <w:t>,</w:t>
      </w:r>
      <w:r w:rsidRPr="007C6060">
        <w:t xml:space="preserve"> </w:t>
      </w:r>
      <w:r w:rsidR="00361CFA" w:rsidRPr="004B3FF1">
        <w:rPr>
          <w:i/>
        </w:rPr>
        <w:t>x</w:t>
      </w:r>
      <w:r w:rsidR="00361CFA" w:rsidRPr="004B3FF1">
        <w:rPr>
          <w:i/>
          <w:vertAlign w:val="subscript"/>
        </w:rPr>
        <w:t>3</w:t>
      </w:r>
      <w:r w:rsidR="00361CFA">
        <w:t xml:space="preserve"> and </w:t>
      </w:r>
      <w:r w:rsidR="00361CFA" w:rsidRPr="004B3FF1">
        <w:rPr>
          <w:i/>
        </w:rPr>
        <w:t>x</w:t>
      </w:r>
      <w:r w:rsidR="00361CFA" w:rsidRPr="004B3FF1">
        <w:rPr>
          <w:i/>
          <w:vertAlign w:val="subscript"/>
        </w:rPr>
        <w:t>4</w:t>
      </w:r>
      <w:r w:rsidRPr="007C6060">
        <w:t xml:space="preserve"> will be displayed in the graphical interface. The graphica</w:t>
      </w:r>
      <w:r w:rsidR="00B309CF">
        <w:t xml:space="preserve">l interface will also contain </w:t>
      </w:r>
      <w:r w:rsidR="00361CFA">
        <w:t>a</w:t>
      </w:r>
      <w:r w:rsidRPr="007C6060">
        <w:t xml:space="preserve"> button</w:t>
      </w:r>
      <w:r w:rsidR="00361CFA">
        <w:t xml:space="preserve"> for executing the transition</w:t>
      </w:r>
      <w:r w:rsidRPr="007C6060">
        <w:t>.</w:t>
      </w:r>
    </w:p>
    <w:p w:rsidR="00361CFA" w:rsidRDefault="00B36E09" w:rsidP="00A22DB9">
      <w:pPr>
        <w:pStyle w:val="ListParagraph"/>
        <w:numPr>
          <w:ilvl w:val="0"/>
          <w:numId w:val="28"/>
        </w:numPr>
        <w:spacing w:before="120" w:after="120"/>
        <w:jc w:val="both"/>
      </w:pPr>
      <w:r>
        <w:t>S</w:t>
      </w:r>
      <w:r w:rsidRPr="00361CFA">
        <w:t>tarting from the previous application</w:t>
      </w:r>
      <w:r>
        <w:t>,</w:t>
      </w:r>
      <w:r w:rsidRPr="00361CFA">
        <w:t xml:space="preserve"> </w:t>
      </w:r>
      <w:r>
        <w:t>i</w:t>
      </w:r>
      <w:r w:rsidR="00361CFA" w:rsidRPr="00361CFA">
        <w:t>t is required to build an application that will work as a</w:t>
      </w:r>
      <w:r w:rsidR="00DF2FE3">
        <w:t>n</w:t>
      </w:r>
      <w:r w:rsidR="00361CFA" w:rsidRPr="00361CFA">
        <w:t xml:space="preserve"> </w:t>
      </w:r>
      <w:r w:rsidR="00361CFA">
        <w:t>adder</w:t>
      </w:r>
      <w:r w:rsidR="00361CFA" w:rsidRPr="00361CFA">
        <w:t xml:space="preserve">/ </w:t>
      </w:r>
      <w:proofErr w:type="spellStart"/>
      <w:r w:rsidR="00A22DB9" w:rsidRPr="00A22DB9">
        <w:t>subtractor</w:t>
      </w:r>
      <w:proofErr w:type="spellEnd"/>
      <w:r w:rsidR="00A22DB9" w:rsidRPr="00A22DB9">
        <w:t xml:space="preserve"> </w:t>
      </w:r>
      <w:r w:rsidR="00361CFA" w:rsidRPr="00361CFA">
        <w:t xml:space="preserve">and will calculate the output </w:t>
      </w:r>
      <w:r w:rsidR="00361CFA">
        <w:t>values</w:t>
      </w:r>
      <w:r w:rsidR="00361CFA" w:rsidRPr="00361CFA">
        <w:t xml:space="preserve"> </w:t>
      </w:r>
      <w:r w:rsidR="00361CFA" w:rsidRPr="00967EC6">
        <w:rPr>
          <w:bCs/>
          <w:i/>
          <w:iCs/>
        </w:rPr>
        <w:t>x</w:t>
      </w:r>
      <w:r w:rsidR="00361CFA" w:rsidRPr="00967EC6">
        <w:rPr>
          <w:bCs/>
          <w:i/>
          <w:iCs/>
          <w:vertAlign w:val="subscript"/>
        </w:rPr>
        <w:t>3</w:t>
      </w:r>
      <w:r w:rsidR="00361CFA" w:rsidRPr="00967EC6">
        <w:rPr>
          <w:bCs/>
          <w:iCs/>
        </w:rPr>
        <w:t xml:space="preserve"> </w:t>
      </w:r>
      <w:r w:rsidR="00361CFA">
        <w:rPr>
          <w:bCs/>
          <w:iCs/>
        </w:rPr>
        <w:t>and</w:t>
      </w:r>
      <w:r w:rsidR="00361CFA" w:rsidRPr="00967EC6">
        <w:rPr>
          <w:bCs/>
          <w:iCs/>
        </w:rPr>
        <w:t xml:space="preserve"> </w:t>
      </w:r>
      <w:r w:rsidR="00361CFA" w:rsidRPr="00967EC6">
        <w:rPr>
          <w:bCs/>
          <w:i/>
          <w:iCs/>
        </w:rPr>
        <w:t>x</w:t>
      </w:r>
      <w:r w:rsidR="00361CFA" w:rsidRPr="00967EC6">
        <w:rPr>
          <w:bCs/>
          <w:i/>
          <w:iCs/>
          <w:vertAlign w:val="subscript"/>
        </w:rPr>
        <w:t>4</w:t>
      </w:r>
      <w:r w:rsidR="00361CFA" w:rsidRPr="00361CFA">
        <w:t xml:space="preserve">. Output </w:t>
      </w:r>
      <w:r w:rsidR="00361CFA">
        <w:t>values</w:t>
      </w:r>
      <w:r w:rsidR="00361CFA" w:rsidRPr="00361CFA">
        <w:t xml:space="preserve"> will be displayed in the graphical interface. The graphical interface will also contain a button</w:t>
      </w:r>
      <w:r w:rsidR="00361CFA">
        <w:t xml:space="preserve"> for executing the transition</w:t>
      </w:r>
      <w:r w:rsidR="00361CFA" w:rsidRPr="00361CFA">
        <w:t>.</w:t>
      </w:r>
    </w:p>
    <w:p w:rsidR="00361CFA" w:rsidRDefault="00361CFA" w:rsidP="00A22DB9">
      <w:pPr>
        <w:spacing w:before="120" w:after="120"/>
      </w:pPr>
      <w:r w:rsidRPr="00361CFA">
        <w:t xml:space="preserve">The mathematical model of the </w:t>
      </w:r>
      <w:r>
        <w:t>adder</w:t>
      </w:r>
      <w:r w:rsidRPr="00361CFA">
        <w:t xml:space="preserve"> / </w:t>
      </w:r>
      <w:proofErr w:type="spellStart"/>
      <w:r w:rsidR="00A22DB9" w:rsidRPr="00A22DB9">
        <w:t>subtractor</w:t>
      </w:r>
      <w:proofErr w:type="spellEnd"/>
      <w:r w:rsidR="00A22DB9" w:rsidRPr="00A22DB9">
        <w:t xml:space="preserve"> </w:t>
      </w:r>
      <w:r w:rsidRPr="00361CFA">
        <w:t>component:</w:t>
      </w:r>
    </w:p>
    <w:p w:rsidR="00361CFA" w:rsidRPr="00D11618" w:rsidRDefault="00361CFA" w:rsidP="00361CFA">
      <w:r w:rsidRPr="00D11618">
        <w:t>(</w:t>
      </w:r>
      <w:proofErr w:type="gramStart"/>
      <w:r w:rsidRPr="00D11618">
        <w:t>x</w:t>
      </w:r>
      <w:r w:rsidRPr="00D11618">
        <w:rPr>
          <w:vertAlign w:val="subscript"/>
        </w:rPr>
        <w:t>1</w:t>
      </w:r>
      <w:proofErr w:type="gramEnd"/>
      <w:r w:rsidRPr="00D11618">
        <w:t>, x</w:t>
      </w:r>
      <w:r w:rsidRPr="00D11618">
        <w:rPr>
          <w:vertAlign w:val="subscript"/>
        </w:rPr>
        <w:t>2</w:t>
      </w:r>
      <w:r w:rsidRPr="00D11618">
        <w:t xml:space="preserve">) </w:t>
      </w:r>
      <w:r w:rsidRPr="00D11618">
        <w:sym w:font="Wingdings" w:char="F0E8"/>
      </w:r>
      <w:r w:rsidRPr="00D11618">
        <w:t xml:space="preserve"> (</w:t>
      </w:r>
      <w:proofErr w:type="gramStart"/>
      <w:r w:rsidRPr="00D11618">
        <w:t>x</w:t>
      </w:r>
      <w:r w:rsidRPr="00D11618">
        <w:rPr>
          <w:vertAlign w:val="subscript"/>
        </w:rPr>
        <w:t>3</w:t>
      </w:r>
      <w:proofErr w:type="gramEnd"/>
      <w:r w:rsidRPr="00D11618">
        <w:t>, x</w:t>
      </w:r>
      <w:r w:rsidRPr="00D11618">
        <w:rPr>
          <w:vertAlign w:val="subscript"/>
        </w:rPr>
        <w:t>4</w:t>
      </w:r>
      <w:r w:rsidRPr="00D11618">
        <w:t>)  x</w:t>
      </w:r>
      <w:r w:rsidRPr="00D11618">
        <w:rPr>
          <w:vertAlign w:val="subscript"/>
        </w:rPr>
        <w:t>3</w:t>
      </w:r>
      <w:r w:rsidRPr="00D11618">
        <w:t xml:space="preserve"> =  x</w:t>
      </w:r>
      <w:r w:rsidRPr="00D11618">
        <w:rPr>
          <w:vertAlign w:val="subscript"/>
        </w:rPr>
        <w:t xml:space="preserve">1 </w:t>
      </w:r>
      <w:r w:rsidRPr="00D11618">
        <w:t>+ x</w:t>
      </w:r>
      <w:r w:rsidRPr="00D11618">
        <w:rPr>
          <w:vertAlign w:val="subscript"/>
        </w:rPr>
        <w:t>2</w:t>
      </w:r>
      <w:r w:rsidRPr="00D11618">
        <w:t>;    x</w:t>
      </w:r>
      <w:r w:rsidRPr="00D11618">
        <w:rPr>
          <w:vertAlign w:val="subscript"/>
        </w:rPr>
        <w:t>4</w:t>
      </w:r>
      <w:r w:rsidRPr="00D11618">
        <w:t xml:space="preserve"> =  x</w:t>
      </w:r>
      <w:r w:rsidRPr="00D11618">
        <w:rPr>
          <w:vertAlign w:val="subscript"/>
        </w:rPr>
        <w:t>1</w:t>
      </w:r>
      <w:r w:rsidRPr="00D11618">
        <w:t xml:space="preserve"> – x</w:t>
      </w:r>
      <w:r w:rsidRPr="00D11618">
        <w:rPr>
          <w:vertAlign w:val="subscript"/>
        </w:rPr>
        <w:t>2</w:t>
      </w:r>
      <w:r w:rsidRPr="00D11618">
        <w:t>;   w</w:t>
      </w:r>
      <w:r w:rsidRPr="00D11618">
        <w:rPr>
          <w:vertAlign w:val="subscript"/>
        </w:rPr>
        <w:t>1</w:t>
      </w:r>
      <w:r w:rsidRPr="00D11618">
        <w:t xml:space="preserve"> = w</w:t>
      </w:r>
      <w:r w:rsidRPr="00D11618">
        <w:rPr>
          <w:vertAlign w:val="subscript"/>
        </w:rPr>
        <w:t>2</w:t>
      </w:r>
      <w:r w:rsidRPr="00D11618">
        <w:t xml:space="preserve"> = 1</w:t>
      </w:r>
      <w:r>
        <w:t>:</w:t>
      </w:r>
    </w:p>
    <w:p w:rsidR="00361CFA" w:rsidRPr="00E93867" w:rsidRDefault="00361CFA" w:rsidP="00361CFA">
      <w:pPr>
        <w:jc w:val="both"/>
      </w:pPr>
      <w:proofErr w:type="gramStart"/>
      <w:r w:rsidRPr="00E93867">
        <w:t>x</w:t>
      </w:r>
      <w:r>
        <w:rPr>
          <w:vertAlign w:val="subscript"/>
        </w:rPr>
        <w:t>3</w:t>
      </w:r>
      <w:proofErr w:type="gramEnd"/>
      <w:r w:rsidRPr="00E93867">
        <w:t xml:space="preserve"> = w</w:t>
      </w:r>
      <w:r w:rsidRPr="00E93867">
        <w:rPr>
          <w:vertAlign w:val="subscript"/>
        </w:rPr>
        <w:t>1</w:t>
      </w:r>
      <w:r w:rsidRPr="00E93867">
        <w:t>∙x</w:t>
      </w:r>
      <w:r w:rsidRPr="00E93867">
        <w:rPr>
          <w:vertAlign w:val="subscript"/>
        </w:rPr>
        <w:t>1</w:t>
      </w:r>
      <w:r w:rsidRPr="00E93867">
        <w:t xml:space="preserve"> + w</w:t>
      </w:r>
      <w:r w:rsidRPr="00E93867">
        <w:rPr>
          <w:vertAlign w:val="subscript"/>
        </w:rPr>
        <w:t>2</w:t>
      </w:r>
      <w:r w:rsidRPr="00E93867">
        <w:t>∙x</w:t>
      </w:r>
      <w:r w:rsidRPr="00E93867">
        <w:rPr>
          <w:vertAlign w:val="subscript"/>
        </w:rPr>
        <w:t>2</w:t>
      </w:r>
      <w:r w:rsidRPr="00E93867">
        <w:t xml:space="preserve"> ; </w:t>
      </w:r>
      <w:r w:rsidRPr="00E93867">
        <w:tab/>
        <w:t>↔ (w</w:t>
      </w:r>
      <w:r w:rsidRPr="00E93867">
        <w:rPr>
          <w:vertAlign w:val="subscript"/>
        </w:rPr>
        <w:t>1</w:t>
      </w:r>
      <w:r w:rsidRPr="00E93867">
        <w:t>∙x</w:t>
      </w:r>
      <w:r w:rsidRPr="00E93867">
        <w:rPr>
          <w:vertAlign w:val="subscript"/>
        </w:rPr>
        <w:t>1</w:t>
      </w:r>
      <w:r w:rsidRPr="00E93867">
        <w:t xml:space="preserve"> + w</w:t>
      </w:r>
      <w:r w:rsidRPr="00E93867">
        <w:rPr>
          <w:vertAlign w:val="subscript"/>
        </w:rPr>
        <w:t>2</w:t>
      </w:r>
      <w:r w:rsidRPr="00E93867">
        <w:t>∙x</w:t>
      </w:r>
      <w:r w:rsidRPr="00E93867">
        <w:rPr>
          <w:vertAlign w:val="subscript"/>
        </w:rPr>
        <w:t>2</w:t>
      </w:r>
      <w:r w:rsidRPr="00E93867">
        <w:t>) ϵ [-1,1]</w:t>
      </w:r>
    </w:p>
    <w:p w:rsidR="00361CFA" w:rsidRPr="00E93867" w:rsidRDefault="00361CFA" w:rsidP="00361CFA">
      <w:pPr>
        <w:jc w:val="both"/>
      </w:pPr>
      <w:proofErr w:type="gramStart"/>
      <w:r w:rsidRPr="00E93867">
        <w:t>x</w:t>
      </w:r>
      <w:r>
        <w:rPr>
          <w:vertAlign w:val="subscript"/>
        </w:rPr>
        <w:t>3</w:t>
      </w:r>
      <w:proofErr w:type="gramEnd"/>
      <w:r w:rsidRPr="00E93867">
        <w:t xml:space="preserve"> = -1;  </w:t>
      </w:r>
      <w:r w:rsidRPr="00E93867">
        <w:tab/>
      </w:r>
      <w:r w:rsidRPr="00E93867">
        <w:tab/>
        <w:t>↔ (w</w:t>
      </w:r>
      <w:r w:rsidRPr="00E93867">
        <w:rPr>
          <w:vertAlign w:val="subscript"/>
        </w:rPr>
        <w:t>1</w:t>
      </w:r>
      <w:r w:rsidRPr="00E93867">
        <w:t>∙x</w:t>
      </w:r>
      <w:r w:rsidRPr="00E93867">
        <w:rPr>
          <w:vertAlign w:val="subscript"/>
        </w:rPr>
        <w:t>1</w:t>
      </w:r>
      <w:r w:rsidRPr="00E93867">
        <w:t xml:space="preserve"> + w</w:t>
      </w:r>
      <w:r w:rsidRPr="00E93867">
        <w:rPr>
          <w:vertAlign w:val="subscript"/>
        </w:rPr>
        <w:t>2</w:t>
      </w:r>
      <w:r w:rsidRPr="00E93867">
        <w:t>∙x</w:t>
      </w:r>
      <w:r w:rsidRPr="00E93867">
        <w:rPr>
          <w:vertAlign w:val="subscript"/>
        </w:rPr>
        <w:t>2</w:t>
      </w:r>
      <w:r w:rsidRPr="00E93867">
        <w:t>) &lt; -1</w:t>
      </w:r>
    </w:p>
    <w:p w:rsidR="00361CFA" w:rsidRDefault="00361CFA" w:rsidP="00361CFA">
      <w:pPr>
        <w:jc w:val="both"/>
      </w:pPr>
      <w:proofErr w:type="gramStart"/>
      <w:r w:rsidRPr="00E93867">
        <w:t>x</w:t>
      </w:r>
      <w:r>
        <w:rPr>
          <w:vertAlign w:val="subscript"/>
        </w:rPr>
        <w:t>3</w:t>
      </w:r>
      <w:proofErr w:type="gramEnd"/>
      <w:r w:rsidRPr="00E93867">
        <w:t xml:space="preserve"> = 1;  </w:t>
      </w:r>
      <w:r w:rsidRPr="00E93867">
        <w:tab/>
      </w:r>
      <w:r w:rsidRPr="00E93867">
        <w:tab/>
        <w:t>↔ (w</w:t>
      </w:r>
      <w:r w:rsidRPr="00E93867">
        <w:rPr>
          <w:vertAlign w:val="subscript"/>
        </w:rPr>
        <w:t>1</w:t>
      </w:r>
      <w:r w:rsidRPr="00E93867">
        <w:t>∙x</w:t>
      </w:r>
      <w:r w:rsidRPr="00E93867">
        <w:rPr>
          <w:vertAlign w:val="subscript"/>
        </w:rPr>
        <w:t>1</w:t>
      </w:r>
      <w:r w:rsidRPr="00E93867">
        <w:t xml:space="preserve"> + w</w:t>
      </w:r>
      <w:r w:rsidRPr="00E93867">
        <w:rPr>
          <w:vertAlign w:val="subscript"/>
        </w:rPr>
        <w:t>2</w:t>
      </w:r>
      <w:r w:rsidRPr="00E93867">
        <w:t>∙x</w:t>
      </w:r>
      <w:r w:rsidRPr="00E93867">
        <w:rPr>
          <w:vertAlign w:val="subscript"/>
        </w:rPr>
        <w:t>2</w:t>
      </w:r>
      <w:r w:rsidRPr="00E93867">
        <w:t>) &gt; 1</w:t>
      </w:r>
    </w:p>
    <w:p w:rsidR="00361CFA" w:rsidRPr="00E93867" w:rsidRDefault="00361CFA" w:rsidP="00361CFA">
      <w:pPr>
        <w:jc w:val="both"/>
      </w:pPr>
      <w:proofErr w:type="gramStart"/>
      <w:r w:rsidRPr="00E93867">
        <w:t>x</w:t>
      </w:r>
      <w:r>
        <w:rPr>
          <w:vertAlign w:val="subscript"/>
        </w:rPr>
        <w:t>4</w:t>
      </w:r>
      <w:proofErr w:type="gramEnd"/>
      <w:r w:rsidRPr="00E93867">
        <w:t xml:space="preserve"> = w</w:t>
      </w:r>
      <w:r w:rsidRPr="00E93867">
        <w:rPr>
          <w:vertAlign w:val="subscript"/>
        </w:rPr>
        <w:t>1</w:t>
      </w:r>
      <w:r w:rsidRPr="00E93867">
        <w:t>∙x</w:t>
      </w:r>
      <w:r w:rsidRPr="00E93867">
        <w:rPr>
          <w:vertAlign w:val="subscript"/>
        </w:rPr>
        <w:t>1</w:t>
      </w:r>
      <w:r w:rsidRPr="00E93867">
        <w:t>– w</w:t>
      </w:r>
      <w:r w:rsidRPr="00E93867">
        <w:rPr>
          <w:vertAlign w:val="subscript"/>
        </w:rPr>
        <w:t>2</w:t>
      </w:r>
      <w:r w:rsidRPr="00E93867">
        <w:t>∙x</w:t>
      </w:r>
      <w:r w:rsidRPr="00E93867">
        <w:rPr>
          <w:vertAlign w:val="subscript"/>
        </w:rPr>
        <w:t>2</w:t>
      </w:r>
      <w:r w:rsidRPr="00E93867">
        <w:t xml:space="preserve"> ; </w:t>
      </w:r>
      <w:r w:rsidRPr="00E93867">
        <w:tab/>
        <w:t>↔ (w</w:t>
      </w:r>
      <w:r w:rsidRPr="00E93867">
        <w:rPr>
          <w:vertAlign w:val="subscript"/>
        </w:rPr>
        <w:t>1</w:t>
      </w:r>
      <w:r w:rsidRPr="00E93867">
        <w:t>∙x</w:t>
      </w:r>
      <w:r w:rsidRPr="00E93867">
        <w:rPr>
          <w:vertAlign w:val="subscript"/>
        </w:rPr>
        <w:t>1</w:t>
      </w:r>
      <w:r w:rsidRPr="00E93867">
        <w:t xml:space="preserve"> – w</w:t>
      </w:r>
      <w:r w:rsidRPr="00E93867">
        <w:rPr>
          <w:vertAlign w:val="subscript"/>
        </w:rPr>
        <w:t>2</w:t>
      </w:r>
      <w:r w:rsidRPr="00E93867">
        <w:t>∙x</w:t>
      </w:r>
      <w:r w:rsidRPr="00E93867">
        <w:rPr>
          <w:vertAlign w:val="subscript"/>
        </w:rPr>
        <w:t>2</w:t>
      </w:r>
      <w:r w:rsidRPr="00E93867">
        <w:t>) ϵ [-1,1]</w:t>
      </w:r>
    </w:p>
    <w:p w:rsidR="00361CFA" w:rsidRPr="00E93867" w:rsidRDefault="00361CFA" w:rsidP="00361CFA">
      <w:pPr>
        <w:jc w:val="both"/>
      </w:pPr>
      <w:proofErr w:type="gramStart"/>
      <w:r w:rsidRPr="00E93867">
        <w:t>x</w:t>
      </w:r>
      <w:r>
        <w:rPr>
          <w:vertAlign w:val="subscript"/>
        </w:rPr>
        <w:t>4</w:t>
      </w:r>
      <w:proofErr w:type="gramEnd"/>
      <w:r w:rsidRPr="00E93867">
        <w:t xml:space="preserve"> = -1;  </w:t>
      </w:r>
      <w:r w:rsidRPr="00E93867">
        <w:tab/>
      </w:r>
      <w:r w:rsidRPr="00E93867">
        <w:tab/>
        <w:t>↔ (w</w:t>
      </w:r>
      <w:r w:rsidRPr="00E93867">
        <w:rPr>
          <w:vertAlign w:val="subscript"/>
        </w:rPr>
        <w:t>1</w:t>
      </w:r>
      <w:r w:rsidRPr="00E93867">
        <w:t>∙x</w:t>
      </w:r>
      <w:r w:rsidRPr="00E93867">
        <w:rPr>
          <w:vertAlign w:val="subscript"/>
        </w:rPr>
        <w:t>1</w:t>
      </w:r>
      <w:r w:rsidRPr="00E93867">
        <w:t xml:space="preserve"> – w</w:t>
      </w:r>
      <w:r w:rsidRPr="00E93867">
        <w:rPr>
          <w:vertAlign w:val="subscript"/>
        </w:rPr>
        <w:t>2</w:t>
      </w:r>
      <w:r w:rsidRPr="00E93867">
        <w:t>∙x</w:t>
      </w:r>
      <w:r w:rsidRPr="00E93867">
        <w:rPr>
          <w:vertAlign w:val="subscript"/>
        </w:rPr>
        <w:t>2</w:t>
      </w:r>
      <w:r w:rsidRPr="00E93867">
        <w:t>) &lt; -1</w:t>
      </w:r>
    </w:p>
    <w:p w:rsidR="00361CFA" w:rsidRPr="00E93867" w:rsidRDefault="00361CFA" w:rsidP="00361CFA">
      <w:pPr>
        <w:jc w:val="both"/>
      </w:pPr>
      <w:proofErr w:type="gramStart"/>
      <w:r w:rsidRPr="00E93867">
        <w:t>x</w:t>
      </w:r>
      <w:r>
        <w:rPr>
          <w:vertAlign w:val="subscript"/>
        </w:rPr>
        <w:t>4</w:t>
      </w:r>
      <w:proofErr w:type="gramEnd"/>
      <w:r w:rsidRPr="00E93867">
        <w:t xml:space="preserve"> = 1;  </w:t>
      </w:r>
      <w:r w:rsidRPr="00E93867">
        <w:tab/>
      </w:r>
      <w:r w:rsidRPr="00E93867">
        <w:tab/>
        <w:t>↔ (w</w:t>
      </w:r>
      <w:r w:rsidRPr="00E93867">
        <w:rPr>
          <w:vertAlign w:val="subscript"/>
        </w:rPr>
        <w:t>1</w:t>
      </w:r>
      <w:r w:rsidRPr="00E93867">
        <w:t>∙x</w:t>
      </w:r>
      <w:r w:rsidRPr="00E93867">
        <w:rPr>
          <w:vertAlign w:val="subscript"/>
        </w:rPr>
        <w:t>1</w:t>
      </w:r>
      <w:r w:rsidRPr="00E93867">
        <w:t xml:space="preserve"> – w</w:t>
      </w:r>
      <w:r w:rsidRPr="00E93867">
        <w:rPr>
          <w:vertAlign w:val="subscript"/>
        </w:rPr>
        <w:t>2</w:t>
      </w:r>
      <w:r w:rsidRPr="00E93867">
        <w:t>∙x</w:t>
      </w:r>
      <w:r w:rsidRPr="00E93867">
        <w:rPr>
          <w:vertAlign w:val="subscript"/>
        </w:rPr>
        <w:t>2</w:t>
      </w:r>
      <w:r w:rsidRPr="00E93867">
        <w:t>) &gt; 1</w:t>
      </w:r>
    </w:p>
    <w:p w:rsidR="00361CFA" w:rsidRDefault="00361CFA" w:rsidP="00361CFA">
      <w:pPr>
        <w:jc w:val="both"/>
      </w:pPr>
    </w:p>
    <w:p w:rsidR="00361CFA" w:rsidRDefault="00361CFA" w:rsidP="00361CFA">
      <w:pPr>
        <w:jc w:val="both"/>
        <w:rPr>
          <w:sz w:val="20"/>
          <w:szCs w:val="20"/>
        </w:rPr>
      </w:pPr>
      <w:proofErr w:type="gramStart"/>
      <w:r>
        <w:t>and</w:t>
      </w:r>
      <w:proofErr w:type="gramEnd"/>
      <w:r>
        <w:t xml:space="preserve"> the FLRS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992"/>
        <w:gridCol w:w="993"/>
        <w:gridCol w:w="992"/>
        <w:gridCol w:w="992"/>
        <w:gridCol w:w="1134"/>
      </w:tblGrid>
      <w:tr w:rsidR="00361CFA" w:rsidRPr="00FC736E" w:rsidTr="001807CB">
        <w:tc>
          <w:tcPr>
            <w:tcW w:w="817" w:type="dxa"/>
          </w:tcPr>
          <w:p w:rsidR="00361CFA" w:rsidRPr="00FC736E" w:rsidRDefault="00361CFA" w:rsidP="001807CB">
            <w:pPr>
              <w:jc w:val="center"/>
              <w:rPr>
                <w:b/>
                <w:sz w:val="20"/>
                <w:szCs w:val="20"/>
              </w:rPr>
            </w:pPr>
            <w:r w:rsidRPr="00FC736E">
              <w:rPr>
                <w:b/>
                <w:sz w:val="20"/>
                <w:szCs w:val="20"/>
              </w:rPr>
              <w:t>x</w:t>
            </w:r>
            <w:r w:rsidRPr="00FC736E">
              <w:rPr>
                <w:b/>
                <w:sz w:val="20"/>
                <w:szCs w:val="20"/>
                <w:vertAlign w:val="subscript"/>
              </w:rPr>
              <w:t xml:space="preserve">1 </w:t>
            </w:r>
            <w:r w:rsidRPr="00FC736E">
              <w:rPr>
                <w:b/>
                <w:sz w:val="20"/>
                <w:szCs w:val="20"/>
              </w:rPr>
              <w:t>\ x</w:t>
            </w:r>
            <w:r w:rsidRPr="00FC736E">
              <w:rPr>
                <w:b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</w:tcPr>
          <w:p w:rsidR="00361CFA" w:rsidRPr="00FC736E" w:rsidRDefault="00361CFA" w:rsidP="001807CB">
            <w:pPr>
              <w:jc w:val="center"/>
              <w:rPr>
                <w:b/>
                <w:sz w:val="20"/>
                <w:szCs w:val="20"/>
              </w:rPr>
            </w:pPr>
            <w:r w:rsidRPr="00FC736E">
              <w:rPr>
                <w:b/>
                <w:sz w:val="20"/>
                <w:szCs w:val="20"/>
              </w:rPr>
              <w:t>NL</w:t>
            </w:r>
          </w:p>
        </w:tc>
        <w:tc>
          <w:tcPr>
            <w:tcW w:w="993" w:type="dxa"/>
          </w:tcPr>
          <w:p w:rsidR="00361CFA" w:rsidRPr="00FC736E" w:rsidRDefault="00361CFA" w:rsidP="001807CB">
            <w:pPr>
              <w:jc w:val="center"/>
              <w:rPr>
                <w:b/>
                <w:sz w:val="20"/>
                <w:szCs w:val="20"/>
              </w:rPr>
            </w:pPr>
            <w:r w:rsidRPr="00FC736E">
              <w:rPr>
                <w:b/>
                <w:sz w:val="20"/>
                <w:szCs w:val="20"/>
              </w:rPr>
              <w:t>NM</w:t>
            </w:r>
          </w:p>
        </w:tc>
        <w:tc>
          <w:tcPr>
            <w:tcW w:w="992" w:type="dxa"/>
          </w:tcPr>
          <w:p w:rsidR="00361CFA" w:rsidRPr="00FC736E" w:rsidRDefault="00361CFA" w:rsidP="001807CB">
            <w:pPr>
              <w:jc w:val="center"/>
              <w:rPr>
                <w:b/>
                <w:sz w:val="20"/>
                <w:szCs w:val="20"/>
              </w:rPr>
            </w:pPr>
            <w:r w:rsidRPr="00FC736E">
              <w:rPr>
                <w:b/>
                <w:sz w:val="20"/>
                <w:szCs w:val="20"/>
              </w:rPr>
              <w:t>ZR</w:t>
            </w:r>
          </w:p>
        </w:tc>
        <w:tc>
          <w:tcPr>
            <w:tcW w:w="992" w:type="dxa"/>
          </w:tcPr>
          <w:p w:rsidR="00361CFA" w:rsidRPr="00FC736E" w:rsidRDefault="00361CFA" w:rsidP="001807CB">
            <w:pPr>
              <w:jc w:val="center"/>
              <w:rPr>
                <w:b/>
                <w:sz w:val="20"/>
                <w:szCs w:val="20"/>
              </w:rPr>
            </w:pPr>
            <w:r w:rsidRPr="00FC736E">
              <w:rPr>
                <w:b/>
                <w:sz w:val="20"/>
                <w:szCs w:val="20"/>
              </w:rPr>
              <w:t>PM</w:t>
            </w:r>
          </w:p>
        </w:tc>
        <w:tc>
          <w:tcPr>
            <w:tcW w:w="1134" w:type="dxa"/>
          </w:tcPr>
          <w:p w:rsidR="00361CFA" w:rsidRPr="00FC736E" w:rsidRDefault="00361CFA" w:rsidP="001807CB">
            <w:pPr>
              <w:jc w:val="center"/>
              <w:rPr>
                <w:b/>
                <w:sz w:val="20"/>
                <w:szCs w:val="20"/>
              </w:rPr>
            </w:pPr>
            <w:r w:rsidRPr="00FC736E">
              <w:rPr>
                <w:b/>
                <w:sz w:val="20"/>
                <w:szCs w:val="20"/>
              </w:rPr>
              <w:t>PL</w:t>
            </w:r>
          </w:p>
        </w:tc>
      </w:tr>
      <w:tr w:rsidR="00361CFA" w:rsidRPr="00FC736E" w:rsidTr="001807CB">
        <w:tc>
          <w:tcPr>
            <w:tcW w:w="817" w:type="dxa"/>
          </w:tcPr>
          <w:p w:rsidR="00361CFA" w:rsidRPr="00FC736E" w:rsidRDefault="00361CFA" w:rsidP="001807CB">
            <w:pPr>
              <w:jc w:val="center"/>
              <w:rPr>
                <w:b/>
                <w:sz w:val="20"/>
                <w:szCs w:val="20"/>
              </w:rPr>
            </w:pPr>
            <w:r w:rsidRPr="00FC736E">
              <w:rPr>
                <w:b/>
                <w:sz w:val="20"/>
                <w:szCs w:val="20"/>
              </w:rPr>
              <w:t>NL</w:t>
            </w:r>
          </w:p>
        </w:tc>
        <w:tc>
          <w:tcPr>
            <w:tcW w:w="992" w:type="dxa"/>
          </w:tcPr>
          <w:p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FB0086">
              <w:rPr>
                <w:color w:val="FF0000"/>
                <w:sz w:val="20"/>
                <w:szCs w:val="20"/>
              </w:rPr>
              <w:t>NL</w:t>
            </w:r>
            <w:r w:rsidRPr="00FC736E">
              <w:rPr>
                <w:sz w:val="20"/>
                <w:szCs w:val="20"/>
              </w:rPr>
              <w:t xml:space="preserve">, </w:t>
            </w:r>
            <w:r w:rsidRPr="00114295">
              <w:rPr>
                <w:color w:val="00B0F0"/>
                <w:sz w:val="20"/>
                <w:szCs w:val="20"/>
              </w:rPr>
              <w:t>ZR</w:t>
            </w:r>
          </w:p>
        </w:tc>
        <w:tc>
          <w:tcPr>
            <w:tcW w:w="993" w:type="dxa"/>
          </w:tcPr>
          <w:p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FB0086">
              <w:rPr>
                <w:color w:val="FF0000"/>
                <w:sz w:val="20"/>
                <w:szCs w:val="20"/>
              </w:rPr>
              <w:t>NL</w:t>
            </w:r>
            <w:r w:rsidRPr="00FC736E">
              <w:rPr>
                <w:sz w:val="20"/>
                <w:szCs w:val="20"/>
              </w:rPr>
              <w:t xml:space="preserve">, </w:t>
            </w:r>
            <w:r w:rsidRPr="00114295">
              <w:rPr>
                <w:color w:val="00B0F0"/>
                <w:sz w:val="20"/>
                <w:szCs w:val="20"/>
              </w:rPr>
              <w:t>NM</w:t>
            </w:r>
          </w:p>
        </w:tc>
        <w:tc>
          <w:tcPr>
            <w:tcW w:w="992" w:type="dxa"/>
          </w:tcPr>
          <w:p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FB0086">
              <w:rPr>
                <w:color w:val="FF0000"/>
                <w:sz w:val="20"/>
                <w:szCs w:val="20"/>
              </w:rPr>
              <w:t>NL</w:t>
            </w:r>
            <w:r w:rsidRPr="00FC736E">
              <w:rPr>
                <w:sz w:val="20"/>
                <w:szCs w:val="20"/>
              </w:rPr>
              <w:t xml:space="preserve">, </w:t>
            </w:r>
            <w:r w:rsidRPr="00114295">
              <w:rPr>
                <w:color w:val="00B0F0"/>
                <w:sz w:val="20"/>
                <w:szCs w:val="20"/>
              </w:rPr>
              <w:t>NL</w:t>
            </w:r>
          </w:p>
        </w:tc>
        <w:tc>
          <w:tcPr>
            <w:tcW w:w="992" w:type="dxa"/>
          </w:tcPr>
          <w:p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FB0086">
              <w:rPr>
                <w:color w:val="FF0000"/>
                <w:sz w:val="20"/>
                <w:szCs w:val="20"/>
              </w:rPr>
              <w:t>NM</w:t>
            </w:r>
            <w:r w:rsidRPr="00FC736E">
              <w:rPr>
                <w:sz w:val="20"/>
                <w:szCs w:val="20"/>
              </w:rPr>
              <w:t xml:space="preserve">, </w:t>
            </w:r>
            <w:r w:rsidRPr="00114295">
              <w:rPr>
                <w:color w:val="00B0F0"/>
                <w:sz w:val="20"/>
                <w:szCs w:val="20"/>
              </w:rPr>
              <w:t>N</w:t>
            </w:r>
            <w:r>
              <w:rPr>
                <w:color w:val="00B0F0"/>
                <w:sz w:val="20"/>
                <w:szCs w:val="20"/>
              </w:rPr>
              <w:t>L</w:t>
            </w:r>
          </w:p>
        </w:tc>
        <w:tc>
          <w:tcPr>
            <w:tcW w:w="1134" w:type="dxa"/>
          </w:tcPr>
          <w:p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114295">
              <w:rPr>
                <w:color w:val="FF0000"/>
                <w:sz w:val="20"/>
                <w:szCs w:val="20"/>
              </w:rPr>
              <w:t>ZR</w:t>
            </w:r>
            <w:r w:rsidRPr="00FC736E">
              <w:rPr>
                <w:sz w:val="20"/>
                <w:szCs w:val="20"/>
              </w:rPr>
              <w:t xml:space="preserve">, </w:t>
            </w:r>
            <w:r w:rsidRPr="005F6152">
              <w:rPr>
                <w:color w:val="00B0F0"/>
                <w:sz w:val="20"/>
                <w:szCs w:val="20"/>
              </w:rPr>
              <w:t>NL</w:t>
            </w:r>
          </w:p>
        </w:tc>
      </w:tr>
      <w:tr w:rsidR="00361CFA" w:rsidRPr="00FC736E" w:rsidTr="001807CB">
        <w:tc>
          <w:tcPr>
            <w:tcW w:w="817" w:type="dxa"/>
          </w:tcPr>
          <w:p w:rsidR="00361CFA" w:rsidRPr="00FC736E" w:rsidRDefault="00361CFA" w:rsidP="001807CB">
            <w:pPr>
              <w:jc w:val="center"/>
              <w:rPr>
                <w:b/>
                <w:sz w:val="20"/>
                <w:szCs w:val="20"/>
              </w:rPr>
            </w:pPr>
            <w:r w:rsidRPr="00FC736E">
              <w:rPr>
                <w:b/>
                <w:sz w:val="20"/>
                <w:szCs w:val="20"/>
              </w:rPr>
              <w:t>NM</w:t>
            </w:r>
          </w:p>
        </w:tc>
        <w:tc>
          <w:tcPr>
            <w:tcW w:w="992" w:type="dxa"/>
          </w:tcPr>
          <w:p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FB0086">
              <w:rPr>
                <w:color w:val="FF0000"/>
                <w:sz w:val="20"/>
                <w:szCs w:val="20"/>
              </w:rPr>
              <w:t>NL</w:t>
            </w:r>
            <w:r w:rsidRPr="00FC736E">
              <w:rPr>
                <w:sz w:val="20"/>
                <w:szCs w:val="20"/>
              </w:rPr>
              <w:t xml:space="preserve">, </w:t>
            </w:r>
            <w:r w:rsidRPr="00114295">
              <w:rPr>
                <w:color w:val="00B0F0"/>
                <w:sz w:val="20"/>
                <w:szCs w:val="20"/>
              </w:rPr>
              <w:t>PM</w:t>
            </w:r>
          </w:p>
        </w:tc>
        <w:tc>
          <w:tcPr>
            <w:tcW w:w="993" w:type="dxa"/>
          </w:tcPr>
          <w:p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FB0086">
              <w:rPr>
                <w:color w:val="FF0000"/>
                <w:sz w:val="20"/>
                <w:szCs w:val="20"/>
              </w:rPr>
              <w:t>NL</w:t>
            </w:r>
            <w:r w:rsidRPr="00FC736E">
              <w:rPr>
                <w:sz w:val="20"/>
                <w:szCs w:val="20"/>
              </w:rPr>
              <w:t xml:space="preserve">, </w:t>
            </w:r>
            <w:r w:rsidRPr="00114295">
              <w:rPr>
                <w:color w:val="00B0F0"/>
                <w:sz w:val="20"/>
                <w:szCs w:val="20"/>
              </w:rPr>
              <w:t>ZR</w:t>
            </w:r>
          </w:p>
        </w:tc>
        <w:tc>
          <w:tcPr>
            <w:tcW w:w="992" w:type="dxa"/>
          </w:tcPr>
          <w:p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FB0086">
              <w:rPr>
                <w:color w:val="FF0000"/>
                <w:sz w:val="20"/>
                <w:szCs w:val="20"/>
              </w:rPr>
              <w:t>NM</w:t>
            </w:r>
            <w:r w:rsidRPr="00FC736E">
              <w:rPr>
                <w:sz w:val="20"/>
                <w:szCs w:val="20"/>
              </w:rPr>
              <w:t xml:space="preserve">, </w:t>
            </w:r>
            <w:r w:rsidRPr="00114295">
              <w:rPr>
                <w:color w:val="00B0F0"/>
                <w:sz w:val="20"/>
                <w:szCs w:val="20"/>
              </w:rPr>
              <w:t>NM</w:t>
            </w:r>
          </w:p>
        </w:tc>
        <w:tc>
          <w:tcPr>
            <w:tcW w:w="992" w:type="dxa"/>
          </w:tcPr>
          <w:p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FB0086">
              <w:rPr>
                <w:color w:val="FF0000"/>
                <w:sz w:val="20"/>
                <w:szCs w:val="20"/>
              </w:rPr>
              <w:t>ZR</w:t>
            </w:r>
            <w:r w:rsidRPr="00FC736E">
              <w:rPr>
                <w:sz w:val="20"/>
                <w:szCs w:val="20"/>
              </w:rPr>
              <w:t xml:space="preserve">, </w:t>
            </w:r>
            <w:r>
              <w:rPr>
                <w:color w:val="00B0F0"/>
                <w:sz w:val="20"/>
                <w:szCs w:val="20"/>
              </w:rPr>
              <w:t>NL</w:t>
            </w:r>
          </w:p>
        </w:tc>
        <w:tc>
          <w:tcPr>
            <w:tcW w:w="1134" w:type="dxa"/>
          </w:tcPr>
          <w:p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114295">
              <w:rPr>
                <w:color w:val="FF0000"/>
                <w:sz w:val="20"/>
                <w:szCs w:val="20"/>
              </w:rPr>
              <w:t>PM</w:t>
            </w:r>
            <w:r w:rsidRPr="00FC736E">
              <w:rPr>
                <w:sz w:val="20"/>
                <w:szCs w:val="20"/>
              </w:rPr>
              <w:t xml:space="preserve">, </w:t>
            </w:r>
            <w:r w:rsidRPr="005F6152">
              <w:rPr>
                <w:color w:val="00B0F0"/>
                <w:sz w:val="20"/>
                <w:szCs w:val="20"/>
              </w:rPr>
              <w:t>N</w:t>
            </w:r>
            <w:r>
              <w:rPr>
                <w:color w:val="00B0F0"/>
                <w:sz w:val="20"/>
                <w:szCs w:val="20"/>
              </w:rPr>
              <w:t>L</w:t>
            </w:r>
          </w:p>
        </w:tc>
      </w:tr>
      <w:tr w:rsidR="00361CFA" w:rsidRPr="00FC736E" w:rsidTr="001807CB">
        <w:tc>
          <w:tcPr>
            <w:tcW w:w="817" w:type="dxa"/>
          </w:tcPr>
          <w:p w:rsidR="00361CFA" w:rsidRPr="00FC736E" w:rsidRDefault="00361CFA" w:rsidP="001807CB">
            <w:pPr>
              <w:jc w:val="center"/>
              <w:rPr>
                <w:b/>
                <w:sz w:val="20"/>
                <w:szCs w:val="20"/>
              </w:rPr>
            </w:pPr>
            <w:r w:rsidRPr="00FC736E">
              <w:rPr>
                <w:b/>
                <w:sz w:val="20"/>
                <w:szCs w:val="20"/>
              </w:rPr>
              <w:t>ZR</w:t>
            </w:r>
          </w:p>
        </w:tc>
        <w:tc>
          <w:tcPr>
            <w:tcW w:w="992" w:type="dxa"/>
          </w:tcPr>
          <w:p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FB0086">
              <w:rPr>
                <w:color w:val="FF0000"/>
                <w:sz w:val="20"/>
                <w:szCs w:val="20"/>
              </w:rPr>
              <w:t>NL</w:t>
            </w:r>
            <w:r w:rsidRPr="00FC736E">
              <w:rPr>
                <w:sz w:val="20"/>
                <w:szCs w:val="20"/>
              </w:rPr>
              <w:t xml:space="preserve">, </w:t>
            </w:r>
            <w:r w:rsidRPr="00114295">
              <w:rPr>
                <w:color w:val="00B0F0"/>
                <w:sz w:val="20"/>
                <w:szCs w:val="20"/>
              </w:rPr>
              <w:t>PL</w:t>
            </w:r>
          </w:p>
        </w:tc>
        <w:tc>
          <w:tcPr>
            <w:tcW w:w="993" w:type="dxa"/>
          </w:tcPr>
          <w:p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FB0086">
              <w:rPr>
                <w:color w:val="FF0000"/>
                <w:sz w:val="20"/>
                <w:szCs w:val="20"/>
              </w:rPr>
              <w:t>NM</w:t>
            </w:r>
            <w:r w:rsidRPr="00FC736E">
              <w:rPr>
                <w:sz w:val="20"/>
                <w:szCs w:val="20"/>
              </w:rPr>
              <w:t xml:space="preserve">, </w:t>
            </w:r>
            <w:r w:rsidRPr="00114295">
              <w:rPr>
                <w:color w:val="00B0F0"/>
                <w:sz w:val="20"/>
                <w:szCs w:val="20"/>
              </w:rPr>
              <w:t>PM</w:t>
            </w:r>
          </w:p>
        </w:tc>
        <w:tc>
          <w:tcPr>
            <w:tcW w:w="992" w:type="dxa"/>
          </w:tcPr>
          <w:p w:rsidR="00361CFA" w:rsidRPr="00FB0086" w:rsidRDefault="00361CFA" w:rsidP="001807CB">
            <w:pPr>
              <w:jc w:val="center"/>
              <w:rPr>
                <w:color w:val="FF0000"/>
                <w:sz w:val="20"/>
                <w:szCs w:val="20"/>
              </w:rPr>
            </w:pPr>
            <w:r w:rsidRPr="00FB0086">
              <w:rPr>
                <w:color w:val="FF0000"/>
                <w:sz w:val="20"/>
                <w:szCs w:val="20"/>
              </w:rPr>
              <w:t xml:space="preserve">ZR, </w:t>
            </w:r>
            <w:r w:rsidRPr="00114295">
              <w:rPr>
                <w:color w:val="00B0F0"/>
                <w:sz w:val="20"/>
                <w:szCs w:val="20"/>
              </w:rPr>
              <w:t>ZR</w:t>
            </w:r>
          </w:p>
        </w:tc>
        <w:tc>
          <w:tcPr>
            <w:tcW w:w="992" w:type="dxa"/>
          </w:tcPr>
          <w:p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FB0086">
              <w:rPr>
                <w:color w:val="FF0000"/>
                <w:sz w:val="20"/>
                <w:szCs w:val="20"/>
              </w:rPr>
              <w:t>PM</w:t>
            </w:r>
            <w:r w:rsidRPr="00FC736E">
              <w:rPr>
                <w:sz w:val="20"/>
                <w:szCs w:val="20"/>
              </w:rPr>
              <w:t xml:space="preserve">, </w:t>
            </w:r>
            <w:r w:rsidRPr="00114295">
              <w:rPr>
                <w:color w:val="00B0F0"/>
                <w:sz w:val="20"/>
                <w:szCs w:val="20"/>
              </w:rPr>
              <w:t>NM</w:t>
            </w:r>
          </w:p>
        </w:tc>
        <w:tc>
          <w:tcPr>
            <w:tcW w:w="1134" w:type="dxa"/>
          </w:tcPr>
          <w:p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FB0086">
              <w:rPr>
                <w:color w:val="FF0000"/>
                <w:sz w:val="20"/>
                <w:szCs w:val="20"/>
              </w:rPr>
              <w:t>PL</w:t>
            </w:r>
            <w:r w:rsidRPr="00FC736E">
              <w:rPr>
                <w:sz w:val="20"/>
                <w:szCs w:val="20"/>
              </w:rPr>
              <w:t xml:space="preserve">, </w:t>
            </w:r>
            <w:r w:rsidRPr="00114295">
              <w:rPr>
                <w:color w:val="00B0F0"/>
                <w:sz w:val="20"/>
                <w:szCs w:val="20"/>
              </w:rPr>
              <w:t>NL</w:t>
            </w:r>
          </w:p>
        </w:tc>
      </w:tr>
      <w:tr w:rsidR="00361CFA" w:rsidRPr="00FC736E" w:rsidTr="001807CB">
        <w:tc>
          <w:tcPr>
            <w:tcW w:w="817" w:type="dxa"/>
          </w:tcPr>
          <w:p w:rsidR="00361CFA" w:rsidRPr="00FC736E" w:rsidRDefault="00361CFA" w:rsidP="001807CB">
            <w:pPr>
              <w:jc w:val="center"/>
              <w:rPr>
                <w:b/>
                <w:sz w:val="20"/>
                <w:szCs w:val="20"/>
              </w:rPr>
            </w:pPr>
            <w:r w:rsidRPr="00FC736E">
              <w:rPr>
                <w:b/>
                <w:sz w:val="20"/>
                <w:szCs w:val="20"/>
              </w:rPr>
              <w:t>PM</w:t>
            </w:r>
          </w:p>
        </w:tc>
        <w:tc>
          <w:tcPr>
            <w:tcW w:w="992" w:type="dxa"/>
          </w:tcPr>
          <w:p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FB0086">
              <w:rPr>
                <w:color w:val="FF0000"/>
                <w:sz w:val="20"/>
                <w:szCs w:val="20"/>
              </w:rPr>
              <w:t>NM</w:t>
            </w:r>
            <w:r w:rsidRPr="00FC736E">
              <w:rPr>
                <w:sz w:val="20"/>
                <w:szCs w:val="20"/>
              </w:rPr>
              <w:t xml:space="preserve">, </w:t>
            </w:r>
            <w:r w:rsidRPr="00114295">
              <w:rPr>
                <w:color w:val="00B0F0"/>
                <w:sz w:val="20"/>
                <w:szCs w:val="20"/>
              </w:rPr>
              <w:t>PL</w:t>
            </w:r>
          </w:p>
        </w:tc>
        <w:tc>
          <w:tcPr>
            <w:tcW w:w="993" w:type="dxa"/>
          </w:tcPr>
          <w:p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FB0086">
              <w:rPr>
                <w:color w:val="FF0000"/>
                <w:sz w:val="20"/>
                <w:szCs w:val="20"/>
              </w:rPr>
              <w:t>ZR</w:t>
            </w:r>
            <w:r w:rsidRPr="00FC736E">
              <w:rPr>
                <w:sz w:val="20"/>
                <w:szCs w:val="20"/>
              </w:rPr>
              <w:t xml:space="preserve">, </w:t>
            </w:r>
            <w:r>
              <w:rPr>
                <w:color w:val="00B0F0"/>
                <w:sz w:val="20"/>
                <w:szCs w:val="20"/>
              </w:rPr>
              <w:t>PL</w:t>
            </w:r>
          </w:p>
        </w:tc>
        <w:tc>
          <w:tcPr>
            <w:tcW w:w="992" w:type="dxa"/>
          </w:tcPr>
          <w:p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FB0086">
              <w:rPr>
                <w:color w:val="FF0000"/>
                <w:sz w:val="20"/>
                <w:szCs w:val="20"/>
              </w:rPr>
              <w:t>PM</w:t>
            </w:r>
            <w:r w:rsidRPr="00FC736E">
              <w:rPr>
                <w:sz w:val="20"/>
                <w:szCs w:val="20"/>
              </w:rPr>
              <w:t xml:space="preserve">, </w:t>
            </w:r>
            <w:r w:rsidRPr="00114295">
              <w:rPr>
                <w:color w:val="00B0F0"/>
                <w:sz w:val="20"/>
                <w:szCs w:val="20"/>
              </w:rPr>
              <w:t>PM</w:t>
            </w:r>
          </w:p>
        </w:tc>
        <w:tc>
          <w:tcPr>
            <w:tcW w:w="992" w:type="dxa"/>
          </w:tcPr>
          <w:p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114295">
              <w:rPr>
                <w:color w:val="FF0000"/>
                <w:sz w:val="20"/>
                <w:szCs w:val="20"/>
              </w:rPr>
              <w:t>PL</w:t>
            </w:r>
            <w:r w:rsidRPr="00FC736E">
              <w:rPr>
                <w:sz w:val="20"/>
                <w:szCs w:val="20"/>
              </w:rPr>
              <w:t xml:space="preserve">, </w:t>
            </w:r>
            <w:r w:rsidRPr="005F6152">
              <w:rPr>
                <w:color w:val="00B0F0"/>
                <w:sz w:val="20"/>
                <w:szCs w:val="20"/>
              </w:rPr>
              <w:t>ZR</w:t>
            </w:r>
          </w:p>
        </w:tc>
        <w:tc>
          <w:tcPr>
            <w:tcW w:w="1134" w:type="dxa"/>
          </w:tcPr>
          <w:p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114295">
              <w:rPr>
                <w:color w:val="FF0000"/>
                <w:sz w:val="20"/>
                <w:szCs w:val="20"/>
              </w:rPr>
              <w:t>PL</w:t>
            </w:r>
            <w:r w:rsidRPr="00FC736E">
              <w:rPr>
                <w:sz w:val="20"/>
                <w:szCs w:val="20"/>
              </w:rPr>
              <w:t xml:space="preserve">, </w:t>
            </w:r>
            <w:r w:rsidRPr="005F6152">
              <w:rPr>
                <w:color w:val="00B0F0"/>
                <w:sz w:val="20"/>
                <w:szCs w:val="20"/>
              </w:rPr>
              <w:t>NM</w:t>
            </w:r>
          </w:p>
        </w:tc>
      </w:tr>
      <w:tr w:rsidR="00361CFA" w:rsidRPr="00FC736E" w:rsidTr="001807CB">
        <w:tc>
          <w:tcPr>
            <w:tcW w:w="817" w:type="dxa"/>
          </w:tcPr>
          <w:p w:rsidR="00361CFA" w:rsidRPr="00FC736E" w:rsidRDefault="00361CFA" w:rsidP="001807CB">
            <w:pPr>
              <w:jc w:val="center"/>
              <w:rPr>
                <w:b/>
                <w:sz w:val="20"/>
                <w:szCs w:val="20"/>
              </w:rPr>
            </w:pPr>
            <w:r w:rsidRPr="00FC736E">
              <w:rPr>
                <w:b/>
                <w:sz w:val="20"/>
                <w:szCs w:val="20"/>
              </w:rPr>
              <w:t>PL</w:t>
            </w:r>
          </w:p>
        </w:tc>
        <w:tc>
          <w:tcPr>
            <w:tcW w:w="992" w:type="dxa"/>
          </w:tcPr>
          <w:p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FB0086">
              <w:rPr>
                <w:color w:val="FF0000"/>
                <w:sz w:val="20"/>
                <w:szCs w:val="20"/>
              </w:rPr>
              <w:t>ZR</w:t>
            </w:r>
            <w:r w:rsidRPr="00FC736E">
              <w:rPr>
                <w:sz w:val="20"/>
                <w:szCs w:val="20"/>
              </w:rPr>
              <w:t xml:space="preserve">, </w:t>
            </w:r>
            <w:r w:rsidRPr="00114295">
              <w:rPr>
                <w:color w:val="00B0F0"/>
                <w:sz w:val="20"/>
                <w:szCs w:val="20"/>
              </w:rPr>
              <w:t>PL</w:t>
            </w:r>
          </w:p>
        </w:tc>
        <w:tc>
          <w:tcPr>
            <w:tcW w:w="993" w:type="dxa"/>
          </w:tcPr>
          <w:p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FB0086">
              <w:rPr>
                <w:color w:val="FF0000"/>
                <w:sz w:val="20"/>
                <w:szCs w:val="20"/>
              </w:rPr>
              <w:t>PM</w:t>
            </w:r>
            <w:r w:rsidRPr="00FC736E">
              <w:rPr>
                <w:sz w:val="20"/>
                <w:szCs w:val="20"/>
              </w:rPr>
              <w:t xml:space="preserve">, </w:t>
            </w:r>
            <w:r w:rsidRPr="00114295">
              <w:rPr>
                <w:color w:val="00B0F0"/>
                <w:sz w:val="20"/>
                <w:szCs w:val="20"/>
              </w:rPr>
              <w:t>PL</w:t>
            </w:r>
          </w:p>
        </w:tc>
        <w:tc>
          <w:tcPr>
            <w:tcW w:w="992" w:type="dxa"/>
          </w:tcPr>
          <w:p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FB0086">
              <w:rPr>
                <w:color w:val="FF0000"/>
                <w:sz w:val="20"/>
                <w:szCs w:val="20"/>
              </w:rPr>
              <w:t>PL</w:t>
            </w:r>
            <w:r w:rsidRPr="00FC736E">
              <w:rPr>
                <w:sz w:val="20"/>
                <w:szCs w:val="20"/>
              </w:rPr>
              <w:t xml:space="preserve">, </w:t>
            </w:r>
            <w:r w:rsidRPr="00114295">
              <w:rPr>
                <w:color w:val="00B0F0"/>
                <w:sz w:val="20"/>
                <w:szCs w:val="20"/>
              </w:rPr>
              <w:t>PL</w:t>
            </w:r>
          </w:p>
        </w:tc>
        <w:tc>
          <w:tcPr>
            <w:tcW w:w="992" w:type="dxa"/>
          </w:tcPr>
          <w:p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114295">
              <w:rPr>
                <w:color w:val="FF0000"/>
                <w:sz w:val="20"/>
                <w:szCs w:val="20"/>
              </w:rPr>
              <w:t>PL</w:t>
            </w:r>
            <w:r w:rsidRPr="00FC736E">
              <w:rPr>
                <w:sz w:val="20"/>
                <w:szCs w:val="20"/>
              </w:rPr>
              <w:t xml:space="preserve">, </w:t>
            </w:r>
            <w:r w:rsidRPr="005F6152">
              <w:rPr>
                <w:color w:val="00B0F0"/>
                <w:sz w:val="20"/>
                <w:szCs w:val="20"/>
              </w:rPr>
              <w:t>PM</w:t>
            </w:r>
          </w:p>
        </w:tc>
        <w:tc>
          <w:tcPr>
            <w:tcW w:w="1134" w:type="dxa"/>
          </w:tcPr>
          <w:p w:rsidR="00361CFA" w:rsidRPr="00FC736E" w:rsidRDefault="00361CFA" w:rsidP="001807CB">
            <w:pPr>
              <w:jc w:val="center"/>
              <w:rPr>
                <w:sz w:val="20"/>
                <w:szCs w:val="20"/>
              </w:rPr>
            </w:pPr>
            <w:r w:rsidRPr="00114295">
              <w:rPr>
                <w:color w:val="FF0000"/>
                <w:sz w:val="20"/>
                <w:szCs w:val="20"/>
              </w:rPr>
              <w:t>PL,</w:t>
            </w:r>
            <w:r w:rsidRPr="00FC736E">
              <w:rPr>
                <w:sz w:val="20"/>
                <w:szCs w:val="20"/>
              </w:rPr>
              <w:t xml:space="preserve"> </w:t>
            </w:r>
            <w:r w:rsidRPr="005F6152">
              <w:rPr>
                <w:color w:val="00B0F0"/>
                <w:sz w:val="20"/>
                <w:szCs w:val="20"/>
              </w:rPr>
              <w:t>ZR</w:t>
            </w:r>
          </w:p>
        </w:tc>
      </w:tr>
    </w:tbl>
    <w:p w:rsidR="00361CFA" w:rsidRDefault="00361CFA" w:rsidP="00361CFA">
      <w:pPr>
        <w:pStyle w:val="NormalWeb"/>
        <w:spacing w:before="0" w:beforeAutospacing="0" w:after="120" w:afterAutospacing="0"/>
        <w:ind w:firstLine="706"/>
        <w:jc w:val="both"/>
        <w:rPr>
          <w:bCs/>
          <w:iCs/>
          <w:lang w:val="ro-RO"/>
        </w:rPr>
      </w:pPr>
    </w:p>
    <w:p w:rsidR="00361CFA" w:rsidRDefault="00361CFA" w:rsidP="00361CFA">
      <w:pPr>
        <w:spacing w:before="120" w:after="120"/>
      </w:pPr>
      <w:r>
        <w:lastRenderedPageBreak/>
        <w:t>The class diagram is required.</w:t>
      </w:r>
    </w:p>
    <w:p w:rsidR="00361CFA" w:rsidRDefault="00361CFA" w:rsidP="00361CFA">
      <w:pPr>
        <w:spacing w:before="120" w:after="120"/>
      </w:pPr>
      <w:r>
        <w:t xml:space="preserve">Test for different values of </w:t>
      </w:r>
      <w:proofErr w:type="gramStart"/>
      <w:r w:rsidRPr="00C1674C">
        <w:rPr>
          <w:i/>
        </w:rPr>
        <w:t>x</w:t>
      </w:r>
      <w:r w:rsidRPr="00C1674C">
        <w:rPr>
          <w:i/>
          <w:vertAlign w:val="subscript"/>
        </w:rPr>
        <w:t>1</w:t>
      </w:r>
      <w:r>
        <w:rPr>
          <w:i/>
          <w:vertAlign w:val="subscript"/>
        </w:rPr>
        <w:t xml:space="preserve"> </w:t>
      </w:r>
      <w:r w:rsidRPr="00C1674C">
        <w:rPr>
          <w:i/>
        </w:rPr>
        <w:t>,</w:t>
      </w:r>
      <w:proofErr w:type="gramEnd"/>
      <w:r>
        <w:rPr>
          <w:i/>
        </w:rPr>
        <w:t xml:space="preserve"> </w:t>
      </w:r>
      <w:r w:rsidRPr="00C1674C">
        <w:rPr>
          <w:i/>
        </w:rPr>
        <w:t>x</w:t>
      </w:r>
      <w:r w:rsidRPr="00C1674C">
        <w:rPr>
          <w:i/>
          <w:vertAlign w:val="subscript"/>
        </w:rPr>
        <w:t>2</w:t>
      </w:r>
      <w:r w:rsidRPr="00C1674C">
        <w:rPr>
          <w:i/>
        </w:rPr>
        <w:t>, w</w:t>
      </w:r>
      <w:r w:rsidRPr="00C1674C">
        <w:rPr>
          <w:i/>
          <w:vertAlign w:val="subscript"/>
        </w:rPr>
        <w:t>1</w:t>
      </w:r>
      <w:r w:rsidRPr="00E93867">
        <w:t xml:space="preserve"> </w:t>
      </w:r>
      <w:r>
        <w:t>and</w:t>
      </w:r>
      <w:r w:rsidRPr="00E93867">
        <w:t xml:space="preserve"> </w:t>
      </w:r>
      <w:r w:rsidRPr="00C1674C">
        <w:rPr>
          <w:i/>
        </w:rPr>
        <w:t>w</w:t>
      </w:r>
      <w:r w:rsidRPr="00C1674C">
        <w:rPr>
          <w:i/>
          <w:vertAlign w:val="subscript"/>
        </w:rPr>
        <w:t>2</w:t>
      </w:r>
      <w:r>
        <w:t>.</w:t>
      </w:r>
    </w:p>
    <w:p w:rsidR="00361CFA" w:rsidRDefault="00361CFA" w:rsidP="00361CFA">
      <w:pPr>
        <w:spacing w:before="120" w:after="120"/>
      </w:pPr>
    </w:p>
    <w:p w:rsidR="00361CFA" w:rsidRPr="00361CFA" w:rsidRDefault="00361CFA" w:rsidP="00361CFA">
      <w:pPr>
        <w:pStyle w:val="ListParagraph"/>
        <w:numPr>
          <w:ilvl w:val="0"/>
          <w:numId w:val="1"/>
        </w:numPr>
        <w:spacing w:before="120" w:after="120"/>
        <w:rPr>
          <w:color w:val="C45911" w:themeColor="accent2" w:themeShade="BF"/>
          <w:sz w:val="40"/>
          <w:szCs w:val="40"/>
        </w:rPr>
      </w:pPr>
      <w:r w:rsidRPr="00361CFA">
        <w:rPr>
          <w:color w:val="C45911" w:themeColor="accent2" w:themeShade="BF"/>
          <w:sz w:val="40"/>
          <w:szCs w:val="40"/>
        </w:rPr>
        <w:t>Verification of knowledge</w:t>
      </w:r>
    </w:p>
    <w:p w:rsidR="00361CFA" w:rsidRDefault="00361CFA" w:rsidP="00361CFA">
      <w:pPr>
        <w:spacing w:before="120" w:after="120"/>
        <w:ind w:left="360"/>
      </w:pPr>
    </w:p>
    <w:p w:rsidR="00361CFA" w:rsidRDefault="00361CFA" w:rsidP="00361CFA">
      <w:pPr>
        <w:spacing w:before="120" w:after="120"/>
        <w:ind w:left="360"/>
      </w:pPr>
      <w:r>
        <w:t>1) What are fuzzy sizes and how do they work with them?</w:t>
      </w:r>
    </w:p>
    <w:p w:rsidR="00361CFA" w:rsidRDefault="00361CFA" w:rsidP="00361CFA">
      <w:pPr>
        <w:spacing w:before="120" w:after="120"/>
        <w:ind w:left="360"/>
      </w:pPr>
      <w:r>
        <w:t>2) How to change from real variables to fuzzy variables?</w:t>
      </w:r>
    </w:p>
    <w:p w:rsidR="00361CFA" w:rsidRDefault="00361CFA" w:rsidP="00361CFA">
      <w:pPr>
        <w:spacing w:before="120" w:after="120"/>
        <w:ind w:left="360"/>
      </w:pPr>
      <w:r>
        <w:t>3) Explain what is a Fuzzy Logic Enhanced Time Petri Nets Network and what is it used for?</w:t>
      </w:r>
    </w:p>
    <w:p w:rsidR="00361CFA" w:rsidRDefault="00361CFA" w:rsidP="00361CFA">
      <w:pPr>
        <w:spacing w:before="120" w:after="120"/>
        <w:ind w:left="360"/>
      </w:pPr>
      <w:r>
        <w:t xml:space="preserve">4) What is a token set in a place </w:t>
      </w:r>
      <w:r w:rsidRPr="001D2B59">
        <w:rPr>
          <w:bCs/>
          <w:i/>
          <w:iCs/>
        </w:rPr>
        <w:t>p</w:t>
      </w:r>
      <w:r w:rsidRPr="001D2B59">
        <w:rPr>
          <w:bCs/>
          <w:i/>
          <w:iCs/>
          <w:vertAlign w:val="subscript"/>
        </w:rPr>
        <w:t xml:space="preserve">i </w:t>
      </w:r>
      <w:r>
        <w:t>on the FLETPN network?</w:t>
      </w:r>
    </w:p>
    <w:p w:rsidR="00FD3B1D" w:rsidRDefault="00361CFA" w:rsidP="00361CFA">
      <w:pPr>
        <w:spacing w:before="120" w:after="120"/>
        <w:ind w:left="360"/>
      </w:pPr>
      <w:r>
        <w:t>5) What is the usefulness of the Fuzzy Logic Rule Set tables?</w:t>
      </w:r>
    </w:p>
    <w:p w:rsidR="00FD3B1D" w:rsidRDefault="00FD3B1D" w:rsidP="0069643A">
      <w:pPr>
        <w:spacing w:before="120" w:after="120"/>
      </w:pPr>
    </w:p>
    <w:p w:rsidR="00FD3B1D" w:rsidRDefault="00FD3B1D" w:rsidP="0069643A">
      <w:pPr>
        <w:spacing w:before="120" w:after="120"/>
      </w:pPr>
    </w:p>
    <w:p w:rsidR="00FD3B1D" w:rsidRDefault="00FD3B1D" w:rsidP="0069643A">
      <w:pPr>
        <w:spacing w:before="120" w:after="120"/>
      </w:pPr>
    </w:p>
    <w:p w:rsidR="00FD3B1D" w:rsidRDefault="00FD3B1D" w:rsidP="0069643A">
      <w:pPr>
        <w:spacing w:before="120" w:after="120"/>
      </w:pPr>
    </w:p>
    <w:p w:rsidR="00FD3B1D" w:rsidRDefault="00FD3B1D" w:rsidP="00FD3B1D">
      <w:pPr>
        <w:spacing w:before="120" w:after="120"/>
      </w:pPr>
    </w:p>
    <w:p w:rsidR="00FD3B1D" w:rsidRDefault="00FD3B1D" w:rsidP="00FD3B1D">
      <w:pPr>
        <w:spacing w:before="120" w:after="120"/>
      </w:pPr>
    </w:p>
    <w:p w:rsidR="004410D4" w:rsidRDefault="004410D4" w:rsidP="004410D4">
      <w:pPr>
        <w:tabs>
          <w:tab w:val="left" w:pos="0"/>
        </w:tabs>
        <w:rPr>
          <w:sz w:val="24"/>
          <w:szCs w:val="24"/>
        </w:rPr>
      </w:pPr>
    </w:p>
    <w:p w:rsidR="004410D4" w:rsidRPr="00FB6718" w:rsidRDefault="004410D4" w:rsidP="004410D4">
      <w:pPr>
        <w:tabs>
          <w:tab w:val="left" w:pos="0"/>
        </w:tabs>
        <w:rPr>
          <w:sz w:val="24"/>
          <w:szCs w:val="24"/>
        </w:rPr>
      </w:pPr>
    </w:p>
    <w:sectPr w:rsidR="004410D4" w:rsidRPr="00FB6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,Italic">
    <w:altName w:val="MS Gothic"/>
    <w:panose1 w:val="00000000000000000000"/>
    <w:charset w:val="00"/>
    <w:family w:val="auto"/>
    <w:notTrueType/>
    <w:pitch w:val="default"/>
    <w:sig w:usb0="00000000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0066"/>
    <w:multiLevelType w:val="multilevel"/>
    <w:tmpl w:val="D98C48D2"/>
    <w:lvl w:ilvl="0">
      <w:start w:val="1"/>
      <w:numFmt w:val="decimal"/>
      <w:lvlText w:val="%1"/>
      <w:lvlJc w:val="left"/>
      <w:pPr>
        <w:tabs>
          <w:tab w:val="num" w:pos="567"/>
        </w:tabs>
        <w:ind w:left="709" w:hanging="14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709" w:hanging="14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709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709" w:hanging="14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709" w:hanging="14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709" w:hanging="14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">
    <w:nsid w:val="0D1A456C"/>
    <w:multiLevelType w:val="hybridMultilevel"/>
    <w:tmpl w:val="51B2B12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24854"/>
    <w:multiLevelType w:val="hybridMultilevel"/>
    <w:tmpl w:val="EB3E3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F7386"/>
    <w:multiLevelType w:val="multilevel"/>
    <w:tmpl w:val="54B6213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1494"/>
        </w:tabs>
        <w:ind w:left="1494" w:hanging="36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2988"/>
        </w:tabs>
        <w:ind w:left="2988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3555"/>
        </w:tabs>
        <w:ind w:left="3555" w:hanging="72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482"/>
        </w:tabs>
        <w:ind w:left="4482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049"/>
        </w:tabs>
        <w:ind w:left="5049" w:hanging="108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1080"/>
      </w:pPr>
      <w:rPr>
        <w:rFonts w:hint="default"/>
        <w:sz w:val="28"/>
      </w:rPr>
    </w:lvl>
  </w:abstractNum>
  <w:abstractNum w:abstractNumId="4">
    <w:nsid w:val="144720A0"/>
    <w:multiLevelType w:val="singleLevel"/>
    <w:tmpl w:val="BAAA8A30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</w:lvl>
  </w:abstractNum>
  <w:abstractNum w:abstractNumId="5">
    <w:nsid w:val="186F1CD0"/>
    <w:multiLevelType w:val="multilevel"/>
    <w:tmpl w:val="52421E28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>
    <w:nsid w:val="192011C6"/>
    <w:multiLevelType w:val="hybridMultilevel"/>
    <w:tmpl w:val="1AFC893E"/>
    <w:lvl w:ilvl="0" w:tplc="9C0E35E6">
      <w:start w:val="1"/>
      <w:numFmt w:val="lowerLetter"/>
      <w:lvlText w:val="%1)"/>
      <w:lvlJc w:val="left"/>
      <w:pPr>
        <w:ind w:left="106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6" w:hanging="360"/>
      </w:pPr>
    </w:lvl>
    <w:lvl w:ilvl="2" w:tplc="0418001B" w:tentative="1">
      <w:start w:val="1"/>
      <w:numFmt w:val="lowerRoman"/>
      <w:lvlText w:val="%3."/>
      <w:lvlJc w:val="right"/>
      <w:pPr>
        <w:ind w:left="2506" w:hanging="180"/>
      </w:pPr>
    </w:lvl>
    <w:lvl w:ilvl="3" w:tplc="0418000F" w:tentative="1">
      <w:start w:val="1"/>
      <w:numFmt w:val="decimal"/>
      <w:lvlText w:val="%4."/>
      <w:lvlJc w:val="left"/>
      <w:pPr>
        <w:ind w:left="3226" w:hanging="360"/>
      </w:pPr>
    </w:lvl>
    <w:lvl w:ilvl="4" w:tplc="04180019" w:tentative="1">
      <w:start w:val="1"/>
      <w:numFmt w:val="lowerLetter"/>
      <w:lvlText w:val="%5."/>
      <w:lvlJc w:val="left"/>
      <w:pPr>
        <w:ind w:left="3946" w:hanging="360"/>
      </w:pPr>
    </w:lvl>
    <w:lvl w:ilvl="5" w:tplc="0418001B" w:tentative="1">
      <w:start w:val="1"/>
      <w:numFmt w:val="lowerRoman"/>
      <w:lvlText w:val="%6."/>
      <w:lvlJc w:val="right"/>
      <w:pPr>
        <w:ind w:left="4666" w:hanging="180"/>
      </w:pPr>
    </w:lvl>
    <w:lvl w:ilvl="6" w:tplc="0418000F" w:tentative="1">
      <w:start w:val="1"/>
      <w:numFmt w:val="decimal"/>
      <w:lvlText w:val="%7."/>
      <w:lvlJc w:val="left"/>
      <w:pPr>
        <w:ind w:left="5386" w:hanging="360"/>
      </w:pPr>
    </w:lvl>
    <w:lvl w:ilvl="7" w:tplc="04180019" w:tentative="1">
      <w:start w:val="1"/>
      <w:numFmt w:val="lowerLetter"/>
      <w:lvlText w:val="%8."/>
      <w:lvlJc w:val="left"/>
      <w:pPr>
        <w:ind w:left="6106" w:hanging="360"/>
      </w:pPr>
    </w:lvl>
    <w:lvl w:ilvl="8" w:tplc="0418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7">
    <w:nsid w:val="1AD10BE8"/>
    <w:multiLevelType w:val="multilevel"/>
    <w:tmpl w:val="EBE42B8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C035E59"/>
    <w:multiLevelType w:val="multilevel"/>
    <w:tmpl w:val="52421E28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9">
    <w:nsid w:val="1DA33307"/>
    <w:multiLevelType w:val="multilevel"/>
    <w:tmpl w:val="F6DC1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0">
    <w:nsid w:val="20FB7EBB"/>
    <w:multiLevelType w:val="hybridMultilevel"/>
    <w:tmpl w:val="279864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26557F"/>
    <w:multiLevelType w:val="multilevel"/>
    <w:tmpl w:val="D03AFC58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2">
    <w:nsid w:val="2EAA7C41"/>
    <w:multiLevelType w:val="multilevel"/>
    <w:tmpl w:val="168E858A"/>
    <w:lvl w:ilvl="0">
      <w:start w:val="1"/>
      <w:numFmt w:val="decimal"/>
      <w:lvlText w:val="%1"/>
      <w:lvlJc w:val="left"/>
      <w:pPr>
        <w:tabs>
          <w:tab w:val="num" w:pos="567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709" w:hanging="14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7"/>
        </w:tabs>
        <w:ind w:left="709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7"/>
        </w:tabs>
        <w:ind w:left="709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3">
    <w:nsid w:val="2EB50C94"/>
    <w:multiLevelType w:val="hybridMultilevel"/>
    <w:tmpl w:val="75163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7A0492"/>
    <w:multiLevelType w:val="multilevel"/>
    <w:tmpl w:val="20E8C6AC"/>
    <w:lvl w:ilvl="0">
      <w:start w:val="1"/>
      <w:numFmt w:val="decimal"/>
      <w:lvlText w:val="%1"/>
      <w:lvlJc w:val="left"/>
      <w:pPr>
        <w:tabs>
          <w:tab w:val="num" w:pos="0"/>
        </w:tabs>
        <w:ind w:left="851" w:hanging="14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>
    <w:nsid w:val="35C9245A"/>
    <w:multiLevelType w:val="hybridMultilevel"/>
    <w:tmpl w:val="21900C54"/>
    <w:lvl w:ilvl="0" w:tplc="AA9CA85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FBA5CF0">
      <w:numFmt w:val="bullet"/>
      <w:lvlText w:val="•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EF160E5"/>
    <w:multiLevelType w:val="hybridMultilevel"/>
    <w:tmpl w:val="98322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EB2DB8"/>
    <w:multiLevelType w:val="multilevel"/>
    <w:tmpl w:val="9D24F666"/>
    <w:lvl w:ilvl="0">
      <w:start w:val="1"/>
      <w:numFmt w:val="decimal"/>
      <w:lvlText w:val="%1"/>
      <w:lvlJc w:val="left"/>
      <w:pPr>
        <w:tabs>
          <w:tab w:val="num" w:pos="567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7"/>
        </w:tabs>
        <w:ind w:left="709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7"/>
        </w:tabs>
        <w:ind w:left="709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8">
    <w:nsid w:val="4AC64A68"/>
    <w:multiLevelType w:val="hybridMultilevel"/>
    <w:tmpl w:val="67B649CE"/>
    <w:lvl w:ilvl="0" w:tplc="B8144622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D1C60B4"/>
    <w:multiLevelType w:val="hybridMultilevel"/>
    <w:tmpl w:val="444C89D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74F2B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589939FA"/>
    <w:multiLevelType w:val="hybridMultilevel"/>
    <w:tmpl w:val="B78AB0A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365621E"/>
    <w:multiLevelType w:val="hybridMultilevel"/>
    <w:tmpl w:val="A88695B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3">
    <w:nsid w:val="64E031C9"/>
    <w:multiLevelType w:val="multilevel"/>
    <w:tmpl w:val="771C0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694F5430"/>
    <w:multiLevelType w:val="hybridMultilevel"/>
    <w:tmpl w:val="51B2B12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FD3C5E"/>
    <w:multiLevelType w:val="hybridMultilevel"/>
    <w:tmpl w:val="62F8301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20F0CF1"/>
    <w:multiLevelType w:val="hybridMultilevel"/>
    <w:tmpl w:val="596E380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3A19DE"/>
    <w:multiLevelType w:val="multilevel"/>
    <w:tmpl w:val="771C0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3"/>
  </w:num>
  <w:num w:numId="2">
    <w:abstractNumId w:val="15"/>
  </w:num>
  <w:num w:numId="3">
    <w:abstractNumId w:val="23"/>
  </w:num>
  <w:num w:numId="4">
    <w:abstractNumId w:val="22"/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9"/>
  </w:num>
  <w:num w:numId="10">
    <w:abstractNumId w:val="5"/>
  </w:num>
  <w:num w:numId="11">
    <w:abstractNumId w:val="8"/>
  </w:num>
  <w:num w:numId="12">
    <w:abstractNumId w:val="17"/>
  </w:num>
  <w:num w:numId="13">
    <w:abstractNumId w:val="12"/>
  </w:num>
  <w:num w:numId="14">
    <w:abstractNumId w:val="3"/>
  </w:num>
  <w:num w:numId="15">
    <w:abstractNumId w:val="18"/>
  </w:num>
  <w:num w:numId="16">
    <w:abstractNumId w:val="20"/>
    <w:lvlOverride w:ilvl="0">
      <w:startOverride w:val="1"/>
    </w:lvlOverride>
  </w:num>
  <w:num w:numId="17">
    <w:abstractNumId w:val="4"/>
  </w:num>
  <w:num w:numId="18">
    <w:abstractNumId w:val="19"/>
  </w:num>
  <w:num w:numId="19">
    <w:abstractNumId w:val="25"/>
  </w:num>
  <w:num w:numId="20">
    <w:abstractNumId w:val="21"/>
  </w:num>
  <w:num w:numId="21">
    <w:abstractNumId w:val="1"/>
  </w:num>
  <w:num w:numId="22">
    <w:abstractNumId w:val="24"/>
  </w:num>
  <w:num w:numId="23">
    <w:abstractNumId w:val="7"/>
  </w:num>
  <w:num w:numId="24">
    <w:abstractNumId w:val="27"/>
  </w:num>
  <w:num w:numId="25">
    <w:abstractNumId w:val="10"/>
  </w:num>
  <w:num w:numId="26">
    <w:abstractNumId w:val="26"/>
  </w:num>
  <w:num w:numId="27">
    <w:abstractNumId w:val="6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8BD"/>
    <w:rsid w:val="000206AE"/>
    <w:rsid w:val="00050EE2"/>
    <w:rsid w:val="000C353C"/>
    <w:rsid w:val="00163CEE"/>
    <w:rsid w:val="001807CB"/>
    <w:rsid w:val="002F5EFA"/>
    <w:rsid w:val="00361CFA"/>
    <w:rsid w:val="003A0671"/>
    <w:rsid w:val="003C2181"/>
    <w:rsid w:val="003C57C6"/>
    <w:rsid w:val="003F5E2B"/>
    <w:rsid w:val="004410D4"/>
    <w:rsid w:val="004441A2"/>
    <w:rsid w:val="00450E0A"/>
    <w:rsid w:val="00550F8E"/>
    <w:rsid w:val="00551285"/>
    <w:rsid w:val="005E2EFC"/>
    <w:rsid w:val="005E4D26"/>
    <w:rsid w:val="0069643A"/>
    <w:rsid w:val="00713AFC"/>
    <w:rsid w:val="007754A5"/>
    <w:rsid w:val="00787FAA"/>
    <w:rsid w:val="00791B5C"/>
    <w:rsid w:val="007B488C"/>
    <w:rsid w:val="007C6060"/>
    <w:rsid w:val="007D5CBC"/>
    <w:rsid w:val="007F34A5"/>
    <w:rsid w:val="00875631"/>
    <w:rsid w:val="008760E3"/>
    <w:rsid w:val="00877A23"/>
    <w:rsid w:val="008C28BD"/>
    <w:rsid w:val="00927460"/>
    <w:rsid w:val="009A1580"/>
    <w:rsid w:val="009D17B5"/>
    <w:rsid w:val="00A22DB9"/>
    <w:rsid w:val="00A37356"/>
    <w:rsid w:val="00A65AAD"/>
    <w:rsid w:val="00AA6185"/>
    <w:rsid w:val="00B309CF"/>
    <w:rsid w:val="00B36E09"/>
    <w:rsid w:val="00B71179"/>
    <w:rsid w:val="00CC0476"/>
    <w:rsid w:val="00D815D5"/>
    <w:rsid w:val="00DF2FE3"/>
    <w:rsid w:val="00E044A5"/>
    <w:rsid w:val="00FB6718"/>
    <w:rsid w:val="00FD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B0861-4574-42A4-A0A1-7C52237E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787F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o-RO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4A5"/>
    <w:pPr>
      <w:ind w:left="720"/>
      <w:contextualSpacing/>
    </w:pPr>
  </w:style>
  <w:style w:type="paragraph" w:styleId="Caption">
    <w:name w:val="caption"/>
    <w:basedOn w:val="Normal"/>
    <w:next w:val="Normal"/>
    <w:qFormat/>
    <w:rsid w:val="007D5CBC"/>
    <w:pPr>
      <w:overflowPunct w:val="0"/>
      <w:autoSpaceDE w:val="0"/>
      <w:autoSpaceDN w:val="0"/>
      <w:adjustRightInd w:val="0"/>
      <w:spacing w:before="120" w:after="120" w:line="200" w:lineRule="atLeast"/>
      <w:jc w:val="center"/>
      <w:textAlignment w:val="baseline"/>
    </w:pPr>
    <w:rPr>
      <w:rFonts w:ascii="Arial" w:eastAsia="SimSun" w:hAnsi="Arial" w:cs="Times New Roman"/>
      <w:sz w:val="18"/>
      <w:szCs w:val="20"/>
      <w:lang w:val="fr-FR" w:eastAsia="it-IT"/>
    </w:rPr>
  </w:style>
  <w:style w:type="paragraph" w:styleId="NormalWeb">
    <w:name w:val="Normal (Web)"/>
    <w:basedOn w:val="Normal"/>
    <w:uiPriority w:val="99"/>
    <w:rsid w:val="003C2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787FAA"/>
    <w:rPr>
      <w:rFonts w:ascii="Times New Roman" w:eastAsia="Times New Roman" w:hAnsi="Times New Roman" w:cs="Times New Roman"/>
      <w:b/>
      <w:bCs/>
      <w:sz w:val="36"/>
      <w:szCs w:val="36"/>
      <w:lang w:val="ro-RO" w:eastAsia="de-DE"/>
    </w:rPr>
  </w:style>
  <w:style w:type="table" w:styleId="TableGrid">
    <w:name w:val="Table Grid"/>
    <w:basedOn w:val="TableNormal"/>
    <w:rsid w:val="00787F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787FAA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de-DE"/>
    </w:rPr>
  </w:style>
  <w:style w:type="character" w:customStyle="1" w:styleId="FooterChar">
    <w:name w:val="Footer Char"/>
    <w:basedOn w:val="DefaultParagraphFont"/>
    <w:link w:val="Footer"/>
    <w:rsid w:val="00787FAA"/>
    <w:rPr>
      <w:rFonts w:ascii="Times New Roman" w:eastAsia="Times New Roman" w:hAnsi="Times New Roman" w:cs="Times New Roman"/>
      <w:sz w:val="24"/>
      <w:szCs w:val="24"/>
      <w:lang w:val="ro-RO" w:eastAsia="de-DE"/>
    </w:rPr>
  </w:style>
  <w:style w:type="character" w:styleId="PageNumber">
    <w:name w:val="page number"/>
    <w:basedOn w:val="DefaultParagraphFont"/>
    <w:rsid w:val="00787FAA"/>
  </w:style>
  <w:style w:type="paragraph" w:styleId="Header">
    <w:name w:val="header"/>
    <w:basedOn w:val="Normal"/>
    <w:link w:val="HeaderChar"/>
    <w:rsid w:val="00787FAA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de-DE"/>
    </w:rPr>
  </w:style>
  <w:style w:type="character" w:customStyle="1" w:styleId="HeaderChar">
    <w:name w:val="Header Char"/>
    <w:basedOn w:val="DefaultParagraphFont"/>
    <w:link w:val="Header"/>
    <w:rsid w:val="00787FAA"/>
    <w:rPr>
      <w:rFonts w:ascii="Times New Roman" w:eastAsia="Times New Roman" w:hAnsi="Times New Roman" w:cs="Times New Roman"/>
      <w:sz w:val="24"/>
      <w:szCs w:val="24"/>
      <w:lang w:val="ro-RO" w:eastAsia="de-DE"/>
    </w:rPr>
  </w:style>
  <w:style w:type="character" w:styleId="Hyperlink">
    <w:name w:val="Hyperlink"/>
    <w:rsid w:val="00787FAA"/>
    <w:rPr>
      <w:strike w:val="0"/>
      <w:dstrike w:val="0"/>
      <w:color w:val="0000FF"/>
      <w:u w:val="none"/>
      <w:effect w:val="none"/>
    </w:rPr>
  </w:style>
  <w:style w:type="paragraph" w:customStyle="1" w:styleId="CharCharChar1CharCharChar111">
    <w:name w:val="Char Char Char1 Char Char Char111"/>
    <w:aliases w:val="Char Char Char1 Char1,Char Char Char1 Char Char Char1,Char Char Char1 Char Char Char12 Char"/>
    <w:basedOn w:val="Normal"/>
    <w:rsid w:val="00787F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Strong">
    <w:name w:val="Strong"/>
    <w:uiPriority w:val="22"/>
    <w:qFormat/>
    <w:rsid w:val="00787FAA"/>
    <w:rPr>
      <w:b/>
      <w:bCs/>
    </w:rPr>
  </w:style>
  <w:style w:type="paragraph" w:styleId="TableofFigures">
    <w:name w:val="table of figures"/>
    <w:basedOn w:val="Normal"/>
    <w:next w:val="Normal"/>
    <w:autoRedefine/>
    <w:rsid w:val="00787F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jpeg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2.bin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1058A7182D8448B81EAAD7CFE27D25" ma:contentTypeVersion="13" ma:contentTypeDescription="Create a new document." ma:contentTypeScope="" ma:versionID="2574a4ee2673d3e596acfe58163aba39">
  <xsd:schema xmlns:xsd="http://www.w3.org/2001/XMLSchema" xmlns:xs="http://www.w3.org/2001/XMLSchema" xmlns:p="http://schemas.microsoft.com/office/2006/metadata/properties" xmlns:ns2="f0fe3294-7624-436c-a0ed-829b5ef8e063" xmlns:ns3="7b0feb5b-ba3b-442f-81b1-f5ef2450f9ba" targetNamespace="http://schemas.microsoft.com/office/2006/metadata/properties" ma:root="true" ma:fieldsID="1574560db1b669dc80e98ce7df26e303" ns2:_="" ns3:_="">
    <xsd:import namespace="f0fe3294-7624-436c-a0ed-829b5ef8e063"/>
    <xsd:import namespace="7b0feb5b-ba3b-442f-81b1-f5ef2450f9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e3294-7624-436c-a0ed-829b5ef8e0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feb5b-ba3b-442f-81b1-f5ef2450f9ba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6f202239-ad95-4435-8f07-17b53d8be532}" ma:internalName="TaxCatchAll" ma:showField="CatchAllData" ma:web="7b0feb5b-ba3b-442f-81b1-f5ef2450f9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b0feb5b-ba3b-442f-81b1-f5ef2450f9ba" xsi:nil="true"/>
    <lcf76f155ced4ddcb4097134ff3c332f xmlns="f0fe3294-7624-436c-a0ed-829b5ef8e06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7A544E2-FC89-4644-832C-2B0B7F7F7D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033D78-9EA2-43C7-B185-62A53C081B3F}"/>
</file>

<file path=customXml/itemProps3.xml><?xml version="1.0" encoding="utf-8"?>
<ds:datastoreItem xmlns:ds="http://schemas.openxmlformats.org/officeDocument/2006/customXml" ds:itemID="{B5C36C62-C5C7-47D0-9782-80A80E4B2366}"/>
</file>

<file path=customXml/itemProps4.xml><?xml version="1.0" encoding="utf-8"?>
<ds:datastoreItem xmlns:ds="http://schemas.openxmlformats.org/officeDocument/2006/customXml" ds:itemID="{F8F26695-432A-4855-9ABB-D54FFA1107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5520</TotalTime>
  <Pages>17</Pages>
  <Words>2946</Words>
  <Characters>16798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Dahlia Janabi</dc:creator>
  <cp:keywords/>
  <dc:description/>
  <cp:lastModifiedBy>Dahlia Janabi</cp:lastModifiedBy>
  <cp:revision>29</cp:revision>
  <dcterms:created xsi:type="dcterms:W3CDTF">2018-10-24T10:18:00Z</dcterms:created>
  <dcterms:modified xsi:type="dcterms:W3CDTF">2018-11-14T21:59:00Z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0x010100611058A7182D8448B81EAAD7CFE27D25</vt:lpwstr>
  </property>
</Properties>
</file>