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</w:t>
      </w:r>
      <w:r>
        <w:t xml:space="preserve"> </w:t>
      </w:r>
      <w:r>
        <w:t xml:space="preserve">détaillé</w:t>
      </w:r>
      <w:r>
        <w:t xml:space="preserve"> </w:t>
      </w:r>
      <w:r>
        <w:t xml:space="preserve">—</w:t>
      </w:r>
      <w:r>
        <w:t xml:space="preserve"> </w:t>
      </w:r>
      <w:r>
        <w:t xml:space="preserve">NewsFoundry</w:t>
      </w:r>
      <w:r>
        <w:t xml:space="preserve"> </w:t>
      </w:r>
      <w:r>
        <w:t xml:space="preserve">(Projet</w:t>
      </w:r>
      <w:r>
        <w:t xml:space="preserve"> </w:t>
      </w:r>
      <w:r>
        <w:t xml:space="preserve">14)</w:t>
      </w:r>
    </w:p>
    <w:p>
      <w:pPr>
        <w:pStyle w:val="Author"/>
      </w:pPr>
      <w:r>
        <w:t xml:space="preserve">NewsFoundry</w:t>
      </w:r>
    </w:p>
    <w:p>
      <w:pPr>
        <w:pStyle w:val="Date"/>
      </w:pPr>
      <w:r>
        <w:t xml:space="preserve">21</w:t>
      </w:r>
      <w:r>
        <w:t xml:space="preserve"> </w:t>
      </w:r>
      <w:r>
        <w:t xml:space="preserve">mai</w:t>
      </w:r>
      <w:r>
        <w:t xml:space="preserve"> </w:t>
      </w:r>
      <w:r>
        <w:t xml:space="preserve">2026</w:t>
      </w:r>
    </w:p>
    <w:bookmarkStart w:id="49" w:name="rapport-détaillé-newsfoundry-projet-14"/>
    <w:p>
      <w:pPr>
        <w:pStyle w:val="Heading1"/>
      </w:pPr>
      <w:r>
        <w:t xml:space="preserve">Rapport détaillé — NewsFoundry (Projet 14)</w:t>
      </w:r>
    </w:p>
    <w:p>
      <w:pPr>
        <w:pStyle w:val="FirstParagraph"/>
      </w:pPr>
      <w:r>
        <w:t xml:space="preserve">Application</w:t>
      </w:r>
      <w:r>
        <w:t xml:space="preserve"> </w:t>
      </w:r>
      <w:r>
        <w:rPr>
          <w:bCs/>
          <w:b/>
        </w:rPr>
        <w:t xml:space="preserve">monorepo</w:t>
      </w:r>
      <w:r>
        <w:t xml:space="preserve"> </w:t>
      </w:r>
      <w:r>
        <w:t xml:space="preserve">d’assistant d’actualités et de</w:t>
      </w:r>
      <w:r>
        <w:t xml:space="preserve"> </w:t>
      </w:r>
      <w:r>
        <w:rPr>
          <w:bCs/>
          <w:b/>
        </w:rPr>
        <w:t xml:space="preserve">revue de presse assistée par IA</w:t>
      </w:r>
      <w:r>
        <w:t xml:space="preserve"> </w:t>
      </w:r>
      <w:r>
        <w:t xml:space="preserve">: frontend Next.js, API FastAPI, PostgreSQL en production, intégration World News API et agents PydanticAI.</w:t>
      </w:r>
    </w:p>
    <w:p>
      <w:r>
        <w:pict>
          <v:rect style="width:0;height:1.5pt" o:hralign="center" o:hrstd="t" o:hr="t"/>
        </w:pict>
      </w:r>
    </w:p>
    <w:bookmarkStart w:id="22" w:name="vue-densemble"/>
    <w:p>
      <w:pPr>
        <w:pStyle w:val="Heading2"/>
      </w:pPr>
      <w:r>
        <w:t xml:space="preserve">1. Vue d’ensemble</w:t>
      </w:r>
    </w:p>
    <w:bookmarkStart w:id="20" w:name="architecture-générale"/>
    <w:p>
      <w:pPr>
        <w:pStyle w:val="Heading3"/>
      </w:pPr>
      <w:r>
        <w:t xml:space="preserve">Architecture générale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08"/>
        <w:gridCol w:w="2288"/>
        <w:gridCol w:w="4224"/>
      </w:tblGrid>
      <w:tr>
        <w:tc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p>
            <w:pPr>
              <w:pStyle w:val="Compact"/>
              <w:jc w:val="left"/>
            </w:pPr>
            <w:r>
              <w:t xml:space="preserve">Hébergement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Next.js 15 (App Router), React, Tailwind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</w:t>
            </w:r>
            <w:r>
              <w:t xml:space="preserve"> </w:t>
            </w:r>
            <w:r>
              <w:t xml:space="preserve">(dossier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FastAPI, SQLModel, Alembic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Railway</w:t>
            </w:r>
            <w:r>
              <w:t xml:space="preserve"> </w:t>
            </w:r>
            <w:r>
              <w:t xml:space="preserve">(Docker)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p>
            <w:pPr>
              <w:pStyle w:val="Compact"/>
              <w:jc w:val="left"/>
            </w:pPr>
            <w:r>
              <w:t xml:space="preserve">PostgreSQL (SQLite en tests)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Railway</w:t>
            </w:r>
            <w:r>
              <w:t xml:space="preserve"> </w:t>
            </w:r>
            <w:r>
              <w:t xml:space="preserve">(même projet)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Actualités</w:t>
            </w:r>
          </w:p>
        </w:tc>
        <w:tc>
          <w:p>
            <w:pPr>
              <w:pStyle w:val="Compact"/>
              <w:jc w:val="left"/>
            </w:pPr>
            <w:r>
              <w:t xml:space="preserve">World News API</w:t>
            </w:r>
          </w:p>
        </w:tc>
        <w:tc>
          <w:p>
            <w:pPr>
              <w:pStyle w:val="Compact"/>
              <w:jc w:val="left"/>
            </w:pPr>
            <w:r>
              <w:t xml:space="preserve">Clé</w:t>
            </w:r>
            <w:r>
              <w:t xml:space="preserve"> </w:t>
            </w:r>
            <w:r>
              <w:rPr>
                <w:rStyle w:val="VerbatimChar"/>
              </w:rPr>
              <w:t xml:space="preserve">WORLDNEWS_API_KEY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Intelligence artificielle</w:t>
            </w:r>
          </w:p>
        </w:tc>
        <w:tc>
          <w:p>
            <w:pPr>
              <w:pStyle w:val="Compact"/>
              <w:jc w:val="left"/>
            </w:pPr>
            <w:r>
              <w:t xml:space="preserve">PydanticAI + LlamaIndex (RAG optionnel)</w:t>
            </w:r>
          </w:p>
        </w:tc>
        <w:tc>
          <w:p>
            <w:pPr>
              <w:pStyle w:val="Compact"/>
              <w:jc w:val="left"/>
            </w:pPr>
            <w:r>
              <w:t xml:space="preserve">Mistral / Gemini / OpenAI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Flux :</w:t>
      </w:r>
      <w:r>
        <w:t xml:space="preserve"> </w:t>
      </w:r>
      <w:r>
        <w:t xml:space="preserve">le navigateur (UI Vercel) appelle l’API Railway en HTTPS avec JWT Bearer ; l’API lit/écrit PostgreSQL, appelle World News API et les fournisseurs LLM via les agents PydanticAI.</w:t>
      </w:r>
    </w:p>
    <w:bookmarkEnd w:id="20"/>
    <w:bookmarkStart w:id="21" w:name="urls-documentées-production"/>
    <w:p>
      <w:pPr>
        <w:pStyle w:val="Heading3"/>
      </w:pPr>
      <w:r>
        <w:t xml:space="preserve">URLs documentées (production)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 :</w:t>
      </w:r>
      <w:r>
        <w:t xml:space="preserve"> </w:t>
      </w:r>
      <w:r>
        <w:rPr>
          <w:rStyle w:val="VerbatimChar"/>
        </w:rPr>
        <w:t xml:space="preserve">https://news-foundry-nvpt-git-main-pad189-codes-projects.vercel.app/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:</w:t>
      </w:r>
      <w:r>
        <w:t xml:space="preserve"> </w:t>
      </w:r>
      <w:r>
        <w:rPr>
          <w:rStyle w:val="VerbatimChar"/>
        </w:rPr>
        <w:t xml:space="preserve">https://newsfoundry-api-production.up.railway.app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OpenAPI :</w:t>
      </w:r>
      <w:r>
        <w:t xml:space="preserve"> </w:t>
      </w:r>
      <w:r>
        <w:rPr>
          <w:rStyle w:val="VerbatimChar"/>
        </w:rPr>
        <w:t xml:space="preserve">https://newsfoundry-api-production.up.railway.app/docs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Santé :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{"message":"ok","app":"newsfoundry-api"}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tructure-du-dépôt"/>
    <w:p>
      <w:pPr>
        <w:pStyle w:val="Heading2"/>
      </w:pPr>
      <w:r>
        <w:t xml:space="preserve">2. Structure du dépôt</w:t>
      </w:r>
    </w:p>
    <w:p>
      <w:pPr>
        <w:pStyle w:val="SourceCode"/>
      </w:pPr>
      <w:r>
        <w:rPr>
          <w:rStyle w:val="VerbatimChar"/>
        </w:rPr>
        <w:t xml:space="preserve">P14DevIA-main/</w:t>
      </w:r>
      <w:r>
        <w:br/>
      </w:r>
      <w:r>
        <w:rPr>
          <w:rStyle w:val="VerbatimChar"/>
        </w:rPr>
        <w:t xml:space="preserve">├── backend/                 # API Python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main.py          # Point d'entrée FastAPI</w:t>
      </w:r>
      <w:r>
        <w:br/>
      </w:r>
      <w:r>
        <w:rPr>
          <w:rStyle w:val="VerbatimChar"/>
        </w:rPr>
        <w:t xml:space="preserve">│   │   ├── routes.py        # Tous les endpoints REST</w:t>
      </w:r>
      <w:r>
        <w:br/>
      </w:r>
      <w:r>
        <w:rPr>
          <w:rStyle w:val="VerbatimChar"/>
        </w:rPr>
        <w:t xml:space="preserve">│   │   ├── models.py        # Tables SQLModel</w:t>
      </w:r>
      <w:r>
        <w:br/>
      </w:r>
      <w:r>
        <w:rPr>
          <w:rStyle w:val="VerbatimChar"/>
        </w:rPr>
        <w:t xml:space="preserve">│   │   ├── schemas.py       # DTO Pydantic API</w:t>
      </w:r>
      <w:r>
        <w:br/>
      </w:r>
      <w:r>
        <w:rPr>
          <w:rStyle w:val="VerbatimChar"/>
        </w:rPr>
        <w:t xml:space="preserve">│   │   ├── database.py      # Engine + sessions</w:t>
      </w:r>
      <w:r>
        <w:br/>
      </w:r>
      <w:r>
        <w:rPr>
          <w:rStyle w:val="VerbatimChar"/>
        </w:rPr>
        <w:t xml:space="preserve">│   │   ├── auth_tokens.py   # JWT + bcrypt</w:t>
      </w:r>
      <w:r>
        <w:br/>
      </w:r>
      <w:r>
        <w:rPr>
          <w:rStyle w:val="VerbatimChar"/>
        </w:rPr>
        <w:t xml:space="preserve">│   │   ├── rate_limit.py    # SlowAPI</w:t>
      </w:r>
      <w:r>
        <w:br/>
      </w:r>
      <w:r>
        <w:rPr>
          <w:rStyle w:val="VerbatimChar"/>
        </w:rPr>
        <w:t xml:space="preserve">│   │   └── services/        # IA, news, RAG, persistance</w:t>
      </w:r>
      <w:r>
        <w:br/>
      </w:r>
      <w:r>
        <w:rPr>
          <w:rStyle w:val="VerbatimChar"/>
        </w:rPr>
        <w:t xml:space="preserve">│   ├── alembic/             # Migrations PostgreSQL</w:t>
      </w:r>
      <w:r>
        <w:br/>
      </w:r>
      <w:r>
        <w:rPr>
          <w:rStyle w:val="VerbatimChar"/>
        </w:rPr>
        <w:t xml:space="preserve">│   ├── tests/               # pytest (SQLite mémoire)</w:t>
      </w:r>
      <w:r>
        <w:br/>
      </w:r>
      <w:r>
        <w:rPr>
          <w:rStyle w:val="VerbatimChar"/>
        </w:rPr>
        <w:t xml:space="preserve">│   ├── Dockerfile           # Build si Root = backend/</w:t>
      </w:r>
      <w:r>
        <w:br/>
      </w:r>
      <w:r>
        <w:rPr>
          <w:rStyle w:val="VerbatimChar"/>
        </w:rPr>
        <w:t xml:space="preserve">│   └── railway.toml</w:t>
      </w:r>
      <w:r>
        <w:br/>
      </w:r>
      <w:r>
        <w:rPr>
          <w:rStyle w:val="VerbatimChar"/>
        </w:rPr>
        <w:t xml:space="preserve">├── frontend/                # Next.js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app/             # Pages (routage fichier)</w:t>
      </w:r>
      <w:r>
        <w:br/>
      </w:r>
      <w:r>
        <w:rPr>
          <w:rStyle w:val="VerbatimChar"/>
        </w:rPr>
        <w:t xml:space="preserve">│       ├── components/      # UI chat, revue, breaking news</w:t>
      </w:r>
      <w:r>
        <w:br/>
      </w:r>
      <w:r>
        <w:rPr>
          <w:rStyle w:val="VerbatimChar"/>
        </w:rPr>
        <w:t xml:space="preserve">│       └── lib/             # api.ts, auth.ts</w:t>
      </w:r>
      <w:r>
        <w:br/>
      </w:r>
      <w:r>
        <w:rPr>
          <w:rStyle w:val="VerbatimChar"/>
        </w:rPr>
        <w:t xml:space="preserve">├── docs/                    # Architecture, déploiement, prompts…</w:t>
      </w:r>
      <w:r>
        <w:br/>
      </w:r>
      <w:r>
        <w:rPr>
          <w:rStyle w:val="VerbatimChar"/>
        </w:rPr>
        <w:t xml:space="preserve">├── .github/workflows/       # CI backend</w:t>
      </w:r>
      <w:r>
        <w:br/>
      </w:r>
      <w:r>
        <w:rPr>
          <w:rStyle w:val="VerbatimChar"/>
        </w:rPr>
        <w:t xml:space="preserve">├── railway.toml             # Variante monorepo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3"/>
    <w:bookmarkStart w:id="34" w:name="backend"/>
    <w:p>
      <w:pPr>
        <w:pStyle w:val="Heading2"/>
      </w:pPr>
      <w:r>
        <w:t xml:space="preserve">3. Backend</w:t>
      </w:r>
    </w:p>
    <w:bookmarkStart w:id="24" w:name="point-dentrée-main.py"/>
    <w:p>
      <w:pPr>
        <w:pStyle w:val="Heading3"/>
      </w:pPr>
      <w:r>
        <w:t xml:space="preserve">3.1 Point d’entrée (</w:t>
      </w:r>
      <w:r>
        <w:rPr>
          <w:rStyle w:val="VerbatimChar"/>
        </w:rPr>
        <w:t xml:space="preserve">main.py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lifespan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init_db()</w:t>
      </w:r>
      <w:r>
        <w:t xml:space="preserve"> </w:t>
      </w:r>
      <w:r>
        <w:t xml:space="preserve">au démarrage (création tables + seed optionnel).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CORS</w:t>
      </w:r>
      <w:r>
        <w:t xml:space="preserve"> 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Mode strict :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+ regex Vercel (</w:t>
      </w:r>
      <w:r>
        <w:rPr>
          <w:rStyle w:val="VerbatimChar"/>
        </w:rPr>
        <w:t xml:space="preserve">*.vercel.app</w:t>
      </w:r>
      <w:r>
        <w:t xml:space="preserve">) + localhost.</w:t>
      </w:r>
    </w:p>
    <w:p>
      <w:pPr>
        <w:numPr>
          <w:ilvl w:val="1"/>
          <w:numId w:val="1003"/>
        </w:numPr>
        <w:pStyle w:val="Compact"/>
      </w:pPr>
      <w:r>
        <w:t xml:space="preserve">Mode</w:t>
      </w:r>
      <w:r>
        <w:t xml:space="preserve"> </w:t>
      </w:r>
      <w:r>
        <w:rPr>
          <w:bCs/>
          <w:b/>
        </w:rPr>
        <w:t xml:space="preserve">relaxed</w:t>
      </w:r>
      <w:r>
        <w:t xml:space="preserve"> </w:t>
      </w:r>
      <w:r>
        <w:t xml:space="preserve">sur Railway (auto si variables</w:t>
      </w:r>
      <w:r>
        <w:t xml:space="preserve"> </w:t>
      </w:r>
      <w:r>
        <w:rPr>
          <w:rStyle w:val="VerbatimChar"/>
        </w:rPr>
        <w:t xml:space="preserve">RAILWAY_*</w:t>
      </w:r>
      <w:r>
        <w:t xml:space="preserve"> </w:t>
      </w:r>
      <w:r>
        <w:t xml:space="preserve">présentes) :</w:t>
      </w:r>
      <w:r>
        <w:t xml:space="preserve"> </w:t>
      </w:r>
      <w:r>
        <w:rPr>
          <w:rStyle w:val="VerbatimChar"/>
        </w:rPr>
        <w:t xml:space="preserve">allow_origins=["*"]</w:t>
      </w:r>
      <w:r>
        <w:t xml:space="preserve">, sans credentials.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Sécurité</w:t>
      </w:r>
      <w:r>
        <w:t xml:space="preserve"> </w:t>
      </w:r>
      <w:r>
        <w:t xml:space="preserve">: en-têtes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Rate limiting</w:t>
      </w:r>
      <w:r>
        <w:t xml:space="preserve"> </w:t>
      </w:r>
      <w:r>
        <w:t xml:space="preserve">: SlowAPI via</w:t>
      </w:r>
      <w:r>
        <w:t xml:space="preserve"> </w:t>
      </w:r>
      <w:r>
        <w:rPr>
          <w:rStyle w:val="VerbatimChar"/>
        </w:rPr>
        <w:t xml:space="preserve">app.state.limiter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Routes utilitaires :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→ redirection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.</w:t>
      </w:r>
    </w:p>
    <w:bookmarkEnd w:id="24"/>
    <w:bookmarkStart w:id="29" w:name="routage-api-routes.py"/>
    <w:p>
      <w:pPr>
        <w:pStyle w:val="Heading3"/>
      </w:pPr>
      <w:r>
        <w:t xml:space="preserve">3.2 Routage API (</w:t>
      </w:r>
      <w:r>
        <w:rPr>
          <w:rStyle w:val="VerbatimChar"/>
        </w:rPr>
        <w:t xml:space="preserve">routes.py</w:t>
      </w:r>
      <w:r>
        <w:t xml:space="preserve">)</w:t>
      </w:r>
    </w:p>
    <w:p>
      <w:pPr>
        <w:pStyle w:val="FirstParagraph"/>
      </w:pPr>
      <w:r>
        <w:t xml:space="preserve">Toutes les routes métier sont sur un</w:t>
      </w:r>
      <w:r>
        <w:t xml:space="preserve"> </w:t>
      </w:r>
      <w:r>
        <w:rPr>
          <w:bCs/>
          <w:b/>
        </w:rPr>
        <w:t xml:space="preserve">APIRouter</w:t>
      </w:r>
      <w:r>
        <w:t xml:space="preserve"> </w:t>
      </w:r>
      <w:r>
        <w:t xml:space="preserve">sans préfixe (chemins à la racine).</w:t>
      </w:r>
    </w:p>
    <w:bookmarkStart w:id="25" w:name="authentification-jwt"/>
    <w:p>
      <w:pPr>
        <w:pStyle w:val="Heading4"/>
      </w:pPr>
      <w:r>
        <w:t xml:space="preserve">Authentification (JWT)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p>
            <w:pPr>
              <w:pStyle w:val="Compact"/>
              <w:jc w:val="left"/>
            </w:pPr>
            <w:r>
              <w:t xml:space="preserve">Chemin</w:t>
            </w:r>
          </w:p>
        </w:tc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Limite</w:t>
            </w:r>
          </w:p>
        </w:tc>
        <w:tc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/auth/login</w:t>
            </w:r>
          </w:p>
        </w:tc>
        <w:tc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p>
            <w:pPr>
              <w:pStyle w:val="Compact"/>
              <w:jc w:val="left"/>
            </w:pPr>
            <w:r>
              <w:t xml:space="preserve">10/min</w:t>
            </w:r>
          </w:p>
        </w:tc>
        <w:tc>
          <w:p>
            <w:pPr>
              <w:pStyle w:val="Compact"/>
              <w:jc w:val="left"/>
            </w:pPr>
            <w:r>
              <w:t xml:space="preserve">Connexion → access + refresh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/auth/refresh</w:t>
            </w:r>
          </w:p>
        </w:tc>
        <w:tc>
          <w:p>
            <w:pPr>
              <w:pStyle w:val="Compact"/>
              <w:jc w:val="left"/>
            </w:pPr>
            <w:r>
              <w:t xml:space="preserve">Non</w:t>
            </w:r>
          </w:p>
        </w:tc>
        <w:tc>
          <w:p>
            <w:pPr>
              <w:pStyle w:val="Compact"/>
              <w:jc w:val="left"/>
            </w:pPr>
            <w:r>
              <w:t xml:space="preserve">30/min</w:t>
            </w:r>
          </w:p>
        </w:tc>
        <w:tc>
          <w:p>
            <w:pPr>
              <w:pStyle w:val="Compact"/>
              <w:jc w:val="left"/>
            </w:pPr>
            <w:r>
              <w:t xml:space="preserve">Renouvellement des tokens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</w:t>
            </w:r>
          </w:p>
        </w:tc>
        <w:tc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Profil utilisateur</w:t>
            </w:r>
          </w:p>
        </w:tc>
      </w:tr>
    </w:tbl>
    <w:bookmarkEnd w:id="25"/>
    <w:bookmarkStart w:id="26" w:name="actualités-globales"/>
    <w:p>
      <w:pPr>
        <w:pStyle w:val="Heading4"/>
      </w:pPr>
      <w:r>
        <w:t xml:space="preserve">Actualités globales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p>
            <w:pPr>
              <w:pStyle w:val="Compact"/>
              <w:jc w:val="left"/>
            </w:pPr>
            <w:r>
              <w:t xml:space="preserve">Chemin</w:t>
            </w:r>
          </w:p>
        </w:tc>
        <w:tc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/news/breaking</w:t>
            </w:r>
          </w:p>
        </w:tc>
        <w:tc>
          <w:p>
            <w:pPr>
              <w:pStyle w:val="Compact"/>
              <w:jc w:val="left"/>
            </w:pPr>
            <w:r>
              <w:t xml:space="preserve">Top-news World News pour le panneau d’accueil</w:t>
            </w:r>
          </w:p>
        </w:tc>
      </w:tr>
    </w:tbl>
    <w:bookmarkEnd w:id="26"/>
    <w:bookmarkStart w:id="27" w:name="discussions-chats"/>
    <w:p>
      <w:pPr>
        <w:pStyle w:val="Heading4"/>
      </w:pPr>
      <w:r>
        <w:t xml:space="preserve">Discussions (chats)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754"/>
        <w:gridCol w:w="2066"/>
      </w:tblGrid>
      <w:tr>
        <w:tc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p>
            <w:pPr>
              <w:pStyle w:val="Compact"/>
              <w:jc w:val="left"/>
            </w:pPr>
            <w:r>
              <w:t xml:space="preserve">Chemin</w:t>
            </w:r>
          </w:p>
        </w:tc>
        <w:tc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/chats</w:t>
            </w:r>
          </w:p>
        </w:tc>
        <w:tc>
          <w:p>
            <w:pPr>
              <w:pStyle w:val="Compact"/>
              <w:jc w:val="left"/>
            </w:pPr>
            <w:r>
              <w:t xml:space="preserve">Liste des discussions de l’utilisateur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/chats</w:t>
            </w:r>
          </w:p>
        </w:tc>
        <w:tc>
          <w:p>
            <w:pPr>
              <w:pStyle w:val="Compact"/>
              <w:jc w:val="left"/>
            </w:pPr>
            <w:r>
              <w:t xml:space="preserve">Créer une discussion (+ prompt système figé)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/chats/{chat_id}</w:t>
            </w:r>
          </w:p>
        </w:tc>
        <w:tc>
          <w:p>
            <w:pPr>
              <w:pStyle w:val="Compact"/>
              <w:jc w:val="left"/>
            </w:pPr>
            <w:r>
              <w:t xml:space="preserve">Supprimer chat + articles + revues liés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/chats/{chat_id}</w:t>
            </w:r>
          </w:p>
        </w:tc>
        <w:tc>
          <w:p>
            <w:pPr>
              <w:pStyle w:val="Compact"/>
              <w:jc w:val="left"/>
            </w:pPr>
            <w:r>
              <w:t xml:space="preserve">Détail + messages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/chats/{chat_id}/messages</w:t>
            </w:r>
          </w:p>
        </w:tc>
        <w:tc>
          <w:p>
            <w:pPr>
              <w:pStyle w:val="Compact"/>
              <w:jc w:val="left"/>
            </w:pPr>
            <w:r>
              <w:t xml:space="preserve">Alias historique messages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/chats/{chat_id}/messages</w:t>
            </w:r>
          </w:p>
        </w:tc>
        <w:tc>
          <w:p>
            <w:pPr>
              <w:pStyle w:val="Compact"/>
              <w:jc w:val="left"/>
            </w:pPr>
            <w:r>
              <w:t xml:space="preserve">Message user → réponse assistant (agent IA)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/chats/{chat_id}/bootstrap-welcome</w:t>
            </w:r>
          </w:p>
        </w:tc>
        <w:tc>
          <w:p>
            <w:pPr>
              <w:pStyle w:val="Compact"/>
              <w:jc w:val="left"/>
            </w:pPr>
            <w:r>
              <w:t xml:space="preserve">Message d’accueil + articles si chat vide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/chats/{chat_id}/news/fetch</w:t>
            </w:r>
          </w:p>
        </w:tc>
        <w:tc>
          <w:p>
            <w:pPr>
              <w:pStyle w:val="Compact"/>
              <w:jc w:val="left"/>
            </w:pPr>
            <w:r>
              <w:t xml:space="preserve">Recherche World News → table Article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/chats/{chat_id}/articles</w:t>
            </w:r>
          </w:p>
        </w:tc>
        <w:tc>
          <w:p>
            <w:pPr>
              <w:pStyle w:val="Compact"/>
              <w:jc w:val="left"/>
            </w:pPr>
            <w:r>
              <w:t xml:space="preserve">Articles chargés pour la discussion</w:t>
            </w:r>
          </w:p>
        </w:tc>
      </w:tr>
    </w:tbl>
    <w:bookmarkEnd w:id="27"/>
    <w:bookmarkStart w:id="28" w:name="revues-de-presse"/>
    <w:p>
      <w:pPr>
        <w:pStyle w:val="Heading4"/>
      </w:pPr>
      <w:r>
        <w:t xml:space="preserve">Revues de presse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p>
            <w:pPr>
              <w:pStyle w:val="Compact"/>
              <w:jc w:val="left"/>
            </w:pPr>
            <w:r>
              <w:t xml:space="preserve">Chemin</w:t>
            </w:r>
          </w:p>
        </w:tc>
        <w:tc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/reviews</w:t>
            </w:r>
          </w:p>
        </w:tc>
        <w:tc>
          <w:p>
            <w:pPr>
              <w:pStyle w:val="Compact"/>
              <w:jc w:val="left"/>
            </w:pPr>
            <w:r>
              <w:t xml:space="preserve">Toutes les revues de l’utilisateur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/chats/{chat_id}/reviews</w:t>
            </w:r>
          </w:p>
        </w:tc>
        <w:tc>
          <w:p>
            <w:pPr>
              <w:pStyle w:val="Compact"/>
              <w:jc w:val="left"/>
            </w:pPr>
            <w:r>
              <w:t xml:space="preserve">Revues d’une discussion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/chats/{chat_id}/reviews</w:t>
            </w:r>
          </w:p>
        </w:tc>
        <w:tc>
          <w:p>
            <w:pPr>
              <w:pStyle w:val="Compact"/>
              <w:jc w:val="left"/>
            </w:pPr>
            <w:r>
              <w:t xml:space="preserve">Génération structurée + persistance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Isolation multi-tenant :</w:t>
      </w:r>
      <w:r>
        <w:t xml:space="preserve"> </w:t>
      </w:r>
      <w:r>
        <w:t xml:space="preserve">la fonction</w:t>
      </w:r>
      <w:r>
        <w:t xml:space="preserve"> </w:t>
      </w:r>
      <w:r>
        <w:rPr>
          <w:rStyle w:val="VerbatimChar"/>
        </w:rPr>
        <w:t xml:space="preserve">_chat_or_404(session, user_id, chat_id)</w:t>
      </w:r>
      <w:r>
        <w:t xml:space="preserve"> </w:t>
      </w:r>
      <w:r>
        <w:t xml:space="preserve">vérifie</w:t>
      </w:r>
      <w:r>
        <w:t xml:space="preserve"> </w:t>
      </w:r>
      <w:r>
        <w:rPr>
          <w:rStyle w:val="VerbatimChar"/>
        </w:rPr>
        <w:t xml:space="preserve">chat.user_id == current.id</w:t>
      </w:r>
      <w:r>
        <w:t xml:space="preserve"> </w:t>
      </w:r>
      <w:r>
        <w:t xml:space="preserve">; sinon réponse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(pas de fuite « existe mais pas à vous »).</w:t>
      </w:r>
    </w:p>
    <w:bookmarkEnd w:id="28"/>
    <w:bookmarkEnd w:id="29"/>
    <w:bookmarkStart w:id="30" w:name="modèle-de-données-models.py"/>
    <w:p>
      <w:pPr>
        <w:pStyle w:val="Heading3"/>
      </w:pPr>
      <w:r>
        <w:t xml:space="preserve">3.3 Modèle de données (</w:t>
      </w:r>
      <w:r>
        <w:rPr>
          <w:rStyle w:val="VerbatimChar"/>
        </w:rPr>
        <w:t xml:space="preserve">models.py</w:t>
      </w:r>
      <w:r>
        <w:t xml:space="preserve">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32"/>
        <w:gridCol w:w="5787"/>
      </w:tblGrid>
      <w:tr>
        <w:tc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p>
            <w:pPr>
              <w:pStyle w:val="Compact"/>
              <w:jc w:val="left"/>
            </w:pPr>
            <w:r>
              <w:t xml:space="preserve">Champs importants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hashed_password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messages_json</w:t>
            </w:r>
            <w:r>
              <w:t xml:space="preserve"> </w:t>
            </w:r>
            <w:r>
              <w:t xml:space="preserve">(historique JSON),</w:t>
            </w:r>
            <w:r>
              <w:t xml:space="preserve"> </w:t>
            </w:r>
            <w:r>
              <w:rPr>
                <w:rStyle w:val="VerbatimChar"/>
              </w:rPr>
              <w:t xml:space="preserve">system_prompt_saved</w:t>
            </w:r>
            <w:r>
              <w:t xml:space="preserve">, aperçu revue (</w:t>
            </w:r>
            <w:r>
              <w:rPr>
                <w:rStyle w:val="VerbatimChar"/>
              </w:rPr>
              <w:t xml:space="preserve">review_*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loaded_articles</w:t>
            </w:r>
            <w:r>
              <w:t xml:space="preserve"> </w:t>
            </w:r>
            <w:r>
              <w:t xml:space="preserve">(URLs)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Article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published_at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PressReview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topic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general_summary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articles_breakdown_json</w:t>
            </w:r>
          </w:p>
        </w:tc>
      </w:tr>
    </w:tbl>
    <w:p>
      <w:pPr>
        <w:pStyle w:val="BodyText"/>
      </w:pPr>
      <w:r>
        <w:t xml:space="preserve">Les messages sont stockés</w:t>
      </w:r>
      <w:r>
        <w:t xml:space="preserve"> </w:t>
      </w:r>
      <w:r>
        <w:rPr>
          <w:bCs/>
          <w:b/>
        </w:rPr>
        <w:t xml:space="preserve">dans le chat</w:t>
      </w:r>
      <w:r>
        <w:t xml:space="preserve"> </w:t>
      </w:r>
      <w:r>
        <w:t xml:space="preserve">(</w:t>
      </w:r>
      <w:r>
        <w:rPr>
          <w:rStyle w:val="VerbatimChar"/>
        </w:rPr>
        <w:t xml:space="preserve">messages_json</w:t>
      </w:r>
      <w:r>
        <w:t xml:space="preserve">), pas en table séparée.</w:t>
      </w:r>
    </w:p>
    <w:bookmarkEnd w:id="30"/>
    <w:bookmarkStart w:id="31" w:name="services-métier-ia-backendsrcservices"/>
    <w:p>
      <w:pPr>
        <w:pStyle w:val="Heading3"/>
      </w:pPr>
      <w:r>
        <w:t xml:space="preserve">3.4 Services métier / IA (</w:t>
      </w:r>
      <w:r>
        <w:rPr>
          <w:rStyle w:val="VerbatimChar"/>
        </w:rPr>
        <w:t xml:space="preserve">backend/src/services/</w:t>
      </w:r>
      <w:r>
        <w:t xml:space="preserve">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84"/>
        <w:gridCol w:w="5735"/>
      </w:tblGrid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Fonction principale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chat_agent.py</w:t>
            </w:r>
          </w:p>
        </w:tc>
        <w:tc>
          <w:p>
            <w:pPr>
              <w:pStyle w:val="Compact"/>
              <w:jc w:val="left"/>
            </w:pPr>
            <w:r>
              <w:t xml:space="preserve">Agent PydanticAI pour le chat ; outil</w:t>
            </w:r>
            <w:r>
              <w:t xml:space="preserve"> </w:t>
            </w:r>
            <w:r>
              <w:rPr>
                <w:rStyle w:val="VerbatimChar"/>
              </w:rPr>
              <w:t xml:space="preserve">rechercher_actualites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run_agent_reply()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chat_live_search.py</w:t>
            </w:r>
          </w:p>
        </w:tc>
        <w:tc>
          <w:p>
            <w:pPr>
              <w:pStyle w:val="Compact"/>
              <w:jc w:val="left"/>
            </w:pPr>
            <w:r>
              <w:t xml:space="preserve">Recherche presse en ligne à chaque message utilisateur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news.py</w:t>
            </w:r>
          </w:p>
        </w:tc>
        <w:tc>
          <w:p>
            <w:pPr>
              <w:pStyle w:val="Compact"/>
              <w:jc w:val="left"/>
            </w:pPr>
            <w:r>
              <w:t xml:space="preserve">Client World News (top-news, search-news), formatage pour prompts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article_tool_persist.py</w:t>
            </w:r>
          </w:p>
        </w:tc>
        <w:tc>
          <w:p>
            <w:pPr>
              <w:pStyle w:val="Compact"/>
              <w:jc w:val="left"/>
            </w:pPr>
            <w:r>
              <w:t xml:space="preserve">Persistance articles +</w:t>
            </w:r>
            <w:r>
              <w:t xml:space="preserve"> </w:t>
            </w:r>
            <w:r>
              <w:rPr>
                <w:rStyle w:val="VerbatimChar"/>
              </w:rPr>
              <w:t xml:space="preserve">loaded_articles</w:t>
            </w:r>
            <w:r>
              <w:t xml:space="preserve"> </w:t>
            </w:r>
            <w:r>
              <w:t xml:space="preserve">après outil/fetch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review_agent.py</w:t>
            </w:r>
          </w:p>
        </w:tc>
        <w:tc>
          <w:p>
            <w:pPr>
              <w:pStyle w:val="Compact"/>
              <w:jc w:val="left"/>
            </w:pPr>
            <w:r>
              <w:t xml:space="preserve">Agent revue avec sortie structurée</w:t>
            </w:r>
            <w:r>
              <w:t xml:space="preserve"> </w:t>
            </w:r>
            <w:r>
              <w:rPr>
                <w:rStyle w:val="VerbatimChar"/>
              </w:rPr>
              <w:t xml:space="preserve">PressReviewAgentOutput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review_rag.py</w:t>
            </w:r>
          </w:p>
        </w:tc>
        <w:tc>
          <w:p>
            <w:pPr>
              <w:pStyle w:val="Compact"/>
              <w:jc w:val="left"/>
            </w:pPr>
            <w:r>
              <w:t xml:space="preserve">RAG LlamaIndex (optionnel,</w:t>
            </w:r>
            <w:r>
              <w:t xml:space="preserve"> </w:t>
            </w:r>
            <w:r>
              <w:rPr>
                <w:rStyle w:val="VerbatimChar"/>
              </w:rPr>
              <w:t xml:space="preserve">NEWSFOUNDRY_DISABLE_RAG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review_llm.py</w:t>
            </w:r>
          </w:p>
        </w:tc>
        <w:tc>
          <w:p>
            <w:pPr>
              <w:pStyle w:val="Compact"/>
              <w:jc w:val="left"/>
            </w:pPr>
            <w:r>
              <w:t xml:space="preserve">Formatage contexte RAG pour la revue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llm_model_spec.py</w:t>
            </w:r>
          </w:p>
        </w:tc>
        <w:tc>
          <w:p>
            <w:pPr>
              <w:pStyle w:val="Compact"/>
              <w:jc w:val="left"/>
            </w:pPr>
            <w:r>
              <w:t xml:space="preserve">Résolution Mistral &gt; Gemini &gt; OpenAI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llm.py</w:t>
            </w:r>
          </w:p>
        </w:tc>
        <w:tc>
          <w:p>
            <w:pPr>
              <w:pStyle w:val="Compact"/>
              <w:jc w:val="left"/>
            </w:pPr>
            <w:r>
              <w:t xml:space="preserve">Construction modèles natifs (ex. Gemini)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llm_exception_format.py</w:t>
            </w:r>
          </w:p>
        </w:tc>
        <w:tc>
          <w:p>
            <w:pPr>
              <w:pStyle w:val="Compact"/>
              <w:jc w:val="left"/>
            </w:pPr>
            <w:r>
              <w:t xml:space="preserve">Messages d’erreur LLM lisibles</w:t>
            </w:r>
          </w:p>
        </w:tc>
      </w:tr>
    </w:tbl>
    <w:bookmarkEnd w:id="31"/>
    <w:bookmarkStart w:id="32" w:name="flux-fonctionnels-clés"/>
    <w:p>
      <w:pPr>
        <w:pStyle w:val="Heading3"/>
      </w:pPr>
      <w:r>
        <w:t xml:space="preserve">3.5 Flux fonctionnels clés</w:t>
      </w:r>
    </w:p>
    <w:p>
      <w:pPr>
        <w:pStyle w:val="FirstParagraph"/>
      </w:pPr>
      <w:r>
        <w:rPr>
          <w:bCs/>
          <w:b/>
        </w:rPr>
        <w:t xml:space="preserve">A. Envoi d’un message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/chats/{id}/messages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Enregistre le message utilisateur dans</w:t>
      </w:r>
      <w:r>
        <w:t xml:space="preserve"> </w:t>
      </w:r>
      <w:r>
        <w:rPr>
          <w:rStyle w:val="VerbatimChar"/>
        </w:rPr>
        <w:t xml:space="preserve">messages_json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Charge le prompt système figé (</w:t>
      </w:r>
      <w:r>
        <w:rPr>
          <w:rStyle w:val="VerbatimChar"/>
        </w:rPr>
        <w:t xml:space="preserve">system_prompt_saved</w:t>
      </w:r>
      <w:r>
        <w:t xml:space="preserve"> </w:t>
      </w:r>
      <w:r>
        <w:t xml:space="preserve">= base + top-news au premier accès).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search_press_articles_for_message</w:t>
      </w:r>
      <w:r>
        <w:t xml:space="preserve"> </w:t>
      </w:r>
      <w:r>
        <w:t xml:space="preserve">: recherche live World News.</w:t>
      </w:r>
    </w:p>
    <w:p>
      <w:pPr>
        <w:numPr>
          <w:ilvl w:val="0"/>
          <w:numId w:val="1004"/>
        </w:numPr>
        <w:pStyle w:val="Compact"/>
      </w:pPr>
      <w:r>
        <w:t xml:space="preserve">Construit le contexte articles (live + déjà en BDD).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run_agent_reply</w:t>
      </w:r>
      <w:r>
        <w:t xml:space="preserve"> </w:t>
      </w:r>
      <w:r>
        <w:t xml:space="preserve">(PydanticAI) → réponse assistant persistée.</w:t>
      </w:r>
    </w:p>
    <w:p>
      <w:pPr>
        <w:numPr>
          <w:ilvl w:val="0"/>
          <w:numId w:val="1004"/>
        </w:numPr>
        <w:pStyle w:val="Compact"/>
      </w:pPr>
      <w:r>
        <w:t xml:space="preserve">Met à jour le titre si discussion par défaut.</w:t>
      </w:r>
    </w:p>
    <w:p>
      <w:pPr>
        <w:pStyle w:val="FirstParagraph"/>
      </w:pPr>
      <w:r>
        <w:rPr>
          <w:bCs/>
          <w:b/>
        </w:rPr>
        <w:t xml:space="preserve">B. Création de chat</w:t>
      </w:r>
    </w:p>
    <w:p>
      <w:pPr>
        <w:numPr>
          <w:ilvl w:val="0"/>
          <w:numId w:val="1005"/>
        </w:numPr>
        <w:pStyle w:val="Compact"/>
      </w:pPr>
      <w:r>
        <w:t xml:space="preserve">Titre par défaut « Discussion du JJ/MM/AAAA ».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_ensure_chat_system_prompt_saved</w:t>
      </w:r>
      <w:r>
        <w:t xml:space="preserve"> </w:t>
      </w:r>
      <w:r>
        <w:t xml:space="preserve">: intègre les titres/résumés top-news une fois.</w:t>
      </w:r>
    </w:p>
    <w:p>
      <w:pPr>
        <w:pStyle w:val="FirstParagraph"/>
      </w:pPr>
      <w:r>
        <w:rPr>
          <w:bCs/>
          <w:b/>
        </w:rPr>
        <w:t xml:space="preserve">C. Revue de presse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.../reviews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Transcript du chat + articles triés par date.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retrieve_review_context</w:t>
      </w:r>
      <w:r>
        <w:t xml:space="preserve"> </w:t>
      </w:r>
      <w:r>
        <w:t xml:space="preserve">(RAG) si articles présents.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run_press_review_structured</w:t>
      </w:r>
      <w:r>
        <w:t xml:space="preserve"> </w:t>
      </w:r>
      <w:r>
        <w:t xml:space="preserve">→ JSON structuré → Markdown + colonnes BDD + aperçu sur Chat.</w:t>
      </w:r>
    </w:p>
    <w:p>
      <w:pPr>
        <w:pStyle w:val="FirstParagraph"/>
      </w:pPr>
      <w:r>
        <w:rPr>
          <w:bCs/>
          <w:b/>
        </w:rPr>
        <w:t xml:space="preserve">D. Bootstrap welcome</w:t>
      </w:r>
    </w:p>
    <w:p>
      <w:pPr>
        <w:numPr>
          <w:ilvl w:val="0"/>
          <w:numId w:val="1007"/>
        </w:numPr>
        <w:pStyle w:val="Compact"/>
      </w:pPr>
      <w:r>
        <w:t xml:space="preserve">Si chat vide : fetch actualités, persiste articles, message d’accueil formaté.</w:t>
      </w:r>
    </w:p>
    <w:bookmarkEnd w:id="32"/>
    <w:bookmarkStart w:id="33" w:name="auth-et-base"/>
    <w:p>
      <w:pPr>
        <w:pStyle w:val="Heading3"/>
      </w:pPr>
      <w:r>
        <w:t xml:space="preserve">3.6 Auth et base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JWT</w:t>
      </w:r>
      <w:r>
        <w:t xml:space="preserve"> </w:t>
      </w:r>
      <w:r>
        <w:t xml:space="preserve">: access (7 j par défaut) + refresh (30 j) ; en-tête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BDD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PostgreSQL ; normalisation</w:t>
      </w:r>
      <w:r>
        <w:t xml:space="preserve"> </w:t>
      </w:r>
      <w:r>
        <w:rPr>
          <w:rStyle w:val="VerbatimChar"/>
        </w:rPr>
        <w:t xml:space="preserve">postgres://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postgresql://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Tests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TEST_SQLITE=1</w:t>
      </w:r>
      <w:r>
        <w:t xml:space="preserve"> </w:t>
      </w:r>
      <w:r>
        <w:t xml:space="preserve">→ SQLite en mémoire.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Dev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SEED_DEFAULT_USER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test@test.com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Démarrage Docker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docker-entrypoint.sh</w:t>
      </w:r>
      <w:r>
        <w:t xml:space="preserve"> </w:t>
      </w:r>
      <w:r>
        <w:t xml:space="preserve">exécute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puis lance l’API.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frontend"/>
    <w:p>
      <w:pPr>
        <w:pStyle w:val="Heading2"/>
      </w:pPr>
      <w:r>
        <w:t xml:space="preserve">4. Frontend</w:t>
      </w:r>
    </w:p>
    <w:bookmarkStart w:id="35" w:name="routage-next.js-app-router"/>
    <w:p>
      <w:pPr>
        <w:pStyle w:val="Heading3"/>
      </w:pPr>
      <w:r>
        <w:t xml:space="preserve">4.1 Routage Next.js (App Router)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app/page.tsx</w:t>
            </w:r>
          </w:p>
        </w:tc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Accueil, liens login / chats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app/login/page.tsx</w:t>
            </w:r>
          </w:p>
        </w:tc>
        <w:tc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p>
            <w:pPr>
              <w:pStyle w:val="Compact"/>
              <w:jc w:val="left"/>
            </w:pPr>
            <w:r>
              <w:t xml:space="preserve">Formulaire connexion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app/chats/page.tsx</w:t>
            </w:r>
          </w:p>
        </w:tc>
        <w:tc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p>
            <w:pPr>
              <w:pStyle w:val="Compact"/>
              <w:jc w:val="left"/>
            </w:pPr>
            <w:r>
              <w:t xml:space="preserve">Application principale</w:t>
            </w:r>
          </w:p>
        </w:tc>
      </w:tr>
    </w:tbl>
    <w:p>
      <w:pPr>
        <w:pStyle w:val="BodyText"/>
      </w:pPr>
      <w:r>
        <w:t xml:space="preserve">La protection repose sur</w:t>
      </w:r>
      <w:r>
        <w:t xml:space="preserve"> </w:t>
      </w:r>
      <w:r>
        <w:rPr>
          <w:rStyle w:val="VerbatimChar"/>
        </w:rPr>
        <w:t xml:space="preserve">isAuthenticated()</w:t>
      </w:r>
      <w:r>
        <w:t xml:space="preserve"> </w:t>
      </w:r>
      <w:r>
        <w:t xml:space="preserve">+ redirection côté client.</w:t>
      </w:r>
    </w:p>
    <w:bookmarkEnd w:id="35"/>
    <w:bookmarkStart w:id="36" w:name="client-api-frontendsrclibapi.ts"/>
    <w:p>
      <w:pPr>
        <w:pStyle w:val="Heading3"/>
      </w:pPr>
      <w:r>
        <w:t xml:space="preserve">4.2 Client API (</w:t>
      </w:r>
      <w:r>
        <w:rPr>
          <w:rStyle w:val="VerbatimChar"/>
        </w:rPr>
        <w:t xml:space="preserve">frontend/src/lib/api.ts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Base URL</w:t>
      </w:r>
      <w:r>
        <w:t xml:space="preserve"> </w:t>
      </w:r>
      <w:r>
        <w:t xml:space="preserve">: variable</w:t>
      </w:r>
      <w:r>
        <w:t xml:space="preserve"> </w:t>
      </w:r>
      <w:r>
        <w:rPr>
          <w:rStyle w:val="VerbatimChar"/>
        </w:rPr>
        <w:t xml:space="preserve">NEXT_PUBLIC_API_URL</w:t>
      </w:r>
    </w:p>
    <w:p>
      <w:pPr>
        <w:numPr>
          <w:ilvl w:val="1"/>
          <w:numId w:val="1010"/>
        </w:numPr>
        <w:pStyle w:val="Compact"/>
      </w:pPr>
      <w:r>
        <w:t xml:space="preserve">Production : URL Railway absolue.</w:t>
      </w:r>
    </w:p>
    <w:p>
      <w:pPr>
        <w:numPr>
          <w:ilvl w:val="1"/>
          <w:numId w:val="1010"/>
        </w:numPr>
        <w:pStyle w:val="Compact"/>
      </w:pPr>
      <w:r>
        <w:t xml:space="preserve">Local :</w:t>
      </w:r>
      <w:r>
        <w:t xml:space="preserve"> </w:t>
      </w:r>
      <w:r>
        <w:rPr>
          <w:rStyle w:val="VerbatimChar"/>
        </w:rPr>
        <w:t xml:space="preserve">/api-backend</w:t>
      </w:r>
      <w:r>
        <w:t xml:space="preserve"> </w:t>
      </w:r>
      <w:r>
        <w:t xml:space="preserve">→ proxy Next (</w:t>
      </w:r>
      <w:r>
        <w:rPr>
          <w:rStyle w:val="VerbatimChar"/>
        </w:rPr>
        <w:t xml:space="preserve">BACKEND_PROXY_TARGET=http://localhost:8000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withAuthRetry</w:t>
      </w:r>
      <w:r>
        <w:t xml:space="preserve"> </w:t>
      </w:r>
      <w:r>
        <w:t xml:space="preserve">: sur 401, tente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 </w:t>
      </w:r>
      <w:r>
        <w:t xml:space="preserve">puis rejoue la requête.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pingBackend()</w:t>
      </w:r>
      <w:r>
        <w:t xml:space="preserve"> </w:t>
      </w:r>
      <w:r>
        <w:t xml:space="preserve">: vérifie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et le champ</w:t>
      </w:r>
      <w:r>
        <w:t xml:space="preserve"> </w:t>
      </w:r>
      <w:r>
        <w:rPr>
          <w:rStyle w:val="VerbatimChar"/>
        </w:rPr>
        <w:t xml:space="preserve">app: "newsfoundry-api"</w:t>
      </w:r>
      <w:r>
        <w:t xml:space="preserve"> </w:t>
      </w:r>
      <w:r>
        <w:t xml:space="preserve">avant login.</w:t>
      </w:r>
    </w:p>
    <w:p>
      <w:pPr>
        <w:pStyle w:val="FirstParagraph"/>
      </w:pPr>
      <w:r>
        <w:t xml:space="preserve">Fonctions exportées :</w:t>
      </w:r>
      <w:r>
        <w:t xml:space="preserve"> </w:t>
      </w:r>
      <w:r>
        <w:rPr>
          <w:rStyle w:val="VerbatimChar"/>
        </w:rPr>
        <w:t xml:space="preserve">loginRequest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listChats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bootstrapChatWelcome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fetchBreakingNews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getBreakingNewsPreview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listReviews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listAllPressReviews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createPressReview</w:t>
      </w:r>
      <w:r>
        <w:t xml:space="preserve">.</w:t>
      </w:r>
    </w:p>
    <w:bookmarkEnd w:id="36"/>
    <w:bookmarkStart w:id="37" w:name="auth-côté-navigateur-auth.ts"/>
    <w:p>
      <w:pPr>
        <w:pStyle w:val="Heading3"/>
      </w:pPr>
      <w:r>
        <w:t xml:space="preserve">4.3 Auth côté navigateur (</w:t>
      </w:r>
      <w:r>
        <w:rPr>
          <w:rStyle w:val="VerbatimChar"/>
        </w:rPr>
        <w:t xml:space="preserve">auth.ts</w:t>
      </w:r>
      <w:r>
        <w:t xml:space="preserve">)</w:t>
      </w:r>
    </w:p>
    <w:p>
      <w:pPr>
        <w:pStyle w:val="FirstParagraph"/>
      </w:pPr>
      <w:r>
        <w:t xml:space="preserve">Stockage</w:t>
      </w:r>
      <w:r>
        <w:t xml:space="preserve"> </w:t>
      </w:r>
      <w:r>
        <w:rPr>
          <w:bCs/>
          <w:b/>
        </w:rPr>
        <w:t xml:space="preserve">localStorage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newsfoundry_token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newsfoundry_refresh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newsfoundry_email</w:t>
      </w:r>
      <w:r>
        <w:t xml:space="preserve">.</w:t>
      </w:r>
    </w:p>
    <w:bookmarkEnd w:id="37"/>
    <w:bookmarkStart w:id="38" w:name="page-chats-cœur-ui"/>
    <w:p>
      <w:pPr>
        <w:pStyle w:val="Heading3"/>
      </w:pPr>
      <w:r>
        <w:t xml:space="preserve">4.4 Page</w:t>
      </w:r>
      <w:r>
        <w:t xml:space="preserve"> </w:t>
      </w:r>
      <w:r>
        <w:rPr>
          <w:rStyle w:val="VerbatimChar"/>
        </w:rPr>
        <w:t xml:space="preserve">/chats</w:t>
      </w:r>
      <w:r>
        <w:t xml:space="preserve"> </w:t>
      </w:r>
      <w:r>
        <w:t xml:space="preserve">(cœur UI)</w:t>
      </w:r>
    </w:p>
    <w:p>
      <w:pPr>
        <w:pStyle w:val="FirstParagraph"/>
      </w:pPr>
      <w:r>
        <w:t xml:space="preserve">Modes internes :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.</w:t>
      </w:r>
    </w:p>
    <w:p>
      <w:pPr>
        <w:pStyle w:val="BodyText"/>
      </w:pPr>
      <w:r>
        <w:t xml:space="preserve">Composants :</w:t>
      </w:r>
      <w:r>
        <w:t xml:space="preserve"> </w:t>
      </w:r>
      <w:r>
        <w:rPr>
          <w:rStyle w:val="VerbatimChar"/>
        </w:rPr>
        <w:t xml:space="preserve">BreakingNewsPanel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ChatMessageBubble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ChatMarkdown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PressReviewModal</w:t>
      </w:r>
      <w:r>
        <w:t xml:space="preserve">.</w:t>
      </w:r>
    </w:p>
    <w:bookmarkEnd w:id="38"/>
    <w:bookmarkStart w:id="39" w:name="proxy-local-next.config.ts"/>
    <w:p>
      <w:pPr>
        <w:pStyle w:val="Heading3"/>
      </w:pPr>
      <w:r>
        <w:t xml:space="preserve">4.5 Proxy local (</w:t>
      </w:r>
      <w:r>
        <w:rPr>
          <w:rStyle w:val="VerbatimChar"/>
        </w:rPr>
        <w:t xml:space="preserve">next.config.ts</w:t>
      </w:r>
      <w:r>
        <w:t xml:space="preserve">)</w:t>
      </w:r>
    </w:p>
    <w:p>
      <w:pPr>
        <w:pStyle w:val="FirstParagraph"/>
      </w:pPr>
      <w:r>
        <w:t xml:space="preserve">Réécriture :</w:t>
      </w:r>
      <w:r>
        <w:t xml:space="preserve"> </w:t>
      </w:r>
      <w:r>
        <w:rPr>
          <w:rStyle w:val="VerbatimChar"/>
        </w:rPr>
        <w:t xml:space="preserve">/api-backend/:path*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BACKEND_PROXY_TARGET/:path*</w:t>
      </w:r>
      <w:r>
        <w:t xml:space="preserve"> </w:t>
      </w:r>
      <w:r>
        <w:t xml:space="preserve">(évite CORS en développement).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déploiement"/>
    <w:p>
      <w:pPr>
        <w:pStyle w:val="Heading2"/>
      </w:pPr>
      <w:r>
        <w:t xml:space="preserve">5. Déploiement</w:t>
      </w:r>
    </w:p>
    <w:bookmarkStart w:id="41" w:name="railway-backend-postgresql"/>
    <w:p>
      <w:pPr>
        <w:pStyle w:val="Heading3"/>
      </w:pPr>
      <w:r>
        <w:t xml:space="preserve">5.1 Railway (backend + PostgreSQL)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Root Directory</w:t>
            </w:r>
          </w:p>
        </w:tc>
        <w:tc>
          <w:p>
            <w:pPr>
              <w:pStyle w:val="Compact"/>
              <w:jc w:val="left"/>
            </w:pPr>
            <w:r>
              <w:t xml:space="preserve">Dockerfile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Pad189 (actuelle)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backend/Dockerfile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Monorepo</w:t>
            </w:r>
          </w:p>
        </w:tc>
        <w:tc>
          <w:p>
            <w:pPr>
              <w:pStyle w:val="Compact"/>
              <w:jc w:val="left"/>
            </w:pPr>
            <w:r>
              <w:t xml:space="preserve">racine repo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backend/Dockerfile.monorepo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Entrypoint</w:t>
      </w:r>
      <w:r>
        <w:t xml:space="preserve"> </w:t>
      </w:r>
      <w:r>
        <w:t xml:space="preserve">: migrations Alembic automatiques, puis API sur</w:t>
      </w:r>
      <w:r>
        <w:t xml:space="preserve"> </w:t>
      </w:r>
      <w:r>
        <w:rPr>
          <w:rStyle w:val="VerbatimChar"/>
        </w:rPr>
        <w:t xml:space="preserve">0.0.0.0:$PORT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Variables critiques 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, clés LLM,</w:t>
      </w:r>
      <w:r>
        <w:t xml:space="preserve"> </w:t>
      </w:r>
      <w:r>
        <w:rPr>
          <w:rStyle w:val="VerbatimChar"/>
        </w:rPr>
        <w:t xml:space="preserve">WORLDNEWS_API_KEY</w:t>
      </w:r>
      <w:r>
        <w:t xml:space="preserve">. Ne pas activer</w:t>
      </w:r>
      <w:r>
        <w:t xml:space="preserve"> </w:t>
      </w:r>
      <w:r>
        <w:rPr>
          <w:rStyle w:val="VerbatimChar"/>
        </w:rPr>
        <w:t xml:space="preserve">SEED_DEFAULT_USER</w:t>
      </w:r>
      <w:r>
        <w:t xml:space="preserve"> </w:t>
      </w:r>
      <w:r>
        <w:t xml:space="preserve">en production.</w:t>
      </w:r>
    </w:p>
    <w:bookmarkEnd w:id="41"/>
    <w:bookmarkStart w:id="42" w:name="vercel-frontend"/>
    <w:p>
      <w:pPr>
        <w:pStyle w:val="Heading3"/>
      </w:pPr>
      <w:r>
        <w:t xml:space="preserve">5.2 Vercel (frontend)</w:t>
      </w:r>
    </w:p>
    <w:p>
      <w:pPr>
        <w:numPr>
          <w:ilvl w:val="0"/>
          <w:numId w:val="1011"/>
        </w:numPr>
        <w:pStyle w:val="Compact"/>
      </w:pPr>
      <w:r>
        <w:t xml:space="preserve">Root Directory :</w:t>
      </w:r>
      <w:r>
        <w:t xml:space="preserve"> </w:t>
      </w:r>
      <w:r>
        <w:rPr>
          <w:rStyle w:val="VerbatimChar"/>
        </w:rPr>
        <w:t xml:space="preserve">frontend</w:t>
      </w:r>
    </w:p>
    <w:p>
      <w:pPr>
        <w:numPr>
          <w:ilvl w:val="0"/>
          <w:numId w:val="1011"/>
        </w:numPr>
        <w:pStyle w:val="Compact"/>
      </w:pPr>
      <w:r>
        <w:t xml:space="preserve">Branche production :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NEXT_PUBLIC_API_URL</w:t>
      </w:r>
      <w:r>
        <w:t xml:space="preserve"> </w:t>
      </w:r>
      <w:r>
        <w:t xml:space="preserve">= URL Railway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BACKEND_PROXY_TARGET</w:t>
      </w:r>
      <w:r>
        <w:t xml:space="preserve"> </w:t>
      </w:r>
      <w:r>
        <w:t xml:space="preserve">: optionnel si proxy</w:t>
      </w:r>
      <w:r>
        <w:t xml:space="preserve"> </w:t>
      </w:r>
      <w:r>
        <w:rPr>
          <w:rStyle w:val="VerbatimChar"/>
        </w:rPr>
        <w:t xml:space="preserve">/api-backend</w:t>
      </w:r>
    </w:p>
    <w:bookmarkEnd w:id="42"/>
    <w:bookmarkStart w:id="43" w:name="chaîne-production"/>
    <w:p>
      <w:pPr>
        <w:pStyle w:val="Heading3"/>
      </w:pPr>
      <w:r>
        <w:t xml:space="preserve">5.3 Chaîne production</w:t>
      </w:r>
    </w:p>
    <w:p>
      <w:pPr>
        <w:numPr>
          <w:ilvl w:val="0"/>
          <w:numId w:val="1012"/>
        </w:numPr>
        <w:pStyle w:val="Compact"/>
      </w:pPr>
      <w:r>
        <w:t xml:space="preserve">L’utilisateur ouvre le frontend Vercel.</w:t>
      </w:r>
    </w:p>
    <w:p>
      <w:pPr>
        <w:numPr>
          <w:ilvl w:val="0"/>
          <w:numId w:val="1012"/>
        </w:numPr>
        <w:pStyle w:val="Compact"/>
      </w:pPr>
      <w:r>
        <w:t xml:space="preserve">Connexion : frontend →</w:t>
      </w:r>
      <w:r>
        <w:t xml:space="preserve"> </w:t>
      </w:r>
      <w:r>
        <w:rPr>
          <w:rStyle w:val="VerbatimChar"/>
        </w:rPr>
        <w:t xml:space="preserve">POST /login</w:t>
      </w:r>
      <w:r>
        <w:t xml:space="preserve"> </w:t>
      </w:r>
      <w:r>
        <w:t xml:space="preserve">sur Railway → tokens JWT.</w:t>
      </w:r>
    </w:p>
    <w:p>
      <w:pPr>
        <w:numPr>
          <w:ilvl w:val="0"/>
          <w:numId w:val="1012"/>
        </w:numPr>
        <w:pStyle w:val="Compact"/>
      </w:pPr>
      <w:r>
        <w:t xml:space="preserve">Messages chat : frontend → API avec Bearer → World News + LLM → PostgreSQL.</w:t>
      </w:r>
    </w:p>
    <w:p>
      <w:pPr>
        <w:numPr>
          <w:ilvl w:val="0"/>
          <w:numId w:val="1012"/>
        </w:numPr>
        <w:pStyle w:val="Compact"/>
      </w:pPr>
      <w:r>
        <w:t xml:space="preserve">CORS : origine Vercel autorisée via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ou mode relaxed Railway.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i-qualité"/>
    <w:p>
      <w:pPr>
        <w:pStyle w:val="Heading2"/>
      </w:pPr>
      <w:r>
        <w:t xml:space="preserve">6. CI / qualité</w:t>
      </w:r>
    </w:p>
    <w:p>
      <w:pPr>
        <w:pStyle w:val="FirstParagraph"/>
      </w:pPr>
      <w:r>
        <w:rPr>
          <w:bCs/>
          <w:b/>
        </w:rPr>
        <w:t xml:space="preserve">Workflow</w:t>
      </w:r>
      <w:r>
        <w:t xml:space="preserve"> </w:t>
      </w:r>
      <w:r>
        <w:rPr>
          <w:rStyle w:val="VerbatimChar"/>
        </w:rPr>
        <w:t xml:space="preserve">.github/workflows/backend-ci.yml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uv sync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 </w:t>
      </w:r>
      <w:r>
        <w:t xml:space="preserve">avec SQLite mémoire.</w:t>
      </w:r>
    </w:p>
    <w:p>
      <w:pPr>
        <w:pStyle w:val="BodyText"/>
      </w:pPr>
      <w:r>
        <w:t xml:space="preserve">Tests notables : autorisation inter-utilisateurs, agents, news, revues, breaking news.</w:t>
      </w:r>
    </w:p>
    <w:p>
      <w:pPr>
        <w:pStyle w:val="BodyText"/>
      </w:pPr>
      <w:r>
        <w:t xml:space="preserve">Frontend :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(pas de workflow CI dédié dans le dépôt).</w:t>
      </w:r>
    </w:p>
    <w:p>
      <w:r>
        <w:pict>
          <v:rect style="width:0;height:1.5pt" o:hralign="center" o:hrstd="t" o:hr="t"/>
        </w:pict>
      </w:r>
    </w:p>
    <w:bookmarkEnd w:id="45"/>
    <w:bookmarkStart w:id="46" w:name="documentation-projet-docs"/>
    <w:p>
      <w:pPr>
        <w:pStyle w:val="Heading2"/>
      </w:pPr>
      <w:r>
        <w:t xml:space="preserve">7. Documentation projet (</w:t>
      </w:r>
      <w:r>
        <w:rPr>
          <w:rStyle w:val="VerbatimChar"/>
        </w:rPr>
        <w:t xml:space="preserve">docs/</w:t>
      </w:r>
      <w:r>
        <w:t xml:space="preserve">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ARCHITECTURE_ET_CHOIX_TECHNIQUES.md</w:t>
            </w:r>
          </w:p>
        </w:tc>
        <w:tc>
          <w:p>
            <w:pPr>
              <w:pStyle w:val="Compact"/>
              <w:jc w:val="left"/>
            </w:pPr>
            <w:r>
              <w:t xml:space="preserve">Stack, flux, variables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DEPLOIEMENT.md</w:t>
            </w:r>
          </w:p>
        </w:tc>
        <w:tc>
          <w:p>
            <w:pPr>
              <w:pStyle w:val="Compact"/>
              <w:jc w:val="left"/>
            </w:pPr>
            <w:r>
              <w:t xml:space="preserve">Railway + Vercel, variables prod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API_ERREURS.md</w:t>
            </w:r>
          </w:p>
        </w:tc>
        <w:tc>
          <w:p>
            <w:pPr>
              <w:pStyle w:val="Compact"/>
              <w:jc w:val="left"/>
            </w:pPr>
            <w:r>
              <w:t xml:space="preserve">Codes HTTP et detail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PROMPTS.md</w:t>
            </w:r>
          </w:p>
        </w:tc>
        <w:tc>
          <w:p>
            <w:pPr>
              <w:pStyle w:val="Compact"/>
              <w:jc w:val="left"/>
            </w:pPr>
            <w:r>
              <w:t xml:space="preserve">Justification prompts agents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EVOLUTIONS_IA.md</w:t>
            </w:r>
          </w:p>
        </w:tc>
        <w:tc>
          <w:p>
            <w:pPr>
              <w:pStyle w:val="Compact"/>
              <w:jc w:val="left"/>
            </w:pPr>
            <w:r>
              <w:t xml:space="preserve">Pistes d’amélioration 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REGARD_CRITIQUE_PERFORMANCE.md</w:t>
            </w:r>
          </w:p>
        </w:tc>
        <w:tc>
          <w:p>
            <w:pPr>
              <w:pStyle w:val="Compact"/>
              <w:jc w:val="left"/>
            </w:pPr>
            <w:r>
              <w:t xml:space="preserve">Streaming, latence revue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GRILLE_LIVRABLES.md</w:t>
            </w:r>
          </w:p>
        </w:tc>
        <w:tc>
          <w:p>
            <w:pPr>
              <w:pStyle w:val="Compact"/>
              <w:jc w:val="left"/>
            </w:pPr>
            <w:r>
              <w:t xml:space="preserve">Correspondance critères OCR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besoins-fonctionnels-couverts"/>
    <w:p>
      <w:pPr>
        <w:pStyle w:val="Heading2"/>
      </w:pPr>
      <w:r>
        <w:t xml:space="preserve">8. Besoins fonctionnels couverts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Besoin</w:t>
            </w:r>
          </w:p>
        </w:tc>
        <w:tc>
          <w:p>
            <w:pPr>
              <w:pStyle w:val="Compact"/>
              <w:jc w:val="left"/>
            </w:pPr>
            <w:r>
              <w:t xml:space="preserve">Implémentation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Connexion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+ JWT + page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Liste discussions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/chats</w:t>
            </w:r>
            <w:r>
              <w:t xml:space="preserve"> </w:t>
            </w:r>
            <w:r>
              <w:t xml:space="preserve">+ UI sidebar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Nouvelle / reprise discussion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/chats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/chats/{id}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Isolation utilisateur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_chat_or_404</w:t>
            </w:r>
            <w:r>
              <w:t xml:space="preserve"> </w:t>
            </w:r>
            <w:r>
              <w:t xml:space="preserve">+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Réponses LLM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chat_agent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.../messages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Revue de presse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review_agent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.../reviews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Erreurs utilisateur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parseApiError</w:t>
            </w:r>
            <w:r>
              <w:t xml:space="preserve"> </w:t>
            </w:r>
            <w:r>
              <w:t xml:space="preserve">+ messages agent en texte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points-dattention-opérationnels"/>
    <w:p>
      <w:pPr>
        <w:pStyle w:val="Heading2"/>
      </w:pPr>
      <w:r>
        <w:t xml:space="preserve">9. Points d’attention opérationnels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Deux fichiers railway.toml</w:t>
      </w:r>
      <w:r>
        <w:t xml:space="preserve"> </w:t>
      </w:r>
      <w:r>
        <w:t xml:space="preserve">: vérifier la configuration dashboard Railway (root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vs monorepo).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Migrations</w:t>
      </w:r>
      <w:r>
        <w:t xml:space="preserve"> </w:t>
      </w:r>
      <w:r>
        <w:t xml:space="preserve">: gérées au démarrage Docker ; en local,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si besoin.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Pas de streaming</w:t>
      </w:r>
      <w:r>
        <w:t xml:space="preserve"> </w:t>
      </w:r>
      <w:r>
        <w:t xml:space="preserve">: réponses chat en une seule requête HTTP (latence perçue).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RAG revue</w:t>
      </w:r>
      <w:r>
        <w:t xml:space="preserve"> </w:t>
      </w:r>
      <w:r>
        <w:t xml:space="preserve">: souvent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pour embeddings ; désactivable via</w:t>
      </w:r>
      <w:r>
        <w:t xml:space="preserve"> </w:t>
      </w:r>
      <w:r>
        <w:rPr>
          <w:rStyle w:val="VerbatimChar"/>
        </w:rPr>
        <w:t xml:space="preserve">NEWSFOUNDRY_DISABLE_RAG=1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URL Vercel dans README</w:t>
      </w:r>
      <w:r>
        <w:t xml:space="preserve"> </w:t>
      </w:r>
      <w:r>
        <w:t xml:space="preserve">: tableau à mettre à jour après déploiement.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généré pour le projet NewsFoundry — OpenClassrooms Projet 14.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détaillé — NewsFoundry (Projet 14)</dc:title>
  <dc:creator>NewsFoundry</dc:creator>
  <dc:language>fr-FR</dc:language>
  <cp:keywords/>
  <dcterms:created xsi:type="dcterms:W3CDTF">2026-05-21T16:15:19Z</dcterms:created>
  <dcterms:modified xsi:type="dcterms:W3CDTF">2026-05-21T16:15:19Z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mai 2026</vt:lpwstr>
  </property>
</Properties>
</file>