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62DC6B" w14:textId="77777777" w:rsidR="005B2B8B" w:rsidRPr="00245346" w:rsidRDefault="005B2B8B" w:rsidP="005B2B8B">
      <w:pPr>
        <w:rPr>
          <w:rFonts w:ascii="Arial" w:hAnsi="Arial" w:cs="Arial"/>
          <w:sz w:val="20"/>
          <w:szCs w:val="20"/>
        </w:rPr>
      </w:pPr>
      <w:r w:rsidRPr="00245346">
        <w:rPr>
          <w:rFonts w:ascii="Arial" w:hAnsi="Arial" w:cs="Arial"/>
          <w:sz w:val="20"/>
          <w:szCs w:val="20"/>
        </w:rPr>
        <w:t>Mathematical Issues:</w:t>
      </w:r>
    </w:p>
    <w:p w14:paraId="75AEBFA6" w14:textId="77777777" w:rsidR="005B2B8B" w:rsidRPr="005B2B8B" w:rsidRDefault="005B2B8B" w:rsidP="005B2B8B">
      <w:pPr>
        <w:rPr>
          <w:rFonts w:ascii="Arial" w:eastAsia="Times New Roman" w:hAnsi="Arial" w:cs="Arial"/>
          <w:sz w:val="20"/>
          <w:szCs w:val="20"/>
          <w:lang w:eastAsia="en-GB"/>
        </w:rPr>
      </w:pPr>
      <w:r w:rsidRPr="005B2B8B">
        <w:rPr>
          <w:rFonts w:ascii="Arial" w:eastAsia="Times New Roman" w:hAnsi="Arial" w:cs="Arial"/>
          <w:color w:val="000000"/>
          <w:sz w:val="20"/>
          <w:szCs w:val="20"/>
          <w:lang w:eastAsia="en-GB"/>
        </w:rPr>
        <w:t>What matrix norm(s) might be useful and why? - Peter</w:t>
      </w:r>
    </w:p>
    <w:p w14:paraId="4BFB27C8" w14:textId="77777777" w:rsidR="005B2B8B" w:rsidRPr="005B2B8B" w:rsidRDefault="005B2B8B" w:rsidP="005B2B8B">
      <w:pPr>
        <w:rPr>
          <w:rFonts w:ascii="Arial" w:eastAsia="Times New Roman" w:hAnsi="Arial" w:cs="Arial"/>
          <w:sz w:val="20"/>
          <w:szCs w:val="20"/>
          <w:lang w:eastAsia="en-GB"/>
        </w:rPr>
      </w:pPr>
      <w:r w:rsidRPr="005B2B8B">
        <w:rPr>
          <w:rFonts w:ascii="Arial" w:eastAsia="Times New Roman" w:hAnsi="Arial" w:cs="Arial"/>
          <w:color w:val="000000"/>
          <w:sz w:val="20"/>
          <w:szCs w:val="20"/>
          <w:lang w:eastAsia="en-GB"/>
        </w:rPr>
        <w:t>Discuss applications of numerical solutions of PDEs arising in Finance - Peter</w:t>
      </w:r>
    </w:p>
    <w:p w14:paraId="7D3213D2" w14:textId="77777777" w:rsidR="005B2B8B" w:rsidRPr="00245346" w:rsidRDefault="005B2B8B" w:rsidP="005B2B8B">
      <w:pPr>
        <w:rPr>
          <w:rFonts w:ascii="Arial" w:hAnsi="Arial" w:cs="Arial"/>
          <w:sz w:val="20"/>
          <w:szCs w:val="20"/>
        </w:rPr>
      </w:pPr>
    </w:p>
    <w:p w14:paraId="052F5C46" w14:textId="77777777" w:rsidR="005B2B8B" w:rsidRPr="00245346" w:rsidRDefault="005B2B8B" w:rsidP="005B2B8B">
      <w:pPr>
        <w:rPr>
          <w:rFonts w:ascii="Arial" w:hAnsi="Arial" w:cs="Arial"/>
          <w:sz w:val="20"/>
          <w:szCs w:val="20"/>
        </w:rPr>
      </w:pPr>
    </w:p>
    <w:p w14:paraId="04F39C03" w14:textId="77777777" w:rsidR="005B2B8B" w:rsidRPr="00245346" w:rsidRDefault="005B2B8B" w:rsidP="005B2B8B">
      <w:pPr>
        <w:rPr>
          <w:rFonts w:ascii="Arial" w:hAnsi="Arial" w:cs="Arial"/>
          <w:sz w:val="20"/>
          <w:szCs w:val="20"/>
        </w:rPr>
      </w:pPr>
      <w:r w:rsidRPr="00245346">
        <w:rPr>
          <w:rFonts w:ascii="Arial" w:hAnsi="Arial" w:cs="Arial"/>
          <w:sz w:val="20"/>
          <w:szCs w:val="20"/>
        </w:rPr>
        <w:t>Personal thoughts - All</w:t>
      </w:r>
    </w:p>
    <w:p w14:paraId="10B4C382" w14:textId="77777777" w:rsidR="005B2B8B" w:rsidRPr="00245346" w:rsidRDefault="005B2B8B" w:rsidP="005B2B8B">
      <w:pPr>
        <w:rPr>
          <w:rFonts w:ascii="Arial" w:hAnsi="Arial" w:cs="Arial"/>
          <w:sz w:val="20"/>
          <w:szCs w:val="20"/>
        </w:rPr>
      </w:pPr>
      <w:r w:rsidRPr="00245346">
        <w:rPr>
          <w:rFonts w:ascii="Arial" w:hAnsi="Arial" w:cs="Arial"/>
          <w:sz w:val="20"/>
          <w:szCs w:val="20"/>
        </w:rPr>
        <w:t>I want to hear in your own words what you thought the assignment was useful (or</w:t>
      </w:r>
    </w:p>
    <w:p w14:paraId="01BD1059" w14:textId="77777777" w:rsidR="00457166" w:rsidRPr="00245346" w:rsidRDefault="005B2B8B" w:rsidP="00457166">
      <w:pPr>
        <w:rPr>
          <w:rFonts w:ascii="Arial" w:hAnsi="Arial" w:cs="Arial"/>
          <w:sz w:val="20"/>
          <w:szCs w:val="20"/>
        </w:rPr>
      </w:pPr>
      <w:r w:rsidRPr="00245346">
        <w:rPr>
          <w:rFonts w:ascii="Arial" w:hAnsi="Arial" w:cs="Arial"/>
          <w:sz w:val="20"/>
          <w:szCs w:val="20"/>
        </w:rPr>
        <w:t>not useful!) for, what you learned from it, how it helped you and whether you think it could be</w:t>
      </w:r>
      <w:r w:rsidR="00EC51E2" w:rsidRPr="00245346">
        <w:rPr>
          <w:rFonts w:ascii="Arial" w:hAnsi="Arial" w:cs="Arial"/>
          <w:sz w:val="20"/>
          <w:szCs w:val="20"/>
        </w:rPr>
        <w:t xml:space="preserve"> </w:t>
      </w:r>
      <w:r w:rsidRPr="00245346">
        <w:rPr>
          <w:rFonts w:ascii="Arial" w:hAnsi="Arial" w:cs="Arial"/>
          <w:sz w:val="20"/>
          <w:szCs w:val="20"/>
        </w:rPr>
        <w:t>improved.</w:t>
      </w:r>
      <w:r w:rsidR="00457166" w:rsidRPr="00245346">
        <w:rPr>
          <w:rFonts w:ascii="Arial" w:hAnsi="Arial" w:cs="Arial"/>
          <w:sz w:val="20"/>
          <w:szCs w:val="20"/>
        </w:rPr>
        <w:t xml:space="preserve"> “I also want you to identify the most important aspects of the assignment (as you see</w:t>
      </w:r>
    </w:p>
    <w:p w14:paraId="4D28C9B3" w14:textId="77777777" w:rsidR="00457166" w:rsidRDefault="00457166" w:rsidP="00457166">
      <w:pPr>
        <w:rPr>
          <w:rFonts w:ascii="Arial" w:hAnsi="Arial" w:cs="Arial"/>
          <w:sz w:val="20"/>
          <w:szCs w:val="20"/>
        </w:rPr>
      </w:pPr>
      <w:r w:rsidRPr="00245346">
        <w:rPr>
          <w:rFonts w:ascii="Arial" w:hAnsi="Arial" w:cs="Arial"/>
          <w:sz w:val="20"/>
          <w:szCs w:val="20"/>
        </w:rPr>
        <w:t>them).”</w:t>
      </w:r>
    </w:p>
    <w:p w14:paraId="30CEA7AE" w14:textId="77777777" w:rsidR="00E746F0" w:rsidRDefault="00E746F0" w:rsidP="00457166">
      <w:pPr>
        <w:rPr>
          <w:rFonts w:ascii="Arial" w:hAnsi="Arial" w:cs="Arial"/>
          <w:sz w:val="20"/>
          <w:szCs w:val="20"/>
        </w:rPr>
      </w:pPr>
    </w:p>
    <w:p w14:paraId="03038BEA" w14:textId="77777777" w:rsidR="00E746F0" w:rsidRDefault="00E746F0" w:rsidP="00457166">
      <w:pPr>
        <w:rPr>
          <w:rFonts w:ascii="Arial" w:hAnsi="Arial" w:cs="Arial"/>
          <w:sz w:val="20"/>
          <w:szCs w:val="20"/>
        </w:rPr>
      </w:pPr>
      <w:r>
        <w:rPr>
          <w:rFonts w:ascii="Arial" w:hAnsi="Arial" w:cs="Arial"/>
          <w:sz w:val="20"/>
          <w:szCs w:val="20"/>
        </w:rPr>
        <w:t>Peter:</w:t>
      </w:r>
    </w:p>
    <w:p w14:paraId="3A1B5159" w14:textId="77777777" w:rsidR="00E746F0" w:rsidRDefault="00E746F0" w:rsidP="00457166">
      <w:pPr>
        <w:rPr>
          <w:rFonts w:ascii="Arial" w:hAnsi="Arial" w:cs="Arial"/>
          <w:sz w:val="20"/>
          <w:szCs w:val="20"/>
        </w:rPr>
      </w:pPr>
      <w:r>
        <w:rPr>
          <w:rFonts w:ascii="Arial" w:hAnsi="Arial" w:cs="Arial"/>
          <w:sz w:val="20"/>
          <w:szCs w:val="20"/>
        </w:rPr>
        <w:t>I personally thought the assignment was very useful. I was quite competent with python, git and test driven development coming into the project, but teaching these concepts (especially git) to Andy and Kieron helped me solidify my understanding. Development experience in a collaborative environment is difficult to obtain, and this project allowed us to practice agile project management practices and see what worked for us.</w:t>
      </w:r>
    </w:p>
    <w:p w14:paraId="450C85CC" w14:textId="77777777" w:rsidR="00E746F0" w:rsidRDefault="00E746F0" w:rsidP="00457166">
      <w:pPr>
        <w:rPr>
          <w:rFonts w:ascii="Arial" w:hAnsi="Arial" w:cs="Arial"/>
          <w:sz w:val="20"/>
          <w:szCs w:val="20"/>
        </w:rPr>
      </w:pPr>
    </w:p>
    <w:p w14:paraId="0C75B203" w14:textId="77777777" w:rsidR="00E746F0" w:rsidRDefault="00E746F0" w:rsidP="00457166">
      <w:pPr>
        <w:rPr>
          <w:rFonts w:ascii="Arial" w:hAnsi="Arial" w:cs="Arial"/>
          <w:sz w:val="20"/>
          <w:szCs w:val="20"/>
        </w:rPr>
      </w:pPr>
      <w:r>
        <w:rPr>
          <w:rFonts w:ascii="Arial" w:hAnsi="Arial" w:cs="Arial"/>
          <w:sz w:val="20"/>
          <w:szCs w:val="20"/>
        </w:rPr>
        <w:t>Researching the implementation of mathematical concepts is also a new skill, as was structuring and testing such an integrated project. Also, the 4-step process of Test Driven Development, Pair Programming, writing documentation, and writing design criteria was very eye opening. The number of errors, logical fallacies or unjustified decisions caught at each stage</w:t>
      </w:r>
      <w:r w:rsidR="00F0731C">
        <w:rPr>
          <w:rFonts w:ascii="Arial" w:hAnsi="Arial" w:cs="Arial"/>
          <w:sz w:val="20"/>
          <w:szCs w:val="20"/>
        </w:rPr>
        <w:t xml:space="preserve"> was surprising, and the multi-layer structure of this review process worked very well.</w:t>
      </w:r>
    </w:p>
    <w:p w14:paraId="1A3ADAD5" w14:textId="77777777" w:rsidR="00E746F0" w:rsidRDefault="00E746F0" w:rsidP="00457166">
      <w:pPr>
        <w:rPr>
          <w:rFonts w:ascii="Arial" w:hAnsi="Arial" w:cs="Arial"/>
          <w:sz w:val="20"/>
          <w:szCs w:val="20"/>
        </w:rPr>
      </w:pPr>
    </w:p>
    <w:p w14:paraId="5EE9EAA1" w14:textId="77777777" w:rsidR="00E746F0" w:rsidRPr="00245346" w:rsidRDefault="00F0731C" w:rsidP="00457166">
      <w:pPr>
        <w:rPr>
          <w:rFonts w:ascii="Arial" w:hAnsi="Arial" w:cs="Arial"/>
          <w:sz w:val="20"/>
          <w:szCs w:val="20"/>
        </w:rPr>
      </w:pPr>
      <w:r>
        <w:rPr>
          <w:rFonts w:ascii="Arial" w:hAnsi="Arial" w:cs="Arial"/>
          <w:sz w:val="20"/>
          <w:szCs w:val="20"/>
        </w:rPr>
        <w:t>As such, I think the most important aspects of the project were teamwork and project management, multi-level and iterative review processes, and the application of mathematical concepts through code. All of these will be critical in our careers, and being able to practice them on such an interesting assignment is invaluable.</w:t>
      </w:r>
    </w:p>
    <w:p w14:paraId="4EDB06BE" w14:textId="77777777" w:rsidR="005B2B8B" w:rsidRPr="00245346" w:rsidRDefault="005B2B8B" w:rsidP="005B2B8B">
      <w:pPr>
        <w:rPr>
          <w:rFonts w:ascii="Arial" w:hAnsi="Arial" w:cs="Arial"/>
          <w:sz w:val="20"/>
          <w:szCs w:val="20"/>
        </w:rPr>
      </w:pPr>
    </w:p>
    <w:p w14:paraId="439E8236" w14:textId="77777777" w:rsidR="00243530" w:rsidRPr="00245346" w:rsidRDefault="0014590C">
      <w:pPr>
        <w:rPr>
          <w:rFonts w:ascii="Arial" w:hAnsi="Arial" w:cs="Arial"/>
          <w:sz w:val="20"/>
          <w:szCs w:val="20"/>
        </w:rPr>
      </w:pPr>
    </w:p>
    <w:p w14:paraId="32F62DA1" w14:textId="77777777" w:rsidR="005B2B8B" w:rsidRPr="00245346" w:rsidRDefault="005B2B8B" w:rsidP="005B2B8B">
      <w:pPr>
        <w:rPr>
          <w:rFonts w:ascii="Arial" w:hAnsi="Arial" w:cs="Arial"/>
          <w:sz w:val="20"/>
          <w:szCs w:val="20"/>
        </w:rPr>
      </w:pPr>
      <w:r w:rsidRPr="00245346">
        <w:rPr>
          <w:rFonts w:ascii="Arial" w:hAnsi="Arial" w:cs="Arial"/>
          <w:sz w:val="20"/>
          <w:szCs w:val="20"/>
        </w:rPr>
        <w:t>Detailed Design Document</w:t>
      </w:r>
    </w:p>
    <w:p w14:paraId="2941556D" w14:textId="77777777" w:rsidR="005B2B8B" w:rsidRPr="00245346" w:rsidRDefault="005B2B8B" w:rsidP="005B2B8B">
      <w:pPr>
        <w:rPr>
          <w:rFonts w:ascii="Arial" w:hAnsi="Arial" w:cs="Arial"/>
          <w:sz w:val="20"/>
          <w:szCs w:val="20"/>
        </w:rPr>
      </w:pPr>
    </w:p>
    <w:p w14:paraId="4A770B91" w14:textId="77777777" w:rsidR="005B2B8B" w:rsidRPr="00245346" w:rsidRDefault="005B2B8B" w:rsidP="005B2B8B">
      <w:pPr>
        <w:rPr>
          <w:rFonts w:ascii="Arial" w:hAnsi="Arial" w:cs="Arial"/>
          <w:sz w:val="20"/>
          <w:szCs w:val="20"/>
        </w:rPr>
      </w:pPr>
      <w:r w:rsidRPr="00245346">
        <w:rPr>
          <w:rFonts w:ascii="Arial" w:hAnsi="Arial" w:cs="Arial"/>
          <w:sz w:val="20"/>
          <w:szCs w:val="20"/>
        </w:rPr>
        <w:t>The initial planning meeting saw the project split into 3 parts:</w:t>
      </w:r>
    </w:p>
    <w:p w14:paraId="540392C4" w14:textId="77777777" w:rsidR="005B2B8B" w:rsidRPr="00245346" w:rsidRDefault="005B2B8B" w:rsidP="005B2B8B">
      <w:pPr>
        <w:rPr>
          <w:rFonts w:ascii="Arial" w:hAnsi="Arial" w:cs="Arial"/>
          <w:sz w:val="20"/>
          <w:szCs w:val="20"/>
        </w:rPr>
      </w:pPr>
    </w:p>
    <w:p w14:paraId="282241EC" w14:textId="77777777" w:rsidR="005B2B8B" w:rsidRPr="00245346" w:rsidRDefault="005B2B8B" w:rsidP="005B2B8B">
      <w:pPr>
        <w:pStyle w:val="ListParagraph"/>
        <w:numPr>
          <w:ilvl w:val="0"/>
          <w:numId w:val="1"/>
        </w:numPr>
        <w:rPr>
          <w:rFonts w:ascii="Arial" w:hAnsi="Arial" w:cs="Arial"/>
          <w:sz w:val="20"/>
          <w:szCs w:val="20"/>
        </w:rPr>
      </w:pPr>
      <w:r w:rsidRPr="00245346">
        <w:rPr>
          <w:rFonts w:ascii="Arial" w:hAnsi="Arial" w:cs="Arial"/>
          <w:sz w:val="20"/>
          <w:szCs w:val="20"/>
        </w:rPr>
        <w:t>Input</w:t>
      </w:r>
      <w:r w:rsidR="00163A95" w:rsidRPr="00245346">
        <w:rPr>
          <w:rFonts w:ascii="Arial" w:hAnsi="Arial" w:cs="Arial"/>
          <w:sz w:val="20"/>
          <w:szCs w:val="20"/>
        </w:rPr>
        <w:t xml:space="preserve"> </w:t>
      </w:r>
      <w:r w:rsidRPr="00245346">
        <w:rPr>
          <w:rFonts w:ascii="Arial" w:hAnsi="Arial" w:cs="Arial"/>
          <w:sz w:val="20"/>
          <w:szCs w:val="20"/>
        </w:rPr>
        <w:t>/</w:t>
      </w:r>
      <w:r w:rsidR="00163A95" w:rsidRPr="00245346">
        <w:rPr>
          <w:rFonts w:ascii="Arial" w:hAnsi="Arial" w:cs="Arial"/>
          <w:sz w:val="20"/>
          <w:szCs w:val="20"/>
        </w:rPr>
        <w:t xml:space="preserve"> </w:t>
      </w:r>
      <w:r w:rsidRPr="00245346">
        <w:rPr>
          <w:rFonts w:ascii="Arial" w:hAnsi="Arial" w:cs="Arial"/>
          <w:sz w:val="20"/>
          <w:szCs w:val="20"/>
        </w:rPr>
        <w:t>Output</w:t>
      </w:r>
      <w:r w:rsidR="00163A95" w:rsidRPr="00245346">
        <w:rPr>
          <w:rFonts w:ascii="Arial" w:hAnsi="Arial" w:cs="Arial"/>
          <w:sz w:val="20"/>
          <w:szCs w:val="20"/>
        </w:rPr>
        <w:t>;</w:t>
      </w:r>
    </w:p>
    <w:p w14:paraId="4547B09C" w14:textId="77777777" w:rsidR="005B2B8B" w:rsidRPr="00245346" w:rsidRDefault="005B2B8B" w:rsidP="005B2B8B">
      <w:pPr>
        <w:pStyle w:val="ListParagraph"/>
        <w:numPr>
          <w:ilvl w:val="0"/>
          <w:numId w:val="1"/>
        </w:numPr>
        <w:rPr>
          <w:rFonts w:ascii="Arial" w:hAnsi="Arial" w:cs="Arial"/>
          <w:sz w:val="20"/>
          <w:szCs w:val="20"/>
        </w:rPr>
      </w:pPr>
      <w:r w:rsidRPr="00245346">
        <w:rPr>
          <w:rFonts w:ascii="Arial" w:hAnsi="Arial" w:cs="Arial"/>
          <w:sz w:val="20"/>
          <w:szCs w:val="20"/>
        </w:rPr>
        <w:t>SOR</w:t>
      </w:r>
      <w:r w:rsidR="00163A95" w:rsidRPr="00245346">
        <w:rPr>
          <w:rFonts w:ascii="Arial" w:hAnsi="Arial" w:cs="Arial"/>
          <w:sz w:val="20"/>
          <w:szCs w:val="20"/>
        </w:rPr>
        <w:t>; and</w:t>
      </w:r>
    </w:p>
    <w:p w14:paraId="6A4F1B26" w14:textId="77777777" w:rsidR="005B2B8B" w:rsidRPr="00245346" w:rsidRDefault="005B2B8B" w:rsidP="005B2B8B">
      <w:pPr>
        <w:pStyle w:val="ListParagraph"/>
        <w:numPr>
          <w:ilvl w:val="0"/>
          <w:numId w:val="1"/>
        </w:numPr>
        <w:rPr>
          <w:rFonts w:ascii="Arial" w:hAnsi="Arial" w:cs="Arial"/>
          <w:sz w:val="20"/>
          <w:szCs w:val="20"/>
        </w:rPr>
      </w:pPr>
      <w:r w:rsidRPr="00245346">
        <w:rPr>
          <w:rFonts w:ascii="Arial" w:hAnsi="Arial" w:cs="Arial"/>
          <w:sz w:val="20"/>
          <w:szCs w:val="20"/>
        </w:rPr>
        <w:t>Black-Scholes</w:t>
      </w:r>
      <w:r w:rsidR="00163A95" w:rsidRPr="00245346">
        <w:rPr>
          <w:rFonts w:ascii="Arial" w:hAnsi="Arial" w:cs="Arial"/>
          <w:sz w:val="20"/>
          <w:szCs w:val="20"/>
        </w:rPr>
        <w:t>.</w:t>
      </w:r>
    </w:p>
    <w:p w14:paraId="77D16FC5" w14:textId="77777777" w:rsidR="005B2B8B" w:rsidRPr="00245346" w:rsidRDefault="005B2B8B" w:rsidP="005B2B8B">
      <w:pPr>
        <w:rPr>
          <w:rFonts w:ascii="Arial" w:hAnsi="Arial" w:cs="Arial"/>
          <w:sz w:val="20"/>
          <w:szCs w:val="20"/>
        </w:rPr>
      </w:pPr>
    </w:p>
    <w:p w14:paraId="38B9D925" w14:textId="77777777" w:rsidR="00163A95" w:rsidRPr="00245346" w:rsidRDefault="00163A95" w:rsidP="005B2B8B">
      <w:pPr>
        <w:rPr>
          <w:rFonts w:ascii="Arial" w:hAnsi="Arial" w:cs="Arial"/>
          <w:sz w:val="20"/>
          <w:szCs w:val="20"/>
        </w:rPr>
      </w:pPr>
      <w:r w:rsidRPr="00245346">
        <w:rPr>
          <w:rFonts w:ascii="Arial" w:hAnsi="Arial" w:cs="Arial"/>
          <w:sz w:val="20"/>
          <w:szCs w:val="20"/>
        </w:rPr>
        <w:t xml:space="preserve">While SOR could not be properly tested without input data, and Black-Scholes could not be solved without SOR, we got around this by setting out rigid data structures to span between components. As such, </w:t>
      </w:r>
      <w:r w:rsidR="00EC51E2" w:rsidRPr="00245346">
        <w:rPr>
          <w:rFonts w:ascii="Arial" w:hAnsi="Arial" w:cs="Arial"/>
          <w:sz w:val="20"/>
          <w:szCs w:val="20"/>
        </w:rPr>
        <w:t>SOR could be completed with test data that was of exactly the same format as would be provided by the input modules. The Black-Scholes matrix and solution vector could be tested using traditional matrix multiplication methods until SOR was ready.</w:t>
      </w:r>
    </w:p>
    <w:p w14:paraId="4CCC2E97" w14:textId="77777777" w:rsidR="00EC51E2" w:rsidRPr="00245346" w:rsidRDefault="00EC51E2" w:rsidP="005B2B8B">
      <w:pPr>
        <w:rPr>
          <w:rFonts w:ascii="Arial" w:hAnsi="Arial" w:cs="Arial"/>
          <w:sz w:val="20"/>
          <w:szCs w:val="20"/>
        </w:rPr>
      </w:pPr>
    </w:p>
    <w:p w14:paraId="50244201" w14:textId="77777777" w:rsidR="00EC51E2" w:rsidRPr="00245346" w:rsidRDefault="00EC51E2" w:rsidP="005B2B8B">
      <w:pPr>
        <w:rPr>
          <w:rFonts w:ascii="Arial" w:hAnsi="Arial" w:cs="Arial"/>
          <w:sz w:val="20"/>
          <w:szCs w:val="20"/>
        </w:rPr>
      </w:pPr>
      <w:r w:rsidRPr="00245346">
        <w:rPr>
          <w:rFonts w:ascii="Arial" w:hAnsi="Arial" w:cs="Arial"/>
          <w:sz w:val="20"/>
          <w:szCs w:val="20"/>
        </w:rPr>
        <w:t>This agile approach allowed each member to create their sections simultaneously, and was very successful. When the first working iteration of each component was complete, they were integrated and worked with very little manipulation.</w:t>
      </w:r>
    </w:p>
    <w:p w14:paraId="1A04F077" w14:textId="77777777" w:rsidR="00EC51E2" w:rsidRPr="00245346" w:rsidRDefault="00EC51E2" w:rsidP="005B2B8B">
      <w:pPr>
        <w:rPr>
          <w:rFonts w:ascii="Arial" w:hAnsi="Arial" w:cs="Arial"/>
          <w:sz w:val="20"/>
          <w:szCs w:val="20"/>
        </w:rPr>
      </w:pPr>
    </w:p>
    <w:p w14:paraId="4A89BF60" w14:textId="57232869" w:rsidR="00EC51E2" w:rsidRPr="00E746F0" w:rsidRDefault="00EC51E2" w:rsidP="005B2B8B">
      <w:pPr>
        <w:rPr>
          <w:rFonts w:ascii="Arial" w:hAnsi="Arial" w:cs="Arial"/>
          <w:b/>
          <w:sz w:val="20"/>
          <w:szCs w:val="20"/>
        </w:rPr>
      </w:pPr>
      <w:r w:rsidRPr="00E746F0">
        <w:rPr>
          <w:rFonts w:ascii="Arial" w:hAnsi="Arial" w:cs="Arial"/>
          <w:b/>
          <w:sz w:val="20"/>
          <w:szCs w:val="20"/>
        </w:rPr>
        <w:t>Input</w:t>
      </w:r>
    </w:p>
    <w:p w14:paraId="217F9DEB" w14:textId="77777777" w:rsidR="00EC51E2" w:rsidRPr="00245346" w:rsidRDefault="00457166" w:rsidP="005B2B8B">
      <w:pPr>
        <w:rPr>
          <w:rFonts w:ascii="Arial" w:eastAsiaTheme="minorEastAsia" w:hAnsi="Arial" w:cs="Arial"/>
          <w:sz w:val="20"/>
          <w:szCs w:val="20"/>
        </w:rPr>
      </w:pPr>
      <w:r w:rsidRPr="00245346">
        <w:rPr>
          <w:rFonts w:ascii="Arial" w:hAnsi="Arial" w:cs="Arial"/>
          <w:sz w:val="20"/>
          <w:szCs w:val="20"/>
        </w:rPr>
        <w:t xml:space="preserve">The input components consisted of reading in files, checking their format, converting to Compressed Sparse Row (CSR) format, and the checking for strict row / column diagonal dominance. A number of standard errors were identified and tested for, and if they were found to occur, we could return advice to the user on how to fix them. Four </w:t>
      </w:r>
      <w:proofErr w:type="spellStart"/>
      <w:r w:rsidRPr="00245346">
        <w:rPr>
          <w:rFonts w:ascii="Arial" w:hAnsi="Arial" w:cs="Arial"/>
          <w:sz w:val="20"/>
          <w:szCs w:val="20"/>
        </w:rPr>
        <w:t>numpy</w:t>
      </w:r>
      <w:proofErr w:type="spellEnd"/>
      <w:r w:rsidRPr="00245346">
        <w:rPr>
          <w:rFonts w:ascii="Arial" w:hAnsi="Arial" w:cs="Arial"/>
          <w:sz w:val="20"/>
          <w:szCs w:val="20"/>
        </w:rPr>
        <w:t xml:space="preserve"> arrays were passed to the SOR section, 3 containing the input matrix in CSR form and 1 containing the solution vector </w:t>
      </w:r>
      <m:oMath>
        <m:r>
          <w:rPr>
            <w:rFonts w:ascii="Cambria Math" w:hAnsi="Cambria Math" w:cs="Arial"/>
            <w:sz w:val="20"/>
            <w:szCs w:val="20"/>
          </w:rPr>
          <m:t>b</m:t>
        </m:r>
      </m:oMath>
      <w:r w:rsidRPr="00245346">
        <w:rPr>
          <w:rFonts w:ascii="Arial" w:eastAsiaTheme="minorEastAsia" w:hAnsi="Arial" w:cs="Arial"/>
          <w:sz w:val="20"/>
          <w:szCs w:val="20"/>
        </w:rPr>
        <w:t>.</w:t>
      </w:r>
    </w:p>
    <w:p w14:paraId="37DA0442" w14:textId="77777777" w:rsidR="00457166" w:rsidRPr="00245346" w:rsidRDefault="00457166" w:rsidP="005B2B8B">
      <w:pPr>
        <w:rPr>
          <w:rFonts w:ascii="Arial" w:eastAsiaTheme="minorEastAsia" w:hAnsi="Arial" w:cs="Arial"/>
          <w:sz w:val="20"/>
          <w:szCs w:val="20"/>
        </w:rPr>
      </w:pPr>
    </w:p>
    <w:p w14:paraId="41E2212F" w14:textId="77777777" w:rsidR="00457166" w:rsidRPr="00245346" w:rsidRDefault="00457166" w:rsidP="005B2B8B">
      <w:pPr>
        <w:rPr>
          <w:rFonts w:ascii="Arial" w:hAnsi="Arial" w:cs="Arial"/>
          <w:sz w:val="20"/>
          <w:szCs w:val="20"/>
        </w:rPr>
      </w:pPr>
      <w:r w:rsidRPr="00245346">
        <w:rPr>
          <w:rFonts w:ascii="Arial" w:eastAsiaTheme="minorEastAsia" w:hAnsi="Arial" w:cs="Arial"/>
          <w:sz w:val="20"/>
          <w:szCs w:val="20"/>
        </w:rPr>
        <w:t xml:space="preserve">Input and output files names are specified when calling the function on the command line, but the </w:t>
      </w:r>
      <w:proofErr w:type="spellStart"/>
      <w:r w:rsidRPr="00245346">
        <w:rPr>
          <w:rFonts w:ascii="Arial" w:eastAsiaTheme="minorEastAsia" w:hAnsi="Arial" w:cs="Arial"/>
          <w:sz w:val="20"/>
          <w:szCs w:val="20"/>
        </w:rPr>
        <w:t>check_CM_</w:t>
      </w:r>
      <w:proofErr w:type="gramStart"/>
      <w:r w:rsidRPr="00245346">
        <w:rPr>
          <w:rFonts w:ascii="Arial" w:eastAsiaTheme="minorEastAsia" w:hAnsi="Arial" w:cs="Arial"/>
          <w:sz w:val="20"/>
          <w:szCs w:val="20"/>
        </w:rPr>
        <w:t>args</w:t>
      </w:r>
      <w:proofErr w:type="spellEnd"/>
      <w:r w:rsidRPr="00245346">
        <w:rPr>
          <w:rFonts w:ascii="Arial" w:eastAsiaTheme="minorEastAsia" w:hAnsi="Arial" w:cs="Arial"/>
          <w:sz w:val="20"/>
          <w:szCs w:val="20"/>
        </w:rPr>
        <w:t>(</w:t>
      </w:r>
      <w:proofErr w:type="gramEnd"/>
      <w:r w:rsidRPr="00245346">
        <w:rPr>
          <w:rFonts w:ascii="Arial" w:eastAsiaTheme="minorEastAsia" w:hAnsi="Arial" w:cs="Arial"/>
          <w:sz w:val="20"/>
          <w:szCs w:val="20"/>
        </w:rPr>
        <w:t>) function exists to check these files exist. If not, the function prompts the user to input another file name until</w:t>
      </w:r>
      <w:r w:rsidR="00245346" w:rsidRPr="00245346">
        <w:rPr>
          <w:rFonts w:ascii="Arial" w:eastAsiaTheme="minorEastAsia" w:hAnsi="Arial" w:cs="Arial"/>
          <w:sz w:val="20"/>
          <w:szCs w:val="20"/>
        </w:rPr>
        <w:t xml:space="preserve"> the file is found. This process is robust and ensures that file name errors are caught and the user notified and given an opportunity to correct without exiting the program.</w:t>
      </w:r>
    </w:p>
    <w:p w14:paraId="1B1FCD4F" w14:textId="77777777" w:rsidR="00457166" w:rsidRDefault="00457166" w:rsidP="005B2B8B">
      <w:pPr>
        <w:rPr>
          <w:rFonts w:ascii="Arial" w:hAnsi="Arial" w:cs="Arial"/>
          <w:sz w:val="20"/>
          <w:szCs w:val="20"/>
        </w:rPr>
      </w:pPr>
    </w:p>
    <w:p w14:paraId="2E14233F" w14:textId="77777777" w:rsidR="00245346" w:rsidRDefault="00245346" w:rsidP="005B2B8B">
      <w:pPr>
        <w:rPr>
          <w:rFonts w:ascii="Arial" w:hAnsi="Arial" w:cs="Arial"/>
          <w:sz w:val="20"/>
          <w:szCs w:val="20"/>
        </w:rPr>
      </w:pPr>
      <w:r>
        <w:rPr>
          <w:rFonts w:ascii="Arial" w:hAnsi="Arial" w:cs="Arial"/>
          <w:sz w:val="20"/>
          <w:szCs w:val="20"/>
        </w:rPr>
        <w:lastRenderedPageBreak/>
        <w:t xml:space="preserve">3 file formats are supported. The first, a dense matrix format as described in the assignment outline. The second, a CSR format containing 4 lines of data (the non-zero matrix values, the column indices, the row start indices, and the solution vector </w:t>
      </w:r>
      <m:oMath>
        <m:r>
          <w:rPr>
            <w:rFonts w:ascii="Cambria Math" w:hAnsi="Cambria Math" w:cs="Arial"/>
            <w:sz w:val="20"/>
            <w:szCs w:val="20"/>
          </w:rPr>
          <m:t>b</m:t>
        </m:r>
      </m:oMath>
      <w:r>
        <w:rPr>
          <w:rFonts w:ascii="Arial" w:hAnsi="Arial" w:cs="Arial"/>
          <w:sz w:val="20"/>
          <w:szCs w:val="20"/>
        </w:rPr>
        <w:t xml:space="preserve">) was included as it is an efficient storage method for sparse matrices. Finally, </w:t>
      </w:r>
      <w:proofErr w:type="gramStart"/>
      <w:r>
        <w:rPr>
          <w:rFonts w:ascii="Arial" w:hAnsi="Arial" w:cs="Arial"/>
          <w:sz w:val="20"/>
          <w:szCs w:val="20"/>
        </w:rPr>
        <w:t>a .</w:t>
      </w:r>
      <w:proofErr w:type="spellStart"/>
      <w:r>
        <w:rPr>
          <w:rFonts w:ascii="Arial" w:hAnsi="Arial" w:cs="Arial"/>
          <w:sz w:val="20"/>
          <w:szCs w:val="20"/>
        </w:rPr>
        <w:t>mtx</w:t>
      </w:r>
      <w:proofErr w:type="spellEnd"/>
      <w:proofErr w:type="gramEnd"/>
      <w:r>
        <w:rPr>
          <w:rFonts w:ascii="Arial" w:hAnsi="Arial" w:cs="Arial"/>
          <w:sz w:val="20"/>
          <w:szCs w:val="20"/>
        </w:rPr>
        <w:t xml:space="preserve"> format was included to make testing with ‘matrix market’ matrices easier.</w:t>
      </w:r>
    </w:p>
    <w:p w14:paraId="5598EFAB" w14:textId="77777777" w:rsidR="00245346" w:rsidRDefault="00245346" w:rsidP="005B2B8B">
      <w:pPr>
        <w:rPr>
          <w:rFonts w:ascii="Arial" w:hAnsi="Arial" w:cs="Arial"/>
          <w:sz w:val="20"/>
          <w:szCs w:val="20"/>
        </w:rPr>
      </w:pPr>
    </w:p>
    <w:p w14:paraId="672F4D68" w14:textId="77777777" w:rsidR="00245346" w:rsidRDefault="00245346" w:rsidP="005B2B8B">
      <w:pPr>
        <w:rPr>
          <w:rFonts w:ascii="Arial" w:hAnsi="Arial" w:cs="Arial"/>
          <w:sz w:val="20"/>
          <w:szCs w:val="20"/>
        </w:rPr>
      </w:pPr>
      <w:r>
        <w:rPr>
          <w:rFonts w:ascii="Arial" w:hAnsi="Arial" w:cs="Arial"/>
          <w:sz w:val="20"/>
          <w:szCs w:val="20"/>
        </w:rPr>
        <w:t xml:space="preserve">A raw input check was conducted </w:t>
      </w:r>
      <w:r w:rsidR="007660E3">
        <w:rPr>
          <w:rFonts w:ascii="Arial" w:hAnsi="Arial" w:cs="Arial"/>
          <w:sz w:val="20"/>
          <w:szCs w:val="20"/>
        </w:rPr>
        <w:t>on dense and CSR files to ensure that non-digit entries were not present. This was done line by line using Regular Expressions to minimize memory usage.</w:t>
      </w:r>
      <w:r w:rsidR="00716BAF">
        <w:rPr>
          <w:rFonts w:ascii="Arial" w:hAnsi="Arial" w:cs="Arial"/>
          <w:sz w:val="20"/>
          <w:szCs w:val="20"/>
        </w:rPr>
        <w:t xml:space="preserve"> </w:t>
      </w:r>
      <w:proofErr w:type="gramStart"/>
      <w:r>
        <w:rPr>
          <w:rFonts w:ascii="Arial" w:hAnsi="Arial" w:cs="Arial"/>
          <w:sz w:val="20"/>
          <w:szCs w:val="20"/>
        </w:rPr>
        <w:t>As .</w:t>
      </w:r>
      <w:proofErr w:type="spellStart"/>
      <w:r>
        <w:rPr>
          <w:rFonts w:ascii="Arial" w:hAnsi="Arial" w:cs="Arial"/>
          <w:sz w:val="20"/>
          <w:szCs w:val="20"/>
        </w:rPr>
        <w:t>mtx</w:t>
      </w:r>
      <w:proofErr w:type="spellEnd"/>
      <w:proofErr w:type="gramEnd"/>
      <w:r>
        <w:rPr>
          <w:rFonts w:ascii="Arial" w:hAnsi="Arial" w:cs="Arial"/>
          <w:sz w:val="20"/>
          <w:szCs w:val="20"/>
        </w:rPr>
        <w:t xml:space="preserve"> files </w:t>
      </w:r>
      <w:r w:rsidR="00716BAF">
        <w:rPr>
          <w:rFonts w:ascii="Arial" w:hAnsi="Arial" w:cs="Arial"/>
          <w:sz w:val="20"/>
          <w:szCs w:val="20"/>
        </w:rPr>
        <w:t>were external to the core purpose of the program, explicit testing of their contents was not conducted. Errors were handled using try/except statements when importing data.</w:t>
      </w:r>
    </w:p>
    <w:p w14:paraId="1CB98A44" w14:textId="77777777" w:rsidR="00716BAF" w:rsidRDefault="00716BAF" w:rsidP="005B2B8B">
      <w:pPr>
        <w:rPr>
          <w:rFonts w:ascii="Arial" w:hAnsi="Arial" w:cs="Arial"/>
          <w:sz w:val="20"/>
          <w:szCs w:val="20"/>
        </w:rPr>
      </w:pPr>
    </w:p>
    <w:p w14:paraId="14FA135F" w14:textId="77777777" w:rsidR="00716BAF" w:rsidRPr="00245346" w:rsidRDefault="00716BAF" w:rsidP="005B2B8B">
      <w:pPr>
        <w:rPr>
          <w:rFonts w:ascii="Arial" w:hAnsi="Arial" w:cs="Arial"/>
          <w:sz w:val="20"/>
          <w:szCs w:val="20"/>
        </w:rPr>
      </w:pPr>
      <w:r>
        <w:rPr>
          <w:rFonts w:ascii="Arial" w:hAnsi="Arial" w:cs="Arial"/>
          <w:sz w:val="20"/>
          <w:szCs w:val="20"/>
        </w:rPr>
        <w:t xml:space="preserve">Matrix Market data was read and converted to CSR format using the scipy.io package. Dense and CSR data was read into memory line by line to minimize the risk of running out of memory when reading in massive matrices. The format of the data was confirmed (correct number of entries, rows and columns) and converted (if necessary) to CSR. This was to minimize the size of </w:t>
      </w:r>
      <w:proofErr w:type="spellStart"/>
      <w:r>
        <w:rPr>
          <w:rFonts w:ascii="Arial" w:hAnsi="Arial" w:cs="Arial"/>
          <w:sz w:val="20"/>
          <w:szCs w:val="20"/>
        </w:rPr>
        <w:t>numpy</w:t>
      </w:r>
      <w:proofErr w:type="spellEnd"/>
      <w:r>
        <w:rPr>
          <w:rFonts w:ascii="Arial" w:hAnsi="Arial" w:cs="Arial"/>
          <w:sz w:val="20"/>
          <w:szCs w:val="20"/>
        </w:rPr>
        <w:t xml:space="preserve"> arrays stored on disk.</w:t>
      </w:r>
    </w:p>
    <w:p w14:paraId="58C5CD9F" w14:textId="77777777" w:rsidR="00457166" w:rsidRDefault="00457166" w:rsidP="005B2B8B">
      <w:pPr>
        <w:rPr>
          <w:rFonts w:ascii="Arial" w:hAnsi="Arial" w:cs="Arial"/>
          <w:sz w:val="20"/>
          <w:szCs w:val="20"/>
        </w:rPr>
      </w:pPr>
    </w:p>
    <w:p w14:paraId="376E29C0" w14:textId="77777777" w:rsidR="00716BAF" w:rsidRDefault="00716BAF" w:rsidP="005B2B8B">
      <w:pPr>
        <w:rPr>
          <w:rFonts w:ascii="Arial" w:hAnsi="Arial" w:cs="Arial"/>
          <w:sz w:val="20"/>
          <w:szCs w:val="20"/>
        </w:rPr>
      </w:pPr>
      <w:r>
        <w:rPr>
          <w:rFonts w:ascii="Arial" w:hAnsi="Arial" w:cs="Arial"/>
          <w:sz w:val="20"/>
          <w:szCs w:val="20"/>
        </w:rPr>
        <w:t xml:space="preserve">While </w:t>
      </w:r>
      <w:proofErr w:type="spellStart"/>
      <w:r>
        <w:rPr>
          <w:rFonts w:ascii="Arial" w:hAnsi="Arial" w:cs="Arial"/>
          <w:sz w:val="20"/>
          <w:szCs w:val="20"/>
        </w:rPr>
        <w:t>numpy</w:t>
      </w:r>
      <w:proofErr w:type="spellEnd"/>
      <w:r>
        <w:rPr>
          <w:rFonts w:ascii="Arial" w:hAnsi="Arial" w:cs="Arial"/>
          <w:sz w:val="20"/>
          <w:szCs w:val="20"/>
        </w:rPr>
        <w:t xml:space="preserve"> arrays have many advantages over traditional python lists, they are memory intensive, especially when appending values to them. As such, the vectors were compiled in a list format, and converted to a </w:t>
      </w:r>
      <w:proofErr w:type="spellStart"/>
      <w:r>
        <w:rPr>
          <w:rFonts w:ascii="Arial" w:hAnsi="Arial" w:cs="Arial"/>
          <w:sz w:val="20"/>
          <w:szCs w:val="20"/>
        </w:rPr>
        <w:t>numpy</w:t>
      </w:r>
      <w:proofErr w:type="spellEnd"/>
      <w:r>
        <w:rPr>
          <w:rFonts w:ascii="Arial" w:hAnsi="Arial" w:cs="Arial"/>
          <w:sz w:val="20"/>
          <w:szCs w:val="20"/>
        </w:rPr>
        <w:t xml:space="preserve"> array when complete.</w:t>
      </w:r>
    </w:p>
    <w:p w14:paraId="18446E30" w14:textId="77777777" w:rsidR="00716BAF" w:rsidRDefault="00716BAF" w:rsidP="005B2B8B">
      <w:pPr>
        <w:rPr>
          <w:rFonts w:ascii="Arial" w:hAnsi="Arial" w:cs="Arial"/>
          <w:sz w:val="20"/>
          <w:szCs w:val="20"/>
        </w:rPr>
      </w:pPr>
    </w:p>
    <w:p w14:paraId="1443ED33" w14:textId="77777777" w:rsidR="00716BAF" w:rsidRDefault="00716BAF" w:rsidP="005B2B8B">
      <w:pPr>
        <w:rPr>
          <w:rFonts w:ascii="Arial" w:hAnsi="Arial" w:cs="Arial"/>
          <w:sz w:val="20"/>
          <w:szCs w:val="20"/>
        </w:rPr>
      </w:pPr>
      <w:r>
        <w:rPr>
          <w:rFonts w:ascii="Arial" w:hAnsi="Arial" w:cs="Arial"/>
          <w:sz w:val="20"/>
          <w:szCs w:val="20"/>
        </w:rPr>
        <w:t>The final purpose of the input components was to check for zeros on the diagonal, and for row / column diagonal dominance. This is conceptually more difficult with CSR data than with traditional dense data, but actually faster.</w:t>
      </w:r>
      <w:r w:rsidR="00E746F0">
        <w:rPr>
          <w:rFonts w:ascii="Arial" w:hAnsi="Arial" w:cs="Arial"/>
          <w:sz w:val="20"/>
          <w:szCs w:val="20"/>
        </w:rPr>
        <w:t xml:space="preserve"> Any errors found are returned to the user, and an output file generated if required.</w:t>
      </w:r>
    </w:p>
    <w:p w14:paraId="0CEF7521" w14:textId="77777777" w:rsidR="00E746F0" w:rsidRDefault="00E746F0" w:rsidP="005B2B8B">
      <w:pPr>
        <w:rPr>
          <w:rFonts w:ascii="Arial" w:hAnsi="Arial" w:cs="Arial"/>
          <w:sz w:val="20"/>
          <w:szCs w:val="20"/>
        </w:rPr>
      </w:pPr>
    </w:p>
    <w:p w14:paraId="596D1DEC" w14:textId="77777777" w:rsidR="00E746F0" w:rsidRDefault="00E746F0" w:rsidP="005B2B8B">
      <w:pPr>
        <w:rPr>
          <w:rFonts w:ascii="Arial" w:hAnsi="Arial" w:cs="Arial"/>
          <w:sz w:val="20"/>
          <w:szCs w:val="20"/>
        </w:rPr>
      </w:pPr>
      <w:r>
        <w:rPr>
          <w:rFonts w:ascii="Arial" w:hAnsi="Arial" w:cs="Arial"/>
          <w:sz w:val="20"/>
          <w:szCs w:val="20"/>
        </w:rPr>
        <w:t xml:space="preserve">The input components pass 4 correctly formatted and tested </w:t>
      </w:r>
      <w:proofErr w:type="spellStart"/>
      <w:r>
        <w:rPr>
          <w:rFonts w:ascii="Arial" w:hAnsi="Arial" w:cs="Arial"/>
          <w:sz w:val="20"/>
          <w:szCs w:val="20"/>
        </w:rPr>
        <w:t>numpy</w:t>
      </w:r>
      <w:proofErr w:type="spellEnd"/>
      <w:r>
        <w:rPr>
          <w:rFonts w:ascii="Arial" w:hAnsi="Arial" w:cs="Arial"/>
          <w:sz w:val="20"/>
          <w:szCs w:val="20"/>
        </w:rPr>
        <w:t xml:space="preserve"> arrays to the SOR section.</w:t>
      </w:r>
    </w:p>
    <w:p w14:paraId="4A21C3A5" w14:textId="77777777" w:rsidR="00E746F0" w:rsidRPr="00245346" w:rsidRDefault="00E746F0" w:rsidP="005B2B8B">
      <w:pPr>
        <w:rPr>
          <w:rFonts w:ascii="Arial" w:hAnsi="Arial" w:cs="Arial"/>
          <w:sz w:val="20"/>
          <w:szCs w:val="20"/>
        </w:rPr>
      </w:pPr>
    </w:p>
    <w:p w14:paraId="0C5B73C6" w14:textId="77777777" w:rsidR="00EC51E2" w:rsidRPr="00E746F0" w:rsidRDefault="00EC51E2" w:rsidP="005B2B8B">
      <w:pPr>
        <w:rPr>
          <w:rFonts w:ascii="Arial" w:hAnsi="Arial" w:cs="Arial"/>
          <w:b/>
          <w:sz w:val="20"/>
          <w:szCs w:val="20"/>
        </w:rPr>
      </w:pPr>
      <w:r w:rsidRPr="00E746F0">
        <w:rPr>
          <w:rFonts w:ascii="Arial" w:hAnsi="Arial" w:cs="Arial"/>
          <w:b/>
          <w:sz w:val="20"/>
          <w:szCs w:val="20"/>
        </w:rPr>
        <w:t>SOR</w:t>
      </w:r>
    </w:p>
    <w:p w14:paraId="2B753CD0" w14:textId="717F119E" w:rsidR="00EC51E2" w:rsidRDefault="00475675" w:rsidP="005B2B8B">
      <w:pPr>
        <w:rPr>
          <w:rFonts w:ascii="Arial" w:eastAsiaTheme="minorEastAsia" w:hAnsi="Arial" w:cs="Arial"/>
          <w:sz w:val="20"/>
          <w:szCs w:val="20"/>
        </w:rPr>
      </w:pPr>
      <w:r>
        <w:rPr>
          <w:rFonts w:ascii="Arial" w:hAnsi="Arial" w:cs="Arial"/>
          <w:sz w:val="20"/>
          <w:szCs w:val="20"/>
        </w:rPr>
        <w:t xml:space="preserve">Successive Over-Relaxation was implemented in a similar fashion to that described in the lecture notes. One major design issue was the difference between Python (0-indexing) and the pseudo-code (1-indexing). This was resolved by changing the CSR arrays to 0-indexed and iterating from </w:t>
      </w:r>
      <m:oMath>
        <m:r>
          <w:rPr>
            <w:rFonts w:ascii="Cambria Math" w:hAnsi="Cambria Math" w:cs="Arial"/>
            <w:sz w:val="20"/>
            <w:szCs w:val="20"/>
          </w:rPr>
          <m:t>0</m:t>
        </m:r>
      </m:oMath>
      <w:r>
        <w:rPr>
          <w:rFonts w:ascii="Arial" w:hAnsi="Arial" w:cs="Arial"/>
          <w:sz w:val="20"/>
          <w:szCs w:val="20"/>
        </w:rPr>
        <w:t xml:space="preserve"> to </w:t>
      </w:r>
      <m:oMath>
        <m:r>
          <w:rPr>
            <w:rFonts w:ascii="Cambria Math" w:hAnsi="Cambria Math" w:cs="Arial"/>
            <w:sz w:val="20"/>
            <w:szCs w:val="20"/>
          </w:rPr>
          <m:t>n-1</m:t>
        </m:r>
      </m:oMath>
      <w:r>
        <w:rPr>
          <w:rFonts w:ascii="Arial" w:eastAsiaTheme="minorEastAsia" w:hAnsi="Arial" w:cs="Arial"/>
          <w:sz w:val="20"/>
          <w:szCs w:val="20"/>
        </w:rPr>
        <w:t xml:space="preserve">, and </w:t>
      </w:r>
      <m:oMath>
        <m:r>
          <w:rPr>
            <w:rFonts w:ascii="Cambria Math" w:eastAsiaTheme="minorEastAsia" w:hAnsi="Cambria Math" w:cs="Arial"/>
            <w:sz w:val="20"/>
            <w:szCs w:val="20"/>
          </w:rPr>
          <m:t>rowStart[i] to rowStart[i+1]</m:t>
        </m:r>
      </m:oMath>
      <w:r>
        <w:rPr>
          <w:rFonts w:ascii="Arial" w:eastAsiaTheme="minorEastAsia" w:hAnsi="Arial" w:cs="Arial"/>
          <w:sz w:val="20"/>
          <w:szCs w:val="20"/>
        </w:rPr>
        <w:t>.</w:t>
      </w:r>
    </w:p>
    <w:p w14:paraId="27AEA1BA" w14:textId="77777777" w:rsidR="00475675" w:rsidRDefault="00475675" w:rsidP="005B2B8B">
      <w:pPr>
        <w:rPr>
          <w:rFonts w:ascii="Arial" w:eastAsiaTheme="minorEastAsia" w:hAnsi="Arial" w:cs="Arial"/>
          <w:sz w:val="20"/>
          <w:szCs w:val="20"/>
        </w:rPr>
      </w:pPr>
    </w:p>
    <w:p w14:paraId="32D3CB51" w14:textId="44AE449E" w:rsidR="00475675" w:rsidRDefault="00475675" w:rsidP="005B2B8B">
      <w:pPr>
        <w:rPr>
          <w:rFonts w:ascii="Arial" w:eastAsiaTheme="minorEastAsia" w:hAnsi="Arial" w:cs="Arial"/>
          <w:sz w:val="20"/>
          <w:szCs w:val="20"/>
        </w:rPr>
      </w:pPr>
      <w:r>
        <w:rPr>
          <w:rFonts w:ascii="Arial" w:eastAsiaTheme="minorEastAsia" w:hAnsi="Arial" w:cs="Arial"/>
          <w:sz w:val="20"/>
          <w:szCs w:val="20"/>
        </w:rPr>
        <w:t xml:space="preserve">At the end of each iteration, the residual between the calculated vector </w:t>
      </w:r>
      <m:oMath>
        <m:r>
          <w:rPr>
            <w:rFonts w:ascii="Cambria Math" w:eastAsiaTheme="minorEastAsia" w:hAnsi="Cambria Math" w:cs="Arial"/>
            <w:sz w:val="20"/>
            <w:szCs w:val="20"/>
          </w:rPr>
          <m:t>x</m:t>
        </m:r>
      </m:oMath>
      <w:r>
        <w:rPr>
          <w:rFonts w:ascii="Arial" w:eastAsiaTheme="minorEastAsia" w:hAnsi="Arial" w:cs="Arial"/>
          <w:sz w:val="20"/>
          <w:szCs w:val="20"/>
        </w:rPr>
        <w:t xml:space="preserve"> and solution vector </w:t>
      </w:r>
      <m:oMath>
        <m:r>
          <w:rPr>
            <w:rFonts w:ascii="Cambria Math" w:eastAsiaTheme="minorEastAsia" w:hAnsi="Cambria Math" w:cs="Arial"/>
            <w:sz w:val="20"/>
            <w:szCs w:val="20"/>
          </w:rPr>
          <m:t>b</m:t>
        </m:r>
      </m:oMath>
      <w:r>
        <w:rPr>
          <w:rFonts w:ascii="Arial" w:eastAsiaTheme="minorEastAsia" w:hAnsi="Arial" w:cs="Arial"/>
          <w:sz w:val="20"/>
          <w:szCs w:val="20"/>
        </w:rPr>
        <w:t xml:space="preserve"> for convergence to within a specified tolerance, and the Euclidean vector norm of the difference between </w:t>
      </w:r>
      <m:oMath>
        <m:r>
          <w:rPr>
            <w:rFonts w:ascii="Cambria Math" w:eastAsiaTheme="minorEastAsia" w:hAnsi="Cambria Math" w:cs="Arial"/>
            <w:sz w:val="20"/>
            <w:szCs w:val="20"/>
          </w:rPr>
          <m:t>x</m:t>
        </m:r>
      </m:oMath>
      <w:r>
        <w:rPr>
          <w:rFonts w:ascii="Arial" w:eastAsiaTheme="minorEastAsia" w:hAnsi="Arial" w:cs="Arial"/>
          <w:sz w:val="20"/>
          <w:szCs w:val="20"/>
        </w:rPr>
        <w:t xml:space="preserve"> vectors in successive iterations is checked for divergence.</w:t>
      </w:r>
    </w:p>
    <w:p w14:paraId="34D56DB4" w14:textId="77777777" w:rsidR="00475675" w:rsidRDefault="00475675" w:rsidP="005B2B8B">
      <w:pPr>
        <w:rPr>
          <w:rFonts w:ascii="Arial" w:eastAsiaTheme="minorEastAsia" w:hAnsi="Arial" w:cs="Arial"/>
          <w:sz w:val="20"/>
          <w:szCs w:val="20"/>
        </w:rPr>
      </w:pPr>
    </w:p>
    <w:p w14:paraId="7ADE5573" w14:textId="0F1AF2DB" w:rsidR="00475675" w:rsidRDefault="00475675" w:rsidP="005B2B8B">
      <w:pPr>
        <w:rPr>
          <w:rFonts w:ascii="Arial" w:eastAsiaTheme="minorEastAsia" w:hAnsi="Arial" w:cs="Arial"/>
          <w:sz w:val="20"/>
          <w:szCs w:val="20"/>
        </w:rPr>
      </w:pPr>
      <w:r>
        <w:rPr>
          <w:rFonts w:ascii="Arial" w:eastAsiaTheme="minorEastAsia" w:hAnsi="Arial" w:cs="Arial"/>
          <w:sz w:val="20"/>
          <w:szCs w:val="20"/>
        </w:rPr>
        <w:t>The residual tolerance…</w:t>
      </w:r>
    </w:p>
    <w:p w14:paraId="17E37BA0" w14:textId="77777777" w:rsidR="00475675" w:rsidRDefault="00475675" w:rsidP="005B2B8B">
      <w:pPr>
        <w:rPr>
          <w:rFonts w:ascii="Arial" w:eastAsiaTheme="minorEastAsia" w:hAnsi="Arial" w:cs="Arial"/>
          <w:sz w:val="20"/>
          <w:szCs w:val="20"/>
        </w:rPr>
      </w:pPr>
    </w:p>
    <w:p w14:paraId="0D0A6838" w14:textId="34FFD339" w:rsidR="00475675" w:rsidRDefault="00475675" w:rsidP="005B2B8B">
      <w:pPr>
        <w:rPr>
          <w:rFonts w:ascii="Arial" w:eastAsiaTheme="minorEastAsia" w:hAnsi="Arial" w:cs="Arial"/>
          <w:sz w:val="20"/>
          <w:szCs w:val="20"/>
        </w:rPr>
      </w:pPr>
      <w:r>
        <w:rPr>
          <w:rFonts w:ascii="Arial" w:eastAsiaTheme="minorEastAsia" w:hAnsi="Arial" w:cs="Arial"/>
          <w:sz w:val="20"/>
          <w:szCs w:val="20"/>
        </w:rPr>
        <w:t xml:space="preserve">The SOR function returns the calculated solution vector </w:t>
      </w:r>
      <m:oMath>
        <m:r>
          <w:rPr>
            <w:rFonts w:ascii="Cambria Math" w:eastAsiaTheme="minorEastAsia" w:hAnsi="Cambria Math" w:cs="Arial"/>
            <w:sz w:val="20"/>
            <w:szCs w:val="20"/>
          </w:rPr>
          <m:t>x</m:t>
        </m:r>
      </m:oMath>
      <w:r>
        <w:rPr>
          <w:rFonts w:ascii="Arial" w:eastAsiaTheme="minorEastAsia" w:hAnsi="Arial" w:cs="Arial"/>
          <w:sz w:val="20"/>
          <w:szCs w:val="20"/>
        </w:rPr>
        <w:t xml:space="preserve"> (if found), the stopping reason, the iteration limit, the actual number of iterations performed before convergence, the </w:t>
      </w:r>
      <m:oMath>
        <m:r>
          <w:rPr>
            <w:rFonts w:ascii="Cambria Math" w:eastAsiaTheme="minorEastAsia" w:hAnsi="Cambria Math" w:cs="Arial"/>
            <w:sz w:val="20"/>
            <w:szCs w:val="20"/>
          </w:rPr>
          <m:t>x</m:t>
        </m:r>
      </m:oMath>
      <w:r>
        <w:rPr>
          <w:rFonts w:ascii="Arial" w:eastAsiaTheme="minorEastAsia" w:hAnsi="Arial" w:cs="Arial"/>
          <w:sz w:val="20"/>
          <w:szCs w:val="20"/>
        </w:rPr>
        <w:t>-sequence tolerance and the residual tolerance.</w:t>
      </w:r>
    </w:p>
    <w:p w14:paraId="6BC66439" w14:textId="77777777" w:rsidR="00475675" w:rsidRDefault="00475675" w:rsidP="005B2B8B">
      <w:pPr>
        <w:rPr>
          <w:rFonts w:ascii="Arial" w:eastAsiaTheme="minorEastAsia" w:hAnsi="Arial" w:cs="Arial"/>
          <w:sz w:val="20"/>
          <w:szCs w:val="20"/>
        </w:rPr>
      </w:pPr>
    </w:p>
    <w:p w14:paraId="5556F691" w14:textId="043DEFBF" w:rsidR="00475675" w:rsidRDefault="00475675" w:rsidP="005B2B8B">
      <w:pPr>
        <w:rPr>
          <w:rFonts w:ascii="Arial" w:eastAsiaTheme="minorEastAsia" w:hAnsi="Arial" w:cs="Arial"/>
          <w:b/>
          <w:sz w:val="20"/>
          <w:szCs w:val="20"/>
        </w:rPr>
      </w:pPr>
      <w:r w:rsidRPr="00475675">
        <w:rPr>
          <w:rFonts w:ascii="Arial" w:eastAsiaTheme="minorEastAsia" w:hAnsi="Arial" w:cs="Arial"/>
          <w:b/>
          <w:sz w:val="20"/>
          <w:szCs w:val="20"/>
        </w:rPr>
        <w:t>Output</w:t>
      </w:r>
    </w:p>
    <w:p w14:paraId="31C1D581" w14:textId="56BEC0BA" w:rsidR="00475675" w:rsidRDefault="00475675" w:rsidP="005B2B8B">
      <w:pPr>
        <w:rPr>
          <w:rFonts w:ascii="Arial" w:hAnsi="Arial" w:cs="Arial"/>
          <w:sz w:val="20"/>
          <w:szCs w:val="20"/>
        </w:rPr>
      </w:pPr>
      <w:r>
        <w:rPr>
          <w:rFonts w:ascii="Arial" w:eastAsiaTheme="minorEastAsia" w:hAnsi="Arial" w:cs="Arial"/>
          <w:sz w:val="20"/>
          <w:szCs w:val="20"/>
        </w:rPr>
        <w:t xml:space="preserve">The output file is created using the </w:t>
      </w:r>
      <m:oMath>
        <m:r>
          <w:rPr>
            <w:rFonts w:ascii="Cambria Math" w:eastAsiaTheme="minorEastAsia" w:hAnsi="Cambria Math" w:cs="Arial"/>
            <w:sz w:val="20"/>
            <w:szCs w:val="20"/>
          </w:rPr>
          <m:t>x</m:t>
        </m:r>
      </m:oMath>
      <w:r>
        <w:rPr>
          <w:rFonts w:ascii="Arial" w:eastAsiaTheme="minorEastAsia" w:hAnsi="Arial" w:cs="Arial"/>
          <w:sz w:val="20"/>
          <w:szCs w:val="20"/>
        </w:rPr>
        <w:t xml:space="preserve">-vector and values returned from SOR, spaced using the </w:t>
      </w:r>
      <w:proofErr w:type="spellStart"/>
      <w:proofErr w:type="gramStart"/>
      <w:r>
        <w:rPr>
          <w:rFonts w:ascii="Arial" w:eastAsiaTheme="minorEastAsia" w:hAnsi="Arial" w:cs="Arial"/>
          <w:sz w:val="20"/>
          <w:szCs w:val="20"/>
        </w:rPr>
        <w:t>ljust</w:t>
      </w:r>
      <w:proofErr w:type="spellEnd"/>
      <w:r>
        <w:rPr>
          <w:rFonts w:ascii="Arial" w:eastAsiaTheme="minorEastAsia" w:hAnsi="Arial" w:cs="Arial"/>
          <w:sz w:val="20"/>
          <w:szCs w:val="20"/>
        </w:rPr>
        <w:t>(</w:t>
      </w:r>
      <w:proofErr w:type="gramEnd"/>
      <w:r>
        <w:rPr>
          <w:rFonts w:ascii="Arial" w:eastAsiaTheme="minorEastAsia" w:hAnsi="Arial" w:cs="Arial"/>
          <w:sz w:val="20"/>
          <w:szCs w:val="20"/>
        </w:rPr>
        <w:t>) function and list comprehension.</w:t>
      </w:r>
    </w:p>
    <w:p w14:paraId="742888CE" w14:textId="77777777" w:rsidR="00475675" w:rsidRPr="00245346" w:rsidRDefault="00475675" w:rsidP="005B2B8B">
      <w:pPr>
        <w:rPr>
          <w:rFonts w:ascii="Arial" w:hAnsi="Arial" w:cs="Arial"/>
          <w:sz w:val="20"/>
          <w:szCs w:val="20"/>
        </w:rPr>
      </w:pPr>
    </w:p>
    <w:p w14:paraId="4BAAAEC9" w14:textId="2BF96338" w:rsidR="00EC51E2" w:rsidRDefault="00EC51E2" w:rsidP="005B2B8B">
      <w:pPr>
        <w:rPr>
          <w:rFonts w:ascii="Arial" w:eastAsiaTheme="minorEastAsia" w:hAnsi="Arial" w:cs="Arial"/>
          <w:sz w:val="20"/>
          <w:szCs w:val="20"/>
        </w:rPr>
      </w:pPr>
      <w:r w:rsidRPr="00E746F0">
        <w:rPr>
          <w:rFonts w:ascii="Arial" w:hAnsi="Arial" w:cs="Arial"/>
          <w:b/>
          <w:sz w:val="20"/>
          <w:szCs w:val="20"/>
        </w:rPr>
        <w:t>Black-Scholes</w:t>
      </w:r>
      <w:r w:rsidRPr="00E746F0">
        <w:rPr>
          <w:rFonts w:ascii="Arial" w:hAnsi="Arial" w:cs="Arial"/>
          <w:b/>
          <w:sz w:val="20"/>
          <w:szCs w:val="20"/>
        </w:rPr>
        <w:br/>
      </w:r>
      <w:r w:rsidR="00A26ABB">
        <w:rPr>
          <w:rFonts w:ascii="Arial" w:hAnsi="Arial" w:cs="Arial"/>
          <w:sz w:val="20"/>
          <w:szCs w:val="20"/>
        </w:rPr>
        <w:t xml:space="preserve">Black-Scholes first asks the user for a set of inputs, with a default option, before creating the Black-Scholes matrix and initial solution vector </w:t>
      </w:r>
      <m:oMath>
        <m:r>
          <w:rPr>
            <w:rFonts w:ascii="Cambria Math" w:hAnsi="Cambria Math" w:cs="Arial"/>
            <w:sz w:val="20"/>
            <w:szCs w:val="20"/>
          </w:rPr>
          <m:t>b</m:t>
        </m:r>
      </m:oMath>
      <w:r w:rsidR="00A26ABB">
        <w:rPr>
          <w:rFonts w:ascii="Arial" w:eastAsiaTheme="minorEastAsia" w:hAnsi="Arial" w:cs="Arial"/>
          <w:sz w:val="20"/>
          <w:szCs w:val="20"/>
        </w:rPr>
        <w:t xml:space="preserve"> representing the option value on the excise date. The matrix is created directed into CSR format iterating through the </w:t>
      </w:r>
      <m:oMath>
        <m:r>
          <w:rPr>
            <w:rFonts w:ascii="Cambria Math" w:eastAsiaTheme="minorEastAsia" w:hAnsi="Cambria Math" w:cs="Arial"/>
            <w:sz w:val="20"/>
            <w:szCs w:val="20"/>
          </w:rPr>
          <m:t>3</m:t>
        </m:r>
        <m:d>
          <m:dPr>
            <m:ctrlPr>
              <w:rPr>
                <w:rFonts w:ascii="Cambria Math" w:eastAsiaTheme="minorEastAsia" w:hAnsi="Cambria Math" w:cs="Arial"/>
                <w:i/>
                <w:sz w:val="20"/>
                <w:szCs w:val="20"/>
              </w:rPr>
            </m:ctrlPr>
          </m:dPr>
          <m:e>
            <m:r>
              <w:rPr>
                <w:rFonts w:ascii="Cambria Math" w:eastAsiaTheme="minorEastAsia" w:hAnsi="Cambria Math" w:cs="Arial"/>
                <w:sz w:val="20"/>
                <w:szCs w:val="20"/>
              </w:rPr>
              <m:t>N-2</m:t>
            </m:r>
          </m:e>
        </m:d>
        <m:r>
          <w:rPr>
            <w:rFonts w:ascii="Cambria Math" w:eastAsiaTheme="minorEastAsia" w:hAnsi="Cambria Math" w:cs="Arial"/>
            <w:sz w:val="20"/>
            <w:szCs w:val="20"/>
          </w:rPr>
          <m:t>+5</m:t>
        </m:r>
      </m:oMath>
      <w:r w:rsidR="00A26ABB">
        <w:rPr>
          <w:rFonts w:ascii="Arial" w:eastAsiaTheme="minorEastAsia" w:hAnsi="Arial" w:cs="Arial"/>
          <w:sz w:val="20"/>
          <w:szCs w:val="20"/>
        </w:rPr>
        <w:t xml:space="preserve"> (</w:t>
      </w:r>
      <m:oMath>
        <m:r>
          <w:rPr>
            <w:rFonts w:ascii="Cambria Math" w:eastAsiaTheme="minorEastAsia" w:hAnsi="Cambria Math" w:cs="Arial"/>
            <w:sz w:val="20"/>
            <w:szCs w:val="20"/>
          </w:rPr>
          <m:t>2</m:t>
        </m:r>
      </m:oMath>
      <w:r w:rsidR="00A26ABB">
        <w:rPr>
          <w:rFonts w:ascii="Arial" w:eastAsiaTheme="minorEastAsia" w:hAnsi="Arial" w:cs="Arial"/>
          <w:sz w:val="20"/>
          <w:szCs w:val="20"/>
        </w:rPr>
        <w:t xml:space="preserve"> in first and last rows, </w:t>
      </w:r>
      <m:oMath>
        <m:r>
          <w:rPr>
            <w:rFonts w:ascii="Cambria Math" w:eastAsiaTheme="minorEastAsia" w:hAnsi="Cambria Math" w:cs="Arial"/>
            <w:sz w:val="20"/>
            <w:szCs w:val="20"/>
          </w:rPr>
          <m:t>3</m:t>
        </m:r>
      </m:oMath>
      <w:r w:rsidR="00A26ABB">
        <w:rPr>
          <w:rFonts w:ascii="Arial" w:eastAsiaTheme="minorEastAsia" w:hAnsi="Arial" w:cs="Arial"/>
          <w:sz w:val="20"/>
          <w:szCs w:val="20"/>
        </w:rPr>
        <w:t xml:space="preserve"> in all other rows) non-zero entries and appending them to the </w:t>
      </w:r>
      <m:oMath>
        <m:r>
          <w:rPr>
            <w:rFonts w:ascii="Cambria Math" w:eastAsiaTheme="minorEastAsia" w:hAnsi="Cambria Math" w:cs="Arial"/>
            <w:sz w:val="20"/>
            <w:szCs w:val="20"/>
          </w:rPr>
          <m:t>val</m:t>
        </m:r>
      </m:oMath>
      <w:r w:rsidR="00A26ABB">
        <w:rPr>
          <w:rFonts w:ascii="Arial" w:eastAsiaTheme="minorEastAsia" w:hAnsi="Arial" w:cs="Arial"/>
          <w:sz w:val="20"/>
          <w:szCs w:val="20"/>
        </w:rPr>
        <w:t xml:space="preserve"> list. The </w:t>
      </w:r>
      <m:oMath>
        <m:r>
          <w:rPr>
            <w:rFonts w:ascii="Cambria Math" w:eastAsiaTheme="minorEastAsia" w:hAnsi="Cambria Math" w:cs="Arial"/>
            <w:sz w:val="20"/>
            <w:szCs w:val="20"/>
          </w:rPr>
          <m:t>col</m:t>
        </m:r>
      </m:oMath>
      <w:r w:rsidR="00A26ABB">
        <w:rPr>
          <w:rFonts w:ascii="Arial" w:eastAsiaTheme="minorEastAsia" w:hAnsi="Arial" w:cs="Arial"/>
          <w:sz w:val="20"/>
          <w:szCs w:val="20"/>
        </w:rPr>
        <w:t xml:space="preserve"> list is created as </w:t>
      </w:r>
      <m:oMath>
        <m:r>
          <w:rPr>
            <w:rFonts w:ascii="Cambria Math" w:eastAsiaTheme="minorEastAsia" w:hAnsi="Cambria Math" w:cs="Arial"/>
            <w:sz w:val="20"/>
            <w:szCs w:val="20"/>
          </w:rPr>
          <m:t>[0,1]</m:t>
        </m:r>
      </m:oMath>
      <w:r w:rsidR="00A26ABB">
        <w:rPr>
          <w:rFonts w:ascii="Arial" w:eastAsiaTheme="minorEastAsia" w:hAnsi="Arial" w:cs="Arial"/>
          <w:sz w:val="20"/>
          <w:szCs w:val="20"/>
        </w:rPr>
        <w:t xml:space="preserve"> and appending </w:t>
      </w:r>
      <m:oMath>
        <m:r>
          <w:rPr>
            <w:rFonts w:ascii="Cambria Math" w:eastAsiaTheme="minorEastAsia" w:hAnsi="Cambria Math" w:cs="Arial"/>
            <w:sz w:val="20"/>
            <w:szCs w:val="20"/>
          </w:rPr>
          <m:t>i-</m:t>
        </m:r>
        <w:proofErr w:type="gramStart"/>
        <m:r>
          <w:rPr>
            <w:rFonts w:ascii="Cambria Math" w:eastAsiaTheme="minorEastAsia" w:hAnsi="Cambria Math" w:cs="Arial"/>
            <w:sz w:val="20"/>
            <w:szCs w:val="20"/>
          </w:rPr>
          <m:t>1,i</m:t>
        </m:r>
        <w:proofErr w:type="gramEnd"/>
        <m:r>
          <w:rPr>
            <w:rFonts w:ascii="Cambria Math" w:eastAsiaTheme="minorEastAsia" w:hAnsi="Cambria Math" w:cs="Arial"/>
            <w:sz w:val="20"/>
            <w:szCs w:val="20"/>
          </w:rPr>
          <m:t xml:space="preserve"> &amp; i+1</m:t>
        </m:r>
      </m:oMath>
      <w:r w:rsidR="00A26ABB">
        <w:rPr>
          <w:rFonts w:ascii="Arial" w:eastAsiaTheme="minorEastAsia" w:hAnsi="Arial" w:cs="Arial"/>
          <w:sz w:val="20"/>
          <w:szCs w:val="20"/>
        </w:rPr>
        <w:t xml:space="preserve"> for each row </w:t>
      </w:r>
      <m:oMath>
        <m:r>
          <w:rPr>
            <w:rFonts w:ascii="Cambria Math" w:eastAsiaTheme="minorEastAsia" w:hAnsi="Cambria Math" w:cs="Arial"/>
            <w:sz w:val="20"/>
            <w:szCs w:val="20"/>
          </w:rPr>
          <m:t>i</m:t>
        </m:r>
      </m:oMath>
      <w:r w:rsidR="007A5D06">
        <w:rPr>
          <w:rFonts w:ascii="Arial" w:eastAsiaTheme="minorEastAsia" w:hAnsi="Arial" w:cs="Arial"/>
          <w:sz w:val="20"/>
          <w:szCs w:val="20"/>
        </w:rPr>
        <w:t xml:space="preserve"> from 1</w:t>
      </w:r>
      <w:r w:rsidR="00A26ABB">
        <w:rPr>
          <w:rFonts w:ascii="Arial" w:eastAsiaTheme="minorEastAsia" w:hAnsi="Arial" w:cs="Arial"/>
          <w:sz w:val="20"/>
          <w:szCs w:val="20"/>
        </w:rPr>
        <w:t xml:space="preserve"> </w:t>
      </w:r>
      <w:r w:rsidR="007A5D06">
        <w:rPr>
          <w:rFonts w:ascii="Arial" w:eastAsiaTheme="minorEastAsia" w:hAnsi="Arial" w:cs="Arial"/>
          <w:sz w:val="20"/>
          <w:szCs w:val="20"/>
        </w:rPr>
        <w:t>to</w:t>
      </w:r>
      <w:r w:rsidR="00A26ABB">
        <w:rPr>
          <w:rFonts w:ascii="Arial" w:eastAsiaTheme="minorEastAsia" w:hAnsi="Arial" w:cs="Arial"/>
          <w:sz w:val="20"/>
          <w:szCs w:val="20"/>
        </w:rPr>
        <w:t xml:space="preserve"> </w:t>
      </w:r>
      <m:oMath>
        <m:r>
          <w:rPr>
            <w:rFonts w:ascii="Cambria Math" w:eastAsiaTheme="minorEastAsia" w:hAnsi="Cambria Math" w:cs="Arial"/>
            <w:sz w:val="20"/>
            <w:szCs w:val="20"/>
          </w:rPr>
          <m:t>N</m:t>
        </m:r>
        <m:r>
          <w:rPr>
            <w:rFonts w:ascii="Cambria Math" w:eastAsiaTheme="minorEastAsia" w:hAnsi="Cambria Math" w:cs="Arial"/>
            <w:sz w:val="20"/>
            <w:szCs w:val="20"/>
          </w:rPr>
          <m:t>-1</m:t>
        </m:r>
      </m:oMath>
      <w:r w:rsidR="00A26ABB">
        <w:rPr>
          <w:rFonts w:ascii="Arial" w:eastAsiaTheme="minorEastAsia" w:hAnsi="Arial" w:cs="Arial"/>
          <w:sz w:val="20"/>
          <w:szCs w:val="20"/>
        </w:rPr>
        <w:t xml:space="preserve"> (except for the last row, which doesn’t contain an entry in the </w:t>
      </w:r>
      <m:oMath>
        <m:r>
          <w:rPr>
            <w:rFonts w:ascii="Cambria Math" w:eastAsiaTheme="minorEastAsia" w:hAnsi="Cambria Math" w:cs="Arial"/>
            <w:sz w:val="20"/>
            <w:szCs w:val="20"/>
          </w:rPr>
          <m:t>i+1</m:t>
        </m:r>
      </m:oMath>
      <w:r w:rsidR="00A26ABB">
        <w:rPr>
          <w:rFonts w:ascii="Arial" w:eastAsiaTheme="minorEastAsia" w:hAnsi="Arial" w:cs="Arial"/>
          <w:sz w:val="20"/>
          <w:szCs w:val="20"/>
        </w:rPr>
        <w:t xml:space="preserve"> column, as that column doesn’t exist). Finally, the </w:t>
      </w:r>
      <m:oMath>
        <m:r>
          <w:rPr>
            <w:rFonts w:ascii="Cambria Math" w:eastAsiaTheme="minorEastAsia" w:hAnsi="Cambria Math" w:cs="Arial"/>
            <w:sz w:val="20"/>
            <w:szCs w:val="20"/>
          </w:rPr>
          <m:t>rowStart</m:t>
        </m:r>
      </m:oMath>
      <w:r w:rsidR="00A26ABB">
        <w:rPr>
          <w:rFonts w:ascii="Arial" w:eastAsiaTheme="minorEastAsia" w:hAnsi="Arial" w:cs="Arial"/>
          <w:sz w:val="20"/>
          <w:szCs w:val="20"/>
        </w:rPr>
        <w:t xml:space="preserve"> list is </w:t>
      </w:r>
      <m:oMath>
        <m:r>
          <w:rPr>
            <w:rFonts w:ascii="Cambria Math" w:eastAsiaTheme="minorEastAsia" w:hAnsi="Cambria Math" w:cs="Arial"/>
            <w:sz w:val="20"/>
            <w:szCs w:val="20"/>
          </w:rPr>
          <m:t>[0,2]</m:t>
        </m:r>
      </m:oMath>
      <w:r w:rsidR="00A26ABB">
        <w:rPr>
          <w:rFonts w:ascii="Arial" w:eastAsiaTheme="minorEastAsia" w:hAnsi="Arial" w:cs="Arial"/>
          <w:sz w:val="20"/>
          <w:szCs w:val="20"/>
        </w:rPr>
        <w:t xml:space="preserve"> and appending </w:t>
      </w:r>
      <m:oMath>
        <m:r>
          <w:rPr>
            <w:rFonts w:ascii="Cambria Math" w:eastAsiaTheme="minorEastAsia" w:hAnsi="Cambria Math" w:cs="Arial"/>
            <w:sz w:val="20"/>
            <w:szCs w:val="20"/>
          </w:rPr>
          <m:t>3*i-1</m:t>
        </m:r>
      </m:oMath>
      <w:r w:rsidR="00A26ABB">
        <w:rPr>
          <w:rFonts w:ascii="Arial" w:eastAsiaTheme="minorEastAsia" w:hAnsi="Arial" w:cs="Arial"/>
          <w:sz w:val="20"/>
          <w:szCs w:val="20"/>
        </w:rPr>
        <w:t xml:space="preserve"> for each row </w:t>
      </w:r>
      <m:oMath>
        <m:r>
          <w:rPr>
            <w:rFonts w:ascii="Cambria Math" w:eastAsiaTheme="minorEastAsia" w:hAnsi="Cambria Math" w:cs="Arial"/>
            <w:sz w:val="20"/>
            <w:szCs w:val="20"/>
          </w:rPr>
          <m:t>i</m:t>
        </m:r>
      </m:oMath>
      <w:r w:rsidR="00A26ABB">
        <w:rPr>
          <w:rFonts w:ascii="Arial" w:eastAsiaTheme="minorEastAsia" w:hAnsi="Arial" w:cs="Arial"/>
          <w:sz w:val="20"/>
          <w:szCs w:val="20"/>
        </w:rPr>
        <w:t xml:space="preserve">. Once completed, the lists are converted into </w:t>
      </w:r>
      <w:proofErr w:type="spellStart"/>
      <w:r w:rsidR="00A26ABB">
        <w:rPr>
          <w:rFonts w:ascii="Arial" w:eastAsiaTheme="minorEastAsia" w:hAnsi="Arial" w:cs="Arial"/>
          <w:sz w:val="20"/>
          <w:szCs w:val="20"/>
        </w:rPr>
        <w:t>numpy</w:t>
      </w:r>
      <w:proofErr w:type="spellEnd"/>
      <w:r w:rsidR="00A26ABB">
        <w:rPr>
          <w:rFonts w:ascii="Arial" w:eastAsiaTheme="minorEastAsia" w:hAnsi="Arial" w:cs="Arial"/>
          <w:sz w:val="20"/>
          <w:szCs w:val="20"/>
        </w:rPr>
        <w:t xml:space="preserve"> arrays.</w:t>
      </w:r>
    </w:p>
    <w:p w14:paraId="53CE658F" w14:textId="77777777" w:rsidR="00A26ABB" w:rsidRDefault="00A26ABB" w:rsidP="005B2B8B">
      <w:pPr>
        <w:rPr>
          <w:rFonts w:ascii="Arial" w:eastAsiaTheme="minorEastAsia" w:hAnsi="Arial" w:cs="Arial"/>
          <w:sz w:val="20"/>
          <w:szCs w:val="20"/>
        </w:rPr>
      </w:pPr>
    </w:p>
    <w:p w14:paraId="7B5E11A5" w14:textId="47C7C5AF" w:rsidR="00A26ABB" w:rsidRDefault="00A26ABB" w:rsidP="005B2B8B">
      <w:pPr>
        <w:rPr>
          <w:rFonts w:ascii="Arial" w:eastAsiaTheme="minorEastAsia" w:hAnsi="Arial" w:cs="Arial"/>
          <w:sz w:val="20"/>
          <w:szCs w:val="20"/>
        </w:rPr>
      </w:pPr>
      <w:r>
        <w:rPr>
          <w:rFonts w:ascii="Arial" w:eastAsiaTheme="minorEastAsia" w:hAnsi="Arial" w:cs="Arial"/>
          <w:sz w:val="20"/>
          <w:szCs w:val="20"/>
        </w:rPr>
        <w:t xml:space="preserve">The vector </w:t>
      </w:r>
      <m:oMath>
        <m:r>
          <w:rPr>
            <w:rFonts w:ascii="Cambria Math" w:eastAsiaTheme="minorEastAsia" w:hAnsi="Cambria Math" w:cs="Arial"/>
            <w:sz w:val="20"/>
            <w:szCs w:val="20"/>
          </w:rPr>
          <m:t>b</m:t>
        </m:r>
      </m:oMath>
      <w:r>
        <w:rPr>
          <w:rFonts w:ascii="Arial" w:eastAsiaTheme="minorEastAsia" w:hAnsi="Arial" w:cs="Arial"/>
          <w:sz w:val="20"/>
          <w:szCs w:val="20"/>
        </w:rPr>
        <w:t xml:space="preserve"> is created with </w:t>
      </w:r>
      <m:oMath>
        <m:r>
          <w:rPr>
            <w:rFonts w:ascii="Cambria Math" w:eastAsiaTheme="minorEastAsia" w:hAnsi="Cambria Math" w:cs="Arial"/>
            <w:sz w:val="20"/>
            <w:szCs w:val="20"/>
          </w:rPr>
          <m:t>N-1</m:t>
        </m:r>
      </m:oMath>
      <w:r w:rsidR="007A5D06">
        <w:rPr>
          <w:rFonts w:ascii="Arial" w:eastAsiaTheme="minorEastAsia" w:hAnsi="Arial" w:cs="Arial"/>
          <w:sz w:val="20"/>
          <w:szCs w:val="20"/>
        </w:rPr>
        <w:t xml:space="preserve"> rows, each representing the value of the option at a specified stock price at expiry. The list is created using </w:t>
      </w:r>
      <m:oMath>
        <m:r>
          <m:rPr>
            <m:sty m:val="p"/>
          </m:rPr>
          <w:rPr>
            <w:rFonts w:ascii="Cambria Math" w:eastAsiaTheme="minorEastAsia" w:hAnsi="Cambria Math" w:cs="Arial"/>
            <w:sz w:val="20"/>
            <w:szCs w:val="20"/>
          </w:rPr>
          <m:t>max⁡</m:t>
        </m:r>
        <m:r>
          <w:rPr>
            <w:rFonts w:ascii="Cambria Math" w:eastAsiaTheme="minorEastAsia" w:hAnsi="Cambria Math" w:cs="Arial"/>
            <w:sz w:val="20"/>
            <w:szCs w:val="20"/>
          </w:rPr>
          <m:t>{X-nh,0}</m:t>
        </m:r>
      </m:oMath>
      <w:r w:rsidR="007A5D06">
        <w:rPr>
          <w:rFonts w:ascii="Arial" w:eastAsiaTheme="minorEastAsia" w:hAnsi="Arial" w:cs="Arial"/>
          <w:sz w:val="20"/>
          <w:szCs w:val="20"/>
        </w:rPr>
        <w:t xml:space="preserve"> where </w:t>
      </w:r>
      <m:oMath>
        <m:r>
          <w:rPr>
            <w:rFonts w:ascii="Cambria Math" w:eastAsiaTheme="minorEastAsia" w:hAnsi="Cambria Math" w:cs="Arial"/>
            <w:sz w:val="20"/>
            <w:szCs w:val="20"/>
          </w:rPr>
          <m:t>X</m:t>
        </m:r>
      </m:oMath>
      <w:r w:rsidR="007A5D06">
        <w:rPr>
          <w:rFonts w:ascii="Arial" w:eastAsiaTheme="minorEastAsia" w:hAnsi="Arial" w:cs="Arial"/>
          <w:sz w:val="20"/>
          <w:szCs w:val="20"/>
        </w:rPr>
        <w:t xml:space="preserve"> is the strike price, and </w:t>
      </w:r>
      <m:oMath>
        <m:r>
          <w:rPr>
            <w:rFonts w:ascii="Cambria Math" w:eastAsiaTheme="minorEastAsia" w:hAnsi="Cambria Math" w:cs="Arial"/>
            <w:sz w:val="20"/>
            <w:szCs w:val="20"/>
          </w:rPr>
          <m:t>nh</m:t>
        </m:r>
      </m:oMath>
      <w:r w:rsidR="007A5D06">
        <w:rPr>
          <w:rFonts w:ascii="Arial" w:eastAsiaTheme="minorEastAsia" w:hAnsi="Arial" w:cs="Arial"/>
          <w:sz w:val="20"/>
          <w:szCs w:val="20"/>
        </w:rPr>
        <w:t xml:space="preserve"> representing the stock price on that day. On the expiration day, option price is equal to </w:t>
      </w:r>
      <w:proofErr w:type="spellStart"/>
      <w:r w:rsidR="007A5D06">
        <w:rPr>
          <w:rFonts w:ascii="Arial" w:eastAsiaTheme="minorEastAsia" w:hAnsi="Arial" w:cs="Arial"/>
          <w:sz w:val="20"/>
          <w:szCs w:val="20"/>
        </w:rPr>
        <w:t>payout</w:t>
      </w:r>
      <w:proofErr w:type="spellEnd"/>
      <w:r w:rsidR="007A5D06">
        <w:rPr>
          <w:rFonts w:ascii="Arial" w:eastAsiaTheme="minorEastAsia" w:hAnsi="Arial" w:cs="Arial"/>
          <w:sz w:val="20"/>
          <w:szCs w:val="20"/>
        </w:rPr>
        <w:t>, so this is simply the value of a put option on that day.</w:t>
      </w:r>
      <w:r w:rsidR="00A1583C">
        <w:rPr>
          <w:rFonts w:ascii="Arial" w:eastAsiaTheme="minorEastAsia" w:hAnsi="Arial" w:cs="Arial"/>
          <w:sz w:val="20"/>
          <w:szCs w:val="20"/>
        </w:rPr>
        <w:t xml:space="preserve"> The correction value for </w:t>
      </w:r>
      <m:oMath>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f</m:t>
            </m:r>
          </m:e>
          <m:sub>
            <m:r>
              <w:rPr>
                <w:rFonts w:ascii="Cambria Math" w:eastAsiaTheme="minorEastAsia" w:hAnsi="Cambria Math" w:cs="Arial"/>
                <w:sz w:val="20"/>
                <w:szCs w:val="20"/>
              </w:rPr>
              <m:t>1</m:t>
            </m:r>
          </m:sub>
        </m:sSub>
        <m:r>
          <w:rPr>
            <w:rFonts w:ascii="Cambria Math" w:eastAsiaTheme="minorEastAsia" w:hAnsi="Cambria Math" w:cs="Arial"/>
            <w:sz w:val="20"/>
            <w:szCs w:val="20"/>
          </w:rPr>
          <m:t>, +</m:t>
        </m:r>
        <m:f>
          <m:fPr>
            <m:ctrlPr>
              <w:rPr>
                <w:rFonts w:ascii="Cambria Math" w:eastAsiaTheme="minorEastAsia" w:hAnsi="Cambria Math" w:cs="Arial"/>
                <w:i/>
                <w:sz w:val="20"/>
                <w:szCs w:val="20"/>
              </w:rPr>
            </m:ctrlPr>
          </m:fPr>
          <m:num>
            <m:r>
              <w:rPr>
                <w:rFonts w:ascii="Cambria Math" w:eastAsiaTheme="minorEastAsia" w:hAnsi="Cambria Math" w:cs="Arial"/>
                <w:sz w:val="20"/>
                <w:szCs w:val="20"/>
              </w:rPr>
              <m:t>k</m:t>
            </m:r>
          </m:num>
          <m:den>
            <m:r>
              <w:rPr>
                <w:rFonts w:ascii="Cambria Math" w:eastAsiaTheme="minorEastAsia" w:hAnsi="Cambria Math" w:cs="Arial"/>
                <w:sz w:val="20"/>
                <w:szCs w:val="20"/>
              </w:rPr>
              <m:t>2</m:t>
            </m:r>
          </m:den>
        </m:f>
        <m:d>
          <m:dPr>
            <m:ctrlPr>
              <w:rPr>
                <w:rFonts w:ascii="Cambria Math" w:eastAsiaTheme="minorEastAsia" w:hAnsi="Cambria Math" w:cs="Arial"/>
                <w:i/>
                <w:sz w:val="20"/>
                <w:szCs w:val="20"/>
              </w:rPr>
            </m:ctrlPr>
          </m:dPr>
          <m:e>
            <m:sSup>
              <m:sSupPr>
                <m:ctrlPr>
                  <w:rPr>
                    <w:rFonts w:ascii="Cambria Math" w:eastAsiaTheme="minorEastAsia" w:hAnsi="Cambria Math" w:cs="Arial"/>
                    <w:i/>
                    <w:sz w:val="20"/>
                    <w:szCs w:val="20"/>
                  </w:rPr>
                </m:ctrlPr>
              </m:sSupPr>
              <m:e>
                <m:r>
                  <w:rPr>
                    <w:rFonts w:ascii="Cambria Math" w:eastAsiaTheme="minorEastAsia" w:hAnsi="Cambria Math" w:cs="Arial"/>
                    <w:sz w:val="20"/>
                    <w:szCs w:val="20"/>
                  </w:rPr>
                  <m:t>σ</m:t>
                </m:r>
              </m:e>
              <m:sup>
                <m:r>
                  <w:rPr>
                    <w:rFonts w:ascii="Cambria Math" w:eastAsiaTheme="minorEastAsia" w:hAnsi="Cambria Math" w:cs="Arial"/>
                    <w:sz w:val="20"/>
                    <w:szCs w:val="20"/>
                  </w:rPr>
                  <m:t>2</m:t>
                </m:r>
              </m:sup>
            </m:sSup>
            <m:r>
              <w:rPr>
                <w:rFonts w:ascii="Cambria Math" w:eastAsiaTheme="minorEastAsia" w:hAnsi="Cambria Math" w:cs="Arial"/>
                <w:sz w:val="20"/>
                <w:szCs w:val="20"/>
              </w:rPr>
              <m:t>-r</m:t>
            </m:r>
          </m:e>
        </m:d>
        <m:r>
          <w:rPr>
            <w:rFonts w:ascii="Cambria Math" w:eastAsiaTheme="minorEastAsia" w:hAnsi="Cambria Math" w:cs="Arial"/>
            <w:sz w:val="20"/>
            <w:szCs w:val="20"/>
          </w:rPr>
          <m:t>X</m:t>
        </m:r>
      </m:oMath>
      <w:r w:rsidR="00A1583C">
        <w:rPr>
          <w:rFonts w:ascii="Arial" w:eastAsiaTheme="minorEastAsia" w:hAnsi="Arial" w:cs="Arial"/>
          <w:sz w:val="20"/>
          <w:szCs w:val="20"/>
        </w:rPr>
        <w:t xml:space="preserve"> is applied before each iteration of SOR.</w:t>
      </w:r>
    </w:p>
    <w:p w14:paraId="55F7B067" w14:textId="77777777" w:rsidR="00A1583C" w:rsidRDefault="00A1583C" w:rsidP="005B2B8B">
      <w:pPr>
        <w:rPr>
          <w:rFonts w:ascii="Arial" w:eastAsiaTheme="minorEastAsia" w:hAnsi="Arial" w:cs="Arial"/>
          <w:sz w:val="20"/>
          <w:szCs w:val="20"/>
        </w:rPr>
      </w:pPr>
    </w:p>
    <w:p w14:paraId="1A37337D" w14:textId="33F81E6A" w:rsidR="00A1583C" w:rsidRDefault="00A1583C" w:rsidP="005B2B8B">
      <w:pPr>
        <w:rPr>
          <w:rFonts w:ascii="Arial" w:eastAsiaTheme="minorEastAsia" w:hAnsi="Arial" w:cs="Arial"/>
          <w:sz w:val="20"/>
          <w:szCs w:val="20"/>
        </w:rPr>
      </w:pPr>
      <w:r>
        <w:rPr>
          <w:rFonts w:ascii="Arial" w:eastAsiaTheme="minorEastAsia" w:hAnsi="Arial" w:cs="Arial"/>
          <w:sz w:val="20"/>
          <w:szCs w:val="20"/>
        </w:rPr>
        <w:t xml:space="preserve">The maximum stock price is difficult to quantify with no knowledge of historical prices, so a value of 20, 100 or </w:t>
      </w:r>
      <m:oMath>
        <m:r>
          <w:rPr>
            <w:rFonts w:ascii="Cambria Math" w:eastAsiaTheme="minorEastAsia" w:hAnsi="Cambria Math" w:cs="Arial"/>
            <w:sz w:val="20"/>
            <w:szCs w:val="20"/>
          </w:rPr>
          <m:t>4×</m:t>
        </m:r>
        <w:proofErr w:type="gramStart"/>
        <m:r>
          <m:rPr>
            <m:sty m:val="p"/>
          </m:rPr>
          <w:rPr>
            <w:rFonts w:ascii="Cambria Math" w:eastAsiaTheme="minorEastAsia" w:hAnsi="Cambria Math" w:cs="Arial"/>
            <w:sz w:val="20"/>
            <w:szCs w:val="20"/>
          </w:rPr>
          <m:t>max⁡</m:t>
        </m:r>
        <m:r>
          <w:rPr>
            <w:rFonts w:ascii="Cambria Math" w:eastAsiaTheme="minorEastAsia" w:hAnsi="Cambria Math" w:cs="Arial"/>
            <w:sz w:val="20"/>
            <w:szCs w:val="20"/>
          </w:rPr>
          <m:t>{</m:t>
        </m:r>
        <w:proofErr w:type="gramEnd"/>
        <m:r>
          <w:rPr>
            <w:rFonts w:ascii="Cambria Math" w:eastAsiaTheme="minorEastAsia" w:hAnsi="Cambria Math" w:cs="Arial"/>
            <w:sz w:val="20"/>
            <w:szCs w:val="20"/>
          </w:rPr>
          <m:t>stock price, exercise price}</m:t>
        </m:r>
      </m:oMath>
      <w:r>
        <w:rPr>
          <w:rFonts w:ascii="Arial" w:eastAsiaTheme="minorEastAsia" w:hAnsi="Arial" w:cs="Arial"/>
          <w:sz w:val="20"/>
          <w:szCs w:val="20"/>
        </w:rPr>
        <w:t xml:space="preserve"> is taken to be sufficiently high, based on the value of the stock and exercise price.</w:t>
      </w:r>
    </w:p>
    <w:p w14:paraId="50B38D71" w14:textId="77777777" w:rsidR="00A1583C" w:rsidRDefault="00A1583C" w:rsidP="005B2B8B">
      <w:pPr>
        <w:rPr>
          <w:rFonts w:ascii="Arial" w:eastAsiaTheme="minorEastAsia" w:hAnsi="Arial" w:cs="Arial"/>
          <w:sz w:val="20"/>
          <w:szCs w:val="20"/>
        </w:rPr>
      </w:pPr>
    </w:p>
    <w:p w14:paraId="13460617" w14:textId="67DD66FF" w:rsidR="00A1583C" w:rsidRDefault="00A1583C" w:rsidP="005B2B8B">
      <w:pPr>
        <w:rPr>
          <w:rFonts w:ascii="Arial" w:eastAsiaTheme="minorEastAsia" w:hAnsi="Arial" w:cs="Arial"/>
          <w:sz w:val="20"/>
          <w:szCs w:val="20"/>
        </w:rPr>
      </w:pPr>
      <w:r>
        <w:rPr>
          <w:rFonts w:ascii="Arial" w:eastAsiaTheme="minorEastAsia" w:hAnsi="Arial" w:cs="Arial"/>
          <w:sz w:val="20"/>
          <w:szCs w:val="20"/>
        </w:rPr>
        <w:t xml:space="preserve">The number of time steps </w:t>
      </w:r>
      <m:oMath>
        <m:r>
          <w:rPr>
            <w:rFonts w:ascii="Cambria Math" w:eastAsiaTheme="minorEastAsia" w:hAnsi="Cambria Math" w:cs="Arial"/>
            <w:sz w:val="20"/>
            <w:szCs w:val="20"/>
          </w:rPr>
          <m:t>M</m:t>
        </m:r>
      </m:oMath>
      <w:r>
        <w:rPr>
          <w:rFonts w:ascii="Arial" w:eastAsiaTheme="minorEastAsia" w:hAnsi="Arial" w:cs="Arial"/>
          <w:sz w:val="20"/>
          <w:szCs w:val="20"/>
        </w:rPr>
        <w:t xml:space="preserve">, price steps </w:t>
      </w:r>
      <m:oMath>
        <m:r>
          <w:rPr>
            <w:rFonts w:ascii="Cambria Math" w:eastAsiaTheme="minorEastAsia" w:hAnsi="Cambria Math" w:cs="Arial"/>
            <w:sz w:val="20"/>
            <w:szCs w:val="20"/>
          </w:rPr>
          <m:t>N</m:t>
        </m:r>
      </m:oMath>
      <w:r>
        <w:rPr>
          <w:rFonts w:ascii="Arial" w:eastAsiaTheme="minorEastAsia" w:hAnsi="Arial" w:cs="Arial"/>
          <w:sz w:val="20"/>
          <w:szCs w:val="20"/>
        </w:rPr>
        <w:t xml:space="preserve"> and iterations per round of SOR</w:t>
      </w:r>
      <w:r w:rsidR="0014590C">
        <w:rPr>
          <w:rFonts w:ascii="Arial" w:eastAsiaTheme="minorEastAsia" w:hAnsi="Arial" w:cs="Arial"/>
          <w:sz w:val="20"/>
          <w:szCs w:val="20"/>
        </w:rPr>
        <w:t xml:space="preserve"> (</w:t>
      </w:r>
      <m:oMath>
        <m:r>
          <w:rPr>
            <w:rFonts w:ascii="Cambria Math" w:eastAsiaTheme="minorEastAsia" w:hAnsi="Cambria Math" w:cs="Arial"/>
            <w:sz w:val="20"/>
            <w:szCs w:val="20"/>
          </w:rPr>
          <m:t>maxits</m:t>
        </m:r>
      </m:oMath>
      <w:r w:rsidR="0014590C">
        <w:rPr>
          <w:rFonts w:ascii="Arial" w:eastAsiaTheme="minorEastAsia" w:hAnsi="Arial" w:cs="Arial"/>
          <w:sz w:val="20"/>
          <w:szCs w:val="20"/>
        </w:rPr>
        <w:t>)</w:t>
      </w:r>
      <w:r>
        <w:rPr>
          <w:rFonts w:ascii="Arial" w:eastAsiaTheme="minorEastAsia" w:hAnsi="Arial" w:cs="Arial"/>
          <w:sz w:val="20"/>
          <w:szCs w:val="20"/>
        </w:rPr>
        <w:t xml:space="preserve"> represent a trade-off between time and accuracy. After testing, </w:t>
      </w:r>
      <m:oMath>
        <m:r>
          <w:rPr>
            <w:rFonts w:ascii="Cambria Math" w:eastAsiaTheme="minorEastAsia" w:hAnsi="Cambria Math" w:cs="Arial"/>
            <w:sz w:val="20"/>
            <w:szCs w:val="20"/>
          </w:rPr>
          <m:t>N=300</m:t>
        </m:r>
      </m:oMath>
      <w:r w:rsidR="0014590C">
        <w:rPr>
          <w:rFonts w:ascii="Arial" w:eastAsiaTheme="minorEastAsia" w:hAnsi="Arial" w:cs="Arial"/>
          <w:sz w:val="20"/>
          <w:szCs w:val="20"/>
        </w:rPr>
        <w:t xml:space="preserve">, </w:t>
      </w:r>
      <m:oMath>
        <m:r>
          <w:rPr>
            <w:rFonts w:ascii="Cambria Math" w:eastAsiaTheme="minorEastAsia" w:hAnsi="Cambria Math" w:cs="Arial"/>
            <w:sz w:val="20"/>
            <w:szCs w:val="20"/>
          </w:rPr>
          <m:t>M=100</m:t>
        </m:r>
      </m:oMath>
      <w:r w:rsidR="0014590C">
        <w:rPr>
          <w:rFonts w:ascii="Arial" w:eastAsiaTheme="minorEastAsia" w:hAnsi="Arial" w:cs="Arial"/>
          <w:sz w:val="20"/>
          <w:szCs w:val="20"/>
        </w:rPr>
        <w:t xml:space="preserve"> and </w:t>
      </w:r>
      <m:oMath>
        <m:r>
          <w:rPr>
            <w:rFonts w:ascii="Cambria Math" w:eastAsiaTheme="minorEastAsia" w:hAnsi="Cambria Math" w:cs="Arial"/>
            <w:sz w:val="20"/>
            <w:szCs w:val="20"/>
          </w:rPr>
          <m:t>maxits=300</m:t>
        </m:r>
      </m:oMath>
      <w:r w:rsidR="0014590C">
        <w:rPr>
          <w:rFonts w:ascii="Arial" w:eastAsiaTheme="minorEastAsia" w:hAnsi="Arial" w:cs="Arial"/>
          <w:sz w:val="20"/>
          <w:szCs w:val="20"/>
        </w:rPr>
        <w:t xml:space="preserve"> produced reliable results in a reasonable time frame.</w:t>
      </w:r>
    </w:p>
    <w:p w14:paraId="33C52991" w14:textId="77777777" w:rsidR="0014590C" w:rsidRDefault="0014590C" w:rsidP="005B2B8B">
      <w:pPr>
        <w:rPr>
          <w:rFonts w:ascii="Arial" w:eastAsiaTheme="minorEastAsia" w:hAnsi="Arial" w:cs="Arial"/>
          <w:sz w:val="20"/>
          <w:szCs w:val="20"/>
        </w:rPr>
      </w:pPr>
    </w:p>
    <w:p w14:paraId="178281FF" w14:textId="44CF4EA5" w:rsidR="0014590C" w:rsidRPr="00A26ABB" w:rsidRDefault="0014590C" w:rsidP="005B2B8B">
      <w:pPr>
        <w:rPr>
          <w:rFonts w:ascii="Arial" w:hAnsi="Arial" w:cs="Arial"/>
          <w:sz w:val="20"/>
          <w:szCs w:val="20"/>
        </w:rPr>
      </w:pPr>
      <w:r>
        <w:rPr>
          <w:rFonts w:ascii="Arial" w:eastAsiaTheme="minorEastAsia" w:hAnsi="Arial" w:cs="Arial"/>
          <w:sz w:val="20"/>
          <w:szCs w:val="20"/>
        </w:rPr>
        <w:t xml:space="preserve">The Black-Scholes matrix and initial solution vector </w:t>
      </w:r>
      <m:oMath>
        <m:r>
          <w:rPr>
            <w:rFonts w:ascii="Cambria Math" w:eastAsiaTheme="minorEastAsia" w:hAnsi="Cambria Math" w:cs="Arial"/>
            <w:sz w:val="20"/>
            <w:szCs w:val="20"/>
          </w:rPr>
          <m:t>b</m:t>
        </m:r>
      </m:oMath>
      <w:r>
        <w:rPr>
          <w:rFonts w:ascii="Arial" w:eastAsiaTheme="minorEastAsia" w:hAnsi="Arial" w:cs="Arial"/>
          <w:sz w:val="20"/>
          <w:szCs w:val="20"/>
        </w:rPr>
        <w:t xml:space="preserve"> are run through SOR </w:t>
      </w:r>
      <m:oMath>
        <m:r>
          <w:rPr>
            <w:rFonts w:ascii="Cambria Math" w:eastAsiaTheme="minorEastAsia" w:hAnsi="Cambria Math" w:cs="Arial"/>
            <w:sz w:val="20"/>
            <w:szCs w:val="20"/>
          </w:rPr>
          <m:t>M-1</m:t>
        </m:r>
      </m:oMath>
      <w:r>
        <w:rPr>
          <w:rFonts w:ascii="Arial" w:eastAsiaTheme="minorEastAsia" w:hAnsi="Arial" w:cs="Arial"/>
          <w:sz w:val="20"/>
          <w:szCs w:val="20"/>
        </w:rPr>
        <w:t xml:space="preserve"> times, with the calculated </w:t>
      </w:r>
      <m:oMath>
        <m:r>
          <w:rPr>
            <w:rFonts w:ascii="Cambria Math" w:eastAsiaTheme="minorEastAsia" w:hAnsi="Cambria Math" w:cs="Arial"/>
            <w:sz w:val="20"/>
            <w:szCs w:val="20"/>
          </w:rPr>
          <m:t>x</m:t>
        </m:r>
      </m:oMath>
      <w:r>
        <w:rPr>
          <w:rFonts w:ascii="Arial" w:eastAsiaTheme="minorEastAsia" w:hAnsi="Arial" w:cs="Arial"/>
          <w:sz w:val="20"/>
          <w:szCs w:val="20"/>
        </w:rPr>
        <w:t xml:space="preserve"> vector becoming the solution vector </w:t>
      </w:r>
      <m:oMath>
        <m:r>
          <w:rPr>
            <w:rFonts w:ascii="Cambria Math" w:eastAsiaTheme="minorEastAsia" w:hAnsi="Cambria Math" w:cs="Arial"/>
            <w:sz w:val="20"/>
            <w:szCs w:val="20"/>
          </w:rPr>
          <m:t>b</m:t>
        </m:r>
      </m:oMath>
      <w:r>
        <w:rPr>
          <w:rFonts w:ascii="Arial" w:eastAsiaTheme="minorEastAsia" w:hAnsi="Arial" w:cs="Arial"/>
          <w:sz w:val="20"/>
          <w:szCs w:val="20"/>
        </w:rPr>
        <w:t xml:space="preserve"> for the subsequent iteration (after the first value </w:t>
      </w:r>
      <m:oMath>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f</m:t>
            </m:r>
          </m:e>
          <m:sub>
            <m:r>
              <w:rPr>
                <w:rFonts w:ascii="Cambria Math" w:eastAsiaTheme="minorEastAsia" w:hAnsi="Cambria Math" w:cs="Arial"/>
                <w:sz w:val="20"/>
                <w:szCs w:val="20"/>
              </w:rPr>
              <m:t>1</m:t>
            </m:r>
          </m:sub>
        </m:sSub>
        <m:r>
          <w:rPr>
            <w:rFonts w:ascii="Cambria Math" w:eastAsiaTheme="minorEastAsia" w:hAnsi="Cambria Math" w:cs="Arial"/>
            <w:sz w:val="20"/>
            <w:szCs w:val="20"/>
          </w:rPr>
          <m:t>,m</m:t>
        </m:r>
      </m:oMath>
      <w:r>
        <w:rPr>
          <w:rFonts w:ascii="Arial" w:eastAsiaTheme="minorEastAsia" w:hAnsi="Arial" w:cs="Arial"/>
          <w:sz w:val="20"/>
          <w:szCs w:val="20"/>
        </w:rPr>
        <w:t xml:space="preserve"> is corrected </w:t>
      </w:r>
      <m:oMath>
        <m:r>
          <w:rPr>
            <w:rFonts w:ascii="Cambria Math" w:eastAsiaTheme="minorEastAsia" w:hAnsi="Cambria Math" w:cs="Arial"/>
            <w:sz w:val="20"/>
            <w:szCs w:val="20"/>
          </w:rPr>
          <m:t>+</m:t>
        </m:r>
        <m:f>
          <m:fPr>
            <m:ctrlPr>
              <w:rPr>
                <w:rFonts w:ascii="Cambria Math" w:eastAsiaTheme="minorEastAsia" w:hAnsi="Cambria Math" w:cs="Arial"/>
                <w:i/>
                <w:sz w:val="20"/>
                <w:szCs w:val="20"/>
              </w:rPr>
            </m:ctrlPr>
          </m:fPr>
          <m:num>
            <m:r>
              <w:rPr>
                <w:rFonts w:ascii="Cambria Math" w:eastAsiaTheme="minorEastAsia" w:hAnsi="Cambria Math" w:cs="Arial"/>
                <w:sz w:val="20"/>
                <w:szCs w:val="20"/>
              </w:rPr>
              <m:t>k</m:t>
            </m:r>
          </m:num>
          <m:den>
            <m:r>
              <w:rPr>
                <w:rFonts w:ascii="Cambria Math" w:eastAsiaTheme="minorEastAsia" w:hAnsi="Cambria Math" w:cs="Arial"/>
                <w:sz w:val="20"/>
                <w:szCs w:val="20"/>
              </w:rPr>
              <m:t>2</m:t>
            </m:r>
          </m:den>
        </m:f>
        <m:d>
          <m:dPr>
            <m:ctrlPr>
              <w:rPr>
                <w:rFonts w:ascii="Cambria Math" w:eastAsiaTheme="minorEastAsia" w:hAnsi="Cambria Math" w:cs="Arial"/>
                <w:i/>
                <w:sz w:val="20"/>
                <w:szCs w:val="20"/>
              </w:rPr>
            </m:ctrlPr>
          </m:dPr>
          <m:e>
            <m:sSup>
              <m:sSupPr>
                <m:ctrlPr>
                  <w:rPr>
                    <w:rFonts w:ascii="Cambria Math" w:eastAsiaTheme="minorEastAsia" w:hAnsi="Cambria Math" w:cs="Arial"/>
                    <w:i/>
                    <w:sz w:val="20"/>
                    <w:szCs w:val="20"/>
                  </w:rPr>
                </m:ctrlPr>
              </m:sSupPr>
              <m:e>
                <m:r>
                  <w:rPr>
                    <w:rFonts w:ascii="Cambria Math" w:eastAsiaTheme="minorEastAsia" w:hAnsi="Cambria Math" w:cs="Arial"/>
                    <w:sz w:val="20"/>
                    <w:szCs w:val="20"/>
                  </w:rPr>
                  <m:t>σ</m:t>
                </m:r>
              </m:e>
              <m:sup>
                <m:r>
                  <w:rPr>
                    <w:rFonts w:ascii="Cambria Math" w:eastAsiaTheme="minorEastAsia" w:hAnsi="Cambria Math" w:cs="Arial"/>
                    <w:sz w:val="20"/>
                    <w:szCs w:val="20"/>
                  </w:rPr>
                  <m:t>2</m:t>
                </m:r>
              </m:sup>
            </m:sSup>
            <m:r>
              <w:rPr>
                <w:rFonts w:ascii="Cambria Math" w:eastAsiaTheme="minorEastAsia" w:hAnsi="Cambria Math" w:cs="Arial"/>
                <w:sz w:val="20"/>
                <w:szCs w:val="20"/>
              </w:rPr>
              <m:t>-r</m:t>
            </m:r>
          </m:e>
        </m:d>
        <m:r>
          <w:rPr>
            <w:rFonts w:ascii="Cambria Math" w:eastAsiaTheme="minorEastAsia" w:hAnsi="Cambria Math" w:cs="Arial"/>
            <w:sz w:val="20"/>
            <w:szCs w:val="20"/>
          </w:rPr>
          <m:t>X</m:t>
        </m:r>
      </m:oMath>
      <w:r>
        <w:rPr>
          <w:rFonts w:ascii="Arial" w:eastAsiaTheme="minorEastAsia" w:hAnsi="Arial" w:cs="Arial"/>
          <w:sz w:val="20"/>
          <w:szCs w:val="20"/>
        </w:rPr>
        <w:t xml:space="preserve">). After </w:t>
      </w:r>
      <m:oMath>
        <m:r>
          <w:rPr>
            <w:rFonts w:ascii="Cambria Math" w:eastAsiaTheme="minorEastAsia" w:hAnsi="Cambria Math" w:cs="Arial"/>
            <w:sz w:val="20"/>
            <w:szCs w:val="20"/>
          </w:rPr>
          <m:t>M-1</m:t>
        </m:r>
      </m:oMath>
      <w:r>
        <w:rPr>
          <w:rFonts w:ascii="Arial" w:eastAsiaTheme="minorEastAsia" w:hAnsi="Arial" w:cs="Arial"/>
          <w:sz w:val="20"/>
          <w:szCs w:val="20"/>
        </w:rPr>
        <w:t xml:space="preserve"> iterations, at the 0</w:t>
      </w:r>
      <w:proofErr w:type="spellStart"/>
      <w:r w:rsidRPr="0014590C">
        <w:rPr>
          <w:rFonts w:ascii="Arial" w:eastAsiaTheme="minorEastAsia" w:hAnsi="Arial" w:cs="Arial"/>
          <w:sz w:val="20"/>
          <w:szCs w:val="20"/>
          <w:vertAlign w:val="superscript"/>
        </w:rPr>
        <w:t>th</w:t>
      </w:r>
      <w:proofErr w:type="spellEnd"/>
      <w:r>
        <w:rPr>
          <w:rFonts w:ascii="Arial" w:eastAsiaTheme="minorEastAsia" w:hAnsi="Arial" w:cs="Arial"/>
          <w:sz w:val="20"/>
          <w:szCs w:val="20"/>
        </w:rPr>
        <w:t xml:space="preserve"> time step (present day) the option value at the specified stock price is calculated and returned to the user.</w:t>
      </w:r>
    </w:p>
    <w:p w14:paraId="03E24504" w14:textId="77777777" w:rsidR="00A26ABB" w:rsidRDefault="00A26ABB" w:rsidP="005B2B8B">
      <w:pPr>
        <w:rPr>
          <w:rFonts w:ascii="Arial" w:hAnsi="Arial" w:cs="Arial"/>
          <w:b/>
          <w:sz w:val="20"/>
          <w:szCs w:val="20"/>
        </w:rPr>
      </w:pPr>
    </w:p>
    <w:p w14:paraId="1A7E60A1" w14:textId="77777777" w:rsidR="00A26ABB" w:rsidRPr="00E746F0" w:rsidRDefault="00A26ABB" w:rsidP="005B2B8B">
      <w:pPr>
        <w:rPr>
          <w:rFonts w:ascii="Arial" w:hAnsi="Arial" w:cs="Arial"/>
          <w:b/>
          <w:sz w:val="20"/>
          <w:szCs w:val="20"/>
        </w:rPr>
      </w:pPr>
    </w:p>
    <w:p w14:paraId="6E0029D6" w14:textId="77777777" w:rsidR="005B2B8B" w:rsidRPr="00E746F0" w:rsidRDefault="00EC51E2" w:rsidP="005B2B8B">
      <w:pPr>
        <w:rPr>
          <w:rFonts w:ascii="Arial" w:hAnsi="Arial" w:cs="Arial"/>
          <w:b/>
          <w:sz w:val="20"/>
          <w:szCs w:val="20"/>
        </w:rPr>
      </w:pPr>
      <w:r w:rsidRPr="00E746F0">
        <w:rPr>
          <w:rFonts w:ascii="Arial" w:hAnsi="Arial" w:cs="Arial"/>
          <w:b/>
          <w:sz w:val="20"/>
          <w:szCs w:val="20"/>
        </w:rPr>
        <w:t>Optimisation</w:t>
      </w:r>
    </w:p>
    <w:p w14:paraId="7E5623DF" w14:textId="4BC0B6C0" w:rsidR="00475675" w:rsidRDefault="00475675" w:rsidP="005B2B8B">
      <w:pPr>
        <w:rPr>
          <w:rFonts w:ascii="Arial" w:hAnsi="Arial" w:cs="Arial"/>
          <w:sz w:val="20"/>
          <w:szCs w:val="20"/>
        </w:rPr>
      </w:pPr>
      <w:r>
        <w:rPr>
          <w:rFonts w:ascii="Arial" w:hAnsi="Arial" w:cs="Arial"/>
          <w:sz w:val="20"/>
          <w:szCs w:val="20"/>
        </w:rPr>
        <w:t xml:space="preserve">Throughout the programming, optimisation was at the forefront of our approach, in two ways. The first was to exploit the natural ‘fastest method’ of operations in Python. One example of this was the decision to build vectors by appending to lists, and then converting to </w:t>
      </w:r>
      <w:proofErr w:type="spellStart"/>
      <w:r>
        <w:rPr>
          <w:rFonts w:ascii="Arial" w:hAnsi="Arial" w:cs="Arial"/>
          <w:sz w:val="20"/>
          <w:szCs w:val="20"/>
        </w:rPr>
        <w:t>numpy</w:t>
      </w:r>
      <w:proofErr w:type="spellEnd"/>
      <w:r>
        <w:rPr>
          <w:rFonts w:ascii="Arial" w:hAnsi="Arial" w:cs="Arial"/>
          <w:sz w:val="20"/>
          <w:szCs w:val="20"/>
        </w:rPr>
        <w:t xml:space="preserve"> arrays. This minimises array creation operations, which are slow and memory intensive. Another was the use of the elementwise operation of </w:t>
      </w:r>
      <w:proofErr w:type="spellStart"/>
      <w:r>
        <w:rPr>
          <w:rFonts w:ascii="Arial" w:hAnsi="Arial" w:cs="Arial"/>
          <w:sz w:val="20"/>
          <w:szCs w:val="20"/>
        </w:rPr>
        <w:t>numpy</w:t>
      </w:r>
      <w:proofErr w:type="spellEnd"/>
      <w:r>
        <w:rPr>
          <w:rFonts w:ascii="Arial" w:hAnsi="Arial" w:cs="Arial"/>
          <w:sz w:val="20"/>
          <w:szCs w:val="20"/>
        </w:rPr>
        <w:t xml:space="preserve"> arrays, which allow </w:t>
      </w:r>
      <w:r w:rsidR="00C27572">
        <w:rPr>
          <w:rFonts w:ascii="Arial" w:hAnsi="Arial" w:cs="Arial"/>
          <w:sz w:val="20"/>
          <w:szCs w:val="20"/>
        </w:rPr>
        <w:t xml:space="preserve">fast and complete operations to be performed without iterating through lists. Finally, we use of renaming </w:t>
      </w:r>
      <w:proofErr w:type="spellStart"/>
      <w:r w:rsidR="00C27572">
        <w:rPr>
          <w:rFonts w:ascii="Arial" w:hAnsi="Arial" w:cs="Arial"/>
          <w:sz w:val="20"/>
          <w:szCs w:val="20"/>
        </w:rPr>
        <w:t>numpy</w:t>
      </w:r>
      <w:proofErr w:type="spellEnd"/>
      <w:r w:rsidR="00C27572">
        <w:rPr>
          <w:rFonts w:ascii="Arial" w:hAnsi="Arial" w:cs="Arial"/>
          <w:sz w:val="20"/>
          <w:szCs w:val="20"/>
        </w:rPr>
        <w:t xml:space="preserve"> arrays (without creating another in memory) allowed our SOR modules to minimise the number of arrays kept in storage.</w:t>
      </w:r>
    </w:p>
    <w:p w14:paraId="6E083406" w14:textId="77777777" w:rsidR="00C27572" w:rsidRDefault="00C27572" w:rsidP="005B2B8B">
      <w:pPr>
        <w:rPr>
          <w:rFonts w:ascii="Arial" w:hAnsi="Arial" w:cs="Arial"/>
          <w:sz w:val="20"/>
          <w:szCs w:val="20"/>
        </w:rPr>
      </w:pPr>
    </w:p>
    <w:p w14:paraId="387FE424" w14:textId="5900F7F7" w:rsidR="00475675" w:rsidRDefault="00C27572" w:rsidP="005B2B8B">
      <w:pPr>
        <w:rPr>
          <w:rFonts w:ascii="Arial" w:eastAsiaTheme="minorEastAsia" w:hAnsi="Arial" w:cs="Arial"/>
          <w:sz w:val="20"/>
          <w:szCs w:val="20"/>
        </w:rPr>
      </w:pPr>
      <w:r>
        <w:rPr>
          <w:rFonts w:ascii="Arial" w:hAnsi="Arial" w:cs="Arial"/>
          <w:sz w:val="20"/>
          <w:szCs w:val="20"/>
        </w:rPr>
        <w:t xml:space="preserve">The second optimisation approach was algorithm based, around what we could do to help speed up the process. </w:t>
      </w:r>
      <w:r w:rsidR="00475675">
        <w:rPr>
          <w:rFonts w:ascii="Arial" w:hAnsi="Arial" w:cs="Arial"/>
          <w:sz w:val="20"/>
          <w:szCs w:val="20"/>
        </w:rPr>
        <w:t>A number of ideas were presented to op</w:t>
      </w:r>
      <w:r>
        <w:rPr>
          <w:rFonts w:ascii="Arial" w:hAnsi="Arial" w:cs="Arial"/>
          <w:sz w:val="20"/>
          <w:szCs w:val="20"/>
        </w:rPr>
        <w:t xml:space="preserve">timise the relaxation parameter </w:t>
      </w:r>
      <m:oMath>
        <m:r>
          <w:rPr>
            <w:rFonts w:ascii="Cambria Math" w:hAnsi="Cambria Math" w:cs="Arial"/>
            <w:sz w:val="20"/>
            <w:szCs w:val="20"/>
          </w:rPr>
          <m:t>ω</m:t>
        </m:r>
      </m:oMath>
      <w:r>
        <w:rPr>
          <w:rFonts w:ascii="Arial" w:hAnsi="Arial" w:cs="Arial"/>
          <w:sz w:val="20"/>
          <w:szCs w:val="20"/>
        </w:rPr>
        <w:t xml:space="preserve"> and</w:t>
      </w:r>
      <w:r w:rsidR="00475675">
        <w:rPr>
          <w:rFonts w:ascii="Arial" w:hAnsi="Arial" w:cs="Arial"/>
          <w:sz w:val="20"/>
          <w:szCs w:val="20"/>
        </w:rPr>
        <w:t xml:space="preserve"> initial guess of the vector </w:t>
      </w:r>
      <m:oMath>
        <m:r>
          <w:rPr>
            <w:rFonts w:ascii="Cambria Math" w:hAnsi="Cambria Math" w:cs="Arial"/>
            <w:sz w:val="20"/>
            <w:szCs w:val="20"/>
          </w:rPr>
          <m:t>x</m:t>
        </m:r>
      </m:oMath>
      <w:r>
        <w:rPr>
          <w:rFonts w:ascii="Arial" w:eastAsiaTheme="minorEastAsia" w:hAnsi="Arial" w:cs="Arial"/>
          <w:sz w:val="20"/>
          <w:szCs w:val="20"/>
        </w:rPr>
        <w:t xml:space="preserve">. These ideas were harder to quantify, so when the main modules were completed, small test modules were created and run on a large Matrix </w:t>
      </w:r>
      <w:proofErr w:type="gramStart"/>
      <w:r>
        <w:rPr>
          <w:rFonts w:ascii="Arial" w:eastAsiaTheme="minorEastAsia" w:hAnsi="Arial" w:cs="Arial"/>
          <w:sz w:val="20"/>
          <w:szCs w:val="20"/>
        </w:rPr>
        <w:t>Market .</w:t>
      </w:r>
      <w:proofErr w:type="spellStart"/>
      <w:r>
        <w:rPr>
          <w:rFonts w:ascii="Arial" w:eastAsiaTheme="minorEastAsia" w:hAnsi="Arial" w:cs="Arial"/>
          <w:sz w:val="20"/>
          <w:szCs w:val="20"/>
        </w:rPr>
        <w:t>mtx</w:t>
      </w:r>
      <w:proofErr w:type="spellEnd"/>
      <w:proofErr w:type="gramEnd"/>
      <w:r>
        <w:rPr>
          <w:rFonts w:ascii="Arial" w:eastAsiaTheme="minorEastAsia" w:hAnsi="Arial" w:cs="Arial"/>
          <w:sz w:val="20"/>
          <w:szCs w:val="20"/>
        </w:rPr>
        <w:t xml:space="preserve"> file (</w:t>
      </w:r>
      <m:oMath>
        <m:r>
          <w:rPr>
            <w:rFonts w:ascii="Cambria Math" w:eastAsiaTheme="minorEastAsia" w:hAnsi="Cambria Math" w:cs="Arial"/>
            <w:sz w:val="20"/>
            <w:szCs w:val="20"/>
          </w:rPr>
          <m:t>n × n</m:t>
        </m:r>
      </m:oMath>
      <w:r>
        <w:rPr>
          <w:rFonts w:ascii="Arial" w:eastAsiaTheme="minorEastAsia" w:hAnsi="Arial" w:cs="Arial"/>
          <w:sz w:val="20"/>
          <w:szCs w:val="20"/>
        </w:rPr>
        <w:t xml:space="preserve">) with a standard (using </w:t>
      </w:r>
      <m:oMath>
        <m:r>
          <w:rPr>
            <w:rFonts w:ascii="Cambria Math" w:eastAsiaTheme="minorEastAsia" w:hAnsi="Cambria Math" w:cs="Arial"/>
            <w:sz w:val="20"/>
            <w:szCs w:val="20"/>
          </w:rPr>
          <m:t>seed()</m:t>
        </m:r>
      </m:oMath>
      <w:r>
        <w:rPr>
          <w:rFonts w:ascii="Arial" w:eastAsiaTheme="minorEastAsia" w:hAnsi="Arial" w:cs="Arial"/>
          <w:sz w:val="20"/>
          <w:szCs w:val="20"/>
        </w:rPr>
        <w:t xml:space="preserve">) random solution vector </w:t>
      </w:r>
      <m:oMath>
        <m:r>
          <w:rPr>
            <w:rFonts w:ascii="Cambria Math" w:eastAsiaTheme="minorEastAsia" w:hAnsi="Cambria Math" w:cs="Arial"/>
            <w:sz w:val="20"/>
            <w:szCs w:val="20"/>
          </w:rPr>
          <m:t>b</m:t>
        </m:r>
      </m:oMath>
      <w:r>
        <w:rPr>
          <w:rFonts w:ascii="Arial" w:eastAsiaTheme="minorEastAsia" w:hAnsi="Arial" w:cs="Arial"/>
          <w:sz w:val="20"/>
          <w:szCs w:val="20"/>
        </w:rPr>
        <w:t xml:space="preserve"> (as Matrix Market does not supply solution vectors).</w:t>
      </w:r>
    </w:p>
    <w:p w14:paraId="093E7984" w14:textId="77777777" w:rsidR="00C27572" w:rsidRDefault="00C27572" w:rsidP="005B2B8B">
      <w:pPr>
        <w:rPr>
          <w:rFonts w:ascii="Arial" w:eastAsiaTheme="minorEastAsia" w:hAnsi="Arial" w:cs="Arial"/>
          <w:sz w:val="20"/>
          <w:szCs w:val="20"/>
        </w:rPr>
      </w:pPr>
      <w:bookmarkStart w:id="0" w:name="_GoBack"/>
    </w:p>
    <w:bookmarkEnd w:id="0"/>
    <w:p w14:paraId="3CC88170" w14:textId="00644322" w:rsidR="00C27572" w:rsidRDefault="00C27572" w:rsidP="005B2B8B">
      <w:pPr>
        <w:rPr>
          <w:rFonts w:ascii="Arial" w:eastAsiaTheme="minorEastAsia" w:hAnsi="Arial" w:cs="Arial"/>
          <w:sz w:val="20"/>
          <w:szCs w:val="20"/>
        </w:rPr>
      </w:pPr>
      <w:r>
        <w:rPr>
          <w:rFonts w:ascii="Arial" w:eastAsiaTheme="minorEastAsia" w:hAnsi="Arial" w:cs="Arial"/>
          <w:sz w:val="20"/>
          <w:szCs w:val="20"/>
        </w:rPr>
        <w:t xml:space="preserve">The two options for initial </w:t>
      </w:r>
      <m:oMath>
        <m:r>
          <w:rPr>
            <w:rFonts w:ascii="Cambria Math" w:eastAsiaTheme="minorEastAsia" w:hAnsi="Cambria Math" w:cs="Arial"/>
            <w:sz w:val="20"/>
            <w:szCs w:val="20"/>
          </w:rPr>
          <m:t>x</m:t>
        </m:r>
      </m:oMath>
      <w:r>
        <w:rPr>
          <w:rFonts w:ascii="Arial" w:eastAsiaTheme="minorEastAsia" w:hAnsi="Arial" w:cs="Arial"/>
          <w:sz w:val="20"/>
          <w:szCs w:val="20"/>
        </w:rPr>
        <w:t xml:space="preserve"> optimisation were to create a random </w:t>
      </w:r>
      <w:proofErr w:type="spellStart"/>
      <w:r>
        <w:rPr>
          <w:rFonts w:ascii="Arial" w:eastAsiaTheme="minorEastAsia" w:hAnsi="Arial" w:cs="Arial"/>
          <w:sz w:val="20"/>
          <w:szCs w:val="20"/>
        </w:rPr>
        <w:t>numpy</w:t>
      </w:r>
      <w:proofErr w:type="spellEnd"/>
      <w:r>
        <w:rPr>
          <w:rFonts w:ascii="Arial" w:eastAsiaTheme="minorEastAsia" w:hAnsi="Arial" w:cs="Arial"/>
          <w:sz w:val="20"/>
          <w:szCs w:val="20"/>
        </w:rPr>
        <w:t xml:space="preserve"> array, or create a range of random </w:t>
      </w:r>
      <w:proofErr w:type="spellStart"/>
      <w:r>
        <w:rPr>
          <w:rFonts w:ascii="Arial" w:eastAsiaTheme="minorEastAsia" w:hAnsi="Arial" w:cs="Arial"/>
          <w:sz w:val="20"/>
          <w:szCs w:val="20"/>
        </w:rPr>
        <w:t>numpy</w:t>
      </w:r>
      <w:proofErr w:type="spellEnd"/>
      <w:r>
        <w:rPr>
          <w:rFonts w:ascii="Arial" w:eastAsiaTheme="minorEastAsia" w:hAnsi="Arial" w:cs="Arial"/>
          <w:sz w:val="20"/>
          <w:szCs w:val="20"/>
        </w:rPr>
        <w:t xml:space="preserve"> arrays, check their ‘distance’ from the solution vector </w:t>
      </w:r>
      <m:oMath>
        <m:r>
          <w:rPr>
            <w:rFonts w:ascii="Cambria Math" w:eastAsiaTheme="minorEastAsia" w:hAnsi="Cambria Math" w:cs="Arial"/>
            <w:sz w:val="20"/>
            <w:szCs w:val="20"/>
          </w:rPr>
          <m:t>b</m:t>
        </m:r>
      </m:oMath>
      <w:r>
        <w:rPr>
          <w:rFonts w:ascii="Arial" w:eastAsiaTheme="minorEastAsia" w:hAnsi="Arial" w:cs="Arial"/>
          <w:sz w:val="20"/>
          <w:szCs w:val="20"/>
        </w:rPr>
        <w:t xml:space="preserve"> (using the difference of Euclidean norms), and choose the closest.</w:t>
      </w:r>
    </w:p>
    <w:p w14:paraId="1ADBE170" w14:textId="77777777" w:rsidR="00C27572" w:rsidRDefault="00C27572" w:rsidP="005B2B8B">
      <w:pPr>
        <w:rPr>
          <w:rFonts w:ascii="Arial" w:eastAsiaTheme="minorEastAsia" w:hAnsi="Arial" w:cs="Arial"/>
          <w:sz w:val="20"/>
          <w:szCs w:val="20"/>
        </w:rPr>
      </w:pPr>
    </w:p>
    <w:p w14:paraId="217020BB" w14:textId="710EE2C6" w:rsidR="00C27572" w:rsidRDefault="00C27572" w:rsidP="005B2B8B">
      <w:pPr>
        <w:rPr>
          <w:rFonts w:ascii="Arial" w:eastAsiaTheme="minorEastAsia" w:hAnsi="Arial" w:cs="Arial"/>
          <w:sz w:val="20"/>
          <w:szCs w:val="20"/>
        </w:rPr>
      </w:pPr>
      <w:r>
        <w:rPr>
          <w:rFonts w:ascii="Arial" w:eastAsiaTheme="minorEastAsia" w:hAnsi="Arial" w:cs="Arial"/>
          <w:sz w:val="20"/>
          <w:szCs w:val="20"/>
        </w:rPr>
        <w:t>Discussion and times</w:t>
      </w:r>
    </w:p>
    <w:p w14:paraId="65A4744F" w14:textId="77777777" w:rsidR="00C27572" w:rsidRDefault="00C27572" w:rsidP="005B2B8B">
      <w:pPr>
        <w:rPr>
          <w:rFonts w:ascii="Arial" w:eastAsiaTheme="minorEastAsia" w:hAnsi="Arial" w:cs="Arial"/>
          <w:sz w:val="20"/>
          <w:szCs w:val="20"/>
        </w:rPr>
      </w:pPr>
    </w:p>
    <w:p w14:paraId="1D5FFB51" w14:textId="1EC2AB73" w:rsidR="00475675" w:rsidRDefault="00C27572" w:rsidP="005B2B8B">
      <w:pPr>
        <w:rPr>
          <w:rFonts w:ascii="Arial" w:hAnsi="Arial" w:cs="Arial"/>
          <w:sz w:val="20"/>
          <w:szCs w:val="20"/>
        </w:rPr>
      </w:pPr>
      <w:r>
        <w:rPr>
          <w:rFonts w:ascii="Arial" w:hAnsi="Arial" w:cs="Arial"/>
          <w:sz w:val="20"/>
          <w:szCs w:val="20"/>
        </w:rPr>
        <w:t xml:space="preserve">There were two optimisation approaches suggested for </w:t>
      </w:r>
      <m:oMath>
        <m:r>
          <w:rPr>
            <w:rFonts w:ascii="Cambria Math" w:hAnsi="Cambria Math" w:cs="Arial"/>
            <w:sz w:val="20"/>
            <w:szCs w:val="20"/>
          </w:rPr>
          <m:t>ω</m:t>
        </m:r>
      </m:oMath>
      <w:r>
        <w:rPr>
          <w:rFonts w:ascii="Arial" w:eastAsiaTheme="minorEastAsia" w:hAnsi="Arial" w:cs="Arial"/>
          <w:sz w:val="20"/>
          <w:szCs w:val="20"/>
        </w:rPr>
        <w:t xml:space="preserve"> that were compared to the baseline approach of a guess of </w:t>
      </w:r>
      <m:oMath>
        <m:r>
          <w:rPr>
            <w:rFonts w:ascii="Cambria Math" w:eastAsiaTheme="minorEastAsia" w:hAnsi="Cambria Math" w:cs="Arial"/>
            <w:sz w:val="20"/>
            <w:szCs w:val="20"/>
          </w:rPr>
          <m:t>1.3</m:t>
        </m:r>
      </m:oMath>
      <w:r>
        <w:rPr>
          <w:rFonts w:ascii="Arial" w:eastAsiaTheme="minorEastAsia" w:hAnsi="Arial" w:cs="Arial"/>
          <w:sz w:val="20"/>
          <w:szCs w:val="20"/>
        </w:rPr>
        <w:t>. The first was to solve using values of 1.2, 1.3 and 1.4 and then choose the fastest, but this was dismissed for being needlessly computationally heavy. The second was</w:t>
      </w:r>
      <w:r w:rsidR="00606FE1">
        <w:rPr>
          <w:rFonts w:ascii="Arial" w:eastAsiaTheme="minorEastAsia" w:hAnsi="Arial" w:cs="Arial"/>
          <w:sz w:val="20"/>
          <w:szCs w:val="20"/>
        </w:rPr>
        <w:t xml:space="preserve"> to compare the convergence of the vector as a ratio of the convergence on the current iteration over the convergence on the previous iteration. If this is faster than ‘usual’, </w:t>
      </w:r>
      <m:oMath>
        <m:r>
          <w:rPr>
            <w:rFonts w:ascii="Cambria Math" w:eastAsiaTheme="minorEastAsia" w:hAnsi="Cambria Math" w:cs="Arial"/>
            <w:sz w:val="20"/>
            <w:szCs w:val="20"/>
          </w:rPr>
          <m:t>ω</m:t>
        </m:r>
      </m:oMath>
      <w:r w:rsidR="00606FE1">
        <w:rPr>
          <w:rFonts w:ascii="Arial" w:eastAsiaTheme="minorEastAsia" w:hAnsi="Arial" w:cs="Arial"/>
          <w:sz w:val="20"/>
          <w:szCs w:val="20"/>
        </w:rPr>
        <w:t xml:space="preserve"> is decreased, otherwise </w:t>
      </w:r>
      <m:oMath>
        <m:r>
          <w:rPr>
            <w:rFonts w:ascii="Cambria Math" w:eastAsiaTheme="minorEastAsia" w:hAnsi="Cambria Math" w:cs="Arial"/>
            <w:sz w:val="20"/>
            <w:szCs w:val="20"/>
          </w:rPr>
          <m:t>ω</m:t>
        </m:r>
      </m:oMath>
      <w:r w:rsidR="00606FE1">
        <w:rPr>
          <w:rFonts w:ascii="Arial" w:eastAsiaTheme="minorEastAsia" w:hAnsi="Arial" w:cs="Arial"/>
          <w:sz w:val="20"/>
          <w:szCs w:val="20"/>
        </w:rPr>
        <w:t xml:space="preserve"> is increased.</w:t>
      </w:r>
    </w:p>
    <w:p w14:paraId="2A9BE674" w14:textId="77777777" w:rsidR="00C27572" w:rsidRDefault="00C27572" w:rsidP="005B2B8B">
      <w:pPr>
        <w:rPr>
          <w:rFonts w:ascii="Arial" w:hAnsi="Arial" w:cs="Arial"/>
          <w:sz w:val="20"/>
          <w:szCs w:val="20"/>
        </w:rPr>
      </w:pPr>
    </w:p>
    <w:p w14:paraId="366DE358" w14:textId="6008F924" w:rsidR="004F1551" w:rsidRDefault="004F1551" w:rsidP="005B2B8B">
      <w:pPr>
        <w:rPr>
          <w:rFonts w:ascii="Arial" w:hAnsi="Arial" w:cs="Arial"/>
          <w:sz w:val="20"/>
          <w:szCs w:val="20"/>
        </w:rPr>
      </w:pPr>
      <w:r>
        <w:rPr>
          <w:rFonts w:ascii="Arial" w:hAnsi="Arial" w:cs="Arial"/>
          <w:sz w:val="20"/>
          <w:szCs w:val="20"/>
        </w:rPr>
        <w:t xml:space="preserve">The final algorithm optimization was </w:t>
      </w:r>
      <w:r w:rsidR="0014590C">
        <w:rPr>
          <w:rFonts w:ascii="Arial" w:hAnsi="Arial" w:cs="Arial"/>
          <w:sz w:val="20"/>
          <w:szCs w:val="20"/>
        </w:rPr>
        <w:t>to calculate the relative condition of the matrix in order to set the residual convergence to better match</w:t>
      </w:r>
    </w:p>
    <w:p w14:paraId="30B78408" w14:textId="77777777" w:rsidR="004F1551" w:rsidRDefault="004F1551" w:rsidP="005B2B8B">
      <w:pPr>
        <w:rPr>
          <w:rFonts w:ascii="Arial" w:hAnsi="Arial" w:cs="Arial"/>
          <w:sz w:val="20"/>
          <w:szCs w:val="20"/>
        </w:rPr>
      </w:pPr>
    </w:p>
    <w:p w14:paraId="5B52423D" w14:textId="23DF6B2D" w:rsidR="00B6741C" w:rsidRDefault="00B6741C" w:rsidP="005B2B8B">
      <w:pPr>
        <w:rPr>
          <w:rFonts w:ascii="Arial" w:hAnsi="Arial" w:cs="Arial"/>
          <w:sz w:val="20"/>
          <w:szCs w:val="20"/>
        </w:rPr>
      </w:pPr>
      <w:r>
        <w:rPr>
          <w:rFonts w:ascii="Arial" w:hAnsi="Arial" w:cs="Arial"/>
          <w:sz w:val="20"/>
          <w:szCs w:val="20"/>
        </w:rPr>
        <w:t xml:space="preserve">Divergence: Row / </w:t>
      </w:r>
      <w:proofErr w:type="spellStart"/>
      <w:r>
        <w:rPr>
          <w:rFonts w:ascii="Arial" w:hAnsi="Arial" w:cs="Arial"/>
          <w:sz w:val="20"/>
          <w:szCs w:val="20"/>
        </w:rPr>
        <w:t>diag</w:t>
      </w:r>
      <w:proofErr w:type="spellEnd"/>
      <w:r>
        <w:rPr>
          <w:rFonts w:ascii="Arial" w:hAnsi="Arial" w:cs="Arial"/>
          <w:sz w:val="20"/>
          <w:szCs w:val="20"/>
        </w:rPr>
        <w:t xml:space="preserve"> dominance – do before for divergence, or just let it run through 2 iterations. Seen to be much slower to do before</w:t>
      </w:r>
    </w:p>
    <w:p w14:paraId="7DC40A81" w14:textId="77777777" w:rsidR="00B6741C" w:rsidRDefault="00B6741C" w:rsidP="005B2B8B">
      <w:pPr>
        <w:rPr>
          <w:rFonts w:ascii="Arial" w:hAnsi="Arial" w:cs="Arial"/>
          <w:sz w:val="20"/>
          <w:szCs w:val="20"/>
        </w:rPr>
      </w:pPr>
    </w:p>
    <w:p w14:paraId="3C480D02" w14:textId="77777777" w:rsidR="005B2B8B" w:rsidRPr="00245346" w:rsidRDefault="005B2B8B" w:rsidP="005B2B8B">
      <w:pPr>
        <w:rPr>
          <w:rFonts w:ascii="Arial" w:hAnsi="Arial" w:cs="Arial"/>
          <w:sz w:val="20"/>
          <w:szCs w:val="20"/>
        </w:rPr>
      </w:pPr>
    </w:p>
    <w:p w14:paraId="3327E82F" w14:textId="77777777" w:rsidR="005B2B8B" w:rsidRPr="00E746F0" w:rsidRDefault="00E746F0" w:rsidP="005B2B8B">
      <w:pPr>
        <w:rPr>
          <w:rFonts w:ascii="Arial" w:hAnsi="Arial" w:cs="Arial"/>
          <w:b/>
          <w:sz w:val="20"/>
          <w:szCs w:val="20"/>
        </w:rPr>
      </w:pPr>
      <w:r w:rsidRPr="00E746F0">
        <w:rPr>
          <w:rFonts w:ascii="Arial" w:hAnsi="Arial" w:cs="Arial"/>
          <w:b/>
          <w:sz w:val="20"/>
          <w:szCs w:val="20"/>
        </w:rPr>
        <w:t>Collaboration Issues</w:t>
      </w:r>
    </w:p>
    <w:p w14:paraId="1D03207A" w14:textId="77777777" w:rsidR="005B2B8B" w:rsidRPr="00245346" w:rsidRDefault="005B2B8B" w:rsidP="005B2B8B">
      <w:pPr>
        <w:rPr>
          <w:rFonts w:ascii="Arial" w:hAnsi="Arial" w:cs="Arial"/>
          <w:sz w:val="20"/>
          <w:szCs w:val="20"/>
        </w:rPr>
      </w:pPr>
      <w:r w:rsidRPr="00245346">
        <w:rPr>
          <w:rFonts w:ascii="Arial" w:hAnsi="Arial" w:cs="Arial"/>
          <w:sz w:val="20"/>
          <w:szCs w:val="20"/>
        </w:rPr>
        <w:t>A project of this size led to a number of housekeeping issues. Individual coding styles created a challenge to present a cohesive</w:t>
      </w:r>
      <w:r w:rsidR="000B7890" w:rsidRPr="00245346">
        <w:rPr>
          <w:rFonts w:ascii="Arial" w:hAnsi="Arial" w:cs="Arial"/>
          <w:sz w:val="20"/>
          <w:szCs w:val="20"/>
        </w:rPr>
        <w:t xml:space="preserve"> body of code</w:t>
      </w:r>
      <w:r w:rsidR="00163A95" w:rsidRPr="00245346">
        <w:rPr>
          <w:rFonts w:ascii="Arial" w:hAnsi="Arial" w:cs="Arial"/>
          <w:sz w:val="20"/>
          <w:szCs w:val="20"/>
        </w:rPr>
        <w:t>, although this was mostly resolved with careful planning. Separating code out into small modules helped with organisation, but did create issues when testing.</w:t>
      </w:r>
    </w:p>
    <w:p w14:paraId="1C01B426" w14:textId="77777777" w:rsidR="005B2B8B" w:rsidRPr="00245346" w:rsidRDefault="005B2B8B" w:rsidP="005B2B8B">
      <w:pPr>
        <w:rPr>
          <w:rFonts w:ascii="Arial" w:hAnsi="Arial" w:cs="Arial"/>
          <w:sz w:val="20"/>
          <w:szCs w:val="20"/>
        </w:rPr>
      </w:pPr>
    </w:p>
    <w:p w14:paraId="0868E8C1" w14:textId="77777777" w:rsidR="005B2B8B" w:rsidRPr="00245346" w:rsidRDefault="005B2B8B" w:rsidP="005B2B8B">
      <w:pPr>
        <w:rPr>
          <w:rFonts w:ascii="Arial" w:hAnsi="Arial" w:cs="Arial"/>
          <w:sz w:val="20"/>
          <w:szCs w:val="20"/>
        </w:rPr>
      </w:pPr>
      <w:r w:rsidRPr="00245346">
        <w:rPr>
          <w:rFonts w:ascii="Arial" w:hAnsi="Arial" w:cs="Arial"/>
          <w:sz w:val="20"/>
          <w:szCs w:val="20"/>
        </w:rPr>
        <w:t xml:space="preserve">This was also the first time for us working on a collaborative coding project across multiple operating systems. </w:t>
      </w:r>
      <w:r w:rsidR="00163A95" w:rsidRPr="00245346">
        <w:rPr>
          <w:rFonts w:ascii="Arial" w:hAnsi="Arial" w:cs="Arial"/>
          <w:sz w:val="20"/>
          <w:szCs w:val="20"/>
        </w:rPr>
        <w:t>Implementing solutions like ‘</w:t>
      </w:r>
      <w:proofErr w:type="spellStart"/>
      <w:proofErr w:type="gramStart"/>
      <w:r w:rsidR="00163A95" w:rsidRPr="00245346">
        <w:rPr>
          <w:rFonts w:ascii="Arial" w:hAnsi="Arial" w:cs="Arial"/>
          <w:sz w:val="20"/>
          <w:szCs w:val="20"/>
        </w:rPr>
        <w:t>os.path</w:t>
      </w:r>
      <w:proofErr w:type="gramEnd"/>
      <w:r w:rsidR="00457166" w:rsidRPr="00245346">
        <w:rPr>
          <w:rFonts w:ascii="Arial" w:hAnsi="Arial" w:cs="Arial"/>
          <w:sz w:val="20"/>
          <w:szCs w:val="20"/>
        </w:rPr>
        <w:t>.join</w:t>
      </w:r>
      <w:proofErr w:type="spellEnd"/>
      <w:r w:rsidR="00163A95" w:rsidRPr="00245346">
        <w:rPr>
          <w:rFonts w:ascii="Arial" w:hAnsi="Arial" w:cs="Arial"/>
          <w:sz w:val="20"/>
          <w:szCs w:val="20"/>
        </w:rPr>
        <w:t xml:space="preserve">’ to get around the difference between ‘/’ and ‘\’ between Unix and Windows was a key lesson learned. </w:t>
      </w:r>
      <w:r w:rsidRPr="00245346">
        <w:rPr>
          <w:rFonts w:ascii="Arial" w:hAnsi="Arial" w:cs="Arial"/>
          <w:sz w:val="20"/>
          <w:szCs w:val="20"/>
        </w:rPr>
        <w:t>W</w:t>
      </w:r>
      <w:r w:rsidR="00163A95" w:rsidRPr="00245346">
        <w:rPr>
          <w:rFonts w:ascii="Arial" w:hAnsi="Arial" w:cs="Arial"/>
          <w:sz w:val="20"/>
          <w:szCs w:val="20"/>
        </w:rPr>
        <w:t>hile w</w:t>
      </w:r>
      <w:r w:rsidRPr="00245346">
        <w:rPr>
          <w:rFonts w:ascii="Arial" w:hAnsi="Arial" w:cs="Arial"/>
          <w:sz w:val="20"/>
          <w:szCs w:val="20"/>
        </w:rPr>
        <w:t xml:space="preserve">e had </w:t>
      </w:r>
      <w:r w:rsidR="00163A95" w:rsidRPr="00245346">
        <w:rPr>
          <w:rFonts w:ascii="Arial" w:hAnsi="Arial" w:cs="Arial"/>
          <w:sz w:val="20"/>
          <w:szCs w:val="20"/>
        </w:rPr>
        <w:t xml:space="preserve">varying </w:t>
      </w:r>
      <w:r w:rsidRPr="00245346">
        <w:rPr>
          <w:rFonts w:ascii="Arial" w:hAnsi="Arial" w:cs="Arial"/>
          <w:sz w:val="20"/>
          <w:szCs w:val="20"/>
        </w:rPr>
        <w:t xml:space="preserve">individual experience </w:t>
      </w:r>
      <w:r w:rsidR="00163A95" w:rsidRPr="00245346">
        <w:rPr>
          <w:rFonts w:ascii="Arial" w:hAnsi="Arial" w:cs="Arial"/>
          <w:sz w:val="20"/>
          <w:szCs w:val="20"/>
        </w:rPr>
        <w:t xml:space="preserve">and confidence </w:t>
      </w:r>
      <w:r w:rsidRPr="00245346">
        <w:rPr>
          <w:rFonts w:ascii="Arial" w:hAnsi="Arial" w:cs="Arial"/>
          <w:sz w:val="20"/>
          <w:szCs w:val="20"/>
        </w:rPr>
        <w:t xml:space="preserve">with Git, the problems presented by local environment files being shared led to issues with our chosen IDE, </w:t>
      </w:r>
      <w:proofErr w:type="spellStart"/>
      <w:r w:rsidRPr="00245346">
        <w:rPr>
          <w:rFonts w:ascii="Arial" w:hAnsi="Arial" w:cs="Arial"/>
          <w:sz w:val="20"/>
          <w:szCs w:val="20"/>
        </w:rPr>
        <w:t>PyCharm</w:t>
      </w:r>
      <w:proofErr w:type="spellEnd"/>
      <w:r w:rsidRPr="00245346">
        <w:rPr>
          <w:rFonts w:ascii="Arial" w:hAnsi="Arial" w:cs="Arial"/>
          <w:sz w:val="20"/>
          <w:szCs w:val="20"/>
        </w:rPr>
        <w:t xml:space="preserve">. Research led us to </w:t>
      </w:r>
      <w:r w:rsidR="00457166" w:rsidRPr="00245346">
        <w:rPr>
          <w:rFonts w:ascii="Arial" w:hAnsi="Arial" w:cs="Arial"/>
          <w:sz w:val="20"/>
          <w:szCs w:val="20"/>
        </w:rPr>
        <w:t>fully utilize</w:t>
      </w:r>
      <w:r w:rsidRPr="00245346">
        <w:rPr>
          <w:rFonts w:ascii="Arial" w:hAnsi="Arial" w:cs="Arial"/>
          <w:sz w:val="20"/>
          <w:szCs w:val="20"/>
        </w:rPr>
        <w:t xml:space="preserve"> the </w:t>
      </w:r>
      <w:proofErr w:type="gramStart"/>
      <w:r w:rsidR="00163A95" w:rsidRPr="00245346">
        <w:rPr>
          <w:rFonts w:ascii="Arial" w:hAnsi="Arial" w:cs="Arial"/>
          <w:sz w:val="20"/>
          <w:szCs w:val="20"/>
        </w:rPr>
        <w:t>‘</w:t>
      </w:r>
      <w:r w:rsidRPr="00245346">
        <w:rPr>
          <w:rFonts w:ascii="Arial" w:hAnsi="Arial" w:cs="Arial"/>
          <w:sz w:val="20"/>
          <w:szCs w:val="20"/>
        </w:rPr>
        <w:t>.</w:t>
      </w:r>
      <w:proofErr w:type="spellStart"/>
      <w:r w:rsidRPr="00245346">
        <w:rPr>
          <w:rFonts w:ascii="Arial" w:hAnsi="Arial" w:cs="Arial"/>
          <w:sz w:val="20"/>
          <w:szCs w:val="20"/>
        </w:rPr>
        <w:t>gitignore</w:t>
      </w:r>
      <w:proofErr w:type="spellEnd"/>
      <w:proofErr w:type="gramEnd"/>
      <w:r w:rsidR="00163A95" w:rsidRPr="00245346">
        <w:rPr>
          <w:rFonts w:ascii="Arial" w:hAnsi="Arial" w:cs="Arial"/>
          <w:sz w:val="20"/>
          <w:szCs w:val="20"/>
        </w:rPr>
        <w:t>’</w:t>
      </w:r>
      <w:r w:rsidRPr="00245346">
        <w:rPr>
          <w:rFonts w:ascii="Arial" w:hAnsi="Arial" w:cs="Arial"/>
          <w:sz w:val="20"/>
          <w:szCs w:val="20"/>
        </w:rPr>
        <w:t xml:space="preserve"> file to ensure that local files were not pushed to GitHub.</w:t>
      </w:r>
    </w:p>
    <w:p w14:paraId="3BB5EA83" w14:textId="77777777" w:rsidR="005B2B8B" w:rsidRPr="00245346" w:rsidRDefault="005B2B8B" w:rsidP="005B2B8B">
      <w:pPr>
        <w:rPr>
          <w:rFonts w:ascii="Arial" w:hAnsi="Arial" w:cs="Arial"/>
          <w:sz w:val="20"/>
          <w:szCs w:val="20"/>
        </w:rPr>
      </w:pPr>
    </w:p>
    <w:p w14:paraId="4CF2787C" w14:textId="77777777" w:rsidR="00163A95" w:rsidRPr="00245346" w:rsidRDefault="00163A95" w:rsidP="005B2B8B">
      <w:pPr>
        <w:rPr>
          <w:rFonts w:ascii="Arial" w:hAnsi="Arial" w:cs="Arial"/>
          <w:sz w:val="20"/>
          <w:szCs w:val="20"/>
        </w:rPr>
      </w:pPr>
      <w:r w:rsidRPr="00245346">
        <w:rPr>
          <w:rFonts w:ascii="Arial" w:hAnsi="Arial" w:cs="Arial"/>
          <w:sz w:val="20"/>
          <w:szCs w:val="20"/>
          <w:highlight w:val="yellow"/>
        </w:rPr>
        <w:t>Implementing Test Driven Development is an ideal that supposes a certain level of development prowess that was not evident across the whole team. As such, tests were planned but not created before coding commenced. As the project progressed, all team members learned the language of testing, and saw the value in writing tests first.</w:t>
      </w:r>
    </w:p>
    <w:p w14:paraId="0D04FF2C" w14:textId="77777777" w:rsidR="00163A95" w:rsidRPr="00245346" w:rsidRDefault="00163A95" w:rsidP="005B2B8B">
      <w:pPr>
        <w:rPr>
          <w:rFonts w:ascii="Arial" w:hAnsi="Arial" w:cs="Arial"/>
          <w:sz w:val="20"/>
          <w:szCs w:val="20"/>
        </w:rPr>
      </w:pPr>
    </w:p>
    <w:p w14:paraId="13BDF176" w14:textId="77777777" w:rsidR="005B2B8B" w:rsidRPr="00245346" w:rsidRDefault="00163A95" w:rsidP="005B2B8B">
      <w:pPr>
        <w:rPr>
          <w:rFonts w:ascii="Arial" w:hAnsi="Arial" w:cs="Arial"/>
          <w:sz w:val="20"/>
          <w:szCs w:val="20"/>
        </w:rPr>
      </w:pPr>
      <w:r w:rsidRPr="00245346">
        <w:rPr>
          <w:rFonts w:ascii="Arial" w:hAnsi="Arial" w:cs="Arial"/>
          <w:sz w:val="20"/>
          <w:szCs w:val="20"/>
        </w:rPr>
        <w:t>As modules were separated for housekeeping, our given testing package, ‘</w:t>
      </w:r>
      <w:proofErr w:type="spellStart"/>
      <w:r w:rsidRPr="00245346">
        <w:rPr>
          <w:rFonts w:ascii="Arial" w:hAnsi="Arial" w:cs="Arial"/>
          <w:sz w:val="20"/>
          <w:szCs w:val="20"/>
        </w:rPr>
        <w:t>nosetests</w:t>
      </w:r>
      <w:proofErr w:type="spellEnd"/>
      <w:r w:rsidRPr="00245346">
        <w:rPr>
          <w:rFonts w:ascii="Arial" w:hAnsi="Arial" w:cs="Arial"/>
          <w:sz w:val="20"/>
          <w:szCs w:val="20"/>
        </w:rPr>
        <w:t>’, started failing to import modules and showing other errors. One unanticipated side-effect of housekeeping was tracking dependencies across all modules. These issues led us to the ‘</w:t>
      </w:r>
      <w:proofErr w:type="spellStart"/>
      <w:r w:rsidRPr="00245346">
        <w:rPr>
          <w:rFonts w:ascii="Arial" w:hAnsi="Arial" w:cs="Arial"/>
          <w:sz w:val="20"/>
          <w:szCs w:val="20"/>
        </w:rPr>
        <w:t>nosetests</w:t>
      </w:r>
      <w:proofErr w:type="spellEnd"/>
      <w:r w:rsidRPr="00245346">
        <w:rPr>
          <w:rFonts w:ascii="Arial" w:hAnsi="Arial" w:cs="Arial"/>
          <w:sz w:val="20"/>
          <w:szCs w:val="20"/>
        </w:rPr>
        <w:t>’ documentation which in general was sparse and unhelpful. A lot of reading and trial and error eventually fixed our problems, but we definitely learned the value of proper documentation.</w:t>
      </w:r>
    </w:p>
    <w:p w14:paraId="78E4F15D" w14:textId="77777777" w:rsidR="005B2B8B" w:rsidRPr="00245346" w:rsidRDefault="005B2B8B" w:rsidP="005B2B8B">
      <w:pPr>
        <w:rPr>
          <w:rFonts w:ascii="Arial" w:hAnsi="Arial" w:cs="Arial"/>
          <w:sz w:val="20"/>
          <w:szCs w:val="20"/>
        </w:rPr>
      </w:pPr>
    </w:p>
    <w:p w14:paraId="020C7127" w14:textId="77777777" w:rsidR="00163A95" w:rsidRPr="00245346" w:rsidRDefault="00163A95" w:rsidP="005B2B8B">
      <w:pPr>
        <w:rPr>
          <w:rFonts w:ascii="Arial" w:hAnsi="Arial" w:cs="Arial"/>
          <w:sz w:val="20"/>
          <w:szCs w:val="20"/>
        </w:rPr>
      </w:pPr>
    </w:p>
    <w:p w14:paraId="325D9C17" w14:textId="77777777" w:rsidR="00163A95" w:rsidRPr="00245346" w:rsidRDefault="00163A95" w:rsidP="005B2B8B">
      <w:pPr>
        <w:rPr>
          <w:rFonts w:ascii="Arial" w:hAnsi="Arial" w:cs="Arial"/>
          <w:sz w:val="20"/>
          <w:szCs w:val="20"/>
        </w:rPr>
      </w:pPr>
    </w:p>
    <w:sectPr w:rsidR="00163A95" w:rsidRPr="00245346" w:rsidSect="00F87AD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D74F9C"/>
    <w:multiLevelType w:val="hybridMultilevel"/>
    <w:tmpl w:val="6CEADA92"/>
    <w:lvl w:ilvl="0" w:tplc="578E498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B8B"/>
    <w:rsid w:val="000B7890"/>
    <w:rsid w:val="0014590C"/>
    <w:rsid w:val="00163A95"/>
    <w:rsid w:val="00245346"/>
    <w:rsid w:val="00457166"/>
    <w:rsid w:val="00475675"/>
    <w:rsid w:val="004F1551"/>
    <w:rsid w:val="005A0AF8"/>
    <w:rsid w:val="005B2B8B"/>
    <w:rsid w:val="00606FE1"/>
    <w:rsid w:val="00716BAF"/>
    <w:rsid w:val="007660E3"/>
    <w:rsid w:val="007A5D06"/>
    <w:rsid w:val="00A1583C"/>
    <w:rsid w:val="00A26ABB"/>
    <w:rsid w:val="00B6741C"/>
    <w:rsid w:val="00C27572"/>
    <w:rsid w:val="00D2081D"/>
    <w:rsid w:val="00E746F0"/>
    <w:rsid w:val="00EC51E2"/>
    <w:rsid w:val="00ED3BBB"/>
    <w:rsid w:val="00F0731C"/>
    <w:rsid w:val="00F87AD6"/>
    <w:rsid w:val="00FF33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8FF119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B8B"/>
    <w:pPr>
      <w:ind w:left="720"/>
      <w:contextualSpacing/>
    </w:pPr>
  </w:style>
  <w:style w:type="character" w:styleId="PlaceholderText">
    <w:name w:val="Placeholder Text"/>
    <w:basedOn w:val="DefaultParagraphFont"/>
    <w:uiPriority w:val="99"/>
    <w:semiHidden/>
    <w:rsid w:val="004571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979884">
      <w:bodyDiv w:val="1"/>
      <w:marLeft w:val="0"/>
      <w:marRight w:val="0"/>
      <w:marTop w:val="0"/>
      <w:marBottom w:val="0"/>
      <w:divBdr>
        <w:top w:val="none" w:sz="0" w:space="0" w:color="auto"/>
        <w:left w:val="none" w:sz="0" w:space="0" w:color="auto"/>
        <w:bottom w:val="none" w:sz="0" w:space="0" w:color="auto"/>
        <w:right w:val="none" w:sz="0" w:space="0" w:color="auto"/>
      </w:divBdr>
    </w:div>
    <w:div w:id="13005701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4</Pages>
  <Words>1825</Words>
  <Characters>10403</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2016-11-14T19:12:00Z</dcterms:created>
  <dcterms:modified xsi:type="dcterms:W3CDTF">2016-11-16T23:13:00Z</dcterms:modified>
</cp:coreProperties>
</file>