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ATIVIDADES SUB-REDES</w:t>
      </w:r>
    </w:p>
    <w:p>
      <w:pPr>
        <w:pStyle w:val="Heading2"/>
      </w:pPr>
      <w:r>
        <w:t>Exercício 1</w:t>
      </w:r>
    </w:p>
    <w:p>
      <w:r>
        <w:t>Dada a rede 192.168.1.0/24, o objetivo é dividir essa rede em 8 sub-redes com o mesmo tamanho.</w:t>
        <w:br/>
        <w:t>Você deve apresentar a solução seguindo os passos abaixo, para determinar a nova máscara e as sub-redes certas.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Endereço IP</w:t>
            </w:r>
          </w:p>
        </w:tc>
        <w:tc>
          <w:tcPr>
            <w:tcW w:type="dxa" w:w="1728"/>
          </w:tcPr>
          <w:p>
            <w:r>
              <w:t>Máscara CIDR</w:t>
            </w:r>
          </w:p>
        </w:tc>
        <w:tc>
          <w:tcPr>
            <w:tcW w:type="dxa" w:w="1728"/>
          </w:tcPr>
          <w:p>
            <w:r>
              <w:t>Endereço de rede</w:t>
            </w:r>
          </w:p>
        </w:tc>
        <w:tc>
          <w:tcPr>
            <w:tcW w:type="dxa" w:w="1728"/>
          </w:tcPr>
          <w:p>
            <w:r>
              <w:t>Intervalo de hosts</w:t>
            </w:r>
          </w:p>
        </w:tc>
        <w:tc>
          <w:tcPr>
            <w:tcW w:type="dxa" w:w="1728"/>
          </w:tcPr>
          <w:p>
            <w:r>
              <w:t>Broadcast</w:t>
            </w:r>
          </w:p>
        </w:tc>
      </w:tr>
      <w:tr>
        <w:tc>
          <w:tcPr>
            <w:tcW w:type="dxa" w:w="1728"/>
          </w:tcPr>
          <w:p>
            <w:r>
              <w:t>192.168.1.0</w:t>
            </w:r>
          </w:p>
        </w:tc>
        <w:tc>
          <w:tcPr>
            <w:tcW w:type="dxa" w:w="1728"/>
          </w:tcPr>
          <w:p>
            <w:r>
              <w:t>/27</w:t>
            </w:r>
          </w:p>
        </w:tc>
        <w:tc>
          <w:tcPr>
            <w:tcW w:type="dxa" w:w="1728"/>
          </w:tcPr>
          <w:p>
            <w:r>
              <w:t>192.168.1.0</w:t>
            </w:r>
          </w:p>
        </w:tc>
        <w:tc>
          <w:tcPr>
            <w:tcW w:type="dxa" w:w="1728"/>
          </w:tcPr>
          <w:p>
            <w:r>
              <w:t>192.168.1.1 - 192.168.1.30</w:t>
            </w:r>
          </w:p>
        </w:tc>
        <w:tc>
          <w:tcPr>
            <w:tcW w:type="dxa" w:w="1728"/>
          </w:tcPr>
          <w:p>
            <w:r>
              <w:t>192.168.1.31</w:t>
            </w:r>
          </w:p>
        </w:tc>
      </w:tr>
      <w:tr>
        <w:tc>
          <w:tcPr>
            <w:tcW w:type="dxa" w:w="1728"/>
          </w:tcPr>
          <w:p>
            <w:r>
              <w:t>192.168.1.32</w:t>
            </w:r>
          </w:p>
        </w:tc>
        <w:tc>
          <w:tcPr>
            <w:tcW w:type="dxa" w:w="1728"/>
          </w:tcPr>
          <w:p>
            <w:r>
              <w:t>/27</w:t>
            </w:r>
          </w:p>
        </w:tc>
        <w:tc>
          <w:tcPr>
            <w:tcW w:type="dxa" w:w="1728"/>
          </w:tcPr>
          <w:p>
            <w:r>
              <w:t>192.168.1.32</w:t>
            </w:r>
          </w:p>
        </w:tc>
        <w:tc>
          <w:tcPr>
            <w:tcW w:type="dxa" w:w="1728"/>
          </w:tcPr>
          <w:p>
            <w:r>
              <w:t>192.168.1.33 - 192.168.1.62</w:t>
            </w:r>
          </w:p>
        </w:tc>
        <w:tc>
          <w:tcPr>
            <w:tcW w:type="dxa" w:w="1728"/>
          </w:tcPr>
          <w:p>
            <w:r>
              <w:t>192.168.1.63</w:t>
            </w:r>
          </w:p>
        </w:tc>
      </w:tr>
      <w:tr>
        <w:tc>
          <w:tcPr>
            <w:tcW w:type="dxa" w:w="1728"/>
          </w:tcPr>
          <w:p>
            <w:r>
              <w:t>192.168.1.64</w:t>
            </w:r>
          </w:p>
        </w:tc>
        <w:tc>
          <w:tcPr>
            <w:tcW w:type="dxa" w:w="1728"/>
          </w:tcPr>
          <w:p>
            <w:r>
              <w:t>/27</w:t>
            </w:r>
          </w:p>
        </w:tc>
        <w:tc>
          <w:tcPr>
            <w:tcW w:type="dxa" w:w="1728"/>
          </w:tcPr>
          <w:p>
            <w:r>
              <w:t>192.168.1.64</w:t>
            </w:r>
          </w:p>
        </w:tc>
        <w:tc>
          <w:tcPr>
            <w:tcW w:type="dxa" w:w="1728"/>
          </w:tcPr>
          <w:p>
            <w:r>
              <w:t>192.168.1.65 - 192.168.1.94</w:t>
            </w:r>
          </w:p>
        </w:tc>
        <w:tc>
          <w:tcPr>
            <w:tcW w:type="dxa" w:w="1728"/>
          </w:tcPr>
          <w:p>
            <w:r>
              <w:t>192.168.1.95</w:t>
            </w:r>
          </w:p>
        </w:tc>
      </w:tr>
      <w:tr>
        <w:tc>
          <w:tcPr>
            <w:tcW w:type="dxa" w:w="1728"/>
          </w:tcPr>
          <w:p>
            <w:r>
              <w:t>192.168.1.96</w:t>
            </w:r>
          </w:p>
        </w:tc>
        <w:tc>
          <w:tcPr>
            <w:tcW w:type="dxa" w:w="1728"/>
          </w:tcPr>
          <w:p>
            <w:r>
              <w:t>/27</w:t>
            </w:r>
          </w:p>
        </w:tc>
        <w:tc>
          <w:tcPr>
            <w:tcW w:type="dxa" w:w="1728"/>
          </w:tcPr>
          <w:p>
            <w:r>
              <w:t>192.168.1.96</w:t>
            </w:r>
          </w:p>
        </w:tc>
        <w:tc>
          <w:tcPr>
            <w:tcW w:type="dxa" w:w="1728"/>
          </w:tcPr>
          <w:p>
            <w:r>
              <w:t>192.168.1.97 - 192.168.1.126</w:t>
            </w:r>
          </w:p>
        </w:tc>
        <w:tc>
          <w:tcPr>
            <w:tcW w:type="dxa" w:w="1728"/>
          </w:tcPr>
          <w:p>
            <w:r>
              <w:t>192.168.1.127</w:t>
            </w:r>
          </w:p>
        </w:tc>
      </w:tr>
      <w:tr>
        <w:tc>
          <w:tcPr>
            <w:tcW w:type="dxa" w:w="1728"/>
          </w:tcPr>
          <w:p>
            <w:r>
              <w:t>192.168.1.128</w:t>
            </w:r>
          </w:p>
        </w:tc>
        <w:tc>
          <w:tcPr>
            <w:tcW w:type="dxa" w:w="1728"/>
          </w:tcPr>
          <w:p>
            <w:r>
              <w:t>/27</w:t>
            </w:r>
          </w:p>
        </w:tc>
        <w:tc>
          <w:tcPr>
            <w:tcW w:type="dxa" w:w="1728"/>
          </w:tcPr>
          <w:p>
            <w:r>
              <w:t>192.168.1.128</w:t>
            </w:r>
          </w:p>
        </w:tc>
        <w:tc>
          <w:tcPr>
            <w:tcW w:type="dxa" w:w="1728"/>
          </w:tcPr>
          <w:p>
            <w:r>
              <w:t>192.168.1.129 - 192.168.1.158</w:t>
            </w:r>
          </w:p>
        </w:tc>
        <w:tc>
          <w:tcPr>
            <w:tcW w:type="dxa" w:w="1728"/>
          </w:tcPr>
          <w:p>
            <w:r>
              <w:t>192.168.1.159</w:t>
            </w:r>
          </w:p>
        </w:tc>
      </w:tr>
      <w:tr>
        <w:tc>
          <w:tcPr>
            <w:tcW w:type="dxa" w:w="1728"/>
          </w:tcPr>
          <w:p>
            <w:r>
              <w:t>192.168.1.160</w:t>
            </w:r>
          </w:p>
        </w:tc>
        <w:tc>
          <w:tcPr>
            <w:tcW w:type="dxa" w:w="1728"/>
          </w:tcPr>
          <w:p>
            <w:r>
              <w:t>/27</w:t>
            </w:r>
          </w:p>
        </w:tc>
        <w:tc>
          <w:tcPr>
            <w:tcW w:type="dxa" w:w="1728"/>
          </w:tcPr>
          <w:p>
            <w:r>
              <w:t>192.168.1.160</w:t>
            </w:r>
          </w:p>
        </w:tc>
        <w:tc>
          <w:tcPr>
            <w:tcW w:type="dxa" w:w="1728"/>
          </w:tcPr>
          <w:p>
            <w:r>
              <w:t>192.168.1.161 - 192.168.1.190</w:t>
            </w:r>
          </w:p>
        </w:tc>
        <w:tc>
          <w:tcPr>
            <w:tcW w:type="dxa" w:w="1728"/>
          </w:tcPr>
          <w:p>
            <w:r>
              <w:t>192.168.1.191</w:t>
            </w:r>
          </w:p>
        </w:tc>
      </w:tr>
      <w:tr>
        <w:tc>
          <w:tcPr>
            <w:tcW w:type="dxa" w:w="1728"/>
          </w:tcPr>
          <w:p>
            <w:r>
              <w:t>192.168.1.192</w:t>
            </w:r>
          </w:p>
        </w:tc>
        <w:tc>
          <w:tcPr>
            <w:tcW w:type="dxa" w:w="1728"/>
          </w:tcPr>
          <w:p>
            <w:r>
              <w:t>/27</w:t>
            </w:r>
          </w:p>
        </w:tc>
        <w:tc>
          <w:tcPr>
            <w:tcW w:type="dxa" w:w="1728"/>
          </w:tcPr>
          <w:p>
            <w:r>
              <w:t>192.168.1.192</w:t>
            </w:r>
          </w:p>
        </w:tc>
        <w:tc>
          <w:tcPr>
            <w:tcW w:type="dxa" w:w="1728"/>
          </w:tcPr>
          <w:p>
            <w:r>
              <w:t>192.168.1.193 - 192.168.1.222</w:t>
            </w:r>
          </w:p>
        </w:tc>
        <w:tc>
          <w:tcPr>
            <w:tcW w:type="dxa" w:w="1728"/>
          </w:tcPr>
          <w:p>
            <w:r>
              <w:t>192.168.1.223</w:t>
            </w:r>
          </w:p>
        </w:tc>
      </w:tr>
      <w:tr>
        <w:tc>
          <w:tcPr>
            <w:tcW w:type="dxa" w:w="1728"/>
          </w:tcPr>
          <w:p>
            <w:r>
              <w:t>192.168.1.224</w:t>
            </w:r>
          </w:p>
        </w:tc>
        <w:tc>
          <w:tcPr>
            <w:tcW w:type="dxa" w:w="1728"/>
          </w:tcPr>
          <w:p>
            <w:r>
              <w:t>/27</w:t>
            </w:r>
          </w:p>
        </w:tc>
        <w:tc>
          <w:tcPr>
            <w:tcW w:type="dxa" w:w="1728"/>
          </w:tcPr>
          <w:p>
            <w:r>
              <w:t>192.168.1.224</w:t>
            </w:r>
          </w:p>
        </w:tc>
        <w:tc>
          <w:tcPr>
            <w:tcW w:type="dxa" w:w="1728"/>
          </w:tcPr>
          <w:p>
            <w:r>
              <w:t>192.168.1.225 - 192.168.1.254</w:t>
            </w:r>
          </w:p>
        </w:tc>
        <w:tc>
          <w:tcPr>
            <w:tcW w:type="dxa" w:w="1728"/>
          </w:tcPr>
          <w:p>
            <w:r>
              <w:t>192.168.1.255</w:t>
            </w:r>
          </w:p>
        </w:tc>
      </w:tr>
    </w:tbl>
    <w:p>
      <w:pPr>
        <w:pStyle w:val="Heading2"/>
      </w:pPr>
      <w:r>
        <w:t>Exercício 2</w:t>
      </w:r>
    </w:p>
    <w:p>
      <w:r>
        <w:t>Calcular as sub-redes solicitadas: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Endereço IP</w:t>
            </w:r>
          </w:p>
        </w:tc>
        <w:tc>
          <w:tcPr>
            <w:tcW w:type="dxa" w:w="1440"/>
          </w:tcPr>
          <w:p>
            <w:r>
              <w:t>Requisição</w:t>
            </w:r>
          </w:p>
        </w:tc>
        <w:tc>
          <w:tcPr>
            <w:tcW w:type="dxa" w:w="1440"/>
          </w:tcPr>
          <w:p>
            <w:r>
              <w:t>Máscara CIDR</w:t>
            </w:r>
          </w:p>
        </w:tc>
        <w:tc>
          <w:tcPr>
            <w:tcW w:type="dxa" w:w="1440"/>
          </w:tcPr>
          <w:p>
            <w:r>
              <w:t>Número de sub-redes</w:t>
            </w:r>
          </w:p>
        </w:tc>
        <w:tc>
          <w:tcPr>
            <w:tcW w:type="dxa" w:w="1440"/>
          </w:tcPr>
          <w:p>
            <w:r>
              <w:t>Endereço de rede</w:t>
            </w:r>
          </w:p>
        </w:tc>
        <w:tc>
          <w:tcPr>
            <w:tcW w:type="dxa" w:w="1440"/>
          </w:tcPr>
          <w:p>
            <w:r>
              <w:t>Broadcast</w:t>
            </w:r>
          </w:p>
        </w:tc>
      </w:tr>
      <w:tr>
        <w:tc>
          <w:tcPr>
            <w:tcW w:type="dxa" w:w="1440"/>
          </w:tcPr>
          <w:p>
            <w:r>
              <w:t>192.168.10.0/24</w:t>
            </w:r>
          </w:p>
        </w:tc>
        <w:tc>
          <w:tcPr>
            <w:tcW w:type="dxa" w:w="1440"/>
          </w:tcPr>
          <w:p>
            <w:r>
              <w:t>Dividir em 32 sub-redes</w:t>
            </w:r>
          </w:p>
        </w:tc>
        <w:tc>
          <w:tcPr>
            <w:tcW w:type="dxa" w:w="1440"/>
          </w:tcPr>
          <w:p>
            <w:r>
              <w:t>/29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192.168.10.0 até 192.168.10.248</w:t>
            </w:r>
          </w:p>
        </w:tc>
        <w:tc>
          <w:tcPr>
            <w:tcW w:type="dxa" w:w="1440"/>
          </w:tcPr>
          <w:p>
            <w:r>
              <w:t>192.168.10.7 até 192.168.10.255</w:t>
            </w:r>
          </w:p>
        </w:tc>
      </w:tr>
      <w:tr>
        <w:tc>
          <w:tcPr>
            <w:tcW w:type="dxa" w:w="1440"/>
          </w:tcPr>
          <w:p>
            <w:r>
              <w:t>192.168.1.0/24</w:t>
            </w:r>
          </w:p>
        </w:tc>
        <w:tc>
          <w:tcPr>
            <w:tcW w:type="dxa" w:w="1440"/>
          </w:tcPr>
          <w:p>
            <w:r>
              <w:t>Dividir em 4 sub-redes</w:t>
            </w:r>
          </w:p>
        </w:tc>
        <w:tc>
          <w:tcPr>
            <w:tcW w:type="dxa" w:w="1440"/>
          </w:tcPr>
          <w:p>
            <w:r>
              <w:t>/26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192.168.1.0 até 192.168.1.192</w:t>
            </w:r>
          </w:p>
        </w:tc>
        <w:tc>
          <w:tcPr>
            <w:tcW w:type="dxa" w:w="1440"/>
          </w:tcPr>
          <w:p>
            <w:r>
              <w:t>192.168.1.63 até 192.168.1.255</w:t>
            </w:r>
          </w:p>
        </w:tc>
      </w:tr>
      <w:tr>
        <w:tc>
          <w:tcPr>
            <w:tcW w:type="dxa" w:w="1440"/>
          </w:tcPr>
          <w:p>
            <w:r>
              <w:t>10.0.0.0/8</w:t>
            </w:r>
          </w:p>
        </w:tc>
        <w:tc>
          <w:tcPr>
            <w:tcW w:type="dxa" w:w="1440"/>
          </w:tcPr>
          <w:p>
            <w:r>
              <w:t>Dividir em 4 sub-redes</w:t>
            </w:r>
          </w:p>
        </w:tc>
        <w:tc>
          <w:tcPr>
            <w:tcW w:type="dxa" w:w="1440"/>
          </w:tcPr>
          <w:p>
            <w:r>
              <w:t>/10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10.0.0.0 até 10.192.0.0</w:t>
            </w:r>
          </w:p>
        </w:tc>
        <w:tc>
          <w:tcPr>
            <w:tcW w:type="dxa" w:w="1440"/>
          </w:tcPr>
          <w:p>
            <w:r>
              <w:t>10.63.255.255 até 10.255.255.255</w:t>
            </w:r>
          </w:p>
        </w:tc>
      </w:tr>
      <w:tr>
        <w:tc>
          <w:tcPr>
            <w:tcW w:type="dxa" w:w="1440"/>
          </w:tcPr>
          <w:p>
            <w:r>
              <w:t>172.30.0.0/16</w:t>
            </w:r>
          </w:p>
        </w:tc>
        <w:tc>
          <w:tcPr>
            <w:tcW w:type="dxa" w:w="1440"/>
          </w:tcPr>
          <w:p>
            <w:r>
              <w:t>Dividir em 16 sub-redes</w:t>
            </w:r>
          </w:p>
        </w:tc>
        <w:tc>
          <w:tcPr>
            <w:tcW w:type="dxa" w:w="1440"/>
          </w:tcPr>
          <w:p>
            <w:r>
              <w:t>/20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172.30.0.0 até 172.30.240.0</w:t>
            </w:r>
          </w:p>
        </w:tc>
        <w:tc>
          <w:tcPr>
            <w:tcW w:type="dxa" w:w="1440"/>
          </w:tcPr>
          <w:p>
            <w:r>
              <w:t>172.30.15.255 até 172.30.255.255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