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Arbetsmiljöplan för Byggprojekt</w:t>
      </w:r>
    </w:p>
    <w:p>
      <w:r>
        <w:rPr>
          <w:i/>
          <w:iCs/>
          <w:sz w:val="24"/>
          <w:szCs w:val="24"/>
        </w:rPr>
        <w:t xml:space="preserve">Version 2.2 – Optimerad för Underentreprenörer (UE) 2026</w:t>
      </w:r>
    </w:p>
    <w:p>
      <w:pPr>
        <w:spacing w:after="200"/>
      </w:pPr>
      <w:r>
        <w:rPr>
          <w:sz w:val="20"/>
          <w:szCs w:val="20"/>
        </w:rPr>
        <w:t xml:space="preserve">Version 2.2  |  Giltig t.o.m. 2027-05-21  |  </w:t>
      </w:r>
      <w:r>
        <w:rPr>
          <w:b/>
          <w:bCs/>
          <w:color w:val="0F6FC6"/>
          <w:sz w:val="20"/>
          <w:szCs w:val="20"/>
        </w:rPr>
        <w:t xml:space="preserve">✓ 2026+ AFS-struktur | AML | BAS-P/BAS-U | ISO 45001:2018</w:t>
      </w:r>
    </w:p>
    <w:p>
      <w:pPr>
        <w:pStyle w:val="Heading2"/>
      </w:pPr>
      <w:r>
        <w:t xml:space="preserve">Inledning &amp; Syfte</w:t>
      </w:r>
    </w:p>
    <w:p>
      <w:r>
        <w:t xml:space="preserve">Denna arbetsmiljöplan är ett praktiskt verktyg för underentreprenörer att systematiskt hantera arbetsmiljöarbetet i byggprojekt. Den är utformad för att uppfylla kraven i Arbetsmiljölagen och aktuella AFS-föreskrifter 2026.</w:t>
      </w:r>
    </w:p>
    <w:p>
      <w:pPr>
        <w:spacing w:before="120"/>
      </w:pPr>
      <w:r>
        <w:rPr>
          <w:b/>
          <w:bCs/>
        </w:rPr>
        <w:t xml:space="preserve">Målgrupp: </w:t>
      </w:r>
      <w:r>
        <w:t xml:space="preserve">Underentreprenörer (UE) i bygg- och anläggningsprojekt.</w:t>
      </w:r>
    </w:p>
    <w:p>
      <w:pPr>
        <w:pStyle w:val="Heading2"/>
      </w:pPr>
      <w:r>
        <w:t xml:space="preserve">Compliance &amp; Regelverksreferenser 2026</w:t>
      </w:r>
    </w:p>
    <w:p>
      <w:r>
        <w:t xml:space="preserve">Denna produkt är additivt uppdaterad enligt:</w:t>
      </w:r>
    </w:p>
    <w:p>
      <w:pPr>
        <w:pStyle w:val="ListParagraph"/>
        <w:numPr>
          <w:ilvl w:val="0"/>
          <w:numId w:val="2"/>
        </w:numPr>
      </w:pPr>
      <w:r>
        <w:t xml:space="preserve">AFS 2025-struktur (systematiskt arbetsmiljöarbete)</w:t>
      </w:r>
    </w:p>
    <w:p>
      <w:pPr>
        <w:pStyle w:val="ListParagraph"/>
        <w:numPr>
          <w:ilvl w:val="0"/>
          <w:numId w:val="2"/>
        </w:numPr>
      </w:pPr>
      <w:r>
        <w:t xml:space="preserve">Arbetsmiljölagen (AML)</w:t>
      </w:r>
    </w:p>
    <w:p>
      <w:pPr>
        <w:pStyle w:val="ListParagraph"/>
        <w:numPr>
          <w:ilvl w:val="0"/>
          <w:numId w:val="2"/>
        </w:numPr>
      </w:pPr>
      <w:r>
        <w:t xml:space="preserve">AFS 2023:1, AFS 2023:10, AFS 2023:11 m.fl.</w:t>
      </w:r>
    </w:p>
    <w:p>
      <w:pPr>
        <w:pStyle w:val="ListParagraph"/>
        <w:numPr>
          <w:ilvl w:val="0"/>
          <w:numId w:val="2"/>
        </w:numPr>
      </w:pPr>
      <w:r>
        <w:t xml:space="preserve">BAS-P och BAS-U ansvar</w:t>
      </w:r>
    </w:p>
    <w:p>
      <w:pPr>
        <w:pStyle w:val="ListParagraph"/>
        <w:numPr>
          <w:ilvl w:val="0"/>
          <w:numId w:val="2"/>
        </w:numPr>
      </w:pPr>
      <w:r>
        <w:t xml:space="preserve">ISO 45001:2018</w:t>
      </w:r>
    </w:p>
    <w:p>
      <w:pPr>
        <w:spacing w:before="120"/>
      </w:pPr>
      <w:r>
        <w:rPr>
          <w:b/>
          <w:bCs/>
        </w:rPr>
        <w:t xml:space="preserve">Uppdateringsgaranti: </w:t>
      </w:r>
      <w:r>
        <w:t xml:space="preserve">Gratis minor updates vid nya AFS- eller lagändringar inom 12 månader.</w:t>
      </w:r>
    </w:p>
    <w:p>
      <w:pPr>
        <w:pStyle w:val="Heading1"/>
      </w:pPr>
      <w:r>
        <w:t xml:space="preserve">1. Projektinformation</w:t>
      </w:r>
    </w:p>
    <w:p>
      <w:r>
        <w:rPr>
          <w:b/>
          <w:bCs/>
        </w:rPr>
        <w:t xml:space="preserve">Fastighetsbeteckning: </w:t>
      </w:r>
      <w:r>
        <w:t xml:space="preserve">______________________________</w:t>
      </w:r>
    </w:p>
    <w:p>
      <w:r>
        <w:rPr>
          <w:b/>
          <w:bCs/>
        </w:rPr>
        <w:t xml:space="preserve">Fastighetsadress: </w:t>
      </w:r>
      <w:r>
        <w:t xml:space="preserve">______________________________</w:t>
      </w:r>
    </w:p>
    <w:p>
      <w:r>
        <w:rPr>
          <w:b/>
          <w:bCs/>
        </w:rPr>
        <w:t xml:space="preserve">Kontaktperson på byggarbetsplatsen: </w:t>
      </w:r>
      <w:r>
        <w:t xml:space="preserve">__________________</w:t>
      </w:r>
    </w:p>
    <w:p>
      <w:r>
        <w:rPr>
          <w:b/>
          <w:bCs/>
        </w:rPr>
        <w:t xml:space="preserve">Mobil: </w:t>
      </w:r>
      <w:r>
        <w:t xml:space="preserve">__________________    </w:t>
      </w:r>
      <w:r>
        <w:rPr>
          <w:b/>
          <w:bCs/>
        </w:rPr>
        <w:t xml:space="preserve">E-post: </w:t>
      </w:r>
      <w:r>
        <w:t xml:space="preserve">__________________</w:t>
      </w:r>
    </w:p>
    <w:p>
      <w:r>
        <w:rPr>
          <w:b/>
          <w:bCs/>
        </w:rPr>
        <w:t xml:space="preserve">Projektbeskrivning: </w:t>
      </w:r>
    </w:p>
    <w:p>
      <w:r>
        <w:t xml:space="preserve">________________________________________________________________________</w:t>
      </w:r>
    </w:p>
    <w:p>
      <w:pPr>
        <w:pStyle w:val="Heading3"/>
      </w:pPr>
      <w:r>
        <w:t xml:space="preserve">Byggherre / Beställare</w:t>
      </w:r>
    </w:p>
    <w:p>
      <w:r>
        <w:rPr>
          <w:b/>
          <w:bCs/>
        </w:rPr>
        <w:t xml:space="preserve">Företag: </w:t>
      </w:r>
      <w:r>
        <w:t xml:space="preserve">______________________________    </w:t>
      </w:r>
      <w:r>
        <w:rPr>
          <w:b/>
          <w:bCs/>
        </w:rPr>
        <w:t xml:space="preserve">Org.nr: </w:t>
      </w:r>
      <w:r>
        <w:t xml:space="preserve">__________________</w:t>
      </w:r>
    </w:p>
    <w:p>
      <w:r>
        <w:rPr>
          <w:b/>
          <w:bCs/>
        </w:rPr>
        <w:t xml:space="preserve">BAS-P: </w:t>
      </w:r>
      <w:r>
        <w:t xml:space="preserve">__________________    </w:t>
      </w:r>
      <w:r>
        <w:rPr>
          <w:b/>
          <w:bCs/>
        </w:rPr>
        <w:t xml:space="preserve">BAS-U: </w:t>
      </w:r>
      <w:r>
        <w:t xml:space="preserve">__________________</w:t>
      </w:r>
    </w:p>
    <w:p>
      <w:pPr>
        <w:pStyle w:val="Heading3"/>
      </w:pPr>
      <w:r>
        <w:t xml:space="preserve">Entreprenör</w:t>
      </w:r>
    </w:p>
    <w:p>
      <w:r>
        <w:rPr>
          <w:b/>
          <w:bCs/>
        </w:rPr>
        <w:t xml:space="preserve">Företag: </w:t>
      </w:r>
      <w:r>
        <w:t xml:space="preserve">______________________________    </w:t>
      </w:r>
      <w:r>
        <w:rPr>
          <w:b/>
          <w:bCs/>
        </w:rPr>
        <w:t xml:space="preserve">Org.nr: </w:t>
      </w:r>
      <w:r>
        <w:t xml:space="preserve">__________________</w:t>
      </w:r>
    </w:p>
    <w:p>
      <w:r>
        <w:rPr>
          <w:b/>
          <w:bCs/>
        </w:rPr>
        <w:t xml:space="preserve">Entreprenadform: </w:t>
      </w:r>
      <w:r>
        <w:t xml:space="preserve">☐ Totalentreprenad    ☐ Utförandeentreprenad</w:t>
      </w:r>
    </w:p>
    <w:p>
      <w:r>
        <w:rPr>
          <w:b/>
          <w:bCs/>
        </w:rPr>
        <w:t xml:space="preserve">Projektstart: </w:t>
      </w:r>
      <w:r>
        <w:t xml:space="preserve">______________    </w:t>
      </w:r>
      <w:r>
        <w:rPr>
          <w:b/>
          <w:bCs/>
        </w:rPr>
        <w:t xml:space="preserve">Projektavslut: </w:t>
      </w:r>
      <w:r>
        <w:t xml:space="preserve">______________</w:t>
      </w:r>
    </w:p>
    <w:p>
      <w:pPr>
        <w:pStyle w:val="Heading1"/>
      </w:pPr>
      <w:r>
        <w:t xml:space="preserve">2. Entreprenör – Projektorganisation</w:t>
      </w:r>
    </w:p>
    <w:p>
      <w:r>
        <w:rPr>
          <w:i/>
          <w:iCs/>
        </w:rPr>
        <w:t xml:space="preserve">(Fyll i nyckelpersoner och deras roller)</w:t>
      </w:r>
    </w:p>
    <w:p>
      <w:r>
        <w:t xml:space="preserve">Projektchef | Platschef | BAS-P | BAS-U | Arbetsmiljöansvarig | Skyddsombud | Arbetsledare</w:t>
      </w:r>
    </w:p>
    <w:p>
      <w:r>
        <w:t xml:space="preserve">________________________________________________________________________</w:t>
      </w:r>
    </w:p>
    <w:p>
      <w:pPr>
        <w:pStyle w:val="Heading1"/>
      </w:pPr>
      <w:r>
        <w:t xml:space="preserve">3. Förteckning över yrkesarbetare i projektet</w:t>
      </w:r>
    </w:p>
    <w:p>
      <w:r>
        <w:rPr>
          <w:i/>
          <w:iCs/>
        </w:rPr>
        <w:t xml:space="preserve">Namn | Behörighet | ID06 | Signatur</w:t>
      </w:r>
    </w:p>
    <w:p>
      <w:r>
        <w:t xml:space="preserve">________________________________________________________________________</w:t>
      </w:r>
    </w:p>
    <w:p>
      <w:pPr>
        <w:pStyle w:val="Heading1"/>
      </w:pPr>
      <w:r>
        <w:t xml:space="preserve">4. Underleverantörens organisation</w:t>
      </w:r>
    </w:p>
    <w:p>
      <w:r>
        <w:rPr>
          <w:i/>
          <w:iCs/>
        </w:rPr>
        <w:t xml:space="preserve">Företagsnamn | Org.nr | Kontaktperson | Mobil | Antal medarbetare</w:t>
      </w:r>
    </w:p>
    <w:p>
      <w:r>
        <w:t xml:space="preserve">________________________________________________________________________</w:t>
      </w:r>
    </w:p>
    <w:p>
      <w:pPr>
        <w:pStyle w:val="Heading1"/>
      </w:pPr>
      <w:r>
        <w:t xml:space="preserve">5. Arbetsmiljöpolicy</w:t>
      </w:r>
    </w:p>
    <w:p>
      <w:r>
        <w:t xml:space="preserve">Arbetsmiljöpolicyn verkar för att skapa en arbetsplats som erbjuder en god organisatorisk, social, säker och trevlig arbetsmiljö utan mobbing och kränkande särbehandling.</w:t>
      </w:r>
    </w:p>
    <w:p>
      <w:pPr>
        <w:spacing w:before="120"/>
      </w:pPr>
      <w:r>
        <w:rPr>
          <w:b/>
          <w:bCs/>
        </w:rPr>
        <w:t xml:space="preserve">Vi ska:</w:t>
      </w:r>
    </w:p>
    <w:p>
      <w:pPr>
        <w:pStyle w:val="ListParagraph"/>
        <w:numPr>
          <w:ilvl w:val="0"/>
          <w:numId w:val="2"/>
        </w:numPr>
      </w:pPr>
      <w:r>
        <w:t xml:space="preserve">Bedriva verksamheten i enlighet med gällande lagstiftning</w:t>
      </w:r>
    </w:p>
    <w:p>
      <w:pPr>
        <w:pStyle w:val="ListParagraph"/>
        <w:numPr>
          <w:ilvl w:val="0"/>
          <w:numId w:val="2"/>
        </w:numPr>
      </w:pPr>
      <w:r>
        <w:t xml:space="preserve">Ha ordning och reda för en trivsam och säker arbetsmiljö</w:t>
      </w:r>
    </w:p>
    <w:p>
      <w:pPr>
        <w:pStyle w:val="ListParagraph"/>
        <w:numPr>
          <w:ilvl w:val="0"/>
          <w:numId w:val="2"/>
        </w:numPr>
      </w:pPr>
      <w:r>
        <w:t xml:space="preserve">Minska arbetsmiljörisker genom årliga skyddsrond och riskbedömningar</w:t>
      </w:r>
    </w:p>
    <w:p>
      <w:pPr>
        <w:pStyle w:val="ListParagraph"/>
        <w:numPr>
          <w:ilvl w:val="0"/>
          <w:numId w:val="2"/>
        </w:numPr>
      </w:pPr>
      <w:r>
        <w:t xml:space="preserve">Öka medvetenheten om arbetsmiljöfrågor</w:t>
      </w:r>
    </w:p>
    <w:p>
      <w:pPr>
        <w:pStyle w:val="ListParagraph"/>
        <w:numPr>
          <w:ilvl w:val="0"/>
          <w:numId w:val="2"/>
        </w:numPr>
      </w:pPr>
      <w:r>
        <w:t xml:space="preserve">Lägga stor vikt vid samråd och medverkan</w:t>
      </w:r>
    </w:p>
    <w:p>
      <w:pPr>
        <w:pStyle w:val="Heading1"/>
      </w:pPr>
      <w:r>
        <w:t xml:space="preserve">6. Identifiering av arbetsmiljörisker</w:t>
      </w:r>
    </w:p>
    <w:p>
      <w:r>
        <w:t xml:space="preserve">I samband med projektstart identifieras arbetsmiljörisker. En riskbedömning genomförs och vid behov tas handlingsplaner fram.</w:t>
      </w:r>
    </w:p>
    <w:p>
      <w:pPr>
        <w:spacing w:before="120"/>
      </w:pPr>
      <w:r>
        <w:rPr>
          <w:b/>
          <w:bCs/>
        </w:rPr>
        <w:t xml:space="preserve">Exempel på riskområden (uppdaterat 2026):</w:t>
      </w:r>
    </w:p>
    <w:p>
      <w:pPr>
        <w:pStyle w:val="ListParagraph"/>
        <w:numPr>
          <w:ilvl w:val="0"/>
          <w:numId w:val="2"/>
        </w:numPr>
      </w:pPr>
      <w:r>
        <w:t xml:space="preserve">Fall till lägre nivå (AFS 2023:10)</w:t>
      </w:r>
    </w:p>
    <w:p>
      <w:pPr>
        <w:pStyle w:val="ListParagraph"/>
        <w:numPr>
          <w:ilvl w:val="0"/>
          <w:numId w:val="2"/>
        </w:numPr>
      </w:pPr>
      <w:r>
        <w:t xml:space="preserve">Begravning under jordmassor</w:t>
      </w:r>
    </w:p>
    <w:p>
      <w:pPr>
        <w:pStyle w:val="ListParagraph"/>
        <w:numPr>
          <w:ilvl w:val="0"/>
          <w:numId w:val="2"/>
        </w:numPr>
      </w:pPr>
      <w:r>
        <w:t xml:space="preserve">Exponering för kemiska ämnen (AFS 2023:13)</w:t>
      </w:r>
    </w:p>
    <w:p>
      <w:pPr>
        <w:pStyle w:val="ListParagraph"/>
        <w:numPr>
          <w:ilvl w:val="0"/>
          <w:numId w:val="2"/>
        </w:numPr>
      </w:pPr>
      <w:r>
        <w:t xml:space="preserve">Heta arbeten, buller, damm, ergonomiska risker m.m.</w:t>
      </w:r>
    </w:p>
    <w:p>
      <w:pPr>
        <w:pStyle w:val="Heading1"/>
      </w:pPr>
      <w:r>
        <w:t xml:space="preserve">7. Skyddsrond</w:t>
      </w:r>
    </w:p>
    <w:p>
      <w:r>
        <w:t xml:space="preserve">Skyddsronder genomförs regelbundet (var 3:e vecka eller vid behov). Allvarliga brister åtgärdas omedelbart. Mindre brister dokumenteras i handlingsplan.</w:t>
      </w:r>
    </w:p>
    <w:p>
      <w:pPr>
        <w:spacing w:before="120"/>
      </w:pPr>
      <w:r>
        <w:rPr>
          <w:b/>
          <w:bCs/>
        </w:rPr>
        <w:t xml:space="preserve">Deltagare: </w:t>
      </w:r>
      <w:r>
        <w:t xml:space="preserve">Platschef, Arbetsledare, Skyddsombud, Underentreprenörer</w:t>
      </w:r>
    </w:p>
    <w:p>
      <w:pPr>
        <w:pStyle w:val="Heading1"/>
      </w:pPr>
      <w:r>
        <w:t xml:space="preserve">11. Allmänna ordnings- och skyddsregler</w:t>
      </w:r>
    </w:p>
    <w:p>
      <w:r>
        <w:t xml:space="preserve">Personlig skyddsutrustning, ordning och reda, heta arbeten, buller, mobiltelefon, alkohol och droger, kränkande särbehandling m.m. – se original för fullständig text.</w:t>
      </w:r>
    </w:p>
    <w:p>
      <w:pPr>
        <w:pStyle w:val="Heading2"/>
      </w:pPr>
      <w:r>
        <w:t xml:space="preserve">Versionshistorik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000"/>
        <w:gridCol w:w="2438"/>
      </w:tblGrid>
      <w:tr>
        <w:tc>
          <w:tcPr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Ändringar</w:t>
            </w:r>
          </w:p>
        </w:tc>
        <w:tc>
          <w:tcPr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2026-05-21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Uppdaterad till 2026 AFS-struktur, moderniserad layout enligt Mall-2026, additiv compliance, digital signatur, rensade föråldrade referenser.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AFS 2025 + AML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Ursprunglig 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Original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666666"/>
        </w:rPr>
        <w:t xml:space="preserve">— Slut på Arbetsmiljöplan Bygg v2.2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Copyright © KvalitetsGruppen Hässleholm AB – 2026  |  ✓ 2026+ AFS | AML | BAS-P/BAS-U  |  support@kvalitetsgruppen.com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F6FC6"/>
        <w:sz w:val="18"/>
        <w:szCs w:val="18"/>
      </w:rPr>
      <w:t xml:space="preserve">KvalitetsDokument.se</w:t>
    </w:r>
    <w:r>
      <w:rPr>
        <w:sz w:val="18"/>
        <w:szCs w:val="18"/>
      </w:rPr>
      <w:t xml:space="preserve">  |  Arbetsmiljöplan Bygg v2.2  |  </w:t>
    </w:r>
    <w:r>
      <w:rPr>
        <w:color w:val="666666"/>
        <w:sz w:val="18"/>
        <w:szCs w:val="18"/>
      </w:rPr>
      <w:t xml:space="preserve">[Projekt] | [Företag]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529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B529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B529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2026-05-21T12:25:55.619Z</dcterms:created>
  <dcterms:modified xsi:type="dcterms:W3CDTF">2026-05-21T12:25:55.620Z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