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37E27" w14:textId="1963B929" w:rsidR="00A05948" w:rsidRDefault="00EB558D" w:rsidP="001C3366">
      <w:pPr>
        <w:pStyle w:val="Title"/>
      </w:pPr>
      <w:r>
        <w:t>DSYS601</w:t>
      </w:r>
      <w:r>
        <w:br/>
      </w:r>
      <w:r w:rsidR="001C3366" w:rsidRPr="001C3366">
        <w:t>YAML vs. JSON: Breaking Down the Key Differences</w:t>
      </w:r>
    </w:p>
    <w:p w14:paraId="7689A8CF" w14:textId="77777777" w:rsidR="001C3366" w:rsidRDefault="001C3366" w:rsidP="00A05948"/>
    <w:p w14:paraId="76EE09FF" w14:textId="77777777" w:rsidR="001C3366" w:rsidRDefault="001C3366" w:rsidP="00A05948"/>
    <w:sdt>
      <w:sdtPr>
        <w:rPr>
          <w:rFonts w:asciiTheme="minorHAnsi" w:eastAsiaTheme="minorHAnsi" w:hAnsiTheme="minorHAnsi" w:cstheme="minorBidi"/>
          <w:color w:val="000000" w:themeColor="text1"/>
          <w:sz w:val="24"/>
          <w:szCs w:val="22"/>
          <w:lang w:val="en-GB" w:eastAsia="en-US"/>
        </w:rPr>
        <w:id w:val="-183978884"/>
        <w:docPartObj>
          <w:docPartGallery w:val="Table of Contents"/>
          <w:docPartUnique/>
        </w:docPartObj>
      </w:sdtPr>
      <w:sdtEndPr>
        <w:rPr>
          <w:b/>
          <w:bCs/>
        </w:rPr>
      </w:sdtEndPr>
      <w:sdtContent>
        <w:p w14:paraId="1E242BF1" w14:textId="2C7CE25D" w:rsidR="001C3366" w:rsidRDefault="001C3366">
          <w:pPr>
            <w:pStyle w:val="TOCHeading"/>
          </w:pPr>
          <w:r w:rsidRPr="001C3366">
            <w:rPr>
              <w:color w:val="44546A" w:themeColor="text2"/>
              <w:lang w:val="en-GB"/>
            </w:rPr>
            <w:t>Table of Contents</w:t>
          </w:r>
          <w:r>
            <w:rPr>
              <w:lang w:val="en-GB"/>
            </w:rPr>
            <w:br/>
          </w:r>
        </w:p>
        <w:p w14:paraId="6873C89D" w14:textId="0CF581CA" w:rsidR="001C3366" w:rsidRDefault="001C3366">
          <w:pPr>
            <w:pStyle w:val="TOC1"/>
            <w:tabs>
              <w:tab w:val="left" w:pos="480"/>
              <w:tab w:val="right" w:leader="dot" w:pos="9016"/>
            </w:tabs>
            <w:rPr>
              <w:rFonts w:eastAsiaTheme="minorEastAsia"/>
              <w:noProof/>
              <w:color w:val="auto"/>
              <w:kern w:val="2"/>
              <w:sz w:val="22"/>
              <w:lang w:eastAsia="en-NZ"/>
              <w14:ligatures w14:val="standardContextual"/>
            </w:rPr>
          </w:pPr>
          <w:r>
            <w:fldChar w:fldCharType="begin"/>
          </w:r>
          <w:r>
            <w:instrText xml:space="preserve"> TOC \o "1-3" \h \z \u </w:instrText>
          </w:r>
          <w:r>
            <w:fldChar w:fldCharType="separate"/>
          </w:r>
          <w:hyperlink w:anchor="_Toc148679376" w:history="1">
            <w:r w:rsidRPr="004C0389">
              <w:rPr>
                <w:rStyle w:val="Hyperlink"/>
                <w:noProof/>
              </w:rPr>
              <w:t>1.</w:t>
            </w:r>
            <w:r>
              <w:rPr>
                <w:rFonts w:eastAsiaTheme="minorEastAsia"/>
                <w:noProof/>
                <w:color w:val="auto"/>
                <w:kern w:val="2"/>
                <w:sz w:val="22"/>
                <w:lang w:eastAsia="en-NZ"/>
                <w14:ligatures w14:val="standardContextual"/>
              </w:rPr>
              <w:tab/>
            </w:r>
            <w:r w:rsidRPr="004C0389">
              <w:rPr>
                <w:rStyle w:val="Hyperlink"/>
                <w:noProof/>
              </w:rPr>
              <w:t>Introduction</w:t>
            </w:r>
            <w:r>
              <w:rPr>
                <w:noProof/>
                <w:webHidden/>
              </w:rPr>
              <w:tab/>
            </w:r>
            <w:r>
              <w:rPr>
                <w:noProof/>
                <w:webHidden/>
              </w:rPr>
              <w:fldChar w:fldCharType="begin"/>
            </w:r>
            <w:r>
              <w:rPr>
                <w:noProof/>
                <w:webHidden/>
              </w:rPr>
              <w:instrText xml:space="preserve"> PAGEREF _Toc148679376 \h </w:instrText>
            </w:r>
            <w:r>
              <w:rPr>
                <w:noProof/>
                <w:webHidden/>
              </w:rPr>
            </w:r>
            <w:r>
              <w:rPr>
                <w:noProof/>
                <w:webHidden/>
              </w:rPr>
              <w:fldChar w:fldCharType="separate"/>
            </w:r>
            <w:r w:rsidR="00D267D6">
              <w:rPr>
                <w:noProof/>
                <w:webHidden/>
              </w:rPr>
              <w:t>2</w:t>
            </w:r>
            <w:r>
              <w:rPr>
                <w:noProof/>
                <w:webHidden/>
              </w:rPr>
              <w:fldChar w:fldCharType="end"/>
            </w:r>
          </w:hyperlink>
        </w:p>
        <w:p w14:paraId="3CE42CC4" w14:textId="05B614D0" w:rsidR="001C3366" w:rsidRDefault="001C3366">
          <w:pPr>
            <w:pStyle w:val="TOC1"/>
            <w:tabs>
              <w:tab w:val="left" w:pos="480"/>
              <w:tab w:val="right" w:leader="dot" w:pos="9016"/>
            </w:tabs>
            <w:rPr>
              <w:rFonts w:eastAsiaTheme="minorEastAsia"/>
              <w:noProof/>
              <w:color w:val="auto"/>
              <w:kern w:val="2"/>
              <w:sz w:val="22"/>
              <w:lang w:eastAsia="en-NZ"/>
              <w14:ligatures w14:val="standardContextual"/>
            </w:rPr>
          </w:pPr>
          <w:hyperlink w:anchor="_Toc148679377" w:history="1">
            <w:r w:rsidRPr="004C0389">
              <w:rPr>
                <w:rStyle w:val="Hyperlink"/>
                <w:noProof/>
              </w:rPr>
              <w:t>2.</w:t>
            </w:r>
            <w:r>
              <w:rPr>
                <w:rFonts w:eastAsiaTheme="minorEastAsia"/>
                <w:noProof/>
                <w:color w:val="auto"/>
                <w:kern w:val="2"/>
                <w:sz w:val="22"/>
                <w:lang w:eastAsia="en-NZ"/>
                <w14:ligatures w14:val="standardContextual"/>
              </w:rPr>
              <w:tab/>
            </w:r>
            <w:r w:rsidRPr="004C0389">
              <w:rPr>
                <w:rStyle w:val="Hyperlink"/>
                <w:noProof/>
              </w:rPr>
              <w:t>What is JSON?</w:t>
            </w:r>
            <w:r>
              <w:rPr>
                <w:noProof/>
                <w:webHidden/>
              </w:rPr>
              <w:tab/>
            </w:r>
            <w:r>
              <w:rPr>
                <w:noProof/>
                <w:webHidden/>
              </w:rPr>
              <w:fldChar w:fldCharType="begin"/>
            </w:r>
            <w:r>
              <w:rPr>
                <w:noProof/>
                <w:webHidden/>
              </w:rPr>
              <w:instrText xml:space="preserve"> PAGEREF _Toc148679377 \h </w:instrText>
            </w:r>
            <w:r>
              <w:rPr>
                <w:noProof/>
                <w:webHidden/>
              </w:rPr>
            </w:r>
            <w:r>
              <w:rPr>
                <w:noProof/>
                <w:webHidden/>
              </w:rPr>
              <w:fldChar w:fldCharType="separate"/>
            </w:r>
            <w:r w:rsidR="00D267D6">
              <w:rPr>
                <w:noProof/>
                <w:webHidden/>
              </w:rPr>
              <w:t>2</w:t>
            </w:r>
            <w:r>
              <w:rPr>
                <w:noProof/>
                <w:webHidden/>
              </w:rPr>
              <w:fldChar w:fldCharType="end"/>
            </w:r>
          </w:hyperlink>
        </w:p>
        <w:p w14:paraId="18962D1A" w14:textId="548C88E1" w:rsidR="001C3366" w:rsidRDefault="001C3366">
          <w:pPr>
            <w:pStyle w:val="TOC1"/>
            <w:tabs>
              <w:tab w:val="left" w:pos="480"/>
              <w:tab w:val="right" w:leader="dot" w:pos="9016"/>
            </w:tabs>
            <w:rPr>
              <w:rFonts w:eastAsiaTheme="minorEastAsia"/>
              <w:noProof/>
              <w:color w:val="auto"/>
              <w:kern w:val="2"/>
              <w:sz w:val="22"/>
              <w:lang w:eastAsia="en-NZ"/>
              <w14:ligatures w14:val="standardContextual"/>
            </w:rPr>
          </w:pPr>
          <w:hyperlink w:anchor="_Toc148679378" w:history="1">
            <w:r w:rsidRPr="004C0389">
              <w:rPr>
                <w:rStyle w:val="Hyperlink"/>
                <w:noProof/>
              </w:rPr>
              <w:t>3.</w:t>
            </w:r>
            <w:r>
              <w:rPr>
                <w:rFonts w:eastAsiaTheme="minorEastAsia"/>
                <w:noProof/>
                <w:color w:val="auto"/>
                <w:kern w:val="2"/>
                <w:sz w:val="22"/>
                <w:lang w:eastAsia="en-NZ"/>
                <w14:ligatures w14:val="standardContextual"/>
              </w:rPr>
              <w:tab/>
            </w:r>
            <w:r w:rsidRPr="004C0389">
              <w:rPr>
                <w:rStyle w:val="Hyperlink"/>
                <w:noProof/>
              </w:rPr>
              <w:t>What is YAML?</w:t>
            </w:r>
            <w:r>
              <w:rPr>
                <w:noProof/>
                <w:webHidden/>
              </w:rPr>
              <w:tab/>
            </w:r>
            <w:r>
              <w:rPr>
                <w:noProof/>
                <w:webHidden/>
              </w:rPr>
              <w:fldChar w:fldCharType="begin"/>
            </w:r>
            <w:r>
              <w:rPr>
                <w:noProof/>
                <w:webHidden/>
              </w:rPr>
              <w:instrText xml:space="preserve"> PAGEREF _Toc148679378 \h </w:instrText>
            </w:r>
            <w:r>
              <w:rPr>
                <w:noProof/>
                <w:webHidden/>
              </w:rPr>
            </w:r>
            <w:r>
              <w:rPr>
                <w:noProof/>
                <w:webHidden/>
              </w:rPr>
              <w:fldChar w:fldCharType="separate"/>
            </w:r>
            <w:r w:rsidR="00D267D6">
              <w:rPr>
                <w:noProof/>
                <w:webHidden/>
              </w:rPr>
              <w:t>2</w:t>
            </w:r>
            <w:r>
              <w:rPr>
                <w:noProof/>
                <w:webHidden/>
              </w:rPr>
              <w:fldChar w:fldCharType="end"/>
            </w:r>
          </w:hyperlink>
        </w:p>
        <w:p w14:paraId="544D0660" w14:textId="7EA8DC10" w:rsidR="001C3366" w:rsidRDefault="001C3366">
          <w:pPr>
            <w:pStyle w:val="TOC1"/>
            <w:tabs>
              <w:tab w:val="left" w:pos="480"/>
              <w:tab w:val="right" w:leader="dot" w:pos="9016"/>
            </w:tabs>
            <w:rPr>
              <w:rFonts w:eastAsiaTheme="minorEastAsia"/>
              <w:noProof/>
              <w:color w:val="auto"/>
              <w:kern w:val="2"/>
              <w:sz w:val="22"/>
              <w:lang w:eastAsia="en-NZ"/>
              <w14:ligatures w14:val="standardContextual"/>
            </w:rPr>
          </w:pPr>
          <w:hyperlink w:anchor="_Toc148679379" w:history="1">
            <w:r w:rsidRPr="004C0389">
              <w:rPr>
                <w:rStyle w:val="Hyperlink"/>
                <w:noProof/>
              </w:rPr>
              <w:t>4.</w:t>
            </w:r>
            <w:r>
              <w:rPr>
                <w:rFonts w:eastAsiaTheme="minorEastAsia"/>
                <w:noProof/>
                <w:color w:val="auto"/>
                <w:kern w:val="2"/>
                <w:sz w:val="22"/>
                <w:lang w:eastAsia="en-NZ"/>
                <w14:ligatures w14:val="standardContextual"/>
              </w:rPr>
              <w:tab/>
            </w:r>
            <w:r w:rsidRPr="004C0389">
              <w:rPr>
                <w:rStyle w:val="Hyperlink"/>
                <w:noProof/>
              </w:rPr>
              <w:t>Difference Between YAML vs. JSON</w:t>
            </w:r>
            <w:r>
              <w:rPr>
                <w:noProof/>
                <w:webHidden/>
              </w:rPr>
              <w:tab/>
            </w:r>
            <w:r>
              <w:rPr>
                <w:noProof/>
                <w:webHidden/>
              </w:rPr>
              <w:fldChar w:fldCharType="begin"/>
            </w:r>
            <w:r>
              <w:rPr>
                <w:noProof/>
                <w:webHidden/>
              </w:rPr>
              <w:instrText xml:space="preserve"> PAGEREF _Toc148679379 \h </w:instrText>
            </w:r>
            <w:r>
              <w:rPr>
                <w:noProof/>
                <w:webHidden/>
              </w:rPr>
            </w:r>
            <w:r>
              <w:rPr>
                <w:noProof/>
                <w:webHidden/>
              </w:rPr>
              <w:fldChar w:fldCharType="separate"/>
            </w:r>
            <w:r w:rsidR="00D267D6">
              <w:rPr>
                <w:noProof/>
                <w:webHidden/>
              </w:rPr>
              <w:t>2</w:t>
            </w:r>
            <w:r>
              <w:rPr>
                <w:noProof/>
                <w:webHidden/>
              </w:rPr>
              <w:fldChar w:fldCharType="end"/>
            </w:r>
          </w:hyperlink>
        </w:p>
        <w:p w14:paraId="29FA791A" w14:textId="7BAA3FAD" w:rsidR="001C3366" w:rsidRDefault="001C3366">
          <w:pPr>
            <w:pStyle w:val="TOC2"/>
            <w:tabs>
              <w:tab w:val="left" w:pos="880"/>
              <w:tab w:val="right" w:leader="dot" w:pos="9016"/>
            </w:tabs>
            <w:rPr>
              <w:rFonts w:eastAsiaTheme="minorEastAsia"/>
              <w:noProof/>
              <w:color w:val="auto"/>
              <w:kern w:val="2"/>
              <w:sz w:val="22"/>
              <w:lang w:eastAsia="en-NZ"/>
              <w14:ligatures w14:val="standardContextual"/>
            </w:rPr>
          </w:pPr>
          <w:hyperlink w:anchor="_Toc148679380" w:history="1">
            <w:r w:rsidRPr="004C0389">
              <w:rPr>
                <w:rStyle w:val="Hyperlink"/>
                <w:noProof/>
              </w:rPr>
              <w:t xml:space="preserve">4.1 </w:t>
            </w:r>
            <w:r>
              <w:rPr>
                <w:rFonts w:eastAsiaTheme="minorEastAsia"/>
                <w:noProof/>
                <w:color w:val="auto"/>
                <w:kern w:val="2"/>
                <w:sz w:val="22"/>
                <w:lang w:eastAsia="en-NZ"/>
                <w14:ligatures w14:val="standardContextual"/>
              </w:rPr>
              <w:tab/>
            </w:r>
            <w:r w:rsidRPr="004C0389">
              <w:rPr>
                <w:rStyle w:val="Hyperlink"/>
                <w:noProof/>
              </w:rPr>
              <w:t>Syntax</w:t>
            </w:r>
            <w:r>
              <w:rPr>
                <w:noProof/>
                <w:webHidden/>
              </w:rPr>
              <w:tab/>
            </w:r>
            <w:r>
              <w:rPr>
                <w:noProof/>
                <w:webHidden/>
              </w:rPr>
              <w:fldChar w:fldCharType="begin"/>
            </w:r>
            <w:r>
              <w:rPr>
                <w:noProof/>
                <w:webHidden/>
              </w:rPr>
              <w:instrText xml:space="preserve"> PAGEREF _Toc148679380 \h </w:instrText>
            </w:r>
            <w:r>
              <w:rPr>
                <w:noProof/>
                <w:webHidden/>
              </w:rPr>
            </w:r>
            <w:r>
              <w:rPr>
                <w:noProof/>
                <w:webHidden/>
              </w:rPr>
              <w:fldChar w:fldCharType="separate"/>
            </w:r>
            <w:r w:rsidR="00D267D6">
              <w:rPr>
                <w:noProof/>
                <w:webHidden/>
              </w:rPr>
              <w:t>2</w:t>
            </w:r>
            <w:r>
              <w:rPr>
                <w:noProof/>
                <w:webHidden/>
              </w:rPr>
              <w:fldChar w:fldCharType="end"/>
            </w:r>
          </w:hyperlink>
        </w:p>
        <w:p w14:paraId="0904A753" w14:textId="062E1B7A" w:rsidR="001C3366" w:rsidRDefault="001C3366">
          <w:pPr>
            <w:pStyle w:val="TOC2"/>
            <w:tabs>
              <w:tab w:val="left" w:pos="880"/>
              <w:tab w:val="right" w:leader="dot" w:pos="9016"/>
            </w:tabs>
            <w:rPr>
              <w:rFonts w:eastAsiaTheme="minorEastAsia"/>
              <w:noProof/>
              <w:color w:val="auto"/>
              <w:kern w:val="2"/>
              <w:sz w:val="22"/>
              <w:lang w:eastAsia="en-NZ"/>
              <w14:ligatures w14:val="standardContextual"/>
            </w:rPr>
          </w:pPr>
          <w:hyperlink w:anchor="_Toc148679381" w:history="1">
            <w:r w:rsidRPr="004C0389">
              <w:rPr>
                <w:rStyle w:val="Hyperlink"/>
                <w:noProof/>
              </w:rPr>
              <w:t xml:space="preserve">4.2 </w:t>
            </w:r>
            <w:r>
              <w:rPr>
                <w:rFonts w:eastAsiaTheme="minorEastAsia"/>
                <w:noProof/>
                <w:color w:val="auto"/>
                <w:kern w:val="2"/>
                <w:sz w:val="22"/>
                <w:lang w:eastAsia="en-NZ"/>
                <w14:ligatures w14:val="standardContextual"/>
              </w:rPr>
              <w:tab/>
            </w:r>
            <w:r w:rsidRPr="004C0389">
              <w:rPr>
                <w:rStyle w:val="Hyperlink"/>
                <w:noProof/>
              </w:rPr>
              <w:t>Data Types</w:t>
            </w:r>
            <w:r>
              <w:rPr>
                <w:noProof/>
                <w:webHidden/>
              </w:rPr>
              <w:tab/>
            </w:r>
            <w:r>
              <w:rPr>
                <w:noProof/>
                <w:webHidden/>
              </w:rPr>
              <w:fldChar w:fldCharType="begin"/>
            </w:r>
            <w:r>
              <w:rPr>
                <w:noProof/>
                <w:webHidden/>
              </w:rPr>
              <w:instrText xml:space="preserve"> PAGEREF _Toc148679381 \h </w:instrText>
            </w:r>
            <w:r>
              <w:rPr>
                <w:noProof/>
                <w:webHidden/>
              </w:rPr>
            </w:r>
            <w:r>
              <w:rPr>
                <w:noProof/>
                <w:webHidden/>
              </w:rPr>
              <w:fldChar w:fldCharType="separate"/>
            </w:r>
            <w:r w:rsidR="00D267D6">
              <w:rPr>
                <w:noProof/>
                <w:webHidden/>
              </w:rPr>
              <w:t>3</w:t>
            </w:r>
            <w:r>
              <w:rPr>
                <w:noProof/>
                <w:webHidden/>
              </w:rPr>
              <w:fldChar w:fldCharType="end"/>
            </w:r>
          </w:hyperlink>
        </w:p>
        <w:p w14:paraId="1293DC91" w14:textId="1601FA9B" w:rsidR="001C3366" w:rsidRDefault="001C3366">
          <w:pPr>
            <w:pStyle w:val="TOC2"/>
            <w:tabs>
              <w:tab w:val="left" w:pos="880"/>
              <w:tab w:val="right" w:leader="dot" w:pos="9016"/>
            </w:tabs>
            <w:rPr>
              <w:rFonts w:eastAsiaTheme="minorEastAsia"/>
              <w:noProof/>
              <w:color w:val="auto"/>
              <w:kern w:val="2"/>
              <w:sz w:val="22"/>
              <w:lang w:eastAsia="en-NZ"/>
              <w14:ligatures w14:val="standardContextual"/>
            </w:rPr>
          </w:pPr>
          <w:hyperlink w:anchor="_Toc148679382" w:history="1">
            <w:r w:rsidRPr="004C0389">
              <w:rPr>
                <w:rStyle w:val="Hyperlink"/>
                <w:noProof/>
              </w:rPr>
              <w:t xml:space="preserve">4.3 </w:t>
            </w:r>
            <w:r>
              <w:rPr>
                <w:rFonts w:eastAsiaTheme="minorEastAsia"/>
                <w:noProof/>
                <w:color w:val="auto"/>
                <w:kern w:val="2"/>
                <w:sz w:val="22"/>
                <w:lang w:eastAsia="en-NZ"/>
                <w14:ligatures w14:val="standardContextual"/>
              </w:rPr>
              <w:tab/>
            </w:r>
            <w:r w:rsidRPr="004C0389">
              <w:rPr>
                <w:rStyle w:val="Hyperlink"/>
                <w:noProof/>
              </w:rPr>
              <w:t>Comments</w:t>
            </w:r>
            <w:r>
              <w:rPr>
                <w:noProof/>
                <w:webHidden/>
              </w:rPr>
              <w:tab/>
            </w:r>
            <w:r>
              <w:rPr>
                <w:noProof/>
                <w:webHidden/>
              </w:rPr>
              <w:fldChar w:fldCharType="begin"/>
            </w:r>
            <w:r>
              <w:rPr>
                <w:noProof/>
                <w:webHidden/>
              </w:rPr>
              <w:instrText xml:space="preserve"> PAGEREF _Toc148679382 \h </w:instrText>
            </w:r>
            <w:r>
              <w:rPr>
                <w:noProof/>
                <w:webHidden/>
              </w:rPr>
            </w:r>
            <w:r>
              <w:rPr>
                <w:noProof/>
                <w:webHidden/>
              </w:rPr>
              <w:fldChar w:fldCharType="separate"/>
            </w:r>
            <w:r w:rsidR="00D267D6">
              <w:rPr>
                <w:noProof/>
                <w:webHidden/>
              </w:rPr>
              <w:t>4</w:t>
            </w:r>
            <w:r>
              <w:rPr>
                <w:noProof/>
                <w:webHidden/>
              </w:rPr>
              <w:fldChar w:fldCharType="end"/>
            </w:r>
          </w:hyperlink>
        </w:p>
        <w:p w14:paraId="4D81701B" w14:textId="112620F1" w:rsidR="001C3366" w:rsidRDefault="001C3366">
          <w:pPr>
            <w:pStyle w:val="TOC2"/>
            <w:tabs>
              <w:tab w:val="left" w:pos="880"/>
              <w:tab w:val="right" w:leader="dot" w:pos="9016"/>
            </w:tabs>
            <w:rPr>
              <w:rFonts w:eastAsiaTheme="minorEastAsia"/>
              <w:noProof/>
              <w:color w:val="auto"/>
              <w:kern w:val="2"/>
              <w:sz w:val="22"/>
              <w:lang w:eastAsia="en-NZ"/>
              <w14:ligatures w14:val="standardContextual"/>
            </w:rPr>
          </w:pPr>
          <w:hyperlink w:anchor="_Toc148679383" w:history="1">
            <w:r w:rsidRPr="004C0389">
              <w:rPr>
                <w:rStyle w:val="Hyperlink"/>
                <w:noProof/>
              </w:rPr>
              <w:t xml:space="preserve">4.4 </w:t>
            </w:r>
            <w:r>
              <w:rPr>
                <w:rFonts w:eastAsiaTheme="minorEastAsia"/>
                <w:noProof/>
                <w:color w:val="auto"/>
                <w:kern w:val="2"/>
                <w:sz w:val="22"/>
                <w:lang w:eastAsia="en-NZ"/>
                <w14:ligatures w14:val="standardContextual"/>
              </w:rPr>
              <w:tab/>
            </w:r>
            <w:r w:rsidRPr="004C0389">
              <w:rPr>
                <w:rStyle w:val="Hyperlink"/>
                <w:noProof/>
              </w:rPr>
              <w:t>Extensibility</w:t>
            </w:r>
            <w:r>
              <w:rPr>
                <w:noProof/>
                <w:webHidden/>
              </w:rPr>
              <w:tab/>
            </w:r>
            <w:r>
              <w:rPr>
                <w:noProof/>
                <w:webHidden/>
              </w:rPr>
              <w:fldChar w:fldCharType="begin"/>
            </w:r>
            <w:r>
              <w:rPr>
                <w:noProof/>
                <w:webHidden/>
              </w:rPr>
              <w:instrText xml:space="preserve"> PAGEREF _Toc148679383 \h </w:instrText>
            </w:r>
            <w:r>
              <w:rPr>
                <w:noProof/>
                <w:webHidden/>
              </w:rPr>
            </w:r>
            <w:r>
              <w:rPr>
                <w:noProof/>
                <w:webHidden/>
              </w:rPr>
              <w:fldChar w:fldCharType="separate"/>
            </w:r>
            <w:r w:rsidR="00D267D6">
              <w:rPr>
                <w:noProof/>
                <w:webHidden/>
              </w:rPr>
              <w:t>5</w:t>
            </w:r>
            <w:r>
              <w:rPr>
                <w:noProof/>
                <w:webHidden/>
              </w:rPr>
              <w:fldChar w:fldCharType="end"/>
            </w:r>
          </w:hyperlink>
        </w:p>
        <w:p w14:paraId="79B695F2" w14:textId="39BD6FEE" w:rsidR="001C3366" w:rsidRDefault="001C3366">
          <w:pPr>
            <w:pStyle w:val="TOC2"/>
            <w:tabs>
              <w:tab w:val="left" w:pos="880"/>
              <w:tab w:val="right" w:leader="dot" w:pos="9016"/>
            </w:tabs>
            <w:rPr>
              <w:rFonts w:eastAsiaTheme="minorEastAsia"/>
              <w:noProof/>
              <w:color w:val="auto"/>
              <w:kern w:val="2"/>
              <w:sz w:val="22"/>
              <w:lang w:eastAsia="en-NZ"/>
              <w14:ligatures w14:val="standardContextual"/>
            </w:rPr>
          </w:pPr>
          <w:hyperlink w:anchor="_Toc148679384" w:history="1">
            <w:r w:rsidRPr="004C0389">
              <w:rPr>
                <w:rStyle w:val="Hyperlink"/>
                <w:noProof/>
              </w:rPr>
              <w:t xml:space="preserve">4.5 </w:t>
            </w:r>
            <w:r>
              <w:rPr>
                <w:rFonts w:eastAsiaTheme="minorEastAsia"/>
                <w:noProof/>
                <w:color w:val="auto"/>
                <w:kern w:val="2"/>
                <w:sz w:val="22"/>
                <w:lang w:eastAsia="en-NZ"/>
                <w14:ligatures w14:val="standardContextual"/>
              </w:rPr>
              <w:tab/>
            </w:r>
            <w:r w:rsidRPr="004C0389">
              <w:rPr>
                <w:rStyle w:val="Hyperlink"/>
                <w:noProof/>
              </w:rPr>
              <w:t>Programming Languages Built-In Support</w:t>
            </w:r>
            <w:r>
              <w:rPr>
                <w:noProof/>
                <w:webHidden/>
              </w:rPr>
              <w:tab/>
            </w:r>
            <w:r>
              <w:rPr>
                <w:noProof/>
                <w:webHidden/>
              </w:rPr>
              <w:fldChar w:fldCharType="begin"/>
            </w:r>
            <w:r>
              <w:rPr>
                <w:noProof/>
                <w:webHidden/>
              </w:rPr>
              <w:instrText xml:space="preserve"> PAGEREF _Toc148679384 \h </w:instrText>
            </w:r>
            <w:r>
              <w:rPr>
                <w:noProof/>
                <w:webHidden/>
              </w:rPr>
            </w:r>
            <w:r>
              <w:rPr>
                <w:noProof/>
                <w:webHidden/>
              </w:rPr>
              <w:fldChar w:fldCharType="separate"/>
            </w:r>
            <w:r w:rsidR="00D267D6">
              <w:rPr>
                <w:noProof/>
                <w:webHidden/>
              </w:rPr>
              <w:t>5</w:t>
            </w:r>
            <w:r>
              <w:rPr>
                <w:noProof/>
                <w:webHidden/>
              </w:rPr>
              <w:fldChar w:fldCharType="end"/>
            </w:r>
          </w:hyperlink>
        </w:p>
        <w:p w14:paraId="6CA35275" w14:textId="2D1CE365" w:rsidR="001C3366" w:rsidRDefault="001C3366">
          <w:pPr>
            <w:pStyle w:val="TOC2"/>
            <w:tabs>
              <w:tab w:val="left" w:pos="880"/>
              <w:tab w:val="right" w:leader="dot" w:pos="9016"/>
            </w:tabs>
            <w:rPr>
              <w:rFonts w:eastAsiaTheme="minorEastAsia"/>
              <w:noProof/>
              <w:color w:val="auto"/>
              <w:kern w:val="2"/>
              <w:sz w:val="22"/>
              <w:lang w:eastAsia="en-NZ"/>
              <w14:ligatures w14:val="standardContextual"/>
            </w:rPr>
          </w:pPr>
          <w:hyperlink w:anchor="_Toc148679385" w:history="1">
            <w:r w:rsidRPr="004C0389">
              <w:rPr>
                <w:rStyle w:val="Hyperlink"/>
                <w:noProof/>
              </w:rPr>
              <w:t xml:space="preserve">4.6 </w:t>
            </w:r>
            <w:r>
              <w:rPr>
                <w:rFonts w:eastAsiaTheme="minorEastAsia"/>
                <w:noProof/>
                <w:color w:val="auto"/>
                <w:kern w:val="2"/>
                <w:sz w:val="22"/>
                <w:lang w:eastAsia="en-NZ"/>
                <w14:ligatures w14:val="standardContextual"/>
              </w:rPr>
              <w:tab/>
            </w:r>
            <w:r w:rsidRPr="004C0389">
              <w:rPr>
                <w:rStyle w:val="Hyperlink"/>
                <w:noProof/>
              </w:rPr>
              <w:t>Ease of Learning and Adoption</w:t>
            </w:r>
            <w:r>
              <w:rPr>
                <w:noProof/>
                <w:webHidden/>
              </w:rPr>
              <w:tab/>
            </w:r>
            <w:r>
              <w:rPr>
                <w:noProof/>
                <w:webHidden/>
              </w:rPr>
              <w:fldChar w:fldCharType="begin"/>
            </w:r>
            <w:r>
              <w:rPr>
                <w:noProof/>
                <w:webHidden/>
              </w:rPr>
              <w:instrText xml:space="preserve"> PAGEREF _Toc148679385 \h </w:instrText>
            </w:r>
            <w:r>
              <w:rPr>
                <w:noProof/>
                <w:webHidden/>
              </w:rPr>
            </w:r>
            <w:r>
              <w:rPr>
                <w:noProof/>
                <w:webHidden/>
              </w:rPr>
              <w:fldChar w:fldCharType="separate"/>
            </w:r>
            <w:r w:rsidR="00D267D6">
              <w:rPr>
                <w:noProof/>
                <w:webHidden/>
              </w:rPr>
              <w:t>5</w:t>
            </w:r>
            <w:r>
              <w:rPr>
                <w:noProof/>
                <w:webHidden/>
              </w:rPr>
              <w:fldChar w:fldCharType="end"/>
            </w:r>
          </w:hyperlink>
        </w:p>
        <w:p w14:paraId="509F41EC" w14:textId="331F31F3" w:rsidR="001C3366" w:rsidRDefault="001C3366">
          <w:pPr>
            <w:pStyle w:val="TOC1"/>
            <w:tabs>
              <w:tab w:val="left" w:pos="480"/>
              <w:tab w:val="right" w:leader="dot" w:pos="9016"/>
            </w:tabs>
            <w:rPr>
              <w:rFonts w:eastAsiaTheme="minorEastAsia"/>
              <w:noProof/>
              <w:color w:val="auto"/>
              <w:kern w:val="2"/>
              <w:sz w:val="22"/>
              <w:lang w:eastAsia="en-NZ"/>
              <w14:ligatures w14:val="standardContextual"/>
            </w:rPr>
          </w:pPr>
          <w:hyperlink w:anchor="_Toc148679386" w:history="1">
            <w:r w:rsidRPr="004C0389">
              <w:rPr>
                <w:rStyle w:val="Hyperlink"/>
                <w:noProof/>
              </w:rPr>
              <w:t>5.</w:t>
            </w:r>
            <w:r>
              <w:rPr>
                <w:rFonts w:eastAsiaTheme="minorEastAsia"/>
                <w:noProof/>
                <w:color w:val="auto"/>
                <w:kern w:val="2"/>
                <w:sz w:val="22"/>
                <w:lang w:eastAsia="en-NZ"/>
                <w14:ligatures w14:val="standardContextual"/>
              </w:rPr>
              <w:tab/>
            </w:r>
            <w:r w:rsidRPr="004C0389">
              <w:rPr>
                <w:rStyle w:val="Hyperlink"/>
                <w:noProof/>
              </w:rPr>
              <w:t>JSON vs. YAML: Which Do I Use?</w:t>
            </w:r>
            <w:r>
              <w:rPr>
                <w:noProof/>
                <w:webHidden/>
              </w:rPr>
              <w:tab/>
            </w:r>
            <w:r>
              <w:rPr>
                <w:noProof/>
                <w:webHidden/>
              </w:rPr>
              <w:fldChar w:fldCharType="begin"/>
            </w:r>
            <w:r>
              <w:rPr>
                <w:noProof/>
                <w:webHidden/>
              </w:rPr>
              <w:instrText xml:space="preserve"> PAGEREF _Toc148679386 \h </w:instrText>
            </w:r>
            <w:r>
              <w:rPr>
                <w:noProof/>
                <w:webHidden/>
              </w:rPr>
            </w:r>
            <w:r>
              <w:rPr>
                <w:noProof/>
                <w:webHidden/>
              </w:rPr>
              <w:fldChar w:fldCharType="separate"/>
            </w:r>
            <w:r w:rsidR="00D267D6">
              <w:rPr>
                <w:noProof/>
                <w:webHidden/>
              </w:rPr>
              <w:t>6</w:t>
            </w:r>
            <w:r>
              <w:rPr>
                <w:noProof/>
                <w:webHidden/>
              </w:rPr>
              <w:fldChar w:fldCharType="end"/>
            </w:r>
          </w:hyperlink>
        </w:p>
        <w:p w14:paraId="08B0D879" w14:textId="023E65AA" w:rsidR="001C3366" w:rsidRDefault="001C3366">
          <w:pPr>
            <w:pStyle w:val="TOC1"/>
            <w:tabs>
              <w:tab w:val="left" w:pos="480"/>
              <w:tab w:val="right" w:leader="dot" w:pos="9016"/>
            </w:tabs>
            <w:rPr>
              <w:rFonts w:eastAsiaTheme="minorEastAsia"/>
              <w:noProof/>
              <w:color w:val="auto"/>
              <w:kern w:val="2"/>
              <w:sz w:val="22"/>
              <w:lang w:eastAsia="en-NZ"/>
              <w14:ligatures w14:val="standardContextual"/>
            </w:rPr>
          </w:pPr>
          <w:hyperlink w:anchor="_Toc148679387" w:history="1">
            <w:r w:rsidRPr="004C0389">
              <w:rPr>
                <w:rStyle w:val="Hyperlink"/>
                <w:noProof/>
              </w:rPr>
              <w:t>6.</w:t>
            </w:r>
            <w:r>
              <w:rPr>
                <w:rFonts w:eastAsiaTheme="minorEastAsia"/>
                <w:noProof/>
                <w:color w:val="auto"/>
                <w:kern w:val="2"/>
                <w:sz w:val="22"/>
                <w:lang w:eastAsia="en-NZ"/>
                <w14:ligatures w14:val="standardContextual"/>
              </w:rPr>
              <w:tab/>
            </w:r>
            <w:r w:rsidRPr="004C0389">
              <w:rPr>
                <w:rStyle w:val="Hyperlink"/>
                <w:noProof/>
              </w:rPr>
              <w:t>FAQ</w:t>
            </w:r>
            <w:r>
              <w:rPr>
                <w:noProof/>
                <w:webHidden/>
              </w:rPr>
              <w:tab/>
            </w:r>
            <w:r>
              <w:rPr>
                <w:noProof/>
                <w:webHidden/>
              </w:rPr>
              <w:fldChar w:fldCharType="begin"/>
            </w:r>
            <w:r>
              <w:rPr>
                <w:noProof/>
                <w:webHidden/>
              </w:rPr>
              <w:instrText xml:space="preserve"> PAGEREF _Toc148679387 \h </w:instrText>
            </w:r>
            <w:r>
              <w:rPr>
                <w:noProof/>
                <w:webHidden/>
              </w:rPr>
            </w:r>
            <w:r>
              <w:rPr>
                <w:noProof/>
                <w:webHidden/>
              </w:rPr>
              <w:fldChar w:fldCharType="separate"/>
            </w:r>
            <w:r w:rsidR="00D267D6">
              <w:rPr>
                <w:noProof/>
                <w:webHidden/>
              </w:rPr>
              <w:t>6</w:t>
            </w:r>
            <w:r>
              <w:rPr>
                <w:noProof/>
                <w:webHidden/>
              </w:rPr>
              <w:fldChar w:fldCharType="end"/>
            </w:r>
          </w:hyperlink>
        </w:p>
        <w:p w14:paraId="036D565A" w14:textId="52D9E254" w:rsidR="001C3366" w:rsidRDefault="001C3366">
          <w:pPr>
            <w:pStyle w:val="TOC2"/>
            <w:tabs>
              <w:tab w:val="left" w:pos="880"/>
              <w:tab w:val="right" w:leader="dot" w:pos="9016"/>
            </w:tabs>
            <w:rPr>
              <w:rFonts w:eastAsiaTheme="minorEastAsia"/>
              <w:noProof/>
              <w:color w:val="auto"/>
              <w:kern w:val="2"/>
              <w:sz w:val="22"/>
              <w:lang w:eastAsia="en-NZ"/>
              <w14:ligatures w14:val="standardContextual"/>
            </w:rPr>
          </w:pPr>
          <w:hyperlink w:anchor="_Toc148679388" w:history="1">
            <w:r w:rsidRPr="004C0389">
              <w:rPr>
                <w:rStyle w:val="Hyperlink"/>
                <w:noProof/>
              </w:rPr>
              <w:t xml:space="preserve">6.1 </w:t>
            </w:r>
            <w:r>
              <w:rPr>
                <w:rFonts w:eastAsiaTheme="minorEastAsia"/>
                <w:noProof/>
                <w:color w:val="auto"/>
                <w:kern w:val="2"/>
                <w:sz w:val="22"/>
                <w:lang w:eastAsia="en-NZ"/>
                <w14:ligatures w14:val="standardContextual"/>
              </w:rPr>
              <w:tab/>
            </w:r>
            <w:r w:rsidRPr="004C0389">
              <w:rPr>
                <w:rStyle w:val="Hyperlink"/>
                <w:noProof/>
              </w:rPr>
              <w:t>Why Does Kubernetes Use YAML Instead of JSON?</w:t>
            </w:r>
            <w:r>
              <w:rPr>
                <w:noProof/>
                <w:webHidden/>
              </w:rPr>
              <w:tab/>
            </w:r>
            <w:r>
              <w:rPr>
                <w:noProof/>
                <w:webHidden/>
              </w:rPr>
              <w:fldChar w:fldCharType="begin"/>
            </w:r>
            <w:r>
              <w:rPr>
                <w:noProof/>
                <w:webHidden/>
              </w:rPr>
              <w:instrText xml:space="preserve"> PAGEREF _Toc148679388 \h </w:instrText>
            </w:r>
            <w:r>
              <w:rPr>
                <w:noProof/>
                <w:webHidden/>
              </w:rPr>
            </w:r>
            <w:r>
              <w:rPr>
                <w:noProof/>
                <w:webHidden/>
              </w:rPr>
              <w:fldChar w:fldCharType="separate"/>
            </w:r>
            <w:r w:rsidR="00D267D6">
              <w:rPr>
                <w:noProof/>
                <w:webHidden/>
              </w:rPr>
              <w:t>6</w:t>
            </w:r>
            <w:r>
              <w:rPr>
                <w:noProof/>
                <w:webHidden/>
              </w:rPr>
              <w:fldChar w:fldCharType="end"/>
            </w:r>
          </w:hyperlink>
        </w:p>
        <w:p w14:paraId="14967D9C" w14:textId="44DB4914" w:rsidR="001C3366" w:rsidRDefault="001C3366">
          <w:pPr>
            <w:pStyle w:val="TOC2"/>
            <w:tabs>
              <w:tab w:val="left" w:pos="880"/>
              <w:tab w:val="right" w:leader="dot" w:pos="9016"/>
            </w:tabs>
            <w:rPr>
              <w:rFonts w:eastAsiaTheme="minorEastAsia"/>
              <w:noProof/>
              <w:color w:val="auto"/>
              <w:kern w:val="2"/>
              <w:sz w:val="22"/>
              <w:lang w:eastAsia="en-NZ"/>
              <w14:ligatures w14:val="standardContextual"/>
            </w:rPr>
          </w:pPr>
          <w:hyperlink w:anchor="_Toc148679389" w:history="1">
            <w:r w:rsidRPr="004C0389">
              <w:rPr>
                <w:rStyle w:val="Hyperlink"/>
                <w:noProof/>
              </w:rPr>
              <w:t xml:space="preserve">6.2 </w:t>
            </w:r>
            <w:r>
              <w:rPr>
                <w:rFonts w:eastAsiaTheme="minorEastAsia"/>
                <w:noProof/>
                <w:color w:val="auto"/>
                <w:kern w:val="2"/>
                <w:sz w:val="22"/>
                <w:lang w:eastAsia="en-NZ"/>
                <w14:ligatures w14:val="standardContextual"/>
              </w:rPr>
              <w:tab/>
            </w:r>
            <w:r w:rsidRPr="004C0389">
              <w:rPr>
                <w:rStyle w:val="Hyperlink"/>
                <w:noProof/>
              </w:rPr>
              <w:t>Why Is JSON Preferred in APIs?</w:t>
            </w:r>
            <w:r>
              <w:rPr>
                <w:noProof/>
                <w:webHidden/>
              </w:rPr>
              <w:tab/>
            </w:r>
            <w:r>
              <w:rPr>
                <w:noProof/>
                <w:webHidden/>
              </w:rPr>
              <w:fldChar w:fldCharType="begin"/>
            </w:r>
            <w:r>
              <w:rPr>
                <w:noProof/>
                <w:webHidden/>
              </w:rPr>
              <w:instrText xml:space="preserve"> PAGEREF _Toc148679389 \h </w:instrText>
            </w:r>
            <w:r>
              <w:rPr>
                <w:noProof/>
                <w:webHidden/>
              </w:rPr>
            </w:r>
            <w:r>
              <w:rPr>
                <w:noProof/>
                <w:webHidden/>
              </w:rPr>
              <w:fldChar w:fldCharType="separate"/>
            </w:r>
            <w:r w:rsidR="00D267D6">
              <w:rPr>
                <w:noProof/>
                <w:webHidden/>
              </w:rPr>
              <w:t>6</w:t>
            </w:r>
            <w:r>
              <w:rPr>
                <w:noProof/>
                <w:webHidden/>
              </w:rPr>
              <w:fldChar w:fldCharType="end"/>
            </w:r>
          </w:hyperlink>
        </w:p>
        <w:p w14:paraId="6C5D8503" w14:textId="367E9EF4" w:rsidR="001C3366" w:rsidRDefault="001C3366">
          <w:pPr>
            <w:pStyle w:val="TOC1"/>
            <w:tabs>
              <w:tab w:val="left" w:pos="480"/>
              <w:tab w:val="right" w:leader="dot" w:pos="9016"/>
            </w:tabs>
            <w:rPr>
              <w:rFonts w:eastAsiaTheme="minorEastAsia"/>
              <w:noProof/>
              <w:color w:val="auto"/>
              <w:kern w:val="2"/>
              <w:sz w:val="22"/>
              <w:lang w:eastAsia="en-NZ"/>
              <w14:ligatures w14:val="standardContextual"/>
            </w:rPr>
          </w:pPr>
          <w:hyperlink w:anchor="_Toc148679390" w:history="1">
            <w:r w:rsidRPr="004C0389">
              <w:rPr>
                <w:rStyle w:val="Hyperlink"/>
                <w:noProof/>
              </w:rPr>
              <w:t>7.</w:t>
            </w:r>
            <w:r>
              <w:rPr>
                <w:rFonts w:eastAsiaTheme="minorEastAsia"/>
                <w:noProof/>
                <w:color w:val="auto"/>
                <w:kern w:val="2"/>
                <w:sz w:val="22"/>
                <w:lang w:eastAsia="en-NZ"/>
                <w14:ligatures w14:val="standardContextual"/>
              </w:rPr>
              <w:tab/>
            </w:r>
            <w:r w:rsidRPr="004C0389">
              <w:rPr>
                <w:rStyle w:val="Hyperlink"/>
                <w:noProof/>
              </w:rPr>
              <w:t>Conclusion</w:t>
            </w:r>
            <w:r>
              <w:rPr>
                <w:noProof/>
                <w:webHidden/>
              </w:rPr>
              <w:tab/>
            </w:r>
            <w:r>
              <w:rPr>
                <w:noProof/>
                <w:webHidden/>
              </w:rPr>
              <w:fldChar w:fldCharType="begin"/>
            </w:r>
            <w:r>
              <w:rPr>
                <w:noProof/>
                <w:webHidden/>
              </w:rPr>
              <w:instrText xml:space="preserve"> PAGEREF _Toc148679390 \h </w:instrText>
            </w:r>
            <w:r>
              <w:rPr>
                <w:noProof/>
                <w:webHidden/>
              </w:rPr>
            </w:r>
            <w:r>
              <w:rPr>
                <w:noProof/>
                <w:webHidden/>
              </w:rPr>
              <w:fldChar w:fldCharType="separate"/>
            </w:r>
            <w:r w:rsidR="00D267D6">
              <w:rPr>
                <w:noProof/>
                <w:webHidden/>
              </w:rPr>
              <w:t>7</w:t>
            </w:r>
            <w:r>
              <w:rPr>
                <w:noProof/>
                <w:webHidden/>
              </w:rPr>
              <w:fldChar w:fldCharType="end"/>
            </w:r>
          </w:hyperlink>
        </w:p>
        <w:p w14:paraId="5AC4BEE5" w14:textId="792F2139" w:rsidR="001C3366" w:rsidRDefault="001C3366">
          <w:pPr>
            <w:pStyle w:val="TOC1"/>
            <w:tabs>
              <w:tab w:val="left" w:pos="480"/>
              <w:tab w:val="right" w:leader="dot" w:pos="9016"/>
            </w:tabs>
            <w:rPr>
              <w:rFonts w:eastAsiaTheme="minorEastAsia"/>
              <w:noProof/>
              <w:color w:val="auto"/>
              <w:kern w:val="2"/>
              <w:sz w:val="22"/>
              <w:lang w:eastAsia="en-NZ"/>
              <w14:ligatures w14:val="standardContextual"/>
            </w:rPr>
          </w:pPr>
          <w:hyperlink w:anchor="_Toc148679391" w:history="1">
            <w:r w:rsidRPr="004C0389">
              <w:rPr>
                <w:rStyle w:val="Hyperlink"/>
                <w:noProof/>
              </w:rPr>
              <w:t>8.</w:t>
            </w:r>
            <w:r>
              <w:rPr>
                <w:rFonts w:eastAsiaTheme="minorEastAsia"/>
                <w:noProof/>
                <w:color w:val="auto"/>
                <w:kern w:val="2"/>
                <w:sz w:val="22"/>
                <w:lang w:eastAsia="en-NZ"/>
                <w14:ligatures w14:val="standardContextual"/>
              </w:rPr>
              <w:tab/>
            </w:r>
            <w:r w:rsidRPr="004C0389">
              <w:rPr>
                <w:rStyle w:val="Hyperlink"/>
                <w:noProof/>
              </w:rPr>
              <w:t>References</w:t>
            </w:r>
            <w:r>
              <w:rPr>
                <w:noProof/>
                <w:webHidden/>
              </w:rPr>
              <w:tab/>
            </w:r>
            <w:r>
              <w:rPr>
                <w:noProof/>
                <w:webHidden/>
              </w:rPr>
              <w:fldChar w:fldCharType="begin"/>
            </w:r>
            <w:r>
              <w:rPr>
                <w:noProof/>
                <w:webHidden/>
              </w:rPr>
              <w:instrText xml:space="preserve"> PAGEREF _Toc148679391 \h </w:instrText>
            </w:r>
            <w:r>
              <w:rPr>
                <w:noProof/>
                <w:webHidden/>
              </w:rPr>
            </w:r>
            <w:r>
              <w:rPr>
                <w:noProof/>
                <w:webHidden/>
              </w:rPr>
              <w:fldChar w:fldCharType="separate"/>
            </w:r>
            <w:r w:rsidR="00D267D6">
              <w:rPr>
                <w:noProof/>
                <w:webHidden/>
              </w:rPr>
              <w:t>7</w:t>
            </w:r>
            <w:r>
              <w:rPr>
                <w:noProof/>
                <w:webHidden/>
              </w:rPr>
              <w:fldChar w:fldCharType="end"/>
            </w:r>
          </w:hyperlink>
        </w:p>
        <w:p w14:paraId="6CB672B9" w14:textId="48DC4C4E" w:rsidR="001C3366" w:rsidRDefault="001C3366">
          <w:r>
            <w:rPr>
              <w:b/>
              <w:bCs/>
              <w:lang w:val="en-GB"/>
            </w:rPr>
            <w:fldChar w:fldCharType="end"/>
          </w:r>
        </w:p>
      </w:sdtContent>
    </w:sdt>
    <w:p w14:paraId="0ADE7DA8" w14:textId="77777777" w:rsidR="001C3366" w:rsidRDefault="001C3366" w:rsidP="00A05948"/>
    <w:p w14:paraId="2826CEDA" w14:textId="77777777" w:rsidR="001C3366" w:rsidRDefault="001C3366" w:rsidP="00A05948"/>
    <w:p w14:paraId="4491E0D0" w14:textId="77777777" w:rsidR="001C3366" w:rsidRDefault="001C3366" w:rsidP="00A05948"/>
    <w:p w14:paraId="2A42A34B" w14:textId="597F3249" w:rsidR="001C3366" w:rsidRDefault="001C3366">
      <w:pPr>
        <w:spacing w:after="160" w:line="259" w:lineRule="auto"/>
      </w:pPr>
      <w:r>
        <w:br w:type="page"/>
      </w:r>
    </w:p>
    <w:p w14:paraId="38BB992A" w14:textId="5C9A9B0A" w:rsidR="001C3366" w:rsidRDefault="001C3366" w:rsidP="001C3366">
      <w:pPr>
        <w:pStyle w:val="Heading1"/>
      </w:pPr>
      <w:bookmarkStart w:id="0" w:name="_Toc148679376"/>
      <w:r>
        <w:lastRenderedPageBreak/>
        <w:t>Introduction</w:t>
      </w:r>
      <w:bookmarkEnd w:id="0"/>
    </w:p>
    <w:p w14:paraId="1043F149" w14:textId="77777777" w:rsidR="001C3366" w:rsidRDefault="001C3366" w:rsidP="001C3366"/>
    <w:p w14:paraId="1550AE56" w14:textId="37F7F8AE" w:rsidR="001C3366" w:rsidRDefault="001C3366" w:rsidP="001C3366">
      <w:r>
        <w:t xml:space="preserve">In software development, YAML and JSON are often used for configuring applications, setting up infrastructure, and </w:t>
      </w:r>
      <w:r w:rsidRPr="001C3366">
        <w:rPr>
          <w:color w:val="FF0000"/>
        </w:rPr>
        <w:t xml:space="preserve">interacting with </w:t>
      </w:r>
      <w:r>
        <w:rPr>
          <w:color w:val="FF0000"/>
        </w:rPr>
        <w:t>W</w:t>
      </w:r>
      <w:r w:rsidRPr="001C3366">
        <w:rPr>
          <w:color w:val="FF0000"/>
        </w:rPr>
        <w:t xml:space="preserve">eb </w:t>
      </w:r>
      <w:r>
        <w:rPr>
          <w:color w:val="FF0000"/>
        </w:rPr>
        <w:t>A</w:t>
      </w:r>
      <w:r w:rsidRPr="001C3366">
        <w:rPr>
          <w:color w:val="FF0000"/>
        </w:rPr>
        <w:t xml:space="preserve">pplication </w:t>
      </w:r>
      <w:r>
        <w:rPr>
          <w:color w:val="FF0000"/>
        </w:rPr>
        <w:t>Programmable I</w:t>
      </w:r>
      <w:r w:rsidRPr="001C3366">
        <w:rPr>
          <w:color w:val="FF0000"/>
        </w:rPr>
        <w:t xml:space="preserve">nterfaces </w:t>
      </w:r>
      <w:r>
        <w:t>(Web APIs). While both can be used interchangeably in some cases, they are very different. This article discusses the features they bring to the table and their key differences.</w:t>
      </w:r>
    </w:p>
    <w:p w14:paraId="533CD9D4" w14:textId="77777777" w:rsidR="001C3366" w:rsidRDefault="001C3366" w:rsidP="001C3366"/>
    <w:p w14:paraId="607D89E2" w14:textId="77777777" w:rsidR="001C3366" w:rsidRDefault="001C3366" w:rsidP="001C3366">
      <w:pPr>
        <w:pStyle w:val="Heading1"/>
      </w:pPr>
      <w:bookmarkStart w:id="1" w:name="_Toc148679377"/>
      <w:r>
        <w:t>What is JSON?</w:t>
      </w:r>
      <w:bookmarkEnd w:id="1"/>
    </w:p>
    <w:p w14:paraId="34851E30" w14:textId="77777777" w:rsidR="001C3366" w:rsidRDefault="001C3366" w:rsidP="001C3366"/>
    <w:p w14:paraId="4B1F8435" w14:textId="1F61F6CD" w:rsidR="001C3366" w:rsidRDefault="001C3366" w:rsidP="001C3366">
      <w:r>
        <w:t>JavaScript Object Notation</w:t>
      </w:r>
      <w:r w:rsidRPr="001C3366">
        <w:rPr>
          <w:color w:val="FF0000"/>
        </w:rPr>
        <w:t xml:space="preserve"> (JSON) is a data format</w:t>
      </w:r>
      <w:r>
        <w:t xml:space="preserve"> that </w:t>
      </w:r>
      <w:r w:rsidRPr="001C3366">
        <w:rPr>
          <w:color w:val="FF0000"/>
        </w:rPr>
        <w:t>makes it easy for machines to parse and generate data</w:t>
      </w:r>
      <w:r>
        <w:t xml:space="preserve">. It’s widely used in web applications requiring data transfer. It supports different data types, such as numbers, strings, Booleans, or objects. In addition, some programming languages like </w:t>
      </w:r>
      <w:r w:rsidRPr="001C3366">
        <w:rPr>
          <w:color w:val="FF0000"/>
        </w:rPr>
        <w:t>JavaScript and Python have built-in support for JSON</w:t>
      </w:r>
      <w:r>
        <w:t xml:space="preserve">, which makes developing software using it for </w:t>
      </w:r>
      <w:r w:rsidRPr="001C3366">
        <w:rPr>
          <w:color w:val="FF0000"/>
        </w:rPr>
        <w:t>data transfer really convenient</w:t>
      </w:r>
      <w:r>
        <w:t>.</w:t>
      </w:r>
    </w:p>
    <w:p w14:paraId="131FCEAE" w14:textId="77777777" w:rsidR="001C3366" w:rsidRDefault="001C3366" w:rsidP="001C3366"/>
    <w:p w14:paraId="4648B27E" w14:textId="77777777" w:rsidR="001C3366" w:rsidRDefault="001C3366" w:rsidP="001C3366">
      <w:pPr>
        <w:pStyle w:val="Heading1"/>
      </w:pPr>
      <w:bookmarkStart w:id="2" w:name="_Toc148679378"/>
      <w:r>
        <w:t>What is YAML?</w:t>
      </w:r>
      <w:bookmarkEnd w:id="2"/>
    </w:p>
    <w:p w14:paraId="4C95B18A" w14:textId="77777777" w:rsidR="001C3366" w:rsidRDefault="001C3366" w:rsidP="001C3366"/>
    <w:p w14:paraId="6DF457F9" w14:textId="18144D7D" w:rsidR="001C3366" w:rsidRDefault="001C3366" w:rsidP="001C3366">
      <w:r w:rsidRPr="001C3366">
        <w:rPr>
          <w:color w:val="FF0000"/>
        </w:rPr>
        <w:t>YAML is a human-readable data-serialisation language. It is a superset of JSON</w:t>
      </w:r>
      <w:r>
        <w:t xml:space="preserve">, which means YAML can contain JSON objects. In addition to supporting JSON data types, it also </w:t>
      </w:r>
      <w:r w:rsidRPr="001C3366">
        <w:rPr>
          <w:color w:val="FF0000"/>
        </w:rPr>
        <w:t>supports dates and timestamps</w:t>
      </w:r>
      <w:r>
        <w:t xml:space="preserve">. YAML is </w:t>
      </w:r>
      <w:r w:rsidRPr="001C3366">
        <w:rPr>
          <w:color w:val="FF0000"/>
        </w:rPr>
        <w:t xml:space="preserve">often used for configuration files </w:t>
      </w:r>
      <w:r>
        <w:t>in different programming languages and platforms.</w:t>
      </w:r>
    </w:p>
    <w:p w14:paraId="51DFE13E" w14:textId="77777777" w:rsidR="001C3366" w:rsidRDefault="001C3366" w:rsidP="001C3366"/>
    <w:p w14:paraId="14D0F60C" w14:textId="77777777" w:rsidR="001C3366" w:rsidRDefault="001C3366" w:rsidP="001C3366">
      <w:pPr>
        <w:pStyle w:val="Heading1"/>
      </w:pPr>
      <w:bookmarkStart w:id="3" w:name="_Toc148679379"/>
      <w:r>
        <w:t>Difference Between YAML vs. JSON</w:t>
      </w:r>
      <w:bookmarkEnd w:id="3"/>
    </w:p>
    <w:p w14:paraId="25291FEC" w14:textId="77777777" w:rsidR="001C3366" w:rsidRDefault="001C3366" w:rsidP="001C3366"/>
    <w:p w14:paraId="2F7BDAC4" w14:textId="25C8D892" w:rsidR="001C3366" w:rsidRDefault="001C3366" w:rsidP="001C3366">
      <w:r>
        <w:t>Now that you understand what YAML and JSON are, let's look at the key differences between the two.</w:t>
      </w:r>
    </w:p>
    <w:p w14:paraId="3D8451B8" w14:textId="77777777" w:rsidR="001C3366" w:rsidRDefault="001C3366" w:rsidP="001C3366"/>
    <w:p w14:paraId="183FC262" w14:textId="5EA5197F" w:rsidR="001C3366" w:rsidRDefault="001C3366" w:rsidP="001C3366">
      <w:pPr>
        <w:pStyle w:val="Heading2"/>
        <w:numPr>
          <w:ilvl w:val="0"/>
          <w:numId w:val="0"/>
        </w:numPr>
        <w:ind w:left="360" w:hanging="360"/>
      </w:pPr>
      <w:bookmarkStart w:id="4" w:name="_Toc148679380"/>
      <w:r>
        <w:t xml:space="preserve">4.1 </w:t>
      </w:r>
      <w:r>
        <w:tab/>
        <w:t>Syntax</w:t>
      </w:r>
      <w:bookmarkEnd w:id="4"/>
    </w:p>
    <w:p w14:paraId="4D05F632" w14:textId="77777777" w:rsidR="001C3366" w:rsidRDefault="001C3366" w:rsidP="001C3366"/>
    <w:p w14:paraId="6110E877" w14:textId="35BA7421" w:rsidR="001C3366" w:rsidRDefault="001C3366" w:rsidP="001C3366">
      <w:r>
        <w:t xml:space="preserve">While YAML uses indentation to structure its fields and objects, </w:t>
      </w:r>
      <w:r w:rsidRPr="001C3366">
        <w:rPr>
          <w:color w:val="FF0000"/>
        </w:rPr>
        <w:t>JSON uses curly braces</w:t>
      </w:r>
      <w:r>
        <w:t>.</w:t>
      </w:r>
    </w:p>
    <w:p w14:paraId="4F04C4F5" w14:textId="77777777" w:rsidR="001C3366" w:rsidRDefault="001C3366" w:rsidP="001C3366">
      <w:r>
        <w:t>Below is an example of a YAML object defining a person:</w:t>
      </w:r>
    </w:p>
    <w:p w14:paraId="7F993281" w14:textId="77777777" w:rsidR="001C3366" w:rsidRDefault="001C3366" w:rsidP="001C3366"/>
    <w:tbl>
      <w:tblPr>
        <w:tblStyle w:val="TableGrid"/>
        <w:tblW w:w="0" w:type="auto"/>
        <w:tblLook w:val="04A0" w:firstRow="1" w:lastRow="0" w:firstColumn="1" w:lastColumn="0" w:noHBand="0" w:noVBand="1"/>
      </w:tblPr>
      <w:tblGrid>
        <w:gridCol w:w="9016"/>
      </w:tblGrid>
      <w:tr w:rsidR="001C3366" w14:paraId="27DF58CC" w14:textId="77777777" w:rsidTr="00CD5AF6">
        <w:tc>
          <w:tcPr>
            <w:tcW w:w="9016" w:type="dxa"/>
          </w:tcPr>
          <w:p w14:paraId="33336B10" w14:textId="77777777" w:rsidR="001C3366" w:rsidRDefault="001C3366" w:rsidP="00CD5AF6">
            <w:pPr>
              <w:rPr>
                <w:rFonts w:ascii="Courier New" w:hAnsi="Courier New" w:cs="Courier New"/>
                <w:sz w:val="20"/>
                <w:szCs w:val="18"/>
              </w:rPr>
            </w:pPr>
          </w:p>
          <w:p w14:paraId="4E7BDF51"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id: 1</w:t>
            </w:r>
          </w:p>
          <w:p w14:paraId="0132F302"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name: anonymous</w:t>
            </w:r>
          </w:p>
          <w:p w14:paraId="1AA13945"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address:</w:t>
            </w:r>
          </w:p>
          <w:p w14:paraId="361EBF9F"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t>city: Hanoi</w:t>
            </w:r>
          </w:p>
          <w:p w14:paraId="569F0360" w14:textId="54A9F48A" w:rsidR="001C3366" w:rsidRDefault="001C3366" w:rsidP="001C3366">
            <w:pPr>
              <w:rPr>
                <w:rFonts w:ascii="Courier New" w:hAnsi="Courier New" w:cs="Courier New"/>
                <w:sz w:val="20"/>
                <w:szCs w:val="18"/>
              </w:rPr>
            </w:pPr>
            <w:r w:rsidRPr="001C3366">
              <w:rPr>
                <w:rFonts w:ascii="Courier New" w:hAnsi="Courier New" w:cs="Courier New"/>
                <w:sz w:val="20"/>
                <w:szCs w:val="18"/>
              </w:rPr>
              <w:tab/>
              <w:t>country: Vietnam</w:t>
            </w:r>
          </w:p>
          <w:p w14:paraId="2D516D6A" w14:textId="77777777" w:rsidR="001C3366" w:rsidRPr="001C3366" w:rsidRDefault="001C3366" w:rsidP="00CD5AF6">
            <w:pPr>
              <w:rPr>
                <w:rFonts w:ascii="Courier New" w:hAnsi="Courier New" w:cs="Courier New"/>
                <w:sz w:val="20"/>
                <w:szCs w:val="18"/>
              </w:rPr>
            </w:pPr>
          </w:p>
        </w:tc>
      </w:tr>
    </w:tbl>
    <w:p w14:paraId="0E44C729" w14:textId="6871EE3E" w:rsidR="001C3366" w:rsidRPr="001C3366" w:rsidRDefault="001C3366" w:rsidP="001C3366">
      <w:pPr>
        <w:jc w:val="center"/>
        <w:rPr>
          <w:i/>
          <w:iCs/>
          <w:sz w:val="20"/>
          <w:szCs w:val="18"/>
        </w:rPr>
      </w:pPr>
      <w:r w:rsidRPr="001C3366">
        <w:rPr>
          <w:i/>
          <w:iCs/>
          <w:sz w:val="20"/>
          <w:szCs w:val="18"/>
        </w:rPr>
        <w:t>Sample YAML code – Notice the readability with no braces required</w:t>
      </w:r>
    </w:p>
    <w:p w14:paraId="6EFA8D2D" w14:textId="77777777" w:rsidR="001C3366" w:rsidRDefault="001C3366" w:rsidP="001C3366"/>
    <w:p w14:paraId="2AB36341" w14:textId="77777777" w:rsidR="001C3366" w:rsidRDefault="001C3366">
      <w:pPr>
        <w:spacing w:after="160" w:line="259" w:lineRule="auto"/>
      </w:pPr>
      <w:r>
        <w:br w:type="page"/>
      </w:r>
    </w:p>
    <w:p w14:paraId="1241F999" w14:textId="1D06D8AF" w:rsidR="001C3366" w:rsidRDefault="001C3366" w:rsidP="001C3366">
      <w:r>
        <w:lastRenderedPageBreak/>
        <w:t>Below is the same object definition using JSON:</w:t>
      </w:r>
    </w:p>
    <w:p w14:paraId="08111D41" w14:textId="77777777" w:rsidR="001C3366" w:rsidRDefault="001C3366" w:rsidP="001C3366"/>
    <w:tbl>
      <w:tblPr>
        <w:tblStyle w:val="TableGrid"/>
        <w:tblW w:w="0" w:type="auto"/>
        <w:tblLook w:val="04A0" w:firstRow="1" w:lastRow="0" w:firstColumn="1" w:lastColumn="0" w:noHBand="0" w:noVBand="1"/>
      </w:tblPr>
      <w:tblGrid>
        <w:gridCol w:w="9016"/>
      </w:tblGrid>
      <w:tr w:rsidR="001C3366" w14:paraId="5F63ED46" w14:textId="77777777" w:rsidTr="001C3366">
        <w:tc>
          <w:tcPr>
            <w:tcW w:w="9016" w:type="dxa"/>
          </w:tcPr>
          <w:p w14:paraId="75500FFD" w14:textId="77777777" w:rsidR="001C3366" w:rsidRDefault="001C3366" w:rsidP="001C3366">
            <w:pPr>
              <w:rPr>
                <w:rFonts w:ascii="Courier New" w:hAnsi="Courier New" w:cs="Courier New"/>
                <w:sz w:val="20"/>
                <w:szCs w:val="18"/>
              </w:rPr>
            </w:pPr>
          </w:p>
          <w:p w14:paraId="34938F94"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w:t>
            </w:r>
          </w:p>
          <w:p w14:paraId="1BF7EF38"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t>"id": 1,</w:t>
            </w:r>
          </w:p>
          <w:p w14:paraId="11A0F1A4"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t>"name": "anonymous",</w:t>
            </w:r>
          </w:p>
          <w:p w14:paraId="6662E031"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t>"address": {</w:t>
            </w:r>
          </w:p>
          <w:p w14:paraId="7A3F99CE"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r>
            <w:r w:rsidRPr="001C3366">
              <w:rPr>
                <w:rFonts w:ascii="Courier New" w:hAnsi="Courier New" w:cs="Courier New"/>
                <w:sz w:val="20"/>
                <w:szCs w:val="18"/>
              </w:rPr>
              <w:tab/>
              <w:t>"city": "Hanoi",</w:t>
            </w:r>
          </w:p>
          <w:p w14:paraId="74FC6427"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r>
            <w:r w:rsidRPr="001C3366">
              <w:rPr>
                <w:rFonts w:ascii="Courier New" w:hAnsi="Courier New" w:cs="Courier New"/>
                <w:sz w:val="20"/>
                <w:szCs w:val="18"/>
              </w:rPr>
              <w:tab/>
              <w:t>"country": "Vietnam"</w:t>
            </w:r>
          </w:p>
          <w:p w14:paraId="119B10CD"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t>}</w:t>
            </w:r>
          </w:p>
          <w:p w14:paraId="7132AAC3" w14:textId="04E039DB" w:rsidR="001C3366" w:rsidRDefault="001C3366" w:rsidP="001C3366">
            <w:pPr>
              <w:rPr>
                <w:rFonts w:ascii="Courier New" w:hAnsi="Courier New" w:cs="Courier New"/>
                <w:sz w:val="20"/>
                <w:szCs w:val="18"/>
              </w:rPr>
            </w:pPr>
            <w:r w:rsidRPr="001C3366">
              <w:rPr>
                <w:rFonts w:ascii="Courier New" w:hAnsi="Courier New" w:cs="Courier New"/>
                <w:sz w:val="20"/>
                <w:szCs w:val="18"/>
              </w:rPr>
              <w:t>}</w:t>
            </w:r>
          </w:p>
          <w:p w14:paraId="027F0EB5" w14:textId="77777777" w:rsidR="001C3366" w:rsidRPr="001C3366" w:rsidRDefault="001C3366" w:rsidP="001C3366">
            <w:pPr>
              <w:rPr>
                <w:rFonts w:ascii="Courier New" w:hAnsi="Courier New" w:cs="Courier New"/>
                <w:sz w:val="20"/>
                <w:szCs w:val="18"/>
              </w:rPr>
            </w:pPr>
          </w:p>
        </w:tc>
      </w:tr>
    </w:tbl>
    <w:p w14:paraId="675BD8B6" w14:textId="0D70A9FB" w:rsidR="001C3366" w:rsidRPr="001C3366" w:rsidRDefault="001C3366" w:rsidP="001C3366">
      <w:pPr>
        <w:jc w:val="center"/>
        <w:rPr>
          <w:i/>
          <w:iCs/>
          <w:sz w:val="20"/>
          <w:szCs w:val="18"/>
        </w:rPr>
      </w:pPr>
      <w:r w:rsidRPr="001C3366">
        <w:rPr>
          <w:i/>
          <w:iCs/>
          <w:sz w:val="20"/>
          <w:szCs w:val="18"/>
        </w:rPr>
        <w:t xml:space="preserve">Sample JSON code -Notice the braces </w:t>
      </w:r>
      <w:r>
        <w:rPr>
          <w:i/>
          <w:iCs/>
          <w:sz w:val="20"/>
          <w:szCs w:val="18"/>
        </w:rPr>
        <w:t xml:space="preserve">and commas </w:t>
      </w:r>
      <w:r w:rsidRPr="001C3366">
        <w:rPr>
          <w:i/>
          <w:iCs/>
          <w:sz w:val="20"/>
          <w:szCs w:val="18"/>
        </w:rPr>
        <w:t>that sectionalise the code</w:t>
      </w:r>
    </w:p>
    <w:p w14:paraId="0ED31710" w14:textId="77777777" w:rsidR="001C3366" w:rsidRDefault="001C3366" w:rsidP="001C3366"/>
    <w:p w14:paraId="11818703" w14:textId="4995B1CE" w:rsidR="001C3366" w:rsidRDefault="001C3366" w:rsidP="001C3366">
      <w:r>
        <w:t xml:space="preserve">Using indentation to separate fields and objects </w:t>
      </w:r>
      <w:r w:rsidRPr="001C3366">
        <w:rPr>
          <w:color w:val="FF0000"/>
        </w:rPr>
        <w:t>makes YAML more readable than JSON</w:t>
      </w:r>
      <w:r>
        <w:t>.</w:t>
      </w:r>
    </w:p>
    <w:p w14:paraId="3125377C" w14:textId="77777777" w:rsidR="001C3366" w:rsidRDefault="001C3366" w:rsidP="001C3366"/>
    <w:p w14:paraId="483C5726" w14:textId="77777777" w:rsidR="001C3366" w:rsidRDefault="001C3366" w:rsidP="001C3366"/>
    <w:p w14:paraId="7BCE6F21" w14:textId="31449D5E" w:rsidR="001C3366" w:rsidRDefault="001C3366" w:rsidP="001C3366">
      <w:pPr>
        <w:pStyle w:val="Heading2"/>
        <w:numPr>
          <w:ilvl w:val="0"/>
          <w:numId w:val="0"/>
        </w:numPr>
        <w:ind w:left="360" w:hanging="360"/>
      </w:pPr>
      <w:bookmarkStart w:id="5" w:name="_Toc148679381"/>
      <w:r>
        <w:t xml:space="preserve">4.2 </w:t>
      </w:r>
      <w:r>
        <w:tab/>
        <w:t>Data Types</w:t>
      </w:r>
      <w:bookmarkEnd w:id="5"/>
    </w:p>
    <w:p w14:paraId="683C907B" w14:textId="77777777" w:rsidR="001C3366" w:rsidRDefault="001C3366" w:rsidP="001C3366"/>
    <w:p w14:paraId="398A3216" w14:textId="647B3D3C" w:rsidR="001C3366" w:rsidRPr="001C3366" w:rsidRDefault="001C3366" w:rsidP="001C3366">
      <w:pPr>
        <w:rPr>
          <w:color w:val="FF0000"/>
        </w:rPr>
      </w:pPr>
      <w:r>
        <w:t xml:space="preserve">As for data types, JSON supports strings, objects, numbers, Booleans, arrays, and null. Besides the data types that JSON supports, </w:t>
      </w:r>
      <w:r w:rsidRPr="001C3366">
        <w:rPr>
          <w:color w:val="FF0000"/>
        </w:rPr>
        <w:t>YAML provides additional support for dates and timestamps.</w:t>
      </w:r>
    </w:p>
    <w:p w14:paraId="05B03B74" w14:textId="77777777" w:rsidR="001C3366" w:rsidRDefault="001C3366" w:rsidP="001C3366"/>
    <w:p w14:paraId="064DF9DB" w14:textId="4DE8279E" w:rsidR="001C3366" w:rsidRDefault="001C3366" w:rsidP="001C3366">
      <w:r>
        <w:t>Below is a YAML example of an object with a timestamp value:</w:t>
      </w:r>
    </w:p>
    <w:p w14:paraId="55F9F07E" w14:textId="77777777" w:rsidR="001C3366" w:rsidRDefault="001C3366" w:rsidP="001C3366"/>
    <w:tbl>
      <w:tblPr>
        <w:tblStyle w:val="TableGrid"/>
        <w:tblW w:w="0" w:type="auto"/>
        <w:tblLook w:val="04A0" w:firstRow="1" w:lastRow="0" w:firstColumn="1" w:lastColumn="0" w:noHBand="0" w:noVBand="1"/>
      </w:tblPr>
      <w:tblGrid>
        <w:gridCol w:w="9016"/>
      </w:tblGrid>
      <w:tr w:rsidR="001C3366" w14:paraId="0F9957E2" w14:textId="77777777" w:rsidTr="00CD5AF6">
        <w:tc>
          <w:tcPr>
            <w:tcW w:w="9016" w:type="dxa"/>
          </w:tcPr>
          <w:p w14:paraId="708BEF6E" w14:textId="77777777" w:rsidR="001C3366" w:rsidRDefault="001C3366" w:rsidP="00CD5AF6">
            <w:pPr>
              <w:rPr>
                <w:rFonts w:ascii="Courier New" w:hAnsi="Courier New" w:cs="Courier New"/>
                <w:sz w:val="20"/>
                <w:szCs w:val="18"/>
              </w:rPr>
            </w:pPr>
          </w:p>
          <w:p w14:paraId="1CD1CC06" w14:textId="77777777" w:rsidR="001C3366" w:rsidRPr="001C3366" w:rsidRDefault="001C3366" w:rsidP="001C3366">
            <w:pPr>
              <w:rPr>
                <w:rFonts w:ascii="Courier New" w:hAnsi="Courier New" w:cs="Courier New"/>
                <w:sz w:val="20"/>
                <w:szCs w:val="18"/>
              </w:rPr>
            </w:pPr>
            <w:proofErr w:type="spellStart"/>
            <w:r w:rsidRPr="001C3366">
              <w:rPr>
                <w:rFonts w:ascii="Courier New" w:hAnsi="Courier New" w:cs="Courier New"/>
                <w:sz w:val="20"/>
                <w:szCs w:val="18"/>
              </w:rPr>
              <w:t>userId</w:t>
            </w:r>
            <w:proofErr w:type="spellEnd"/>
            <w:r w:rsidRPr="001C3366">
              <w:rPr>
                <w:rFonts w:ascii="Courier New" w:hAnsi="Courier New" w:cs="Courier New"/>
                <w:sz w:val="20"/>
                <w:szCs w:val="18"/>
              </w:rPr>
              <w:t>: 1</w:t>
            </w:r>
          </w:p>
          <w:p w14:paraId="378CD5F3" w14:textId="77777777" w:rsidR="001C3366" w:rsidRPr="001C3366" w:rsidRDefault="001C3366" w:rsidP="001C3366">
            <w:pPr>
              <w:rPr>
                <w:rFonts w:ascii="Courier New" w:hAnsi="Courier New" w:cs="Courier New"/>
                <w:sz w:val="20"/>
                <w:szCs w:val="18"/>
              </w:rPr>
            </w:pPr>
            <w:proofErr w:type="spellStart"/>
            <w:r w:rsidRPr="001C3366">
              <w:rPr>
                <w:rFonts w:ascii="Courier New" w:hAnsi="Courier New" w:cs="Courier New"/>
                <w:sz w:val="20"/>
                <w:szCs w:val="18"/>
              </w:rPr>
              <w:t>userName</w:t>
            </w:r>
            <w:proofErr w:type="spellEnd"/>
            <w:r w:rsidRPr="001C3366">
              <w:rPr>
                <w:rFonts w:ascii="Courier New" w:hAnsi="Courier New" w:cs="Courier New"/>
                <w:sz w:val="20"/>
                <w:szCs w:val="18"/>
              </w:rPr>
              <w:t>: anonymous</w:t>
            </w:r>
          </w:p>
          <w:p w14:paraId="30F8A7F7" w14:textId="77777777" w:rsidR="001C3366" w:rsidRPr="001C3366" w:rsidRDefault="001C3366" w:rsidP="001C3366">
            <w:pPr>
              <w:rPr>
                <w:rFonts w:ascii="Courier New" w:hAnsi="Courier New" w:cs="Courier New"/>
                <w:sz w:val="20"/>
                <w:szCs w:val="18"/>
              </w:rPr>
            </w:pPr>
            <w:proofErr w:type="spellStart"/>
            <w:r w:rsidRPr="001C3366">
              <w:rPr>
                <w:rFonts w:ascii="Courier New" w:hAnsi="Courier New" w:cs="Courier New"/>
                <w:sz w:val="20"/>
                <w:szCs w:val="18"/>
              </w:rPr>
              <w:t>createdTime</w:t>
            </w:r>
            <w:proofErr w:type="spellEnd"/>
            <w:r w:rsidRPr="001C3366">
              <w:rPr>
                <w:rFonts w:ascii="Courier New" w:hAnsi="Courier New" w:cs="Courier New"/>
                <w:sz w:val="20"/>
                <w:szCs w:val="18"/>
              </w:rPr>
              <w:t>: 2023-05-17T00:00:00Z</w:t>
            </w:r>
          </w:p>
          <w:p w14:paraId="436D511D" w14:textId="4E507CA8" w:rsidR="001C3366" w:rsidRDefault="001C3366" w:rsidP="001C3366">
            <w:pPr>
              <w:rPr>
                <w:rFonts w:ascii="Courier New" w:hAnsi="Courier New" w:cs="Courier New"/>
                <w:sz w:val="20"/>
                <w:szCs w:val="18"/>
              </w:rPr>
            </w:pPr>
            <w:proofErr w:type="spellStart"/>
            <w:r w:rsidRPr="001C3366">
              <w:rPr>
                <w:rFonts w:ascii="Courier New" w:hAnsi="Courier New" w:cs="Courier New"/>
                <w:sz w:val="20"/>
                <w:szCs w:val="18"/>
              </w:rPr>
              <w:t>updatedTime</w:t>
            </w:r>
            <w:proofErr w:type="spellEnd"/>
            <w:r w:rsidRPr="001C3366">
              <w:rPr>
                <w:rFonts w:ascii="Courier New" w:hAnsi="Courier New" w:cs="Courier New"/>
                <w:sz w:val="20"/>
                <w:szCs w:val="18"/>
              </w:rPr>
              <w:t>: 2023-05-17T00:00:00Z</w:t>
            </w:r>
          </w:p>
          <w:p w14:paraId="53CD8CA4" w14:textId="77777777" w:rsidR="001C3366" w:rsidRPr="001C3366" w:rsidRDefault="001C3366" w:rsidP="00CD5AF6">
            <w:pPr>
              <w:rPr>
                <w:rFonts w:ascii="Courier New" w:hAnsi="Courier New" w:cs="Courier New"/>
                <w:sz w:val="20"/>
                <w:szCs w:val="18"/>
              </w:rPr>
            </w:pPr>
          </w:p>
        </w:tc>
      </w:tr>
    </w:tbl>
    <w:p w14:paraId="19726E30" w14:textId="18F54C40" w:rsidR="001C3366" w:rsidRPr="001C3366" w:rsidRDefault="001C3366" w:rsidP="001C3366">
      <w:pPr>
        <w:jc w:val="center"/>
        <w:rPr>
          <w:i/>
          <w:iCs/>
          <w:sz w:val="20"/>
          <w:szCs w:val="18"/>
        </w:rPr>
      </w:pPr>
      <w:r w:rsidRPr="001C3366">
        <w:rPr>
          <w:i/>
          <w:iCs/>
          <w:sz w:val="20"/>
          <w:szCs w:val="18"/>
        </w:rPr>
        <w:t>YAML supports all JSON data types, as well as date and timestamps</w:t>
      </w:r>
    </w:p>
    <w:p w14:paraId="3C3050B6" w14:textId="77777777" w:rsidR="001C3366" w:rsidRDefault="001C3366" w:rsidP="001C3366"/>
    <w:p w14:paraId="59F6A4DA" w14:textId="661F2A7E" w:rsidR="001C3366" w:rsidRDefault="001C3366">
      <w:pPr>
        <w:spacing w:after="160" w:line="259" w:lineRule="auto"/>
      </w:pPr>
      <w:r>
        <w:br w:type="page"/>
      </w:r>
    </w:p>
    <w:p w14:paraId="6F2823AF" w14:textId="7CC67D37" w:rsidR="001C3366" w:rsidRDefault="001C3366" w:rsidP="001C3366">
      <w:pPr>
        <w:pStyle w:val="Heading2"/>
        <w:numPr>
          <w:ilvl w:val="0"/>
          <w:numId w:val="0"/>
        </w:numPr>
        <w:ind w:left="360" w:hanging="360"/>
      </w:pPr>
      <w:bookmarkStart w:id="6" w:name="_Toc148679382"/>
      <w:r>
        <w:lastRenderedPageBreak/>
        <w:t xml:space="preserve">4.3 </w:t>
      </w:r>
      <w:r>
        <w:tab/>
        <w:t>Comments</w:t>
      </w:r>
      <w:bookmarkEnd w:id="6"/>
    </w:p>
    <w:p w14:paraId="0A189EC8" w14:textId="77777777" w:rsidR="001C3366" w:rsidRDefault="001C3366" w:rsidP="001C3366"/>
    <w:p w14:paraId="71EDD892" w14:textId="24952E29" w:rsidR="001C3366" w:rsidRDefault="001C3366" w:rsidP="001C3366">
      <w:r>
        <w:t xml:space="preserve">In software development, comments are great for improving the collaboration experience for people working on the same piece of code. </w:t>
      </w:r>
      <w:r w:rsidRPr="001C3366">
        <w:rPr>
          <w:color w:val="FF0000"/>
        </w:rPr>
        <w:t>Unlike JSON, YAML supports comments</w:t>
      </w:r>
      <w:r>
        <w:t>, allowing you to explain the responsibility of a line or block of code. This is especially important for complicated YAML files, such as Kubernetes deployments and GitLab CI deployment files.</w:t>
      </w:r>
    </w:p>
    <w:p w14:paraId="4C9A5DBD" w14:textId="77777777" w:rsidR="001C3366" w:rsidRDefault="001C3366" w:rsidP="001C3366"/>
    <w:p w14:paraId="12AD15DE" w14:textId="08CE6306" w:rsidR="001C3366" w:rsidRDefault="001C3366" w:rsidP="001C3366">
      <w:r>
        <w:t>Below is an example of a YAML file containing comments:</w:t>
      </w:r>
    </w:p>
    <w:p w14:paraId="5677D7DC" w14:textId="77777777" w:rsidR="001C3366" w:rsidRDefault="001C3366" w:rsidP="001C3366"/>
    <w:tbl>
      <w:tblPr>
        <w:tblStyle w:val="TableGrid"/>
        <w:tblW w:w="0" w:type="auto"/>
        <w:tblLook w:val="04A0" w:firstRow="1" w:lastRow="0" w:firstColumn="1" w:lastColumn="0" w:noHBand="0" w:noVBand="1"/>
      </w:tblPr>
      <w:tblGrid>
        <w:gridCol w:w="9016"/>
      </w:tblGrid>
      <w:tr w:rsidR="001C3366" w14:paraId="5ECC1A5B" w14:textId="77777777" w:rsidTr="00CD5AF6">
        <w:tc>
          <w:tcPr>
            <w:tcW w:w="9016" w:type="dxa"/>
          </w:tcPr>
          <w:p w14:paraId="4EA10111" w14:textId="77777777" w:rsidR="001C3366" w:rsidRDefault="001C3366" w:rsidP="00CD5AF6">
            <w:pPr>
              <w:rPr>
                <w:rFonts w:ascii="Courier New" w:hAnsi="Courier New" w:cs="Courier New"/>
                <w:sz w:val="20"/>
                <w:szCs w:val="18"/>
              </w:rPr>
            </w:pPr>
          </w:p>
          <w:p w14:paraId="6463314C" w14:textId="77777777" w:rsidR="001C3366" w:rsidRPr="001C3366" w:rsidRDefault="001C3366" w:rsidP="001C3366">
            <w:pPr>
              <w:rPr>
                <w:rFonts w:ascii="Courier New" w:hAnsi="Courier New" w:cs="Courier New"/>
                <w:sz w:val="20"/>
                <w:szCs w:val="18"/>
              </w:rPr>
            </w:pPr>
            <w:proofErr w:type="spellStart"/>
            <w:r w:rsidRPr="001C3366">
              <w:rPr>
                <w:rFonts w:ascii="Courier New" w:hAnsi="Courier New" w:cs="Courier New"/>
                <w:sz w:val="20"/>
                <w:szCs w:val="18"/>
              </w:rPr>
              <w:t>apiVersion</w:t>
            </w:r>
            <w:proofErr w:type="spellEnd"/>
            <w:r w:rsidRPr="001C3366">
              <w:rPr>
                <w:rFonts w:ascii="Courier New" w:hAnsi="Courier New" w:cs="Courier New"/>
                <w:sz w:val="20"/>
                <w:szCs w:val="18"/>
              </w:rPr>
              <w:t>: rbac.authorization.k8s.io/v1</w:t>
            </w:r>
          </w:p>
          <w:p w14:paraId="4C671EC1"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kind: Role</w:t>
            </w:r>
          </w:p>
          <w:p w14:paraId="2B13AC67"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w:t>
            </w:r>
          </w:p>
          <w:p w14:paraId="2CC9C08A"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rules:</w:t>
            </w:r>
          </w:p>
          <w:p w14:paraId="52EC2ECC"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 xml:space="preserve"># </w:t>
            </w:r>
            <w:proofErr w:type="spellStart"/>
            <w:r w:rsidRPr="001C3366">
              <w:rPr>
                <w:rFonts w:ascii="Courier New" w:hAnsi="Courier New" w:cs="Courier New"/>
                <w:sz w:val="20"/>
                <w:szCs w:val="18"/>
              </w:rPr>
              <w:t>EventListeners</w:t>
            </w:r>
            <w:proofErr w:type="spellEnd"/>
            <w:r w:rsidRPr="001C3366">
              <w:rPr>
                <w:rFonts w:ascii="Courier New" w:hAnsi="Courier New" w:cs="Courier New"/>
                <w:sz w:val="20"/>
                <w:szCs w:val="18"/>
              </w:rPr>
              <w:t xml:space="preserve"> need to be able to fetch all </w:t>
            </w:r>
            <w:proofErr w:type="spellStart"/>
            <w:r w:rsidRPr="001C3366">
              <w:rPr>
                <w:rFonts w:ascii="Courier New" w:hAnsi="Courier New" w:cs="Courier New"/>
                <w:sz w:val="20"/>
                <w:szCs w:val="18"/>
              </w:rPr>
              <w:t>namespaced</w:t>
            </w:r>
            <w:proofErr w:type="spellEnd"/>
            <w:r w:rsidRPr="001C3366">
              <w:rPr>
                <w:rFonts w:ascii="Courier New" w:hAnsi="Courier New" w:cs="Courier New"/>
                <w:sz w:val="20"/>
                <w:szCs w:val="18"/>
              </w:rPr>
              <w:t xml:space="preserve"> resources</w:t>
            </w:r>
          </w:p>
          <w:p w14:paraId="49CC1895"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 xml:space="preserve">- </w:t>
            </w:r>
            <w:proofErr w:type="spellStart"/>
            <w:r w:rsidRPr="001C3366">
              <w:rPr>
                <w:rFonts w:ascii="Courier New" w:hAnsi="Courier New" w:cs="Courier New"/>
                <w:sz w:val="20"/>
                <w:szCs w:val="18"/>
              </w:rPr>
              <w:t>apiGroups</w:t>
            </w:r>
            <w:proofErr w:type="spellEnd"/>
            <w:r w:rsidRPr="001C3366">
              <w:rPr>
                <w:rFonts w:ascii="Courier New" w:hAnsi="Courier New" w:cs="Courier New"/>
                <w:sz w:val="20"/>
                <w:szCs w:val="18"/>
              </w:rPr>
              <w:t>: ["</w:t>
            </w:r>
            <w:proofErr w:type="spellStart"/>
            <w:r w:rsidRPr="001C3366">
              <w:rPr>
                <w:rFonts w:ascii="Courier New" w:hAnsi="Courier New" w:cs="Courier New"/>
                <w:sz w:val="20"/>
                <w:szCs w:val="18"/>
              </w:rPr>
              <w:t>triggers.tekton.dev</w:t>
            </w:r>
            <w:proofErr w:type="spellEnd"/>
            <w:r w:rsidRPr="001C3366">
              <w:rPr>
                <w:rFonts w:ascii="Courier New" w:hAnsi="Courier New" w:cs="Courier New"/>
                <w:sz w:val="20"/>
                <w:szCs w:val="18"/>
              </w:rPr>
              <w:t>"]</w:t>
            </w:r>
          </w:p>
          <w:p w14:paraId="35D7E91E"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t>resources: ["</w:t>
            </w:r>
            <w:proofErr w:type="spellStart"/>
            <w:r w:rsidRPr="001C3366">
              <w:rPr>
                <w:rFonts w:ascii="Courier New" w:hAnsi="Courier New" w:cs="Courier New"/>
                <w:sz w:val="20"/>
                <w:szCs w:val="18"/>
              </w:rPr>
              <w:t>eventlisteners</w:t>
            </w:r>
            <w:proofErr w:type="spellEnd"/>
            <w:r w:rsidRPr="001C3366">
              <w:rPr>
                <w:rFonts w:ascii="Courier New" w:hAnsi="Courier New" w:cs="Courier New"/>
                <w:sz w:val="20"/>
                <w:szCs w:val="18"/>
              </w:rPr>
              <w:t>", "</w:t>
            </w:r>
            <w:proofErr w:type="spellStart"/>
            <w:r w:rsidRPr="001C3366">
              <w:rPr>
                <w:rFonts w:ascii="Courier New" w:hAnsi="Courier New" w:cs="Courier New"/>
                <w:sz w:val="20"/>
                <w:szCs w:val="18"/>
              </w:rPr>
              <w:t>triggerbindings</w:t>
            </w:r>
            <w:proofErr w:type="spellEnd"/>
            <w:r w:rsidRPr="001C3366">
              <w:rPr>
                <w:rFonts w:ascii="Courier New" w:hAnsi="Courier New" w:cs="Courier New"/>
                <w:sz w:val="20"/>
                <w:szCs w:val="18"/>
              </w:rPr>
              <w:t>", "</w:t>
            </w:r>
            <w:proofErr w:type="spellStart"/>
            <w:r w:rsidRPr="001C3366">
              <w:rPr>
                <w:rFonts w:ascii="Courier New" w:hAnsi="Courier New" w:cs="Courier New"/>
                <w:sz w:val="20"/>
                <w:szCs w:val="18"/>
              </w:rPr>
              <w:t>triggertemplates</w:t>
            </w:r>
            <w:proofErr w:type="spellEnd"/>
            <w:r w:rsidRPr="001C3366">
              <w:rPr>
                <w:rFonts w:ascii="Courier New" w:hAnsi="Courier New" w:cs="Courier New"/>
                <w:sz w:val="20"/>
                <w:szCs w:val="18"/>
              </w:rPr>
              <w:t>", "triggers", "interceptors"]</w:t>
            </w:r>
          </w:p>
          <w:p w14:paraId="3716E756"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t>verbs: ["get", "list", "watch"]</w:t>
            </w:r>
          </w:p>
          <w:p w14:paraId="04B59401"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 xml:space="preserve">- </w:t>
            </w:r>
            <w:proofErr w:type="spellStart"/>
            <w:r w:rsidRPr="001C3366">
              <w:rPr>
                <w:rFonts w:ascii="Courier New" w:hAnsi="Courier New" w:cs="Courier New"/>
                <w:sz w:val="20"/>
                <w:szCs w:val="18"/>
              </w:rPr>
              <w:t>apiGroups</w:t>
            </w:r>
            <w:proofErr w:type="spellEnd"/>
            <w:r w:rsidRPr="001C3366">
              <w:rPr>
                <w:rFonts w:ascii="Courier New" w:hAnsi="Courier New" w:cs="Courier New"/>
                <w:sz w:val="20"/>
                <w:szCs w:val="18"/>
              </w:rPr>
              <w:t>: [""]</w:t>
            </w:r>
          </w:p>
          <w:p w14:paraId="44FBA1F6"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 xml:space="preserve"># </w:t>
            </w:r>
            <w:proofErr w:type="spellStart"/>
            <w:r w:rsidRPr="001C3366">
              <w:rPr>
                <w:rFonts w:ascii="Courier New" w:hAnsi="Courier New" w:cs="Courier New"/>
                <w:sz w:val="20"/>
                <w:szCs w:val="18"/>
              </w:rPr>
              <w:t>configmaps</w:t>
            </w:r>
            <w:proofErr w:type="spellEnd"/>
            <w:r w:rsidRPr="001C3366">
              <w:rPr>
                <w:rFonts w:ascii="Courier New" w:hAnsi="Courier New" w:cs="Courier New"/>
                <w:sz w:val="20"/>
                <w:szCs w:val="18"/>
              </w:rPr>
              <w:t xml:space="preserve"> is needed for updating logging config</w:t>
            </w:r>
          </w:p>
          <w:p w14:paraId="04812BAB"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t>resources: ["</w:t>
            </w:r>
            <w:proofErr w:type="spellStart"/>
            <w:r w:rsidRPr="001C3366">
              <w:rPr>
                <w:rFonts w:ascii="Courier New" w:hAnsi="Courier New" w:cs="Courier New"/>
                <w:sz w:val="20"/>
                <w:szCs w:val="18"/>
              </w:rPr>
              <w:t>configmaps</w:t>
            </w:r>
            <w:proofErr w:type="spellEnd"/>
            <w:r w:rsidRPr="001C3366">
              <w:rPr>
                <w:rFonts w:ascii="Courier New" w:hAnsi="Courier New" w:cs="Courier New"/>
                <w:sz w:val="20"/>
                <w:szCs w:val="18"/>
              </w:rPr>
              <w:t>"]</w:t>
            </w:r>
          </w:p>
          <w:p w14:paraId="6A74F5AB"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t>verbs: ["get", "list", "watch"]</w:t>
            </w:r>
          </w:p>
          <w:p w14:paraId="240183F4"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 xml:space="preserve"># Permissions to create resources in associated </w:t>
            </w:r>
            <w:proofErr w:type="spellStart"/>
            <w:r w:rsidRPr="001C3366">
              <w:rPr>
                <w:rFonts w:ascii="Courier New" w:hAnsi="Courier New" w:cs="Courier New"/>
                <w:sz w:val="20"/>
                <w:szCs w:val="18"/>
              </w:rPr>
              <w:t>TriggerTemplates</w:t>
            </w:r>
            <w:proofErr w:type="spellEnd"/>
          </w:p>
          <w:p w14:paraId="692FF185"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 xml:space="preserve">- </w:t>
            </w:r>
            <w:proofErr w:type="spellStart"/>
            <w:r w:rsidRPr="001C3366">
              <w:rPr>
                <w:rFonts w:ascii="Courier New" w:hAnsi="Courier New" w:cs="Courier New"/>
                <w:sz w:val="20"/>
                <w:szCs w:val="18"/>
              </w:rPr>
              <w:t>apiGroups</w:t>
            </w:r>
            <w:proofErr w:type="spellEnd"/>
            <w:r w:rsidRPr="001C3366">
              <w:rPr>
                <w:rFonts w:ascii="Courier New" w:hAnsi="Courier New" w:cs="Courier New"/>
                <w:sz w:val="20"/>
                <w:szCs w:val="18"/>
              </w:rPr>
              <w:t>: ["</w:t>
            </w:r>
            <w:proofErr w:type="spellStart"/>
            <w:r w:rsidRPr="001C3366">
              <w:rPr>
                <w:rFonts w:ascii="Courier New" w:hAnsi="Courier New" w:cs="Courier New"/>
                <w:sz w:val="20"/>
                <w:szCs w:val="18"/>
              </w:rPr>
              <w:t>tekton.dev</w:t>
            </w:r>
            <w:proofErr w:type="spellEnd"/>
            <w:r w:rsidRPr="001C3366">
              <w:rPr>
                <w:rFonts w:ascii="Courier New" w:hAnsi="Courier New" w:cs="Courier New"/>
                <w:sz w:val="20"/>
                <w:szCs w:val="18"/>
              </w:rPr>
              <w:t>"]</w:t>
            </w:r>
          </w:p>
          <w:p w14:paraId="6F5158E6"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t>resources: ["</w:t>
            </w:r>
            <w:proofErr w:type="spellStart"/>
            <w:r w:rsidRPr="001C3366">
              <w:rPr>
                <w:rFonts w:ascii="Courier New" w:hAnsi="Courier New" w:cs="Courier New"/>
                <w:sz w:val="20"/>
                <w:szCs w:val="18"/>
              </w:rPr>
              <w:t>pipelineruns</w:t>
            </w:r>
            <w:proofErr w:type="spellEnd"/>
            <w:r w:rsidRPr="001C3366">
              <w:rPr>
                <w:rFonts w:ascii="Courier New" w:hAnsi="Courier New" w:cs="Courier New"/>
                <w:sz w:val="20"/>
                <w:szCs w:val="18"/>
              </w:rPr>
              <w:t>", "</w:t>
            </w:r>
            <w:proofErr w:type="spellStart"/>
            <w:r w:rsidRPr="001C3366">
              <w:rPr>
                <w:rFonts w:ascii="Courier New" w:hAnsi="Courier New" w:cs="Courier New"/>
                <w:sz w:val="20"/>
                <w:szCs w:val="18"/>
              </w:rPr>
              <w:t>pipelineresources</w:t>
            </w:r>
            <w:proofErr w:type="spellEnd"/>
            <w:r w:rsidRPr="001C3366">
              <w:rPr>
                <w:rFonts w:ascii="Courier New" w:hAnsi="Courier New" w:cs="Courier New"/>
                <w:sz w:val="20"/>
                <w:szCs w:val="18"/>
              </w:rPr>
              <w:t>", "</w:t>
            </w:r>
            <w:proofErr w:type="spellStart"/>
            <w:r w:rsidRPr="001C3366">
              <w:rPr>
                <w:rFonts w:ascii="Courier New" w:hAnsi="Courier New" w:cs="Courier New"/>
                <w:sz w:val="20"/>
                <w:szCs w:val="18"/>
              </w:rPr>
              <w:t>taskruns</w:t>
            </w:r>
            <w:proofErr w:type="spellEnd"/>
            <w:r w:rsidRPr="001C3366">
              <w:rPr>
                <w:rFonts w:ascii="Courier New" w:hAnsi="Courier New" w:cs="Courier New"/>
                <w:sz w:val="20"/>
                <w:szCs w:val="18"/>
              </w:rPr>
              <w:t>"]</w:t>
            </w:r>
          </w:p>
          <w:p w14:paraId="1ECC6ABD"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t>verbs: ["create"]</w:t>
            </w:r>
          </w:p>
          <w:p w14:paraId="11B2C378" w14:textId="23279FD1" w:rsidR="001C3366" w:rsidRDefault="001C3366" w:rsidP="001C3366">
            <w:pPr>
              <w:rPr>
                <w:rFonts w:ascii="Courier New" w:hAnsi="Courier New" w:cs="Courier New"/>
                <w:sz w:val="20"/>
                <w:szCs w:val="18"/>
              </w:rPr>
            </w:pPr>
            <w:r w:rsidRPr="001C3366">
              <w:rPr>
                <w:rFonts w:ascii="Courier New" w:hAnsi="Courier New" w:cs="Courier New"/>
                <w:sz w:val="20"/>
                <w:szCs w:val="18"/>
              </w:rPr>
              <w:t>...</w:t>
            </w:r>
          </w:p>
          <w:p w14:paraId="1201815A" w14:textId="77777777" w:rsidR="001C3366" w:rsidRPr="001C3366" w:rsidRDefault="001C3366" w:rsidP="00CD5AF6">
            <w:pPr>
              <w:rPr>
                <w:rFonts w:ascii="Courier New" w:hAnsi="Courier New" w:cs="Courier New"/>
                <w:sz w:val="20"/>
                <w:szCs w:val="18"/>
              </w:rPr>
            </w:pPr>
          </w:p>
        </w:tc>
      </w:tr>
    </w:tbl>
    <w:p w14:paraId="4E560E85" w14:textId="1E7E345E" w:rsidR="001C3366" w:rsidRPr="001C3366" w:rsidRDefault="001C3366" w:rsidP="001C3366">
      <w:pPr>
        <w:jc w:val="center"/>
        <w:rPr>
          <w:i/>
          <w:iCs/>
          <w:sz w:val="20"/>
          <w:szCs w:val="18"/>
        </w:rPr>
      </w:pPr>
      <w:r w:rsidRPr="001C3366">
        <w:rPr>
          <w:i/>
          <w:iCs/>
          <w:sz w:val="20"/>
          <w:szCs w:val="18"/>
        </w:rPr>
        <w:t>YAML supports comments, whereas JSON does not</w:t>
      </w:r>
    </w:p>
    <w:p w14:paraId="533FA976" w14:textId="77777777" w:rsidR="001C3366" w:rsidRDefault="001C3366" w:rsidP="001C3366"/>
    <w:p w14:paraId="29BE062C" w14:textId="7C2930BC" w:rsidR="001C3366" w:rsidRPr="001C3366" w:rsidRDefault="001C3366" w:rsidP="001C3366">
      <w:pPr>
        <w:rPr>
          <w:color w:val="FF0000"/>
        </w:rPr>
      </w:pPr>
      <w:r>
        <w:t xml:space="preserve">Since there are several permissions that the role needs access to, it's important to have the comments in place so that other people working on the same team can understand the meaning of these permissions. </w:t>
      </w:r>
      <w:r w:rsidRPr="001C3366">
        <w:rPr>
          <w:color w:val="FF0000"/>
        </w:rPr>
        <w:t>This makes YAML a great asset in a collaborative development environment.</w:t>
      </w:r>
    </w:p>
    <w:p w14:paraId="79FFA105" w14:textId="70B9A389" w:rsidR="001C3366" w:rsidRDefault="001C3366">
      <w:pPr>
        <w:spacing w:after="160" w:line="259" w:lineRule="auto"/>
      </w:pPr>
      <w:r>
        <w:br w:type="page"/>
      </w:r>
    </w:p>
    <w:p w14:paraId="5ED13141" w14:textId="4F5BD0AC" w:rsidR="001C3366" w:rsidRDefault="001C3366" w:rsidP="001C3366">
      <w:pPr>
        <w:pStyle w:val="Heading2"/>
        <w:numPr>
          <w:ilvl w:val="0"/>
          <w:numId w:val="0"/>
        </w:numPr>
        <w:ind w:left="360" w:hanging="360"/>
      </w:pPr>
      <w:bookmarkStart w:id="7" w:name="_Toc148679383"/>
      <w:r>
        <w:lastRenderedPageBreak/>
        <w:t xml:space="preserve">4.4 </w:t>
      </w:r>
      <w:r>
        <w:tab/>
        <w:t>Extensibility</w:t>
      </w:r>
      <w:bookmarkEnd w:id="7"/>
    </w:p>
    <w:p w14:paraId="72667C75" w14:textId="77777777" w:rsidR="001C3366" w:rsidRDefault="001C3366" w:rsidP="001C3366"/>
    <w:p w14:paraId="1A5B6EF2" w14:textId="4C54F5CC" w:rsidR="001C3366" w:rsidRDefault="001C3366" w:rsidP="001C3366">
      <w:r>
        <w:t xml:space="preserve">In terms of extensibility, </w:t>
      </w:r>
      <w:r w:rsidRPr="001C3366">
        <w:rPr>
          <w:color w:val="FF0000"/>
        </w:rPr>
        <w:t>YAML supports object references and aliases</w:t>
      </w:r>
      <w:r>
        <w:t xml:space="preserve">, allowing you to reference the same object multiple times within a document. </w:t>
      </w:r>
      <w:r w:rsidRPr="001C3366">
        <w:rPr>
          <w:color w:val="FF0000"/>
        </w:rPr>
        <w:t>JSON does not have built-in support for references or aliases</w:t>
      </w:r>
      <w:r>
        <w:t>, making it less flexible when you want to reuse your code. Below is an example of YAML code that uses an alias:</w:t>
      </w:r>
    </w:p>
    <w:p w14:paraId="724BEE30" w14:textId="77777777" w:rsidR="001C3366" w:rsidRDefault="001C3366" w:rsidP="001C3366"/>
    <w:tbl>
      <w:tblPr>
        <w:tblStyle w:val="TableGrid"/>
        <w:tblW w:w="0" w:type="auto"/>
        <w:tblLook w:val="04A0" w:firstRow="1" w:lastRow="0" w:firstColumn="1" w:lastColumn="0" w:noHBand="0" w:noVBand="1"/>
      </w:tblPr>
      <w:tblGrid>
        <w:gridCol w:w="9016"/>
      </w:tblGrid>
      <w:tr w:rsidR="001C3366" w14:paraId="24CF9A39" w14:textId="77777777" w:rsidTr="00CD5AF6">
        <w:tc>
          <w:tcPr>
            <w:tcW w:w="9016" w:type="dxa"/>
          </w:tcPr>
          <w:p w14:paraId="65FD955B" w14:textId="77777777" w:rsidR="001C3366" w:rsidRDefault="001C3366" w:rsidP="00CD5AF6">
            <w:pPr>
              <w:rPr>
                <w:rFonts w:ascii="Courier New" w:hAnsi="Courier New" w:cs="Courier New"/>
                <w:sz w:val="20"/>
                <w:szCs w:val="18"/>
              </w:rPr>
            </w:pPr>
          </w:p>
          <w:p w14:paraId="6CD3BB3D"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definitions:</w:t>
            </w:r>
          </w:p>
          <w:p w14:paraId="11C3079A"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t>steps:</w:t>
            </w:r>
          </w:p>
          <w:p w14:paraId="02075CEA"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t>- step: &amp;unit-integration-test</w:t>
            </w:r>
          </w:p>
          <w:p w14:paraId="6F8438CC"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r>
            <w:r w:rsidRPr="001C3366">
              <w:rPr>
                <w:rFonts w:ascii="Courier New" w:hAnsi="Courier New" w:cs="Courier New"/>
                <w:sz w:val="20"/>
                <w:szCs w:val="18"/>
              </w:rPr>
              <w:tab/>
              <w:t>name: Unit and Integration Test</w:t>
            </w:r>
          </w:p>
          <w:p w14:paraId="3E83E85E"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r>
            <w:r w:rsidRPr="001C3366">
              <w:rPr>
                <w:rFonts w:ascii="Courier New" w:hAnsi="Courier New" w:cs="Courier New"/>
                <w:sz w:val="20"/>
                <w:szCs w:val="18"/>
              </w:rPr>
              <w:tab/>
              <w:t>script:</w:t>
            </w:r>
          </w:p>
          <w:p w14:paraId="65762B19"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r>
            <w:r w:rsidRPr="001C3366">
              <w:rPr>
                <w:rFonts w:ascii="Courier New" w:hAnsi="Courier New" w:cs="Courier New"/>
                <w:sz w:val="20"/>
                <w:szCs w:val="18"/>
              </w:rPr>
              <w:tab/>
            </w:r>
            <w:r w:rsidRPr="001C3366">
              <w:rPr>
                <w:rFonts w:ascii="Courier New" w:hAnsi="Courier New" w:cs="Courier New"/>
                <w:sz w:val="20"/>
                <w:szCs w:val="18"/>
              </w:rPr>
              <w:tab/>
              <w:t>- pytest tests/unit</w:t>
            </w:r>
          </w:p>
          <w:p w14:paraId="01604CD5"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r>
            <w:r w:rsidRPr="001C3366">
              <w:rPr>
                <w:rFonts w:ascii="Courier New" w:hAnsi="Courier New" w:cs="Courier New"/>
                <w:sz w:val="20"/>
                <w:szCs w:val="18"/>
              </w:rPr>
              <w:tab/>
            </w:r>
            <w:r w:rsidRPr="001C3366">
              <w:rPr>
                <w:rFonts w:ascii="Courier New" w:hAnsi="Courier New" w:cs="Courier New"/>
                <w:sz w:val="20"/>
                <w:szCs w:val="18"/>
              </w:rPr>
              <w:tab/>
              <w:t>- pytest tests/integration</w:t>
            </w:r>
          </w:p>
          <w:p w14:paraId="66702653"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pipelines:</w:t>
            </w:r>
          </w:p>
          <w:p w14:paraId="777B18AA"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t>branches:</w:t>
            </w:r>
          </w:p>
          <w:p w14:paraId="486E273F"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t>develop:</w:t>
            </w:r>
          </w:p>
          <w:p w14:paraId="44E46E88"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r>
            <w:r w:rsidRPr="001C3366">
              <w:rPr>
                <w:rFonts w:ascii="Courier New" w:hAnsi="Courier New" w:cs="Courier New"/>
                <w:sz w:val="20"/>
                <w:szCs w:val="18"/>
              </w:rPr>
              <w:tab/>
              <w:t>- step: *unit-integration-test</w:t>
            </w:r>
          </w:p>
          <w:p w14:paraId="0A713EA9" w14:textId="77777777" w:rsidR="001C3366" w:rsidRPr="001C3366" w:rsidRDefault="001C3366" w:rsidP="001C3366">
            <w:pPr>
              <w:rPr>
                <w:rFonts w:ascii="Courier New" w:hAnsi="Courier New" w:cs="Courier New"/>
                <w:sz w:val="20"/>
                <w:szCs w:val="18"/>
              </w:rPr>
            </w:pPr>
            <w:r w:rsidRPr="001C3366">
              <w:rPr>
                <w:rFonts w:ascii="Courier New" w:hAnsi="Courier New" w:cs="Courier New"/>
                <w:sz w:val="20"/>
                <w:szCs w:val="18"/>
              </w:rPr>
              <w:tab/>
              <w:t>main:</w:t>
            </w:r>
          </w:p>
          <w:p w14:paraId="4C57AFE1" w14:textId="357D9869" w:rsidR="001C3366" w:rsidRDefault="001C3366" w:rsidP="001C3366">
            <w:pPr>
              <w:rPr>
                <w:rFonts w:ascii="Courier New" w:hAnsi="Courier New" w:cs="Courier New"/>
                <w:sz w:val="20"/>
                <w:szCs w:val="18"/>
              </w:rPr>
            </w:pPr>
            <w:r w:rsidRPr="001C3366">
              <w:rPr>
                <w:rFonts w:ascii="Courier New" w:hAnsi="Courier New" w:cs="Courier New"/>
                <w:sz w:val="20"/>
                <w:szCs w:val="18"/>
              </w:rPr>
              <w:tab/>
            </w:r>
            <w:r w:rsidRPr="001C3366">
              <w:rPr>
                <w:rFonts w:ascii="Courier New" w:hAnsi="Courier New" w:cs="Courier New"/>
                <w:sz w:val="20"/>
                <w:szCs w:val="18"/>
              </w:rPr>
              <w:tab/>
              <w:t>- step: *unit-integration-test</w:t>
            </w:r>
          </w:p>
          <w:p w14:paraId="5B033330" w14:textId="77777777" w:rsidR="001C3366" w:rsidRPr="001C3366" w:rsidRDefault="001C3366" w:rsidP="00CD5AF6">
            <w:pPr>
              <w:rPr>
                <w:rFonts w:ascii="Courier New" w:hAnsi="Courier New" w:cs="Courier New"/>
                <w:sz w:val="20"/>
                <w:szCs w:val="18"/>
              </w:rPr>
            </w:pPr>
          </w:p>
        </w:tc>
      </w:tr>
    </w:tbl>
    <w:p w14:paraId="79EC1E1B" w14:textId="4CFCECE3" w:rsidR="001C3366" w:rsidRPr="001C3366" w:rsidRDefault="001C3366" w:rsidP="001C3366">
      <w:pPr>
        <w:jc w:val="center"/>
        <w:rPr>
          <w:i/>
          <w:iCs/>
          <w:sz w:val="20"/>
          <w:szCs w:val="18"/>
        </w:rPr>
      </w:pPr>
      <w:r w:rsidRPr="001C3366">
        <w:rPr>
          <w:i/>
          <w:iCs/>
          <w:sz w:val="20"/>
          <w:szCs w:val="18"/>
        </w:rPr>
        <w:t>YAML supports object references and aliases, whilst JSON does not</w:t>
      </w:r>
    </w:p>
    <w:p w14:paraId="309F771D" w14:textId="77777777" w:rsidR="001C3366" w:rsidRDefault="001C3366" w:rsidP="001C3366"/>
    <w:p w14:paraId="3EEE4D95" w14:textId="74F30288" w:rsidR="001C3366" w:rsidRDefault="001C3366" w:rsidP="001C3366">
      <w:r>
        <w:t>In this deployment pipeline, the execution scripts for step “unit-integration-test” are only defined once. You can trigger the “unit-integration-test” step in different code branches without redefining the execution scripts by referencing the defined step using “*unit-integration-test”.</w:t>
      </w:r>
    </w:p>
    <w:p w14:paraId="58FED15A" w14:textId="77777777" w:rsidR="001C3366" w:rsidRDefault="001C3366" w:rsidP="001C3366"/>
    <w:p w14:paraId="57232911" w14:textId="77777777" w:rsidR="001C3366" w:rsidRDefault="001C3366" w:rsidP="001C3366"/>
    <w:p w14:paraId="7AEB4624" w14:textId="5E2CA6AE" w:rsidR="001C3366" w:rsidRDefault="001C3366" w:rsidP="001C3366">
      <w:pPr>
        <w:pStyle w:val="Heading2"/>
        <w:numPr>
          <w:ilvl w:val="0"/>
          <w:numId w:val="0"/>
        </w:numPr>
        <w:ind w:left="360" w:hanging="360"/>
      </w:pPr>
      <w:bookmarkStart w:id="8" w:name="_Toc148679384"/>
      <w:r>
        <w:t xml:space="preserve">4.5 </w:t>
      </w:r>
      <w:r>
        <w:tab/>
        <w:t>Programming Languages Built-In Support</w:t>
      </w:r>
      <w:bookmarkEnd w:id="8"/>
    </w:p>
    <w:p w14:paraId="5C70E624" w14:textId="77777777" w:rsidR="001C3366" w:rsidRDefault="001C3366" w:rsidP="001C3366"/>
    <w:p w14:paraId="2EEED288" w14:textId="6D1EF869" w:rsidR="001C3366" w:rsidRDefault="001C3366" w:rsidP="001C3366">
      <w:r>
        <w:t xml:space="preserve">Programming languages such as </w:t>
      </w:r>
      <w:r w:rsidRPr="001C3366">
        <w:rPr>
          <w:color w:val="FF0000"/>
        </w:rPr>
        <w:t>JavaScript and Python have built-in support for JSON</w:t>
      </w:r>
      <w:r>
        <w:t xml:space="preserve">. This allows you to read and generate data in JSON format easily when working with these two languages. </w:t>
      </w:r>
      <w:r w:rsidRPr="001C3366">
        <w:rPr>
          <w:color w:val="FF0000"/>
        </w:rPr>
        <w:t xml:space="preserve">There is no programming language that has built-in support for YAML. </w:t>
      </w:r>
      <w:r>
        <w:t>This makes it less effective in application development.</w:t>
      </w:r>
    </w:p>
    <w:p w14:paraId="1B0F8433" w14:textId="77777777" w:rsidR="001C3366" w:rsidRDefault="001C3366" w:rsidP="001C3366"/>
    <w:p w14:paraId="4C542AC0" w14:textId="77777777" w:rsidR="001C3366" w:rsidRDefault="001C3366" w:rsidP="001C3366"/>
    <w:p w14:paraId="3D4F555F" w14:textId="0C5817B3" w:rsidR="001C3366" w:rsidRDefault="001C3366" w:rsidP="001C3366">
      <w:pPr>
        <w:pStyle w:val="Heading2"/>
        <w:numPr>
          <w:ilvl w:val="0"/>
          <w:numId w:val="0"/>
        </w:numPr>
        <w:ind w:left="360" w:hanging="360"/>
      </w:pPr>
      <w:bookmarkStart w:id="9" w:name="_Toc148679385"/>
      <w:r>
        <w:t xml:space="preserve">4.6 </w:t>
      </w:r>
      <w:r>
        <w:tab/>
        <w:t>Ease of Learning and Adoption</w:t>
      </w:r>
      <w:bookmarkEnd w:id="9"/>
    </w:p>
    <w:p w14:paraId="2DB96D94" w14:textId="77777777" w:rsidR="001C3366" w:rsidRDefault="001C3366" w:rsidP="001C3366"/>
    <w:p w14:paraId="278AE3DF" w14:textId="7239C7F8" w:rsidR="001C3366" w:rsidRDefault="001C3366" w:rsidP="001C3366">
      <w:r>
        <w:t>Although YAML is more readable, it requires a steeper learning curve than JSON because of several reasons:</w:t>
      </w:r>
    </w:p>
    <w:p w14:paraId="1654AAFF" w14:textId="77777777" w:rsidR="001C3366" w:rsidRDefault="001C3366" w:rsidP="001C3366"/>
    <w:p w14:paraId="4930A8F7" w14:textId="77777777" w:rsidR="001C3366" w:rsidRPr="001C3366" w:rsidRDefault="001C3366" w:rsidP="001C3366">
      <w:pPr>
        <w:pStyle w:val="ListParagraph"/>
        <w:numPr>
          <w:ilvl w:val="0"/>
          <w:numId w:val="6"/>
        </w:numPr>
        <w:rPr>
          <w:color w:val="FF0000"/>
        </w:rPr>
      </w:pPr>
      <w:r w:rsidRPr="001C3366">
        <w:rPr>
          <w:color w:val="FF0000"/>
        </w:rPr>
        <w:t>YAML offers more functionalities and data types support than JSON</w:t>
      </w:r>
    </w:p>
    <w:p w14:paraId="6ACEEBA3" w14:textId="77777777" w:rsidR="001C3366" w:rsidRPr="001C3366" w:rsidRDefault="001C3366" w:rsidP="001C3366">
      <w:pPr>
        <w:pStyle w:val="ListParagraph"/>
        <w:numPr>
          <w:ilvl w:val="0"/>
          <w:numId w:val="6"/>
        </w:numPr>
        <w:rPr>
          <w:color w:val="FF0000"/>
        </w:rPr>
      </w:pPr>
      <w:r w:rsidRPr="001C3366">
        <w:rPr>
          <w:color w:val="FF0000"/>
        </w:rPr>
        <w:t>YAML is not natively supported in software programming languages, so you have to use a library or create a new one to work with YAML</w:t>
      </w:r>
    </w:p>
    <w:p w14:paraId="6AAD7BCC" w14:textId="77777777" w:rsidR="001C3366" w:rsidRDefault="001C3366" w:rsidP="001C3366"/>
    <w:p w14:paraId="1F32B93D" w14:textId="7BC25E6D" w:rsidR="001C3366" w:rsidRDefault="001C3366" w:rsidP="001C3366">
      <w:r>
        <w:t>In terms of adoption, YAML and JSON suit different use cases.</w:t>
      </w:r>
    </w:p>
    <w:p w14:paraId="77F917B9" w14:textId="77777777" w:rsidR="001C3366" w:rsidRDefault="001C3366" w:rsidP="001C3366"/>
    <w:p w14:paraId="2A1007C0" w14:textId="77777777" w:rsidR="001C3366" w:rsidRPr="001C3366" w:rsidRDefault="001C3366" w:rsidP="001C3366">
      <w:pPr>
        <w:pStyle w:val="ListParagraph"/>
        <w:numPr>
          <w:ilvl w:val="0"/>
          <w:numId w:val="7"/>
        </w:numPr>
        <w:rPr>
          <w:color w:val="FF0000"/>
        </w:rPr>
      </w:pPr>
      <w:r w:rsidRPr="001C3366">
        <w:rPr>
          <w:color w:val="FF0000"/>
        </w:rPr>
        <w:t>YAML is widely adopted for configuring infrastructure and applying infrastructure as code, thanks to its readability.</w:t>
      </w:r>
    </w:p>
    <w:p w14:paraId="440607D3" w14:textId="2D89E881" w:rsidR="001C3366" w:rsidRPr="001C3366" w:rsidRDefault="001C3366" w:rsidP="001C3366">
      <w:pPr>
        <w:pStyle w:val="ListParagraph"/>
        <w:numPr>
          <w:ilvl w:val="0"/>
          <w:numId w:val="7"/>
        </w:numPr>
        <w:rPr>
          <w:color w:val="FF0000"/>
        </w:rPr>
      </w:pPr>
      <w:r w:rsidRPr="001C3366">
        <w:rPr>
          <w:color w:val="FF0000"/>
        </w:rPr>
        <w:t>JSON, on the other hand, is often used in web API due to its great support for serialisation data.</w:t>
      </w:r>
    </w:p>
    <w:p w14:paraId="0B66F9B4" w14:textId="77777777" w:rsidR="001C3366" w:rsidRDefault="001C3366" w:rsidP="001C3366"/>
    <w:p w14:paraId="3666F089" w14:textId="5DB46F53" w:rsidR="001C3366" w:rsidRDefault="001C3366" w:rsidP="001C3366">
      <w:pPr>
        <w:pStyle w:val="Heading1"/>
      </w:pPr>
      <w:r>
        <w:lastRenderedPageBreak/>
        <w:t xml:space="preserve"> </w:t>
      </w:r>
      <w:r>
        <w:tab/>
      </w:r>
      <w:bookmarkStart w:id="10" w:name="_Toc148679386"/>
      <w:r>
        <w:t>JSON vs. YAML: Which Do I Use?</w:t>
      </w:r>
      <w:bookmarkEnd w:id="10"/>
    </w:p>
    <w:p w14:paraId="7B7FC473" w14:textId="77777777" w:rsidR="001C3366" w:rsidRDefault="001C3366" w:rsidP="001C3366"/>
    <w:p w14:paraId="26268B2B" w14:textId="6EDBA617" w:rsidR="001C3366" w:rsidRDefault="001C3366" w:rsidP="001C3366">
      <w:r>
        <w:t>Both JSON and YAML have their own pros and cons, as you have learned in the sections above. Depending on your specific needs, the answer to the question will be different.</w:t>
      </w:r>
    </w:p>
    <w:p w14:paraId="2FB5AA78" w14:textId="77777777" w:rsidR="001C3366" w:rsidRDefault="001C3366" w:rsidP="001C3366"/>
    <w:p w14:paraId="675979C2" w14:textId="77777777" w:rsidR="001C3366" w:rsidRDefault="001C3366" w:rsidP="001C3366">
      <w:r>
        <w:t>Since JSON is great at serialization and some programming languages have built-in support for it, choose it if you need to:</w:t>
      </w:r>
    </w:p>
    <w:p w14:paraId="6EA10235" w14:textId="77777777" w:rsidR="001C3366" w:rsidRDefault="001C3366" w:rsidP="001C3366"/>
    <w:p w14:paraId="31DE9953" w14:textId="77777777" w:rsidR="001C3366" w:rsidRPr="001C3366" w:rsidRDefault="001C3366" w:rsidP="001C3366">
      <w:pPr>
        <w:pStyle w:val="ListParagraph"/>
        <w:numPr>
          <w:ilvl w:val="0"/>
          <w:numId w:val="8"/>
        </w:numPr>
        <w:rPr>
          <w:color w:val="FF0000"/>
        </w:rPr>
      </w:pPr>
      <w:r w:rsidRPr="001C3366">
        <w:rPr>
          <w:color w:val="FF0000"/>
        </w:rPr>
        <w:t>Work with the web APIs</w:t>
      </w:r>
    </w:p>
    <w:p w14:paraId="43ACD88C" w14:textId="77777777" w:rsidR="001C3366" w:rsidRDefault="001C3366" w:rsidP="001C3366">
      <w:pPr>
        <w:pStyle w:val="ListParagraph"/>
        <w:numPr>
          <w:ilvl w:val="0"/>
          <w:numId w:val="8"/>
        </w:numPr>
      </w:pPr>
      <w:r>
        <w:t>Store temporary data</w:t>
      </w:r>
    </w:p>
    <w:p w14:paraId="58FC5311" w14:textId="77777777" w:rsidR="001C3366" w:rsidRDefault="001C3366" w:rsidP="001C3366">
      <w:pPr>
        <w:pStyle w:val="ListParagraph"/>
        <w:numPr>
          <w:ilvl w:val="0"/>
          <w:numId w:val="8"/>
        </w:numPr>
      </w:pPr>
      <w:r>
        <w:t>Integrate with another system</w:t>
      </w:r>
    </w:p>
    <w:p w14:paraId="630B95B4" w14:textId="77777777" w:rsidR="001C3366" w:rsidRDefault="001C3366" w:rsidP="001C3366">
      <w:pPr>
        <w:pStyle w:val="ListParagraph"/>
        <w:numPr>
          <w:ilvl w:val="0"/>
          <w:numId w:val="8"/>
        </w:numPr>
      </w:pPr>
      <w:r>
        <w:t>Logging and data analytics</w:t>
      </w:r>
    </w:p>
    <w:p w14:paraId="2C9213F4" w14:textId="77777777" w:rsidR="001C3366" w:rsidRDefault="001C3366" w:rsidP="001C3366"/>
    <w:p w14:paraId="4E7B151F" w14:textId="1DBB1144" w:rsidR="001C3366" w:rsidRDefault="001C3366" w:rsidP="001C3366">
      <w:r>
        <w:t>Because of a high number of features and design for readability, choose YAML if you need to:</w:t>
      </w:r>
    </w:p>
    <w:p w14:paraId="62E63454" w14:textId="77777777" w:rsidR="001C3366" w:rsidRDefault="001C3366" w:rsidP="001C3366"/>
    <w:p w14:paraId="34727433" w14:textId="77777777" w:rsidR="001C3366" w:rsidRPr="001C3366" w:rsidRDefault="001C3366" w:rsidP="001C3366">
      <w:pPr>
        <w:pStyle w:val="ListParagraph"/>
        <w:numPr>
          <w:ilvl w:val="0"/>
          <w:numId w:val="9"/>
        </w:numPr>
        <w:rPr>
          <w:color w:val="FF0000"/>
        </w:rPr>
      </w:pPr>
      <w:r w:rsidRPr="001C3366">
        <w:rPr>
          <w:color w:val="FF0000"/>
        </w:rPr>
        <w:t>Create configuration files</w:t>
      </w:r>
    </w:p>
    <w:p w14:paraId="25E0A1C5" w14:textId="77777777" w:rsidR="001C3366" w:rsidRPr="001C3366" w:rsidRDefault="001C3366" w:rsidP="001C3366">
      <w:pPr>
        <w:pStyle w:val="ListParagraph"/>
        <w:numPr>
          <w:ilvl w:val="0"/>
          <w:numId w:val="9"/>
        </w:numPr>
        <w:rPr>
          <w:color w:val="FF0000"/>
        </w:rPr>
      </w:pPr>
      <w:r w:rsidRPr="001C3366">
        <w:rPr>
          <w:color w:val="FF0000"/>
        </w:rPr>
        <w:t>Apply CI/CD deployment pipelines</w:t>
      </w:r>
    </w:p>
    <w:p w14:paraId="35AAC2DB" w14:textId="77777777" w:rsidR="001C3366" w:rsidRDefault="001C3366" w:rsidP="001C3366">
      <w:pPr>
        <w:pStyle w:val="ListParagraph"/>
        <w:numPr>
          <w:ilvl w:val="0"/>
          <w:numId w:val="9"/>
        </w:numPr>
      </w:pPr>
      <w:r>
        <w:t>Apply infrastructure as code</w:t>
      </w:r>
    </w:p>
    <w:p w14:paraId="73021F8D" w14:textId="77777777" w:rsidR="001C3366" w:rsidRDefault="001C3366" w:rsidP="001C3366">
      <w:pPr>
        <w:pStyle w:val="ListParagraph"/>
        <w:numPr>
          <w:ilvl w:val="0"/>
          <w:numId w:val="9"/>
        </w:numPr>
      </w:pPr>
      <w:r>
        <w:t>Create human-readable data representation</w:t>
      </w:r>
    </w:p>
    <w:p w14:paraId="52B24DF2" w14:textId="77777777" w:rsidR="001C3366" w:rsidRDefault="001C3366" w:rsidP="001C3366"/>
    <w:p w14:paraId="338155D1" w14:textId="7850AE60" w:rsidR="001C3366" w:rsidRDefault="001C3366" w:rsidP="001C3366">
      <w:pPr>
        <w:pStyle w:val="Heading1"/>
      </w:pPr>
      <w:r>
        <w:t xml:space="preserve"> </w:t>
      </w:r>
      <w:r>
        <w:tab/>
      </w:r>
      <w:bookmarkStart w:id="11" w:name="_Toc148679387"/>
      <w:r>
        <w:t>FAQ</w:t>
      </w:r>
      <w:bookmarkEnd w:id="11"/>
    </w:p>
    <w:p w14:paraId="4A82B7A5" w14:textId="77777777" w:rsidR="001C3366" w:rsidRDefault="001C3366" w:rsidP="001C3366"/>
    <w:p w14:paraId="4D49B448" w14:textId="2925F9E9" w:rsidR="001C3366" w:rsidRDefault="001C3366" w:rsidP="001C3366">
      <w:pPr>
        <w:pStyle w:val="Heading2"/>
        <w:numPr>
          <w:ilvl w:val="0"/>
          <w:numId w:val="0"/>
        </w:numPr>
        <w:ind w:left="360" w:hanging="360"/>
      </w:pPr>
      <w:bookmarkStart w:id="12" w:name="_Toc148679388"/>
      <w:r>
        <w:t xml:space="preserve">6.1 </w:t>
      </w:r>
      <w:r>
        <w:tab/>
      </w:r>
      <w:r w:rsidRPr="001C3366">
        <w:t>Why Does Kubernetes Use YAML Instead of JSON?</w:t>
      </w:r>
      <w:bookmarkEnd w:id="12"/>
    </w:p>
    <w:p w14:paraId="06EC6951" w14:textId="77777777" w:rsidR="001C3366" w:rsidRDefault="001C3366" w:rsidP="001C3366"/>
    <w:p w14:paraId="5C4136C6" w14:textId="1D651927" w:rsidR="001C3366" w:rsidRDefault="001C3366" w:rsidP="001C3366">
      <w:r>
        <w:t>Kubernetes uses YAML over JSON because of several reasons:</w:t>
      </w:r>
    </w:p>
    <w:p w14:paraId="4CDF4230" w14:textId="77777777" w:rsidR="001C3366" w:rsidRDefault="001C3366" w:rsidP="001C3366"/>
    <w:p w14:paraId="2BFB19BC" w14:textId="77777777" w:rsidR="001C3366" w:rsidRPr="001C3366" w:rsidRDefault="001C3366" w:rsidP="001C3366">
      <w:pPr>
        <w:pStyle w:val="ListParagraph"/>
        <w:numPr>
          <w:ilvl w:val="0"/>
          <w:numId w:val="10"/>
        </w:numPr>
        <w:rPr>
          <w:color w:val="FF0000"/>
        </w:rPr>
      </w:pPr>
      <w:r w:rsidRPr="001C3366">
        <w:rPr>
          <w:color w:val="FF0000"/>
        </w:rPr>
        <w:t>YAML offers greater readability</w:t>
      </w:r>
    </w:p>
    <w:p w14:paraId="5B170328" w14:textId="77777777" w:rsidR="001C3366" w:rsidRDefault="001C3366" w:rsidP="001C3366">
      <w:pPr>
        <w:pStyle w:val="ListParagraph"/>
        <w:numPr>
          <w:ilvl w:val="0"/>
          <w:numId w:val="10"/>
        </w:numPr>
      </w:pPr>
      <w:r w:rsidRPr="001C3366">
        <w:rPr>
          <w:color w:val="FF0000"/>
        </w:rPr>
        <w:t>YAML supports more expressive data structures</w:t>
      </w:r>
      <w:r>
        <w:t>, allowing you to create nested and complicated configurations</w:t>
      </w:r>
    </w:p>
    <w:p w14:paraId="1CE108C6" w14:textId="77777777" w:rsidR="001C3366" w:rsidRDefault="001C3366" w:rsidP="001C3366">
      <w:pPr>
        <w:pStyle w:val="ListParagraph"/>
        <w:numPr>
          <w:ilvl w:val="0"/>
          <w:numId w:val="10"/>
        </w:numPr>
      </w:pPr>
      <w:r w:rsidRPr="001C3366">
        <w:rPr>
          <w:color w:val="FF0000"/>
        </w:rPr>
        <w:t xml:space="preserve">YAML also supports comments </w:t>
      </w:r>
      <w:r>
        <w:t>which help to improve the collaboration between members working on the same configuration files.</w:t>
      </w:r>
    </w:p>
    <w:p w14:paraId="0BEFABD2" w14:textId="77777777" w:rsidR="001C3366" w:rsidRDefault="001C3366" w:rsidP="001C3366"/>
    <w:p w14:paraId="001A5559" w14:textId="271F9484" w:rsidR="001C3366" w:rsidRDefault="001C3366" w:rsidP="001C3366">
      <w:pPr>
        <w:pStyle w:val="Heading2"/>
        <w:numPr>
          <w:ilvl w:val="0"/>
          <w:numId w:val="0"/>
        </w:numPr>
        <w:ind w:left="360" w:hanging="360"/>
      </w:pPr>
      <w:bookmarkStart w:id="13" w:name="_Toc148679389"/>
      <w:r>
        <w:t xml:space="preserve">6.2 </w:t>
      </w:r>
      <w:r>
        <w:tab/>
        <w:t>Why Is JSON Preferred in APIs?</w:t>
      </w:r>
      <w:bookmarkEnd w:id="13"/>
    </w:p>
    <w:p w14:paraId="6EB36AFC" w14:textId="77777777" w:rsidR="001C3366" w:rsidRDefault="001C3366" w:rsidP="001C3366"/>
    <w:p w14:paraId="0D48DA67" w14:textId="049F4F57" w:rsidR="001C3366" w:rsidRDefault="001C3366" w:rsidP="001C3366">
      <w:r>
        <w:t>Below are the reasons why JSON is more popular and preferred in APIs development:</w:t>
      </w:r>
    </w:p>
    <w:p w14:paraId="3EEF5532" w14:textId="77777777" w:rsidR="001C3366" w:rsidRDefault="001C3366" w:rsidP="001C3366"/>
    <w:p w14:paraId="7EA434B8" w14:textId="77777777" w:rsidR="001C3366" w:rsidRDefault="001C3366" w:rsidP="001C3366">
      <w:pPr>
        <w:pStyle w:val="ListParagraph"/>
        <w:numPr>
          <w:ilvl w:val="0"/>
          <w:numId w:val="11"/>
        </w:numPr>
      </w:pPr>
      <w:r w:rsidRPr="001C3366">
        <w:rPr>
          <w:color w:val="FF0000"/>
        </w:rPr>
        <w:t>It is light-weight and more compact than YAML</w:t>
      </w:r>
      <w:r>
        <w:t xml:space="preserve">, which allows for data stored in JSON format to </w:t>
      </w:r>
      <w:r w:rsidRPr="001C3366">
        <w:rPr>
          <w:color w:val="auto"/>
        </w:rPr>
        <w:t>be</w:t>
      </w:r>
      <w:r w:rsidRPr="001C3366">
        <w:rPr>
          <w:color w:val="FF0000"/>
        </w:rPr>
        <w:t xml:space="preserve"> transmitted faster over HTTP request</w:t>
      </w:r>
    </w:p>
    <w:p w14:paraId="7C877864" w14:textId="4A45B2CE" w:rsidR="001C3366" w:rsidRDefault="001C3366" w:rsidP="001C3366">
      <w:pPr>
        <w:pStyle w:val="ListParagraph"/>
        <w:numPr>
          <w:ilvl w:val="0"/>
          <w:numId w:val="11"/>
        </w:numPr>
      </w:pPr>
      <w:r>
        <w:t>It is natively supported in some programming languages like JavaScript or Python and has a number of libraries to work with</w:t>
      </w:r>
    </w:p>
    <w:p w14:paraId="742296C7" w14:textId="091408B0" w:rsidR="001C3366" w:rsidRDefault="001C3366" w:rsidP="001C3366">
      <w:pPr>
        <w:pStyle w:val="ListParagraph"/>
        <w:numPr>
          <w:ilvl w:val="0"/>
          <w:numId w:val="11"/>
        </w:numPr>
      </w:pPr>
      <w:r>
        <w:t xml:space="preserve">It is </w:t>
      </w:r>
      <w:r w:rsidRPr="001C3366">
        <w:rPr>
          <w:color w:val="FF0000"/>
        </w:rPr>
        <w:t>compatible with web browsers since it was built to work with JavaScript</w:t>
      </w:r>
      <w:r>
        <w:t>.</w:t>
      </w:r>
    </w:p>
    <w:p w14:paraId="6A0EA59B" w14:textId="77B89C98" w:rsidR="001C3366" w:rsidRDefault="001C3366">
      <w:pPr>
        <w:spacing w:after="160" w:line="259" w:lineRule="auto"/>
      </w:pPr>
      <w:r>
        <w:br w:type="page"/>
      </w:r>
    </w:p>
    <w:p w14:paraId="6DFF3345" w14:textId="516012B6" w:rsidR="001C3366" w:rsidRDefault="001C3366" w:rsidP="001C3366">
      <w:pPr>
        <w:pStyle w:val="Heading1"/>
      </w:pPr>
      <w:r>
        <w:lastRenderedPageBreak/>
        <w:t xml:space="preserve"> </w:t>
      </w:r>
      <w:r>
        <w:tab/>
      </w:r>
      <w:bookmarkStart w:id="14" w:name="_Toc148679390"/>
      <w:r>
        <w:t>Conclusion</w:t>
      </w:r>
      <w:bookmarkEnd w:id="14"/>
    </w:p>
    <w:p w14:paraId="07477D00" w14:textId="77777777" w:rsidR="001C3366" w:rsidRDefault="001C3366" w:rsidP="001C3366"/>
    <w:p w14:paraId="725EDC51" w14:textId="52FC2042" w:rsidR="001C3366" w:rsidRPr="001C3366" w:rsidRDefault="001C3366" w:rsidP="001C3366">
      <w:pPr>
        <w:rPr>
          <w:color w:val="FF0000"/>
        </w:rPr>
      </w:pPr>
      <w:r>
        <w:t xml:space="preserve">In summary, YAML provides better readability and is better suited for configuration in infrastructure and deployment pipelines. </w:t>
      </w:r>
      <w:r w:rsidRPr="001C3366">
        <w:rPr>
          <w:color w:val="FF0000"/>
        </w:rPr>
        <w:t>JSON, on the other hand, is better at serialisation and better suited for storing data in web APIs.</w:t>
      </w:r>
    </w:p>
    <w:p w14:paraId="3C37122D" w14:textId="77777777" w:rsidR="001C3366" w:rsidRDefault="001C3366" w:rsidP="001C3366"/>
    <w:p w14:paraId="27C120D7" w14:textId="61CD17E1" w:rsidR="001C3366" w:rsidRDefault="001C3366" w:rsidP="001C3366">
      <w:r>
        <w:t xml:space="preserve">To learn how to deploy applications using AWS service, check out the </w:t>
      </w:r>
      <w:hyperlink r:id="rId8" w:history="1">
        <w:r w:rsidRPr="001C3366">
          <w:rPr>
            <w:rStyle w:val="Hyperlink"/>
          </w:rPr>
          <w:t>AWS CodePipeline course</w:t>
        </w:r>
      </w:hyperlink>
      <w:r>
        <w:t>.</w:t>
      </w:r>
    </w:p>
    <w:p w14:paraId="37159F70" w14:textId="77777777" w:rsidR="001C3366" w:rsidRDefault="001C3366" w:rsidP="001C3366"/>
    <w:p w14:paraId="7FB903A4" w14:textId="29B01234" w:rsidR="001C3366" w:rsidRDefault="001C3366" w:rsidP="001C3366">
      <w:r>
        <w:t xml:space="preserve">To learn more about how JSON works, check out the </w:t>
      </w:r>
      <w:hyperlink r:id="rId9" w:history="1">
        <w:r w:rsidRPr="001C3366">
          <w:rPr>
            <w:rStyle w:val="Hyperlink"/>
          </w:rPr>
          <w:t xml:space="preserve">FREE JSON Path </w:t>
        </w:r>
        <w:proofErr w:type="gramStart"/>
        <w:r w:rsidRPr="001C3366">
          <w:rPr>
            <w:rStyle w:val="Hyperlink"/>
          </w:rPr>
          <w:t>Test  Course</w:t>
        </w:r>
        <w:proofErr w:type="gramEnd"/>
      </w:hyperlink>
      <w:r>
        <w:t>.</w:t>
      </w:r>
    </w:p>
    <w:p w14:paraId="3073633F" w14:textId="77777777" w:rsidR="001C3366" w:rsidRDefault="001C3366" w:rsidP="001C3366"/>
    <w:p w14:paraId="54F0DC27" w14:textId="77777777" w:rsidR="001C3366" w:rsidRDefault="001C3366" w:rsidP="001C3366"/>
    <w:p w14:paraId="5F819C40" w14:textId="0760C939" w:rsidR="001C3366" w:rsidRDefault="001C3366" w:rsidP="001C3366">
      <w:pPr>
        <w:pStyle w:val="Heading1"/>
      </w:pPr>
      <w:r>
        <w:t xml:space="preserve"> </w:t>
      </w:r>
      <w:r>
        <w:tab/>
      </w:r>
      <w:bookmarkStart w:id="15" w:name="_Toc148679391"/>
      <w:r>
        <w:t>References</w:t>
      </w:r>
      <w:bookmarkEnd w:id="15"/>
    </w:p>
    <w:p w14:paraId="5BC57186" w14:textId="77777777" w:rsidR="001C3366" w:rsidRDefault="001C3366" w:rsidP="001C3366"/>
    <w:p w14:paraId="7EF9FFA7" w14:textId="609E0B72" w:rsidR="001C3366" w:rsidRDefault="001C3366" w:rsidP="001C3366">
      <w:r>
        <w:t xml:space="preserve">KodeKloud, (14 June, 2023).  YAML vs. JSON: Breaking Down the Key Differences.  KodeKloud Blog.  Retrieved on 20 October, 2023 from </w:t>
      </w:r>
      <w:hyperlink r:id="rId10" w:history="1">
        <w:r w:rsidRPr="00A57A91">
          <w:rPr>
            <w:rStyle w:val="Hyperlink"/>
          </w:rPr>
          <w:t>https://kodekloud.com/blog/yaml-vs-json/?utm_source=udemy&amp;utm_medium=email&amp;utm_campaign=educational-email</w:t>
        </w:r>
      </w:hyperlink>
      <w:r>
        <w:t xml:space="preserve"> </w:t>
      </w:r>
    </w:p>
    <w:p w14:paraId="511CDFD4" w14:textId="77777777" w:rsidR="001C3366" w:rsidRDefault="001C3366" w:rsidP="001C3366"/>
    <w:p w14:paraId="7DB482BE" w14:textId="77777777" w:rsidR="001C3366" w:rsidRPr="00A05948" w:rsidRDefault="001C3366" w:rsidP="001C3366"/>
    <w:sectPr w:rsidR="001C3366" w:rsidRPr="00A05948" w:rsidSect="00EE0FD1">
      <w:footerReference w:type="default" r:id="rId11"/>
      <w:pgSz w:w="11906" w:h="16838"/>
      <w:pgMar w:top="709" w:right="1440" w:bottom="568" w:left="1440"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2DBC5" w14:textId="77777777" w:rsidR="001C3366" w:rsidRDefault="001C3366" w:rsidP="00EE0FD1">
      <w:r>
        <w:separator/>
      </w:r>
    </w:p>
  </w:endnote>
  <w:endnote w:type="continuationSeparator" w:id="0">
    <w:p w14:paraId="7A60DE7C" w14:textId="77777777" w:rsidR="001C3366" w:rsidRDefault="001C3366" w:rsidP="00EE0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312567"/>
      <w:docPartObj>
        <w:docPartGallery w:val="Page Numbers (Bottom of Page)"/>
        <w:docPartUnique/>
      </w:docPartObj>
    </w:sdtPr>
    <w:sdtEndPr/>
    <w:sdtContent>
      <w:sdt>
        <w:sdtPr>
          <w:id w:val="1728636285"/>
          <w:docPartObj>
            <w:docPartGallery w:val="Page Numbers (Top of Page)"/>
            <w:docPartUnique/>
          </w:docPartObj>
        </w:sdtPr>
        <w:sdtEndPr/>
        <w:sdtContent>
          <w:p w14:paraId="60C761D3" w14:textId="23587078" w:rsidR="00EE0FD1" w:rsidRDefault="001C3366" w:rsidP="001C3366">
            <w:pPr>
              <w:pStyle w:val="Footer"/>
            </w:pPr>
            <w:r w:rsidRPr="001C3366">
              <w:rPr>
                <w:sz w:val="20"/>
                <w:szCs w:val="20"/>
              </w:rPr>
              <w:t xml:space="preserve">YAML vs. JSON </w:t>
            </w:r>
            <w:r w:rsidRPr="001C3366">
              <w:rPr>
                <w:sz w:val="20"/>
                <w:szCs w:val="20"/>
              </w:rPr>
              <w:tab/>
            </w:r>
            <w:r w:rsidR="00EE0FD1" w:rsidRPr="001C3366">
              <w:rPr>
                <w:sz w:val="20"/>
                <w:szCs w:val="20"/>
                <w:lang w:val="en-GB"/>
              </w:rPr>
              <w:t xml:space="preserve">Page </w:t>
            </w:r>
            <w:r w:rsidR="00EE0FD1" w:rsidRPr="001C3366">
              <w:rPr>
                <w:sz w:val="20"/>
                <w:szCs w:val="20"/>
              </w:rPr>
              <w:fldChar w:fldCharType="begin"/>
            </w:r>
            <w:r w:rsidR="00EE0FD1" w:rsidRPr="001C3366">
              <w:rPr>
                <w:sz w:val="20"/>
                <w:szCs w:val="20"/>
              </w:rPr>
              <w:instrText>PAGE</w:instrText>
            </w:r>
            <w:r w:rsidR="00EE0FD1" w:rsidRPr="001C3366">
              <w:rPr>
                <w:sz w:val="20"/>
                <w:szCs w:val="20"/>
              </w:rPr>
              <w:fldChar w:fldCharType="separate"/>
            </w:r>
            <w:r w:rsidR="00EE0FD1" w:rsidRPr="001C3366">
              <w:rPr>
                <w:sz w:val="20"/>
                <w:szCs w:val="20"/>
                <w:lang w:val="en-GB"/>
              </w:rPr>
              <w:t>2</w:t>
            </w:r>
            <w:r w:rsidR="00EE0FD1" w:rsidRPr="001C3366">
              <w:rPr>
                <w:sz w:val="20"/>
                <w:szCs w:val="20"/>
              </w:rPr>
              <w:fldChar w:fldCharType="end"/>
            </w:r>
            <w:r w:rsidR="00EE0FD1" w:rsidRPr="001C3366">
              <w:rPr>
                <w:sz w:val="20"/>
                <w:szCs w:val="20"/>
                <w:lang w:val="en-GB"/>
              </w:rPr>
              <w:t xml:space="preserve"> of </w:t>
            </w:r>
            <w:r w:rsidR="00EE0FD1" w:rsidRPr="001C3366">
              <w:rPr>
                <w:sz w:val="20"/>
                <w:szCs w:val="20"/>
              </w:rPr>
              <w:fldChar w:fldCharType="begin"/>
            </w:r>
            <w:r w:rsidR="00EE0FD1" w:rsidRPr="001C3366">
              <w:rPr>
                <w:sz w:val="20"/>
                <w:szCs w:val="20"/>
              </w:rPr>
              <w:instrText>NUMPAGES</w:instrText>
            </w:r>
            <w:r w:rsidR="00EE0FD1" w:rsidRPr="001C3366">
              <w:rPr>
                <w:sz w:val="20"/>
                <w:szCs w:val="20"/>
              </w:rPr>
              <w:fldChar w:fldCharType="separate"/>
            </w:r>
            <w:r w:rsidR="00EE0FD1" w:rsidRPr="001C3366">
              <w:rPr>
                <w:sz w:val="20"/>
                <w:szCs w:val="20"/>
                <w:lang w:val="en-GB"/>
              </w:rPr>
              <w:t>2</w:t>
            </w:r>
            <w:r w:rsidR="00EE0FD1" w:rsidRPr="001C3366">
              <w:rPr>
                <w:sz w:val="20"/>
                <w:szCs w:val="20"/>
              </w:rPr>
              <w:fldChar w:fldCharType="end"/>
            </w:r>
            <w:r w:rsidRPr="001C3366">
              <w:rPr>
                <w:sz w:val="20"/>
                <w:szCs w:val="20"/>
              </w:rPr>
              <w:tab/>
              <w:t>202</w:t>
            </w:r>
            <w:r w:rsidR="00EB558D">
              <w:rPr>
                <w:sz w:val="20"/>
                <w:szCs w:val="20"/>
              </w:rPr>
              <w:t>5</w:t>
            </w:r>
            <w:r w:rsidRPr="001C3366">
              <w:rPr>
                <w:sz w:val="20"/>
                <w:szCs w:val="20"/>
              </w:rPr>
              <w:t>-S0</w:t>
            </w:r>
            <w:r w:rsidR="00EB558D">
              <w:rPr>
                <w:sz w:val="20"/>
                <w:szCs w:val="20"/>
              </w:rPr>
              <w:t>1</w:t>
            </w:r>
          </w:p>
        </w:sdtContent>
      </w:sdt>
    </w:sdtContent>
  </w:sdt>
  <w:p w14:paraId="5C00C261" w14:textId="77777777" w:rsidR="00EE0FD1" w:rsidRDefault="00EE0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B5803" w14:textId="77777777" w:rsidR="001C3366" w:rsidRDefault="001C3366" w:rsidP="00EE0FD1">
      <w:r>
        <w:separator/>
      </w:r>
    </w:p>
  </w:footnote>
  <w:footnote w:type="continuationSeparator" w:id="0">
    <w:p w14:paraId="08FAA122" w14:textId="77777777" w:rsidR="001C3366" w:rsidRDefault="001C3366" w:rsidP="00EE0F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2876"/>
    <w:multiLevelType w:val="hybridMultilevel"/>
    <w:tmpl w:val="D4DA26EA"/>
    <w:lvl w:ilvl="0" w:tplc="4664CFD0">
      <w:start w:val="1"/>
      <w:numFmt w:val="decimal"/>
      <w:pStyle w:val="Heading2"/>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C7C29A3"/>
    <w:multiLevelType w:val="hybridMultilevel"/>
    <w:tmpl w:val="23700236"/>
    <w:lvl w:ilvl="0" w:tplc="96AE21EA">
      <w:start w:val="1"/>
      <w:numFmt w:val="decimal"/>
      <w:pStyle w:val="Heading3"/>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145C479E"/>
    <w:multiLevelType w:val="hybridMultilevel"/>
    <w:tmpl w:val="7658A14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4657C4B"/>
    <w:multiLevelType w:val="hybridMultilevel"/>
    <w:tmpl w:val="220A295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BB57870"/>
    <w:multiLevelType w:val="hybridMultilevel"/>
    <w:tmpl w:val="7BF01FA0"/>
    <w:lvl w:ilvl="0" w:tplc="F4FC2C7C">
      <w:start w:val="1"/>
      <w:numFmt w:val="decimal"/>
      <w:pStyle w:val="Heading1"/>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31541CD2"/>
    <w:multiLevelType w:val="hybridMultilevel"/>
    <w:tmpl w:val="C54C860A"/>
    <w:lvl w:ilvl="0" w:tplc="4A2CEB20">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4F605089"/>
    <w:multiLevelType w:val="hybridMultilevel"/>
    <w:tmpl w:val="C6A4F5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537E567C"/>
    <w:multiLevelType w:val="hybridMultilevel"/>
    <w:tmpl w:val="54D28616"/>
    <w:lvl w:ilvl="0" w:tplc="C63ECD7E">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580B6223"/>
    <w:multiLevelType w:val="hybridMultilevel"/>
    <w:tmpl w:val="4DC4B04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6BF7220E"/>
    <w:multiLevelType w:val="hybridMultilevel"/>
    <w:tmpl w:val="64D82CB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77E903D0"/>
    <w:multiLevelType w:val="hybridMultilevel"/>
    <w:tmpl w:val="F51A6A0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837572420">
    <w:abstractNumId w:val="7"/>
  </w:num>
  <w:num w:numId="2" w16cid:durableId="1600478842">
    <w:abstractNumId w:val="5"/>
  </w:num>
  <w:num w:numId="3" w16cid:durableId="128282138">
    <w:abstractNumId w:val="4"/>
  </w:num>
  <w:num w:numId="4" w16cid:durableId="1869366499">
    <w:abstractNumId w:val="0"/>
  </w:num>
  <w:num w:numId="5" w16cid:durableId="941376025">
    <w:abstractNumId w:val="1"/>
  </w:num>
  <w:num w:numId="6" w16cid:durableId="1096442584">
    <w:abstractNumId w:val="6"/>
  </w:num>
  <w:num w:numId="7" w16cid:durableId="1557820517">
    <w:abstractNumId w:val="3"/>
  </w:num>
  <w:num w:numId="8" w16cid:durableId="1652904668">
    <w:abstractNumId w:val="10"/>
  </w:num>
  <w:num w:numId="9" w16cid:durableId="855928561">
    <w:abstractNumId w:val="9"/>
  </w:num>
  <w:num w:numId="10" w16cid:durableId="680815273">
    <w:abstractNumId w:val="2"/>
  </w:num>
  <w:num w:numId="11" w16cid:durableId="6351125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366"/>
    <w:rsid w:val="000E0FD7"/>
    <w:rsid w:val="00121B46"/>
    <w:rsid w:val="001C3366"/>
    <w:rsid w:val="00302C86"/>
    <w:rsid w:val="006F0581"/>
    <w:rsid w:val="007C2617"/>
    <w:rsid w:val="00A05948"/>
    <w:rsid w:val="00AB0576"/>
    <w:rsid w:val="00D267D6"/>
    <w:rsid w:val="00EB558D"/>
    <w:rsid w:val="00EE0FD1"/>
    <w:rsid w:val="00F47066"/>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EE008"/>
  <w15:chartTrackingRefBased/>
  <w15:docId w15:val="{56D2087E-2C15-4A59-95B6-2F98F9976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366"/>
    <w:pPr>
      <w:spacing w:after="0" w:line="240" w:lineRule="auto"/>
    </w:pPr>
    <w:rPr>
      <w:color w:val="000000" w:themeColor="text1"/>
      <w:kern w:val="0"/>
      <w:sz w:val="24"/>
      <w14:ligatures w14:val="none"/>
    </w:rPr>
  </w:style>
  <w:style w:type="paragraph" w:styleId="Heading1">
    <w:name w:val="heading 1"/>
    <w:aliases w:val="Heading"/>
    <w:basedOn w:val="Normal"/>
    <w:next w:val="Normal"/>
    <w:link w:val="Heading1Char"/>
    <w:autoRedefine/>
    <w:uiPriority w:val="9"/>
    <w:qFormat/>
    <w:rsid w:val="00A05948"/>
    <w:pPr>
      <w:keepNext/>
      <w:keepLines/>
      <w:numPr>
        <w:numId w:val="3"/>
      </w:numPr>
      <w:spacing w:before="240"/>
      <w:ind w:left="360"/>
      <w:outlineLvl w:val="0"/>
    </w:pPr>
    <w:rPr>
      <w:rFonts w:eastAsiaTheme="majorEastAsia" w:cstheme="majorBidi"/>
      <w:color w:val="44546A" w:themeColor="text2"/>
      <w:sz w:val="32"/>
      <w:szCs w:val="32"/>
    </w:rPr>
  </w:style>
  <w:style w:type="paragraph" w:styleId="Heading2">
    <w:name w:val="heading 2"/>
    <w:basedOn w:val="Normal"/>
    <w:next w:val="Normal"/>
    <w:link w:val="Heading2Char"/>
    <w:autoRedefine/>
    <w:uiPriority w:val="9"/>
    <w:unhideWhenUsed/>
    <w:qFormat/>
    <w:rsid w:val="00A05948"/>
    <w:pPr>
      <w:keepNext/>
      <w:keepLines/>
      <w:numPr>
        <w:numId w:val="4"/>
      </w:numPr>
      <w:ind w:left="360"/>
      <w:outlineLvl w:val="1"/>
    </w:pPr>
    <w:rPr>
      <w:rFonts w:eastAsiaTheme="majorEastAsia" w:cstheme="majorBidi"/>
      <w:color w:val="44546A" w:themeColor="text2"/>
      <w:sz w:val="28"/>
      <w:szCs w:val="26"/>
    </w:rPr>
  </w:style>
  <w:style w:type="paragraph" w:styleId="Heading3">
    <w:name w:val="heading 3"/>
    <w:basedOn w:val="Normal"/>
    <w:next w:val="Normal"/>
    <w:link w:val="Heading3Char"/>
    <w:uiPriority w:val="9"/>
    <w:unhideWhenUsed/>
    <w:qFormat/>
    <w:rsid w:val="00A05948"/>
    <w:pPr>
      <w:keepNext/>
      <w:keepLines/>
      <w:numPr>
        <w:numId w:val="5"/>
      </w:numPr>
      <w:spacing w:before="40"/>
      <w:ind w:left="360"/>
      <w:outlineLvl w:val="2"/>
    </w:pPr>
    <w:rPr>
      <w:rFonts w:asciiTheme="majorHAnsi" w:eastAsiaTheme="majorEastAsia" w:hAnsiTheme="majorHAnsi" w:cstheme="majorBidi"/>
      <w:color w:val="44546A" w:themeColor="text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0FD1"/>
    <w:pPr>
      <w:tabs>
        <w:tab w:val="center" w:pos="4513"/>
        <w:tab w:val="right" w:pos="9026"/>
      </w:tabs>
    </w:pPr>
  </w:style>
  <w:style w:type="character" w:customStyle="1" w:styleId="HeaderChar">
    <w:name w:val="Header Char"/>
    <w:basedOn w:val="DefaultParagraphFont"/>
    <w:link w:val="Header"/>
    <w:uiPriority w:val="99"/>
    <w:rsid w:val="00EE0FD1"/>
  </w:style>
  <w:style w:type="paragraph" w:styleId="Footer">
    <w:name w:val="footer"/>
    <w:basedOn w:val="Normal"/>
    <w:link w:val="FooterChar"/>
    <w:uiPriority w:val="99"/>
    <w:unhideWhenUsed/>
    <w:rsid w:val="00EE0FD1"/>
    <w:pPr>
      <w:tabs>
        <w:tab w:val="center" w:pos="4513"/>
        <w:tab w:val="right" w:pos="9026"/>
      </w:tabs>
    </w:pPr>
  </w:style>
  <w:style w:type="character" w:customStyle="1" w:styleId="FooterChar">
    <w:name w:val="Footer Char"/>
    <w:basedOn w:val="DefaultParagraphFont"/>
    <w:link w:val="Footer"/>
    <w:uiPriority w:val="99"/>
    <w:rsid w:val="00EE0FD1"/>
  </w:style>
  <w:style w:type="paragraph" w:styleId="NoSpacing">
    <w:name w:val="No Spacing"/>
    <w:uiPriority w:val="1"/>
    <w:qFormat/>
    <w:rsid w:val="00EE0FD1"/>
    <w:pPr>
      <w:spacing w:after="0" w:line="240" w:lineRule="auto"/>
    </w:pPr>
    <w:rPr>
      <w:sz w:val="24"/>
    </w:rPr>
  </w:style>
  <w:style w:type="character" w:styleId="SubtleReference">
    <w:name w:val="Subtle Reference"/>
    <w:basedOn w:val="DefaultParagraphFont"/>
    <w:uiPriority w:val="31"/>
    <w:qFormat/>
    <w:rsid w:val="00EE0FD1"/>
    <w:rPr>
      <w:smallCaps/>
      <w:color w:val="5A5A5A" w:themeColor="text1" w:themeTint="A5"/>
    </w:rPr>
  </w:style>
  <w:style w:type="paragraph" w:styleId="Title">
    <w:name w:val="Title"/>
    <w:basedOn w:val="Normal"/>
    <w:next w:val="Normal"/>
    <w:link w:val="TitleChar"/>
    <w:autoRedefine/>
    <w:uiPriority w:val="10"/>
    <w:qFormat/>
    <w:rsid w:val="001C3366"/>
    <w:pPr>
      <w:contextualSpacing/>
      <w:jc w:val="center"/>
    </w:pPr>
    <w:rPr>
      <w:rFonts w:eastAsiaTheme="majorEastAsia" w:cstheme="majorBidi"/>
      <w:color w:val="44546A" w:themeColor="text2"/>
      <w:spacing w:val="-10"/>
      <w:kern w:val="28"/>
      <w:sz w:val="36"/>
      <w:szCs w:val="56"/>
    </w:rPr>
  </w:style>
  <w:style w:type="character" w:customStyle="1" w:styleId="TitleChar">
    <w:name w:val="Title Char"/>
    <w:basedOn w:val="DefaultParagraphFont"/>
    <w:link w:val="Title"/>
    <w:uiPriority w:val="10"/>
    <w:rsid w:val="001C3366"/>
    <w:rPr>
      <w:rFonts w:eastAsiaTheme="majorEastAsia" w:cstheme="majorBidi"/>
      <w:color w:val="44546A" w:themeColor="text2"/>
      <w:spacing w:val="-10"/>
      <w:kern w:val="28"/>
      <w:sz w:val="36"/>
      <w:szCs w:val="56"/>
      <w14:ligatures w14:val="none"/>
    </w:rPr>
  </w:style>
  <w:style w:type="character" w:customStyle="1" w:styleId="Heading1Char">
    <w:name w:val="Heading 1 Char"/>
    <w:aliases w:val="Heading Char"/>
    <w:basedOn w:val="DefaultParagraphFont"/>
    <w:link w:val="Heading1"/>
    <w:uiPriority w:val="9"/>
    <w:rsid w:val="00A05948"/>
    <w:rPr>
      <w:rFonts w:eastAsiaTheme="majorEastAsia" w:cstheme="majorBidi"/>
      <w:color w:val="44546A" w:themeColor="text2"/>
      <w:sz w:val="32"/>
      <w:szCs w:val="32"/>
    </w:rPr>
  </w:style>
  <w:style w:type="character" w:customStyle="1" w:styleId="Heading2Char">
    <w:name w:val="Heading 2 Char"/>
    <w:basedOn w:val="DefaultParagraphFont"/>
    <w:link w:val="Heading2"/>
    <w:uiPriority w:val="9"/>
    <w:rsid w:val="00A05948"/>
    <w:rPr>
      <w:rFonts w:eastAsiaTheme="majorEastAsia" w:cstheme="majorBidi"/>
      <w:color w:val="44546A" w:themeColor="text2"/>
      <w:sz w:val="28"/>
      <w:szCs w:val="26"/>
    </w:rPr>
  </w:style>
  <w:style w:type="character" w:customStyle="1" w:styleId="Heading3Char">
    <w:name w:val="Heading 3 Char"/>
    <w:basedOn w:val="DefaultParagraphFont"/>
    <w:link w:val="Heading3"/>
    <w:uiPriority w:val="9"/>
    <w:rsid w:val="00A05948"/>
    <w:rPr>
      <w:rFonts w:asciiTheme="majorHAnsi" w:eastAsiaTheme="majorEastAsia" w:hAnsiTheme="majorHAnsi" w:cstheme="majorBidi"/>
      <w:color w:val="44546A" w:themeColor="text2"/>
      <w:sz w:val="24"/>
      <w:szCs w:val="24"/>
    </w:rPr>
  </w:style>
  <w:style w:type="paragraph" w:styleId="TOCHeading">
    <w:name w:val="TOC Heading"/>
    <w:basedOn w:val="Heading1"/>
    <w:next w:val="Normal"/>
    <w:uiPriority w:val="39"/>
    <w:unhideWhenUsed/>
    <w:qFormat/>
    <w:rsid w:val="00A05948"/>
    <w:pPr>
      <w:numPr>
        <w:numId w:val="0"/>
      </w:numPr>
      <w:spacing w:line="259" w:lineRule="auto"/>
      <w:outlineLvl w:val="9"/>
    </w:pPr>
    <w:rPr>
      <w:rFonts w:asciiTheme="majorHAnsi" w:hAnsiTheme="majorHAnsi"/>
      <w:color w:val="2F5496" w:themeColor="accent1" w:themeShade="BF"/>
      <w:lang w:eastAsia="en-NZ"/>
    </w:rPr>
  </w:style>
  <w:style w:type="paragraph" w:styleId="TOC1">
    <w:name w:val="toc 1"/>
    <w:basedOn w:val="Normal"/>
    <w:next w:val="Normal"/>
    <w:autoRedefine/>
    <w:uiPriority w:val="39"/>
    <w:unhideWhenUsed/>
    <w:rsid w:val="00A05948"/>
    <w:pPr>
      <w:spacing w:after="100"/>
    </w:pPr>
  </w:style>
  <w:style w:type="paragraph" w:styleId="TOC2">
    <w:name w:val="toc 2"/>
    <w:basedOn w:val="Normal"/>
    <w:next w:val="Normal"/>
    <w:autoRedefine/>
    <w:uiPriority w:val="39"/>
    <w:unhideWhenUsed/>
    <w:rsid w:val="00A05948"/>
    <w:pPr>
      <w:spacing w:after="100"/>
      <w:ind w:left="240"/>
    </w:pPr>
  </w:style>
  <w:style w:type="paragraph" w:styleId="TOC3">
    <w:name w:val="toc 3"/>
    <w:basedOn w:val="Normal"/>
    <w:next w:val="Normal"/>
    <w:autoRedefine/>
    <w:uiPriority w:val="39"/>
    <w:unhideWhenUsed/>
    <w:rsid w:val="00A05948"/>
    <w:pPr>
      <w:spacing w:after="100"/>
      <w:ind w:left="480"/>
    </w:pPr>
  </w:style>
  <w:style w:type="character" w:styleId="Hyperlink">
    <w:name w:val="Hyperlink"/>
    <w:basedOn w:val="DefaultParagraphFont"/>
    <w:uiPriority w:val="99"/>
    <w:unhideWhenUsed/>
    <w:rsid w:val="00A05948"/>
    <w:rPr>
      <w:color w:val="0563C1" w:themeColor="hyperlink"/>
      <w:u w:val="single"/>
    </w:rPr>
  </w:style>
  <w:style w:type="character" w:styleId="UnresolvedMention">
    <w:name w:val="Unresolved Mention"/>
    <w:basedOn w:val="DefaultParagraphFont"/>
    <w:uiPriority w:val="99"/>
    <w:semiHidden/>
    <w:unhideWhenUsed/>
    <w:rsid w:val="001C3366"/>
    <w:rPr>
      <w:color w:val="605E5C"/>
      <w:shd w:val="clear" w:color="auto" w:fill="E1DFDD"/>
    </w:rPr>
  </w:style>
  <w:style w:type="table" w:styleId="TableGrid">
    <w:name w:val="Table Grid"/>
    <w:basedOn w:val="TableNormal"/>
    <w:uiPriority w:val="39"/>
    <w:rsid w:val="001C33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33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864508">
      <w:bodyDiv w:val="1"/>
      <w:marLeft w:val="0"/>
      <w:marRight w:val="0"/>
      <w:marTop w:val="0"/>
      <w:marBottom w:val="0"/>
      <w:divBdr>
        <w:top w:val="none" w:sz="0" w:space="0" w:color="auto"/>
        <w:left w:val="none" w:sz="0" w:space="0" w:color="auto"/>
        <w:bottom w:val="none" w:sz="0" w:space="0" w:color="auto"/>
        <w:right w:val="none" w:sz="0" w:space="0" w:color="auto"/>
      </w:divBdr>
    </w:div>
    <w:div w:id="1485464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dekloud.com/courses/aws-codepipeline/?ref=kodekloud.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kodekloud.com/blog/yaml-vs-json/?utm_source=udemy&amp;utm_medium=email&amp;utm_campaign=educational-email" TargetMode="External"/><Relationship Id="rId4" Type="http://schemas.openxmlformats.org/officeDocument/2006/relationships/settings" Target="settings.xml"/><Relationship Id="rId9" Type="http://schemas.openxmlformats.org/officeDocument/2006/relationships/hyperlink" Target="https://kodekloud.com/courses/json-path-quiz/?ref=kodek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01152-B971-448E-893C-86EB0718E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1432</Words>
  <Characters>8163</Characters>
  <Application>Microsoft Office Word</Application>
  <DocSecurity>0</DocSecurity>
  <Lines>68</Lines>
  <Paragraphs>19</Paragraphs>
  <ScaleCrop>false</ScaleCrop>
  <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Patterson</dc:creator>
  <cp:keywords/>
  <dc:description/>
  <cp:lastModifiedBy>Ian Patterson</cp:lastModifiedBy>
  <cp:revision>3</cp:revision>
  <cp:lastPrinted>2023-11-29T18:46:00Z</cp:lastPrinted>
  <dcterms:created xsi:type="dcterms:W3CDTF">2023-10-19T18:09:00Z</dcterms:created>
  <dcterms:modified xsi:type="dcterms:W3CDTF">2025-02-18T01:52:00Z</dcterms:modified>
</cp:coreProperties>
</file>