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5FA8" w14:textId="6FEA8A4C" w:rsidR="00D42373" w:rsidRDefault="00D10731" w:rsidP="00D107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0731">
        <w:rPr>
          <w:rFonts w:ascii="Times New Roman" w:hAnsi="Times New Roman" w:cs="Times New Roman"/>
          <w:b/>
          <w:bCs/>
          <w:sz w:val="28"/>
          <w:szCs w:val="28"/>
        </w:rPr>
        <w:t>Proiect</w:t>
      </w:r>
      <w:proofErr w:type="spellEnd"/>
      <w:r w:rsidRPr="00D10731">
        <w:rPr>
          <w:rFonts w:ascii="Times New Roman" w:hAnsi="Times New Roman" w:cs="Times New Roman"/>
          <w:b/>
          <w:bCs/>
          <w:sz w:val="28"/>
          <w:szCs w:val="28"/>
        </w:rPr>
        <w:t xml:space="preserve"> AMDM – Software Document Design</w:t>
      </w:r>
    </w:p>
    <w:p w14:paraId="577D0EB7" w14:textId="73AA77BE" w:rsidR="00D10731" w:rsidRDefault="00D10731" w:rsidP="00D107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9820" w14:textId="087E97B2" w:rsidR="00D10731" w:rsidRDefault="00D10731" w:rsidP="00D107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731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D10731">
        <w:rPr>
          <w:rFonts w:ascii="Times New Roman" w:hAnsi="Times New Roman" w:cs="Times New Roman"/>
          <w:sz w:val="24"/>
          <w:szCs w:val="24"/>
        </w:rPr>
        <w:t xml:space="preserve"> are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bloc:</w:t>
      </w:r>
    </w:p>
    <w:p w14:paraId="6EFB6D65" w14:textId="7B8E3165" w:rsidR="00D10731" w:rsidRDefault="00D10731" w:rsidP="00D107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537CB" wp14:editId="7D1EEBD7">
            <wp:extent cx="6849431" cy="780206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6DAB" w14:textId="47D96AC3" w:rsidR="00D10731" w:rsidRDefault="00D10731" w:rsidP="00D107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3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layout-ul interior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D10731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D10731">
        <w:rPr>
          <w:rFonts w:ascii="Times New Roman" w:hAnsi="Times New Roman" w:cs="Times New Roman"/>
          <w:b/>
          <w:bCs/>
          <w:sz w:val="24"/>
          <w:szCs w:val="24"/>
        </w:rPr>
        <w:t>Scrollview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E19859" w14:textId="756A02EC" w:rsidR="00D10731" w:rsidRDefault="00D10731" w:rsidP="00D107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0731">
        <w:rPr>
          <w:rFonts w:ascii="Times New Roman" w:hAnsi="Times New Roman" w:cs="Times New Roman"/>
          <w:b/>
          <w:bCs/>
          <w:sz w:val="28"/>
          <w:szCs w:val="28"/>
        </w:rPr>
        <w:t>FirstFragment</w:t>
      </w:r>
      <w:proofErr w:type="spellEnd"/>
      <w:r w:rsidRPr="00D107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FF1144" w14:textId="166577DD" w:rsidR="00D10731" w:rsidRDefault="00D10731" w:rsidP="00D107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4C4B11E3" w14:textId="7BF42EED" w:rsidR="00D10731" w:rsidRDefault="00D10731" w:rsidP="005067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D10731">
        <w:rPr>
          <w:rFonts w:ascii="Times New Roman" w:hAnsi="Times New Roman" w:cs="Times New Roman"/>
          <w:b/>
          <w:bCs/>
          <w:sz w:val="28"/>
          <w:szCs w:val="28"/>
        </w:rPr>
        <w:t>TextView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coronavirus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milisecunde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incrementeaza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 de 500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automata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fir separate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10731">
        <w:rPr>
          <w:rFonts w:ascii="Times New Roman" w:hAnsi="Times New Roman" w:cs="Times New Roman"/>
          <w:b/>
          <w:bCs/>
          <w:sz w:val="28"/>
          <w:szCs w:val="28"/>
        </w:rPr>
        <w:t>Thread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D10731">
        <w:rPr>
          <w:rFonts w:ascii="Times New Roman" w:hAnsi="Times New Roman" w:cs="Times New Roman"/>
          <w:b/>
          <w:bCs/>
          <w:sz w:val="28"/>
          <w:szCs w:val="28"/>
        </w:rPr>
        <w:t>AtomicInteger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3A1A75" w14:textId="5266850B" w:rsidR="00D10731" w:rsidRDefault="00D10731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DF">
        <w:rPr>
          <w:rFonts w:ascii="Consolas" w:hAnsi="Consolas"/>
          <w:b/>
          <w:bCs/>
          <w:color w:val="000000"/>
        </w:rPr>
        <w:t>getTotalCasesSum</w:t>
      </w:r>
      <w:proofErr w:type="spellEnd"/>
      <w:r w:rsidRPr="005067DF">
        <w:rPr>
          <w:rFonts w:ascii="Consolas" w:hAnsi="Consolas"/>
          <w:b/>
          <w:bCs/>
          <w:color w:val="000000"/>
        </w:rPr>
        <w:t>()</w:t>
      </w:r>
      <w:r>
        <w:rPr>
          <w:rFonts w:ascii="Consolas" w:hAnsi="Consolas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valorea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cazurilor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“Global”.</w:t>
      </w:r>
    </w:p>
    <w:p w14:paraId="420AD136" w14:textId="77777777" w:rsidR="00D10731" w:rsidRDefault="00D10731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49C07" w14:textId="77777777" w:rsidR="00D10731" w:rsidRDefault="00D10731" w:rsidP="00D1073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07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692E713" w14:textId="7AA69F5F" w:rsidR="00D10731" w:rsidRDefault="005067DF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Sunt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setate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elemente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de tip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joaca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rolul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label,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dupa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fiecare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element de text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inserat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="00D10731" w:rsidRPr="00D107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PieChart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contine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topul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tarilor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dintr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-un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anumit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continent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dupa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numarul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cazuri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0731">
        <w:rPr>
          <w:rFonts w:ascii="Times New Roman" w:hAnsi="Times New Roman" w:cs="Times New Roman"/>
          <w:color w:val="000000"/>
          <w:sz w:val="24"/>
          <w:szCs w:val="24"/>
        </w:rPr>
        <w:t>totale</w:t>
      </w:r>
      <w:proofErr w:type="spellEnd"/>
      <w:r w:rsidR="00D1073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6A720E" w14:textId="77777777" w:rsidR="001126BE" w:rsidRDefault="00D10731" w:rsidP="001126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PieChartul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 API extern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instalat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F8270A" w14:textId="34298F47" w:rsidR="001126BE" w:rsidRDefault="001126BE" w:rsidP="001126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27D178F" w14:textId="52FE7A5B" w:rsidR="001126BE" w:rsidRDefault="001126BE" w:rsidP="001126BE">
      <w:pPr>
        <w:pStyle w:val="HTMLPreformatted"/>
        <w:shd w:val="clear" w:color="auto" w:fill="FFFFFF"/>
        <w:jc w:val="center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maven {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'https://jitpack.io' </w:t>
      </w:r>
      <w:r>
        <w:rPr>
          <w:rFonts w:ascii="Consolas" w:hAnsi="Consolas"/>
          <w:color w:val="000000"/>
        </w:rPr>
        <w:t>}</w:t>
      </w:r>
    </w:p>
    <w:p w14:paraId="7B7D0440" w14:textId="312DF833" w:rsidR="001126BE" w:rsidRDefault="001126BE" w:rsidP="001126BE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8000"/>
        </w:rPr>
      </w:pPr>
      <w:r>
        <w:rPr>
          <w:rFonts w:ascii="Consolas" w:hAnsi="Consolas"/>
          <w:color w:val="000000"/>
        </w:rPr>
        <w:t xml:space="preserve">implementation </w:t>
      </w:r>
      <w:r>
        <w:rPr>
          <w:rFonts w:ascii="Consolas" w:hAnsi="Consolas"/>
          <w:b/>
          <w:bCs/>
          <w:color w:val="008000"/>
        </w:rPr>
        <w:t>'com.github.PhilJay:MPAndroidChart:v3.1.0'</w:t>
      </w:r>
    </w:p>
    <w:p w14:paraId="07A8D917" w14:textId="71580695" w:rsidR="001126BE" w:rsidRDefault="001126BE" w:rsidP="001126B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incarcate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Consolas" w:hAnsi="Consolas"/>
          <w:b/>
          <w:bCs/>
          <w:color w:val="000000"/>
        </w:rPr>
        <w:t>generatePieDataContinent</w:t>
      </w:r>
      <w:proofErr w:type="spellEnd"/>
      <w:r>
        <w:rPr>
          <w:rFonts w:ascii="Consolas" w:hAnsi="Consolas"/>
          <w:color w:val="000000"/>
        </w:rPr>
        <w:t xml:space="preserve">() care </w:t>
      </w:r>
      <w:proofErr w:type="spellStart"/>
      <w:r>
        <w:rPr>
          <w:rFonts w:ascii="Consolas" w:hAnsi="Consolas"/>
          <w:color w:val="000000"/>
        </w:rPr>
        <w:t>primeste</w:t>
      </w:r>
      <w:proofErr w:type="spellEnd"/>
      <w:r>
        <w:rPr>
          <w:rFonts w:ascii="Consolas" w:hAnsi="Consolas"/>
          <w:color w:val="000000"/>
        </w:rPr>
        <w:t xml:space="preserve"> ca </w:t>
      </w:r>
      <w:proofErr w:type="spellStart"/>
      <w:r>
        <w:rPr>
          <w:rFonts w:ascii="Consolas" w:hAnsi="Consolas"/>
          <w:color w:val="000000"/>
        </w:rPr>
        <w:t>parametru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lista</w:t>
      </w:r>
      <w:proofErr w:type="spellEnd"/>
      <w:r>
        <w:rPr>
          <w:rFonts w:ascii="Consolas" w:hAnsi="Consolas"/>
          <w:color w:val="000000"/>
        </w:rPr>
        <w:t xml:space="preserve"> de </w:t>
      </w:r>
      <w:proofErr w:type="spellStart"/>
      <w:r>
        <w:rPr>
          <w:rFonts w:ascii="Consolas" w:hAnsi="Consolas"/>
          <w:color w:val="000000"/>
        </w:rPr>
        <w:t>obiecte</w:t>
      </w:r>
      <w:proofErr w:type="spellEnd"/>
      <w:r>
        <w:rPr>
          <w:rFonts w:ascii="Consolas" w:hAnsi="Consolas"/>
          <w:color w:val="000000"/>
        </w:rPr>
        <w:t xml:space="preserve"> *</w:t>
      </w:r>
      <w:proofErr w:type="spellStart"/>
      <w:r w:rsidRPr="001126BE">
        <w:rPr>
          <w:rFonts w:ascii="Consolas" w:hAnsi="Consolas"/>
          <w:b/>
          <w:bCs/>
          <w:color w:val="000000"/>
        </w:rPr>
        <w:t>citite</w:t>
      </w:r>
      <w:proofErr w:type="spellEnd"/>
      <w:r w:rsidRPr="001126BE">
        <w:rPr>
          <w:rFonts w:ascii="Consolas" w:hAnsi="Consolas"/>
          <w:b/>
          <w:bCs/>
          <w:color w:val="000000"/>
        </w:rPr>
        <w:t xml:space="preserve"> din CSV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continentul</w:t>
      </w:r>
      <w:proofErr w:type="spellEnd"/>
      <w:r>
        <w:rPr>
          <w:rFonts w:ascii="Consolas" w:hAnsi="Consolas"/>
          <w:color w:val="000000"/>
        </w:rPr>
        <w:t xml:space="preserve"> care </w:t>
      </w:r>
      <w:proofErr w:type="spellStart"/>
      <w:r>
        <w:rPr>
          <w:rFonts w:ascii="Consolas" w:hAnsi="Consolas"/>
          <w:color w:val="000000"/>
        </w:rPr>
        <w:t>trebuie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selectat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numarul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tarilor</w:t>
      </w:r>
      <w:proofErr w:type="spellEnd"/>
      <w:r>
        <w:rPr>
          <w:rFonts w:ascii="Consolas" w:hAnsi="Consolas"/>
          <w:color w:val="000000"/>
        </w:rPr>
        <w:t xml:space="preserve"> care </w:t>
      </w:r>
      <w:proofErr w:type="spellStart"/>
      <w:r>
        <w:rPr>
          <w:rFonts w:ascii="Consolas" w:hAnsi="Consolas"/>
          <w:color w:val="000000"/>
        </w:rPr>
        <w:t>trebuie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afisat</w:t>
      </w:r>
      <w:proofErr w:type="spellEnd"/>
      <w:r>
        <w:rPr>
          <w:rFonts w:ascii="Consolas" w:hAnsi="Consolas"/>
          <w:color w:val="000000"/>
        </w:rPr>
        <w:t>.</w:t>
      </w:r>
    </w:p>
    <w:p w14:paraId="59016482" w14:textId="77777777" w:rsidR="001126BE" w:rsidRDefault="001126BE" w:rsidP="001126B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E688064" w14:textId="38496146" w:rsidR="00D10731" w:rsidRDefault="001126BE" w:rsidP="00D107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Citirea</w:t>
      </w:r>
      <w:proofErr w:type="spellEnd"/>
      <w:r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datelor</w:t>
      </w:r>
      <w:proofErr w:type="spellEnd"/>
      <w:r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dintr</w:t>
      </w:r>
      <w:proofErr w:type="spellEnd"/>
      <w:r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-un CSV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 face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67DF">
        <w:rPr>
          <w:rFonts w:ascii="Consolas" w:hAnsi="Consolas" w:cs="Times New Roman"/>
          <w:b/>
          <w:bCs/>
          <w:color w:val="000000"/>
        </w:rPr>
        <w:t>UploadData</w:t>
      </w:r>
      <w:proofErr w:type="spellEnd"/>
      <w:r w:rsidRPr="005067DF">
        <w:rPr>
          <w:rFonts w:ascii="Consolas" w:hAnsi="Consolas" w:cs="Times New Roman"/>
          <w:b/>
          <w:bCs/>
          <w:color w:val="000000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fragmentului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-un CSV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incarcat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folderul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“Res(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ources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)”, sunt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126BE">
        <w:rPr>
          <w:rFonts w:ascii="Consolas" w:hAnsi="Consolas"/>
          <w:b/>
          <w:bCs/>
          <w:color w:val="000000"/>
        </w:rPr>
        <w:t>BufferedReader</w:t>
      </w:r>
      <w:proofErr w:type="spellEnd"/>
      <w:r>
        <w:rPr>
          <w:rFonts w:ascii="Consolas" w:hAnsi="Consolas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sunt convertite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CSVData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59C6F" w14:textId="5950B97D" w:rsidR="001126BE" w:rsidRDefault="001126BE" w:rsidP="00D107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126BE">
        <w:rPr>
          <w:rFonts w:ascii="Times New Roman" w:hAnsi="Times New Roman" w:cs="Times New Roman"/>
          <w:b/>
          <w:bCs/>
          <w:sz w:val="24"/>
          <w:szCs w:val="24"/>
        </w:rPr>
        <w:t>PieCharturi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E8D4D1" w14:textId="2D556B3E" w:rsidR="001126BE" w:rsidRDefault="001126BE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Consolas" w:hAnsi="Consolas"/>
          <w:b/>
          <w:bCs/>
          <w:color w:val="000000"/>
        </w:rPr>
        <w:t>generatePieTops</w:t>
      </w:r>
      <w:proofErr w:type="spellEnd"/>
      <w:r w:rsidRPr="005067DF">
        <w:rPr>
          <w:rFonts w:ascii="Consolas" w:hAnsi="Consolas"/>
          <w:b/>
          <w:bCs/>
          <w:color w:val="000000"/>
        </w:rPr>
        <w:t>()</w:t>
      </w:r>
      <w:r>
        <w:rPr>
          <w:rFonts w:ascii="Consolas" w:hAnsi="Consolas"/>
          <w:color w:val="000000"/>
        </w:rPr>
        <w:t xml:space="preserve"> </w:t>
      </w:r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primeste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parametru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obiecte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citite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din CSV,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tipul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topului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6BE">
        <w:rPr>
          <w:rFonts w:ascii="Times New Roman" w:hAnsi="Times New Roman" w:cs="Times New Roman"/>
          <w:color w:val="000000"/>
          <w:sz w:val="24"/>
          <w:szCs w:val="24"/>
        </w:rPr>
        <w:t>returnat</w:t>
      </w:r>
      <w:proofErr w:type="spellEnd"/>
      <w:r w:rsidRPr="001126B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FFFD85" w14:textId="37ADA28C" w:rsidR="001126BE" w:rsidRDefault="001126BE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B41966D" w14:textId="63E4FB66" w:rsidR="001126BE" w:rsidRDefault="001126BE" w:rsidP="00D1073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3)</w:t>
      </w:r>
    </w:p>
    <w:p w14:paraId="7E8AA4EF" w14:textId="653CF659" w:rsidR="005067DF" w:rsidRDefault="005067DF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partea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inferioara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exista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="001126BE"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EditText</w:t>
      </w:r>
      <w:proofErr w:type="spellEnd"/>
      <w:r w:rsid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in care se introduce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numele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tari,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urmand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ca in </w:t>
      </w:r>
      <w:proofErr w:type="spellStart"/>
      <w:r w:rsidR="001126BE"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TextView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126BE"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ul</w:t>
      </w:r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jos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1126BE" w:rsidRPr="001126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PieChartul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inferior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fie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incarcate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diferite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date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despre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tara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26BE">
        <w:rPr>
          <w:rFonts w:ascii="Times New Roman" w:hAnsi="Times New Roman" w:cs="Times New Roman"/>
          <w:color w:val="000000"/>
          <w:sz w:val="24"/>
          <w:szCs w:val="24"/>
        </w:rPr>
        <w:t>introdusa</w:t>
      </w:r>
      <w:proofErr w:type="spellEnd"/>
      <w:r w:rsidR="001126B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8D6047" w14:textId="27E64ED9" w:rsidR="001126BE" w:rsidRDefault="005067DF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67DF">
        <w:rPr>
          <w:rFonts w:ascii="Consolas" w:hAnsi="Consolas" w:cs="Times New Roman"/>
          <w:b/>
          <w:bCs/>
          <w:color w:val="000000"/>
        </w:rPr>
        <w:t>DisplayInfos</w:t>
      </w:r>
      <w:proofErr w:type="spellEnd"/>
      <w:r w:rsidRPr="005067DF">
        <w:rPr>
          <w:rFonts w:ascii="Consolas" w:hAnsi="Consolas" w:cs="Times New Roman"/>
          <w:b/>
          <w:bCs/>
          <w:color w:val="000000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populeaza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-ul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 un rand. </w:t>
      </w:r>
    </w:p>
    <w:p w14:paraId="496BB592" w14:textId="39EBEF1F" w:rsidR="005067DF" w:rsidRDefault="005067DF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</w:rPr>
        <w:t>generatePieDataIndividual</w:t>
      </w:r>
      <w:proofErr w:type="spellEnd"/>
      <w:r>
        <w:rPr>
          <w:rFonts w:ascii="Consolas" w:hAnsi="Consolas"/>
          <w:color w:val="000000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populeaza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PieChartul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raportul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pacientii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decedati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vindecati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4152ED" w14:textId="04171FB3" w:rsidR="005067DF" w:rsidRDefault="005067DF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7C217" w14:textId="77777777" w:rsidR="005067DF" w:rsidRDefault="005067DF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65F1784" w14:textId="5C6FFF54" w:rsidR="005067DF" w:rsidRDefault="005067DF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1AB3362" w14:textId="3DC39775" w:rsidR="005067DF" w:rsidRDefault="005067DF" w:rsidP="00506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Second</w:t>
      </w:r>
      <w:r w:rsidRPr="00D10731">
        <w:rPr>
          <w:rFonts w:ascii="Times New Roman" w:hAnsi="Times New Roman" w:cs="Times New Roman"/>
          <w:b/>
          <w:bCs/>
          <w:sz w:val="28"/>
          <w:szCs w:val="28"/>
        </w:rPr>
        <w:t>Fragment</w:t>
      </w:r>
      <w:proofErr w:type="spellEnd"/>
      <w:r w:rsidRPr="00D107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9633AE" w14:textId="37E0ECA3" w:rsidR="005067DF" w:rsidRDefault="005067DF" w:rsidP="00506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7DF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un </w:t>
      </w:r>
      <w:r w:rsidRPr="005067DF">
        <w:rPr>
          <w:rFonts w:ascii="Times New Roman" w:hAnsi="Times New Roman" w:cs="Times New Roman"/>
          <w:b/>
          <w:bCs/>
          <w:sz w:val="24"/>
          <w:szCs w:val="24"/>
        </w:rPr>
        <w:t xml:space="preserve">WebView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de un link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oficiala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Ministerului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Sanatatii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din Romania in care sunt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recomandari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>.</w:t>
      </w:r>
    </w:p>
    <w:p w14:paraId="28CF75EE" w14:textId="3E4D9857" w:rsidR="005067DF" w:rsidRDefault="005067DF" w:rsidP="00506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DA0CFC" w14:textId="77777777" w:rsidR="005067DF" w:rsidRPr="005067DF" w:rsidRDefault="005067DF" w:rsidP="00506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55D9B1" w14:textId="6EC39177" w:rsidR="005067DF" w:rsidRDefault="005067DF" w:rsidP="00506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Third</w:t>
      </w:r>
      <w:r w:rsidRPr="00D10731">
        <w:rPr>
          <w:rFonts w:ascii="Times New Roman" w:hAnsi="Times New Roman" w:cs="Times New Roman"/>
          <w:b/>
          <w:bCs/>
          <w:sz w:val="28"/>
          <w:szCs w:val="28"/>
        </w:rPr>
        <w:t>Fragment</w:t>
      </w:r>
      <w:proofErr w:type="spellEnd"/>
      <w:r w:rsidRPr="00D107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78EB20" w14:textId="77777777" w:rsidR="005067DF" w:rsidRDefault="005067DF" w:rsidP="00506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0D53D" w14:textId="31FBF776" w:rsidR="005067DF" w:rsidRDefault="005067DF" w:rsidP="00506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7DF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Pr="005067DF">
        <w:rPr>
          <w:rFonts w:ascii="Times New Roman" w:hAnsi="Times New Roman" w:cs="Times New Roman"/>
          <w:sz w:val="24"/>
          <w:szCs w:val="24"/>
        </w:rPr>
        <w:t xml:space="preserve"> </w:t>
      </w:r>
      <w:r w:rsidRPr="005067DF">
        <w:rPr>
          <w:rFonts w:ascii="Times New Roman" w:hAnsi="Times New Roman" w:cs="Times New Roman"/>
          <w:b/>
          <w:bCs/>
          <w:sz w:val="24"/>
          <w:szCs w:val="24"/>
        </w:rPr>
        <w:t>checkbox-</w:t>
      </w:r>
      <w:proofErr w:type="spellStart"/>
      <w:r w:rsidRPr="005067DF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506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r w:rsidRPr="005067DF">
        <w:rPr>
          <w:rFonts w:ascii="Times New Roman" w:hAnsi="Times New Roman" w:cs="Times New Roman"/>
          <w:b/>
          <w:b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067DF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51419C" w14:textId="2ABB0319" w:rsidR="005067DF" w:rsidRDefault="005067DF" w:rsidP="005067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7DF">
        <w:rPr>
          <w:rFonts w:ascii="Times New Roman" w:hAnsi="Times New Roman" w:cs="Times New Roman"/>
          <w:b/>
          <w:bCs/>
          <w:sz w:val="24"/>
          <w:szCs w:val="24"/>
        </w:rPr>
        <w:t>CheckBoxurile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3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gravitate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simptomelor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019EC" w14:textId="55DDA580" w:rsidR="005067DF" w:rsidRPr="005067DF" w:rsidRDefault="005067DF" w:rsidP="005067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DF">
        <w:rPr>
          <w:rFonts w:ascii="Consolas" w:hAnsi="Consolas" w:cs="Times New Roman"/>
          <w:sz w:val="20"/>
          <w:szCs w:val="20"/>
        </w:rPr>
        <w:t>BoxesStatus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067DF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simptomele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bifate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A32ABB" w14:textId="77777777" w:rsidR="005067DF" w:rsidRPr="005067DF" w:rsidRDefault="005067DF" w:rsidP="00D107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067DF" w:rsidRPr="005067DF" w:rsidSect="00D107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D5"/>
    <w:rsid w:val="001126BE"/>
    <w:rsid w:val="005067DF"/>
    <w:rsid w:val="00AE27D5"/>
    <w:rsid w:val="00D10731"/>
    <w:rsid w:val="00D4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97D9"/>
  <w15:chartTrackingRefBased/>
  <w15:docId w15:val="{0072E0C2-84D9-49CB-8640-890ECAB6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0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Padeanu</dc:creator>
  <cp:keywords/>
  <dc:description/>
  <cp:lastModifiedBy>Ovidiu Padeanu</cp:lastModifiedBy>
  <cp:revision>3</cp:revision>
  <dcterms:created xsi:type="dcterms:W3CDTF">2021-04-26T07:51:00Z</dcterms:created>
  <dcterms:modified xsi:type="dcterms:W3CDTF">2021-04-26T08:20:00Z</dcterms:modified>
</cp:coreProperties>
</file>