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454" w:rsidRPr="00545528" w:rsidRDefault="00545528" w:rsidP="00545528">
      <w:pPr>
        <w:jc w:val="center"/>
        <w:rPr>
          <w:rFonts w:asciiTheme="majorHAnsi" w:hAnsiTheme="majorHAnsi"/>
          <w:sz w:val="52"/>
          <w:szCs w:val="52"/>
        </w:rPr>
      </w:pPr>
      <w:r w:rsidRPr="00545528">
        <w:rPr>
          <w:rFonts w:asciiTheme="majorHAnsi" w:hAnsiTheme="majorHAnsi"/>
          <w:sz w:val="52"/>
          <w:szCs w:val="52"/>
        </w:rPr>
        <w:t>ΤΕΧΝΗΤΗ ΝΟΗΜΟΣΥΝΗ</w:t>
      </w:r>
    </w:p>
    <w:p w:rsidR="00545528" w:rsidRPr="00133AB0" w:rsidRDefault="00545528" w:rsidP="00545528">
      <w:pPr>
        <w:jc w:val="center"/>
        <w:rPr>
          <w:rFonts w:asciiTheme="majorHAnsi" w:hAnsiTheme="majorHAnsi"/>
          <w:sz w:val="36"/>
          <w:szCs w:val="36"/>
        </w:rPr>
      </w:pPr>
      <w:r w:rsidRPr="00545528">
        <w:rPr>
          <w:rFonts w:asciiTheme="majorHAnsi" w:hAnsiTheme="majorHAnsi"/>
          <w:sz w:val="36"/>
          <w:szCs w:val="36"/>
        </w:rPr>
        <w:t xml:space="preserve">Το πρόβλημα του </w:t>
      </w:r>
      <w:r w:rsidRPr="00545528">
        <w:rPr>
          <w:rFonts w:asciiTheme="majorHAnsi" w:hAnsiTheme="majorHAnsi"/>
          <w:sz w:val="36"/>
          <w:szCs w:val="36"/>
          <w:lang w:val="en-US"/>
        </w:rPr>
        <w:t>Parking</w:t>
      </w:r>
    </w:p>
    <w:p w:rsidR="00545528" w:rsidRPr="00133AB0" w:rsidRDefault="00545528" w:rsidP="00545528">
      <w:pPr>
        <w:spacing w:after="0"/>
        <w:jc w:val="center"/>
        <w:rPr>
          <w:rFonts w:asciiTheme="majorHAnsi" w:hAnsiTheme="majorHAnsi"/>
          <w:sz w:val="28"/>
          <w:szCs w:val="28"/>
        </w:rPr>
      </w:pPr>
    </w:p>
    <w:p w:rsidR="00545528" w:rsidRDefault="00545528" w:rsidP="00545528">
      <w:pPr>
        <w:spacing w:after="0"/>
        <w:jc w:val="center"/>
        <w:rPr>
          <w:rFonts w:asciiTheme="majorHAnsi" w:hAnsiTheme="majorHAnsi"/>
          <w:sz w:val="28"/>
          <w:szCs w:val="28"/>
        </w:rPr>
      </w:pPr>
      <w:r w:rsidRPr="00545528">
        <w:rPr>
          <w:rFonts w:asciiTheme="majorHAnsi" w:hAnsiTheme="majorHAnsi"/>
          <w:sz w:val="28"/>
          <w:szCs w:val="28"/>
        </w:rPr>
        <w:t>ΠΑΝΤΕΛΕΗΜΩΝ ΠΡΩΙΟΣ</w:t>
      </w:r>
      <w:r>
        <w:rPr>
          <w:rFonts w:asciiTheme="majorHAnsi" w:hAnsiTheme="majorHAnsi"/>
          <w:sz w:val="28"/>
          <w:szCs w:val="28"/>
        </w:rPr>
        <w:tab/>
      </w:r>
      <w:r w:rsidRPr="00545528">
        <w:rPr>
          <w:rFonts w:asciiTheme="majorHAnsi" w:hAnsiTheme="majorHAnsi"/>
          <w:sz w:val="28"/>
          <w:szCs w:val="28"/>
        </w:rPr>
        <w:t>ΔΕΣΠΟΙΝΑ ΛΥΚΟΥΔΗ</w:t>
      </w:r>
    </w:p>
    <w:p w:rsidR="00545528" w:rsidRPr="00133AB0" w:rsidRDefault="00545528" w:rsidP="00545528">
      <w:pPr>
        <w:spacing w:after="0"/>
        <w:jc w:val="center"/>
        <w:rPr>
          <w:rFonts w:asciiTheme="majorHAnsi" w:hAnsiTheme="majorHAnsi"/>
          <w:sz w:val="28"/>
          <w:szCs w:val="28"/>
        </w:rPr>
      </w:pPr>
      <w:r>
        <w:rPr>
          <w:rFonts w:asciiTheme="majorHAnsi" w:hAnsiTheme="majorHAnsi"/>
          <w:sz w:val="28"/>
          <w:szCs w:val="28"/>
          <w:lang w:val="en-US"/>
        </w:rPr>
        <w:t>ice</w:t>
      </w:r>
      <w:r w:rsidRPr="00545528">
        <w:rPr>
          <w:rFonts w:asciiTheme="majorHAnsi" w:hAnsiTheme="majorHAnsi"/>
          <w:sz w:val="28"/>
          <w:szCs w:val="28"/>
        </w:rPr>
        <w:t>1</w:t>
      </w:r>
      <w:r>
        <w:rPr>
          <w:rFonts w:asciiTheme="majorHAnsi" w:hAnsiTheme="majorHAnsi"/>
          <w:sz w:val="28"/>
          <w:szCs w:val="28"/>
        </w:rPr>
        <w:t>839002</w:t>
      </w:r>
      <w:r w:rsidRPr="00545528">
        <w:rPr>
          <w:rFonts w:asciiTheme="majorHAnsi" w:hAnsiTheme="majorHAnsi"/>
          <w:sz w:val="28"/>
          <w:szCs w:val="28"/>
        </w:rPr>
        <w:t>3</w:t>
      </w:r>
      <w:r w:rsidRPr="00133AB0">
        <w:rPr>
          <w:rFonts w:asciiTheme="majorHAnsi" w:hAnsiTheme="majorHAnsi"/>
          <w:sz w:val="28"/>
          <w:szCs w:val="28"/>
        </w:rPr>
        <w:tab/>
      </w:r>
      <w:r w:rsidRPr="00133AB0">
        <w:rPr>
          <w:rFonts w:asciiTheme="majorHAnsi" w:hAnsiTheme="majorHAnsi"/>
          <w:sz w:val="28"/>
          <w:szCs w:val="28"/>
        </w:rPr>
        <w:tab/>
      </w:r>
      <w:r w:rsidRPr="00133AB0">
        <w:rPr>
          <w:rFonts w:asciiTheme="majorHAnsi" w:hAnsiTheme="majorHAnsi"/>
          <w:sz w:val="28"/>
          <w:szCs w:val="28"/>
        </w:rPr>
        <w:tab/>
      </w:r>
      <w:r>
        <w:rPr>
          <w:rFonts w:asciiTheme="majorHAnsi" w:hAnsiTheme="majorHAnsi"/>
          <w:sz w:val="28"/>
          <w:szCs w:val="28"/>
          <w:lang w:val="en-US"/>
        </w:rPr>
        <w:t>ice</w:t>
      </w:r>
      <w:r w:rsidRPr="00545528">
        <w:rPr>
          <w:rFonts w:asciiTheme="majorHAnsi" w:hAnsiTheme="majorHAnsi"/>
          <w:sz w:val="28"/>
          <w:szCs w:val="28"/>
        </w:rPr>
        <w:t>18390151</w:t>
      </w:r>
    </w:p>
    <w:p w:rsidR="00545528" w:rsidRDefault="00545528" w:rsidP="00545528">
      <w:pPr>
        <w:spacing w:after="0"/>
        <w:jc w:val="center"/>
        <w:rPr>
          <w:rFonts w:asciiTheme="majorHAnsi" w:hAnsiTheme="majorHAnsi"/>
          <w:sz w:val="28"/>
          <w:szCs w:val="28"/>
        </w:rPr>
      </w:pPr>
      <w:r w:rsidRPr="00133AB0">
        <w:rPr>
          <w:rFonts w:asciiTheme="majorHAnsi" w:hAnsiTheme="majorHAnsi"/>
          <w:sz w:val="28"/>
          <w:szCs w:val="28"/>
        </w:rPr>
        <w:t>5</w:t>
      </w:r>
      <w:r w:rsidRPr="00545528">
        <w:rPr>
          <w:rFonts w:asciiTheme="majorHAnsi" w:hAnsiTheme="majorHAnsi"/>
          <w:sz w:val="28"/>
          <w:szCs w:val="28"/>
          <w:vertAlign w:val="superscript"/>
        </w:rPr>
        <w:t>ο</w:t>
      </w:r>
      <w:r>
        <w:rPr>
          <w:rFonts w:asciiTheme="majorHAnsi" w:hAnsiTheme="majorHAnsi"/>
          <w:sz w:val="28"/>
          <w:szCs w:val="28"/>
        </w:rPr>
        <w:t xml:space="preserve"> Εξάμηνο</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5</w:t>
      </w:r>
      <w:r w:rsidRPr="00545528">
        <w:rPr>
          <w:rFonts w:asciiTheme="majorHAnsi" w:hAnsiTheme="majorHAnsi"/>
          <w:sz w:val="28"/>
          <w:szCs w:val="28"/>
          <w:vertAlign w:val="superscript"/>
        </w:rPr>
        <w:t>ο</w:t>
      </w:r>
      <w:r>
        <w:rPr>
          <w:rFonts w:asciiTheme="majorHAnsi" w:hAnsiTheme="majorHAnsi"/>
          <w:sz w:val="28"/>
          <w:szCs w:val="28"/>
        </w:rPr>
        <w:t xml:space="preserve"> Εξάμηνο</w:t>
      </w:r>
    </w:p>
    <w:p w:rsidR="00545528" w:rsidRPr="00133AB0" w:rsidRDefault="00D44C50" w:rsidP="00545528">
      <w:pPr>
        <w:jc w:val="center"/>
        <w:rPr>
          <w:rFonts w:asciiTheme="majorHAnsi" w:hAnsiTheme="majorHAnsi"/>
          <w:sz w:val="28"/>
          <w:szCs w:val="28"/>
        </w:rPr>
      </w:pPr>
      <w:hyperlink r:id="rId7" w:history="1">
        <w:r w:rsidR="00545528" w:rsidRPr="00133AB0">
          <w:rPr>
            <w:rStyle w:val="Hyperlink"/>
            <w:rFonts w:asciiTheme="majorHAnsi" w:hAnsiTheme="majorHAnsi"/>
            <w:color w:val="auto"/>
            <w:sz w:val="28"/>
            <w:szCs w:val="28"/>
            <w:u w:val="none"/>
            <w:lang w:val="en-US"/>
          </w:rPr>
          <w:t>ice</w:t>
        </w:r>
        <w:r w:rsidR="00545528" w:rsidRPr="00133AB0">
          <w:rPr>
            <w:rStyle w:val="Hyperlink"/>
            <w:rFonts w:asciiTheme="majorHAnsi" w:hAnsiTheme="majorHAnsi"/>
            <w:color w:val="auto"/>
            <w:sz w:val="28"/>
            <w:szCs w:val="28"/>
            <w:u w:val="none"/>
          </w:rPr>
          <w:t>18390023@</w:t>
        </w:r>
        <w:r w:rsidR="00545528" w:rsidRPr="00133AB0">
          <w:rPr>
            <w:rStyle w:val="Hyperlink"/>
            <w:rFonts w:asciiTheme="majorHAnsi" w:hAnsiTheme="majorHAnsi"/>
            <w:color w:val="auto"/>
            <w:sz w:val="28"/>
            <w:szCs w:val="28"/>
            <w:u w:val="none"/>
            <w:lang w:val="en-US"/>
          </w:rPr>
          <w:t>uniwa</w:t>
        </w:r>
        <w:r w:rsidR="00545528" w:rsidRPr="00133AB0">
          <w:rPr>
            <w:rStyle w:val="Hyperlink"/>
            <w:rFonts w:asciiTheme="majorHAnsi" w:hAnsiTheme="majorHAnsi"/>
            <w:color w:val="auto"/>
            <w:sz w:val="28"/>
            <w:szCs w:val="28"/>
            <w:u w:val="none"/>
          </w:rPr>
          <w:t>.</w:t>
        </w:r>
        <w:r w:rsidR="00545528" w:rsidRPr="00133AB0">
          <w:rPr>
            <w:rStyle w:val="Hyperlink"/>
            <w:rFonts w:asciiTheme="majorHAnsi" w:hAnsiTheme="majorHAnsi"/>
            <w:color w:val="auto"/>
            <w:sz w:val="28"/>
            <w:szCs w:val="28"/>
            <w:u w:val="none"/>
            <w:lang w:val="en-US"/>
          </w:rPr>
          <w:t>gr</w:t>
        </w:r>
      </w:hyperlink>
      <w:r w:rsidR="00545528" w:rsidRPr="00545528">
        <w:rPr>
          <w:rFonts w:asciiTheme="majorHAnsi" w:hAnsiTheme="majorHAnsi"/>
          <w:sz w:val="28"/>
          <w:szCs w:val="28"/>
        </w:rPr>
        <w:tab/>
      </w:r>
      <w:r w:rsidR="00545528" w:rsidRPr="00545528">
        <w:rPr>
          <w:rFonts w:asciiTheme="majorHAnsi" w:hAnsiTheme="majorHAnsi"/>
          <w:sz w:val="28"/>
          <w:szCs w:val="28"/>
        </w:rPr>
        <w:tab/>
      </w:r>
      <w:hyperlink r:id="rId8" w:history="1">
        <w:r w:rsidR="00545528" w:rsidRPr="00133AB0">
          <w:rPr>
            <w:rStyle w:val="Hyperlink"/>
            <w:rFonts w:asciiTheme="majorHAnsi" w:hAnsiTheme="majorHAnsi"/>
            <w:color w:val="auto"/>
            <w:sz w:val="28"/>
            <w:szCs w:val="28"/>
            <w:u w:val="none"/>
            <w:lang w:val="en-US"/>
          </w:rPr>
          <w:t>ice</w:t>
        </w:r>
        <w:r w:rsidR="00545528" w:rsidRPr="00133AB0">
          <w:rPr>
            <w:rStyle w:val="Hyperlink"/>
            <w:rFonts w:asciiTheme="majorHAnsi" w:hAnsiTheme="majorHAnsi"/>
            <w:color w:val="auto"/>
            <w:sz w:val="28"/>
            <w:szCs w:val="28"/>
            <w:u w:val="none"/>
          </w:rPr>
          <w:t>18390151@</w:t>
        </w:r>
        <w:r w:rsidR="00545528" w:rsidRPr="00133AB0">
          <w:rPr>
            <w:rStyle w:val="Hyperlink"/>
            <w:rFonts w:asciiTheme="majorHAnsi" w:hAnsiTheme="majorHAnsi"/>
            <w:color w:val="auto"/>
            <w:sz w:val="28"/>
            <w:szCs w:val="28"/>
            <w:u w:val="none"/>
            <w:lang w:val="en-US"/>
          </w:rPr>
          <w:t>uniwa</w:t>
        </w:r>
        <w:r w:rsidR="00545528" w:rsidRPr="00133AB0">
          <w:rPr>
            <w:rStyle w:val="Hyperlink"/>
            <w:rFonts w:asciiTheme="majorHAnsi" w:hAnsiTheme="majorHAnsi"/>
            <w:color w:val="auto"/>
            <w:sz w:val="28"/>
            <w:szCs w:val="28"/>
            <w:u w:val="none"/>
          </w:rPr>
          <w:t>.</w:t>
        </w:r>
        <w:r w:rsidR="00545528" w:rsidRPr="00133AB0">
          <w:rPr>
            <w:rStyle w:val="Hyperlink"/>
            <w:rFonts w:asciiTheme="majorHAnsi" w:hAnsiTheme="majorHAnsi"/>
            <w:color w:val="auto"/>
            <w:sz w:val="28"/>
            <w:szCs w:val="28"/>
            <w:u w:val="none"/>
            <w:lang w:val="en-US"/>
          </w:rPr>
          <w:t>gr</w:t>
        </w:r>
      </w:hyperlink>
      <w:r w:rsidR="00545528" w:rsidRPr="00545528">
        <w:rPr>
          <w:rFonts w:asciiTheme="majorHAnsi" w:hAnsiTheme="majorHAnsi"/>
          <w:sz w:val="28"/>
          <w:szCs w:val="28"/>
        </w:rPr>
        <w:t xml:space="preserve"> </w:t>
      </w:r>
    </w:p>
    <w:p w:rsidR="00545528" w:rsidRDefault="00054AB7" w:rsidP="00545528">
      <w:pPr>
        <w:jc w:val="center"/>
        <w:rPr>
          <w:rFonts w:asciiTheme="majorHAnsi" w:hAnsiTheme="majorHAnsi"/>
          <w:sz w:val="28"/>
          <w:szCs w:val="28"/>
        </w:rPr>
      </w:pPr>
      <w:r>
        <w:rPr>
          <w:rFonts w:asciiTheme="majorHAnsi" w:hAnsiTheme="majorHAnsi"/>
          <w:sz w:val="28"/>
          <w:szCs w:val="28"/>
        </w:rPr>
        <w:t>Τμήμα 1 (Νέοι) Δευτέρα 17:00-19:00</w:t>
      </w:r>
    </w:p>
    <w:p w:rsidR="00054AB7" w:rsidRDefault="00054AB7" w:rsidP="00545528">
      <w:pPr>
        <w:jc w:val="center"/>
        <w:rPr>
          <w:rFonts w:asciiTheme="majorHAnsi" w:hAnsiTheme="majorHAnsi"/>
          <w:sz w:val="28"/>
          <w:szCs w:val="28"/>
        </w:rPr>
      </w:pPr>
      <w:r>
        <w:rPr>
          <w:rFonts w:asciiTheme="majorHAnsi" w:hAnsiTheme="majorHAnsi"/>
          <w:noProof/>
          <w:sz w:val="28"/>
          <w:szCs w:val="28"/>
          <w:lang w:val="en-US"/>
        </w:rPr>
        <w:drawing>
          <wp:inline distT="0" distB="0" distL="0" distR="0">
            <wp:extent cx="2072774" cy="2087880"/>
            <wp:effectExtent l="19050" t="0" r="3676" b="0"/>
            <wp:docPr id="1" name="0 - Εικόνα" descr="Εγχρωμο-έμβλημ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γχρωμο-έμβλημα.jpg"/>
                    <pic:cNvPicPr/>
                  </pic:nvPicPr>
                  <pic:blipFill>
                    <a:blip r:embed="rId9" cstate="print"/>
                    <a:stretch>
                      <a:fillRect/>
                    </a:stretch>
                  </pic:blipFill>
                  <pic:spPr>
                    <a:xfrm>
                      <a:off x="0" y="0"/>
                      <a:ext cx="2073735" cy="2088848"/>
                    </a:xfrm>
                    <a:prstGeom prst="rect">
                      <a:avLst/>
                    </a:prstGeom>
                  </pic:spPr>
                </pic:pic>
              </a:graphicData>
            </a:graphic>
          </wp:inline>
        </w:drawing>
      </w:r>
    </w:p>
    <w:p w:rsidR="00054AB7" w:rsidRPr="00054AB7" w:rsidRDefault="00054AB7" w:rsidP="00054AB7">
      <w:pPr>
        <w:spacing w:after="0"/>
        <w:jc w:val="center"/>
        <w:rPr>
          <w:rFonts w:asciiTheme="majorHAnsi" w:hAnsiTheme="majorHAnsi"/>
          <w:sz w:val="40"/>
          <w:szCs w:val="40"/>
          <w:lang w:val="en-US"/>
        </w:rPr>
      </w:pPr>
      <w:r w:rsidRPr="00054AB7">
        <w:rPr>
          <w:rFonts w:asciiTheme="majorHAnsi" w:hAnsiTheme="majorHAnsi"/>
          <w:sz w:val="40"/>
          <w:szCs w:val="40"/>
        </w:rPr>
        <w:t>ΠΑΝΕΠΙΣΤΗΜΙΟ</w:t>
      </w:r>
      <w:r w:rsidRPr="00054AB7">
        <w:rPr>
          <w:rFonts w:asciiTheme="majorHAnsi" w:hAnsiTheme="majorHAnsi"/>
          <w:sz w:val="40"/>
          <w:szCs w:val="40"/>
          <w:lang w:val="en-US"/>
        </w:rPr>
        <w:t xml:space="preserve"> </w:t>
      </w:r>
      <w:r w:rsidRPr="00054AB7">
        <w:rPr>
          <w:rFonts w:asciiTheme="majorHAnsi" w:hAnsiTheme="majorHAnsi"/>
          <w:sz w:val="40"/>
          <w:szCs w:val="40"/>
        </w:rPr>
        <w:t>ΔΥΤΙΚΗΣ</w:t>
      </w:r>
      <w:r w:rsidRPr="00054AB7">
        <w:rPr>
          <w:rFonts w:asciiTheme="majorHAnsi" w:hAnsiTheme="majorHAnsi"/>
          <w:sz w:val="40"/>
          <w:szCs w:val="40"/>
          <w:lang w:val="en-US"/>
        </w:rPr>
        <w:t xml:space="preserve"> </w:t>
      </w:r>
      <w:r w:rsidRPr="00054AB7">
        <w:rPr>
          <w:rFonts w:asciiTheme="majorHAnsi" w:hAnsiTheme="majorHAnsi"/>
          <w:sz w:val="40"/>
          <w:szCs w:val="40"/>
        </w:rPr>
        <w:t>ΑΤΤΙΚΗΣ</w:t>
      </w:r>
    </w:p>
    <w:p w:rsidR="00054AB7" w:rsidRPr="00054AB7" w:rsidRDefault="00054AB7" w:rsidP="00054AB7">
      <w:pPr>
        <w:jc w:val="center"/>
        <w:rPr>
          <w:rFonts w:asciiTheme="majorHAnsi" w:hAnsiTheme="majorHAnsi"/>
          <w:color w:val="548DD4" w:themeColor="text2" w:themeTint="99"/>
          <w:sz w:val="36"/>
          <w:szCs w:val="36"/>
          <w:lang w:val="en-US"/>
        </w:rPr>
      </w:pPr>
      <w:r w:rsidRPr="00054AB7">
        <w:rPr>
          <w:rFonts w:asciiTheme="majorHAnsi" w:hAnsiTheme="majorHAnsi"/>
          <w:color w:val="548DD4" w:themeColor="text2" w:themeTint="99"/>
          <w:sz w:val="36"/>
          <w:szCs w:val="36"/>
          <w:lang w:val="en-US"/>
        </w:rPr>
        <w:t>UNIVERSITY OF WEST ATTICA</w:t>
      </w:r>
    </w:p>
    <w:p w:rsidR="00054AB7" w:rsidRPr="00054AB7" w:rsidRDefault="00054AB7" w:rsidP="00054AB7">
      <w:pPr>
        <w:jc w:val="center"/>
        <w:rPr>
          <w:rFonts w:asciiTheme="majorHAnsi" w:hAnsiTheme="majorHAnsi"/>
          <w:sz w:val="32"/>
          <w:szCs w:val="32"/>
        </w:rPr>
      </w:pPr>
      <w:r w:rsidRPr="00054AB7">
        <w:rPr>
          <w:rFonts w:asciiTheme="majorHAnsi" w:hAnsiTheme="majorHAnsi"/>
          <w:sz w:val="32"/>
          <w:szCs w:val="32"/>
        </w:rPr>
        <w:t>Υπεύθυνοι Καθηγητές</w:t>
      </w:r>
    </w:p>
    <w:p w:rsidR="00054AB7" w:rsidRDefault="00054AB7" w:rsidP="00054AB7">
      <w:pPr>
        <w:spacing w:after="0"/>
        <w:jc w:val="center"/>
        <w:rPr>
          <w:rFonts w:asciiTheme="majorHAnsi" w:hAnsiTheme="majorHAnsi"/>
          <w:sz w:val="28"/>
          <w:szCs w:val="28"/>
        </w:rPr>
      </w:pPr>
      <w:r>
        <w:rPr>
          <w:rFonts w:asciiTheme="majorHAnsi" w:hAnsiTheme="majorHAnsi"/>
          <w:sz w:val="28"/>
          <w:szCs w:val="28"/>
        </w:rPr>
        <w:t>ΓΕΩΡΓΟΥΛΗ ΑΙΚΑΤΕΡΙΚΗ</w:t>
      </w:r>
    </w:p>
    <w:p w:rsidR="00054AB7" w:rsidRDefault="00054AB7" w:rsidP="00054AB7">
      <w:pPr>
        <w:spacing w:after="0"/>
        <w:jc w:val="center"/>
        <w:rPr>
          <w:rFonts w:asciiTheme="majorHAnsi" w:hAnsiTheme="majorHAnsi"/>
          <w:sz w:val="28"/>
          <w:szCs w:val="28"/>
        </w:rPr>
      </w:pPr>
      <w:r>
        <w:rPr>
          <w:rFonts w:asciiTheme="majorHAnsi" w:hAnsiTheme="majorHAnsi"/>
          <w:sz w:val="28"/>
          <w:szCs w:val="28"/>
        </w:rPr>
        <w:t>ΒΟΥΛΟΔΗΜΟΣ ΑΘΑΝΑΣΙΟΣ</w:t>
      </w:r>
    </w:p>
    <w:p w:rsidR="00054AB7" w:rsidRDefault="00054AB7" w:rsidP="00054AB7">
      <w:pPr>
        <w:spacing w:after="0"/>
        <w:jc w:val="center"/>
        <w:rPr>
          <w:rFonts w:asciiTheme="majorHAnsi" w:hAnsiTheme="majorHAnsi"/>
          <w:sz w:val="28"/>
          <w:szCs w:val="28"/>
        </w:rPr>
      </w:pPr>
      <w:r>
        <w:rPr>
          <w:rFonts w:asciiTheme="majorHAnsi" w:hAnsiTheme="majorHAnsi"/>
          <w:sz w:val="28"/>
          <w:szCs w:val="28"/>
        </w:rPr>
        <w:t>ΚΟΛΛΙΑ ΗΛΙΑΝΝΑ</w:t>
      </w:r>
    </w:p>
    <w:p w:rsidR="00054AB7" w:rsidRDefault="00054AB7" w:rsidP="00054AB7">
      <w:pPr>
        <w:jc w:val="center"/>
        <w:rPr>
          <w:rFonts w:asciiTheme="majorHAnsi" w:hAnsiTheme="majorHAnsi"/>
          <w:sz w:val="28"/>
          <w:szCs w:val="28"/>
        </w:rPr>
      </w:pPr>
      <w:r>
        <w:rPr>
          <w:rFonts w:asciiTheme="majorHAnsi" w:hAnsiTheme="majorHAnsi"/>
          <w:sz w:val="28"/>
          <w:szCs w:val="28"/>
        </w:rPr>
        <w:t>ΤΣΕΛΕΝΤΗ ΠΑΝΑΓΙΩΤΑ</w:t>
      </w:r>
    </w:p>
    <w:p w:rsidR="00054AB7" w:rsidRDefault="00054AB7" w:rsidP="00054AB7">
      <w:pPr>
        <w:spacing w:after="0"/>
        <w:jc w:val="center"/>
        <w:rPr>
          <w:rFonts w:asciiTheme="majorHAnsi" w:hAnsiTheme="majorHAnsi"/>
          <w:sz w:val="28"/>
          <w:szCs w:val="28"/>
        </w:rPr>
      </w:pPr>
      <w:r>
        <w:rPr>
          <w:rFonts w:asciiTheme="majorHAnsi" w:hAnsiTheme="majorHAnsi"/>
          <w:sz w:val="28"/>
          <w:szCs w:val="28"/>
        </w:rPr>
        <w:t>Τμήμα Μηχανικών Πληροφορικής και Υπολογιστών</w:t>
      </w:r>
    </w:p>
    <w:p w:rsidR="005F63EE" w:rsidRDefault="00054AB7" w:rsidP="00054AB7">
      <w:pPr>
        <w:jc w:val="center"/>
        <w:rPr>
          <w:rFonts w:asciiTheme="majorHAnsi" w:hAnsiTheme="majorHAnsi"/>
          <w:sz w:val="28"/>
          <w:szCs w:val="28"/>
        </w:rPr>
      </w:pPr>
      <w:r>
        <w:rPr>
          <w:rFonts w:asciiTheme="majorHAnsi" w:hAnsiTheme="majorHAnsi"/>
          <w:sz w:val="28"/>
          <w:szCs w:val="28"/>
        </w:rPr>
        <w:t>2020-2021</w:t>
      </w:r>
    </w:p>
    <w:p w:rsidR="005F63EE" w:rsidRDefault="005F63EE">
      <w:pPr>
        <w:rPr>
          <w:rFonts w:asciiTheme="majorHAnsi" w:hAnsiTheme="majorHAnsi"/>
          <w:sz w:val="28"/>
          <w:szCs w:val="28"/>
        </w:rPr>
      </w:pPr>
      <w:r>
        <w:rPr>
          <w:rFonts w:asciiTheme="majorHAnsi" w:hAnsiTheme="majorHAnsi"/>
          <w:sz w:val="28"/>
          <w:szCs w:val="28"/>
        </w:rPr>
        <w:br w:type="page"/>
      </w:r>
    </w:p>
    <w:sdt>
      <w:sdtPr>
        <w:rPr>
          <w:rFonts w:asciiTheme="minorHAnsi" w:eastAsiaTheme="minorHAnsi" w:hAnsiTheme="minorHAnsi" w:cstheme="minorBidi"/>
          <w:b w:val="0"/>
          <w:bCs w:val="0"/>
          <w:color w:val="auto"/>
          <w:sz w:val="22"/>
          <w:szCs w:val="22"/>
        </w:rPr>
        <w:id w:val="177838"/>
        <w:docPartObj>
          <w:docPartGallery w:val="Table of Contents"/>
          <w:docPartUnique/>
        </w:docPartObj>
      </w:sdtPr>
      <w:sdtEndPr/>
      <w:sdtContent>
        <w:p w:rsidR="000A7FF7" w:rsidRDefault="000A7FF7">
          <w:pPr>
            <w:pStyle w:val="TOCHeading"/>
          </w:pPr>
          <w:r>
            <w:t>Περιεχόμενα</w:t>
          </w:r>
        </w:p>
        <w:p w:rsidR="00385F0F" w:rsidRDefault="000A7FF7">
          <w:pPr>
            <w:pStyle w:val="TOC1"/>
            <w:tabs>
              <w:tab w:val="right" w:leader="dot" w:pos="9736"/>
            </w:tabs>
            <w:rPr>
              <w:rFonts w:eastAsiaTheme="minorEastAsia"/>
              <w:noProof/>
              <w:lang w:val="en-US"/>
            </w:rPr>
          </w:pPr>
          <w:r>
            <w:fldChar w:fldCharType="begin"/>
          </w:r>
          <w:r>
            <w:instrText xml:space="preserve"> TOC \o "1-3" \h \z \u </w:instrText>
          </w:r>
          <w:r>
            <w:fldChar w:fldCharType="separate"/>
          </w:r>
          <w:hyperlink w:anchor="_Toc61903142" w:history="1">
            <w:r w:rsidR="00385F0F" w:rsidRPr="00AB1D00">
              <w:rPr>
                <w:rStyle w:val="Hyperlink"/>
                <w:noProof/>
              </w:rPr>
              <w:t>1. Ο κόσμος του προβλήματος (απλή εκδοχή)</w:t>
            </w:r>
            <w:r w:rsidR="00385F0F">
              <w:rPr>
                <w:noProof/>
                <w:webHidden/>
              </w:rPr>
              <w:tab/>
            </w:r>
            <w:r w:rsidR="00385F0F">
              <w:rPr>
                <w:noProof/>
                <w:webHidden/>
              </w:rPr>
              <w:fldChar w:fldCharType="begin"/>
            </w:r>
            <w:r w:rsidR="00385F0F">
              <w:rPr>
                <w:noProof/>
                <w:webHidden/>
              </w:rPr>
              <w:instrText xml:space="preserve"> PAGEREF _Toc61903142 \h </w:instrText>
            </w:r>
            <w:r w:rsidR="00385F0F">
              <w:rPr>
                <w:noProof/>
                <w:webHidden/>
              </w:rPr>
            </w:r>
            <w:r w:rsidR="00385F0F">
              <w:rPr>
                <w:noProof/>
                <w:webHidden/>
              </w:rPr>
              <w:fldChar w:fldCharType="separate"/>
            </w:r>
            <w:r w:rsidR="00385F0F">
              <w:rPr>
                <w:noProof/>
                <w:webHidden/>
              </w:rPr>
              <w:t>3</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43" w:history="1">
            <w:r w:rsidR="00385F0F" w:rsidRPr="00AB1D00">
              <w:rPr>
                <w:rStyle w:val="Hyperlink"/>
                <w:noProof/>
              </w:rPr>
              <w:t xml:space="preserve">1.1 Το πρόβλημα του </w:t>
            </w:r>
            <w:r w:rsidR="00385F0F" w:rsidRPr="00AB1D00">
              <w:rPr>
                <w:rStyle w:val="Hyperlink"/>
                <w:noProof/>
                <w:lang w:val="en-US"/>
              </w:rPr>
              <w:t>parking</w:t>
            </w:r>
            <w:r w:rsidR="00385F0F">
              <w:rPr>
                <w:noProof/>
                <w:webHidden/>
              </w:rPr>
              <w:tab/>
            </w:r>
            <w:r w:rsidR="00385F0F">
              <w:rPr>
                <w:noProof/>
                <w:webHidden/>
              </w:rPr>
              <w:fldChar w:fldCharType="begin"/>
            </w:r>
            <w:r w:rsidR="00385F0F">
              <w:rPr>
                <w:noProof/>
                <w:webHidden/>
              </w:rPr>
              <w:instrText xml:space="preserve"> PAGEREF _Toc61903143 \h </w:instrText>
            </w:r>
            <w:r w:rsidR="00385F0F">
              <w:rPr>
                <w:noProof/>
                <w:webHidden/>
              </w:rPr>
            </w:r>
            <w:r w:rsidR="00385F0F">
              <w:rPr>
                <w:noProof/>
                <w:webHidden/>
              </w:rPr>
              <w:fldChar w:fldCharType="separate"/>
            </w:r>
            <w:r w:rsidR="00385F0F">
              <w:rPr>
                <w:noProof/>
                <w:webHidden/>
              </w:rPr>
              <w:t>3</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44" w:history="1">
            <w:r w:rsidR="00385F0F" w:rsidRPr="00AB1D00">
              <w:rPr>
                <w:rStyle w:val="Hyperlink"/>
                <w:noProof/>
              </w:rPr>
              <w:t>1.2 Αρχική Κατάσταση</w:t>
            </w:r>
            <w:r w:rsidR="00385F0F">
              <w:rPr>
                <w:noProof/>
                <w:webHidden/>
              </w:rPr>
              <w:tab/>
            </w:r>
            <w:r w:rsidR="00385F0F">
              <w:rPr>
                <w:noProof/>
                <w:webHidden/>
              </w:rPr>
              <w:fldChar w:fldCharType="begin"/>
            </w:r>
            <w:r w:rsidR="00385F0F">
              <w:rPr>
                <w:noProof/>
                <w:webHidden/>
              </w:rPr>
              <w:instrText xml:space="preserve"> PAGEREF _Toc61903144 \h </w:instrText>
            </w:r>
            <w:r w:rsidR="00385F0F">
              <w:rPr>
                <w:noProof/>
                <w:webHidden/>
              </w:rPr>
            </w:r>
            <w:r w:rsidR="00385F0F">
              <w:rPr>
                <w:noProof/>
                <w:webHidden/>
              </w:rPr>
              <w:fldChar w:fldCharType="separate"/>
            </w:r>
            <w:r w:rsidR="00385F0F">
              <w:rPr>
                <w:noProof/>
                <w:webHidden/>
              </w:rPr>
              <w:t>3</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45" w:history="1">
            <w:r w:rsidR="00385F0F" w:rsidRPr="00AB1D00">
              <w:rPr>
                <w:rStyle w:val="Hyperlink"/>
                <w:noProof/>
                <w:lang w:val="en-US"/>
              </w:rPr>
              <w:t xml:space="preserve">1.3 </w:t>
            </w:r>
            <w:r w:rsidR="00385F0F" w:rsidRPr="00AB1D00">
              <w:rPr>
                <w:rStyle w:val="Hyperlink"/>
                <w:noProof/>
              </w:rPr>
              <w:t>Τελική Κατάσταση</w:t>
            </w:r>
            <w:r w:rsidR="00385F0F">
              <w:rPr>
                <w:noProof/>
                <w:webHidden/>
              </w:rPr>
              <w:tab/>
            </w:r>
            <w:r w:rsidR="00385F0F">
              <w:rPr>
                <w:noProof/>
                <w:webHidden/>
              </w:rPr>
              <w:fldChar w:fldCharType="begin"/>
            </w:r>
            <w:r w:rsidR="00385F0F">
              <w:rPr>
                <w:noProof/>
                <w:webHidden/>
              </w:rPr>
              <w:instrText xml:space="preserve"> PAGEREF _Toc61903145 \h </w:instrText>
            </w:r>
            <w:r w:rsidR="00385F0F">
              <w:rPr>
                <w:noProof/>
                <w:webHidden/>
              </w:rPr>
            </w:r>
            <w:r w:rsidR="00385F0F">
              <w:rPr>
                <w:noProof/>
                <w:webHidden/>
              </w:rPr>
              <w:fldChar w:fldCharType="separate"/>
            </w:r>
            <w:r w:rsidR="00385F0F">
              <w:rPr>
                <w:noProof/>
                <w:webHidden/>
              </w:rPr>
              <w:t>3</w:t>
            </w:r>
            <w:r w:rsidR="00385F0F">
              <w:rPr>
                <w:noProof/>
                <w:webHidden/>
              </w:rPr>
              <w:fldChar w:fldCharType="end"/>
            </w:r>
          </w:hyperlink>
        </w:p>
        <w:p w:rsidR="00385F0F" w:rsidRDefault="00D44C50">
          <w:pPr>
            <w:pStyle w:val="TOC1"/>
            <w:tabs>
              <w:tab w:val="right" w:leader="dot" w:pos="9736"/>
            </w:tabs>
            <w:rPr>
              <w:rFonts w:eastAsiaTheme="minorEastAsia"/>
              <w:noProof/>
              <w:lang w:val="en-US"/>
            </w:rPr>
          </w:pPr>
          <w:hyperlink w:anchor="_Toc61903146" w:history="1">
            <w:r w:rsidR="00385F0F" w:rsidRPr="00AB1D00">
              <w:rPr>
                <w:rStyle w:val="Hyperlink"/>
                <w:noProof/>
              </w:rPr>
              <w:t>2. Αναπαράσταση του κόσμου του προβλήματος (απλή εκδοχή)</w:t>
            </w:r>
            <w:r w:rsidR="00385F0F">
              <w:rPr>
                <w:noProof/>
                <w:webHidden/>
              </w:rPr>
              <w:tab/>
            </w:r>
            <w:r w:rsidR="00385F0F">
              <w:rPr>
                <w:noProof/>
                <w:webHidden/>
              </w:rPr>
              <w:fldChar w:fldCharType="begin"/>
            </w:r>
            <w:r w:rsidR="00385F0F">
              <w:rPr>
                <w:noProof/>
                <w:webHidden/>
              </w:rPr>
              <w:instrText xml:space="preserve"> PAGEREF _Toc61903146 \h </w:instrText>
            </w:r>
            <w:r w:rsidR="00385F0F">
              <w:rPr>
                <w:noProof/>
                <w:webHidden/>
              </w:rPr>
            </w:r>
            <w:r w:rsidR="00385F0F">
              <w:rPr>
                <w:noProof/>
                <w:webHidden/>
              </w:rPr>
              <w:fldChar w:fldCharType="separate"/>
            </w:r>
            <w:r w:rsidR="00385F0F">
              <w:rPr>
                <w:noProof/>
                <w:webHidden/>
              </w:rPr>
              <w:t>4</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47" w:history="1">
            <w:r w:rsidR="00385F0F" w:rsidRPr="00AB1D00">
              <w:rPr>
                <w:rStyle w:val="Hyperlink"/>
                <w:noProof/>
              </w:rPr>
              <w:t>2.1 Γεγονότα του προβλήματος</w:t>
            </w:r>
            <w:r w:rsidR="00385F0F">
              <w:rPr>
                <w:noProof/>
                <w:webHidden/>
              </w:rPr>
              <w:tab/>
            </w:r>
            <w:r w:rsidR="00385F0F">
              <w:rPr>
                <w:noProof/>
                <w:webHidden/>
              </w:rPr>
              <w:fldChar w:fldCharType="begin"/>
            </w:r>
            <w:r w:rsidR="00385F0F">
              <w:rPr>
                <w:noProof/>
                <w:webHidden/>
              </w:rPr>
              <w:instrText xml:space="preserve"> PAGEREF _Toc61903147 \h </w:instrText>
            </w:r>
            <w:r w:rsidR="00385F0F">
              <w:rPr>
                <w:noProof/>
                <w:webHidden/>
              </w:rPr>
            </w:r>
            <w:r w:rsidR="00385F0F">
              <w:rPr>
                <w:noProof/>
                <w:webHidden/>
              </w:rPr>
              <w:fldChar w:fldCharType="separate"/>
            </w:r>
            <w:r w:rsidR="00385F0F">
              <w:rPr>
                <w:noProof/>
                <w:webHidden/>
              </w:rPr>
              <w:t>4</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48" w:history="1">
            <w:r w:rsidR="00385F0F" w:rsidRPr="00AB1D00">
              <w:rPr>
                <w:rStyle w:val="Hyperlink"/>
                <w:noProof/>
                <w:lang w:val="en-US"/>
              </w:rPr>
              <w:t xml:space="preserve">2.2 </w:t>
            </w:r>
            <w:r w:rsidR="00385F0F" w:rsidRPr="00AB1D00">
              <w:rPr>
                <w:rStyle w:val="Hyperlink"/>
                <w:noProof/>
              </w:rPr>
              <w:t>Αρχικοποίηση</w:t>
            </w:r>
            <w:r w:rsidR="00385F0F" w:rsidRPr="00AB1D00">
              <w:rPr>
                <w:rStyle w:val="Hyperlink"/>
                <w:noProof/>
                <w:lang w:val="en-US"/>
              </w:rPr>
              <w:t xml:space="preserve"> </w:t>
            </w:r>
            <w:r w:rsidR="00385F0F" w:rsidRPr="00AB1D00">
              <w:rPr>
                <w:rStyle w:val="Hyperlink"/>
                <w:noProof/>
              </w:rPr>
              <w:t>Γεγονότων</w:t>
            </w:r>
            <w:r w:rsidR="00385F0F">
              <w:rPr>
                <w:noProof/>
                <w:webHidden/>
              </w:rPr>
              <w:tab/>
            </w:r>
            <w:r w:rsidR="00385F0F">
              <w:rPr>
                <w:noProof/>
                <w:webHidden/>
              </w:rPr>
              <w:fldChar w:fldCharType="begin"/>
            </w:r>
            <w:r w:rsidR="00385F0F">
              <w:rPr>
                <w:noProof/>
                <w:webHidden/>
              </w:rPr>
              <w:instrText xml:space="preserve"> PAGEREF _Toc61903148 \h </w:instrText>
            </w:r>
            <w:r w:rsidR="00385F0F">
              <w:rPr>
                <w:noProof/>
                <w:webHidden/>
              </w:rPr>
            </w:r>
            <w:r w:rsidR="00385F0F">
              <w:rPr>
                <w:noProof/>
                <w:webHidden/>
              </w:rPr>
              <w:fldChar w:fldCharType="separate"/>
            </w:r>
            <w:r w:rsidR="00385F0F">
              <w:rPr>
                <w:noProof/>
                <w:webHidden/>
              </w:rPr>
              <w:t>5</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49" w:history="1">
            <w:r w:rsidR="00385F0F" w:rsidRPr="00AB1D00">
              <w:rPr>
                <w:rStyle w:val="Hyperlink"/>
                <w:noProof/>
              </w:rPr>
              <w:t>2.3 Σχολιασμός των κανόνων</w:t>
            </w:r>
            <w:r w:rsidR="00385F0F">
              <w:rPr>
                <w:noProof/>
                <w:webHidden/>
              </w:rPr>
              <w:tab/>
            </w:r>
            <w:r w:rsidR="00385F0F">
              <w:rPr>
                <w:noProof/>
                <w:webHidden/>
              </w:rPr>
              <w:fldChar w:fldCharType="begin"/>
            </w:r>
            <w:r w:rsidR="00385F0F">
              <w:rPr>
                <w:noProof/>
                <w:webHidden/>
              </w:rPr>
              <w:instrText xml:space="preserve"> PAGEREF _Toc61903149 \h </w:instrText>
            </w:r>
            <w:r w:rsidR="00385F0F">
              <w:rPr>
                <w:noProof/>
                <w:webHidden/>
              </w:rPr>
            </w:r>
            <w:r w:rsidR="00385F0F">
              <w:rPr>
                <w:noProof/>
                <w:webHidden/>
              </w:rPr>
              <w:fldChar w:fldCharType="separate"/>
            </w:r>
            <w:r w:rsidR="00385F0F">
              <w:rPr>
                <w:noProof/>
                <w:webHidden/>
              </w:rPr>
              <w:t>5</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50" w:history="1">
            <w:r w:rsidR="00385F0F" w:rsidRPr="00AB1D00">
              <w:rPr>
                <w:rStyle w:val="Hyperlink"/>
                <w:noProof/>
              </w:rPr>
              <w:t xml:space="preserve">2.3.1 </w:t>
            </w:r>
            <w:r w:rsidR="00385F0F" w:rsidRPr="00AB1D00">
              <w:rPr>
                <w:rStyle w:val="Hyperlink"/>
                <w:noProof/>
                <w:lang w:val="en-US"/>
              </w:rPr>
              <w:t>swapNorth</w:t>
            </w:r>
            <w:r w:rsidR="00385F0F">
              <w:rPr>
                <w:noProof/>
                <w:webHidden/>
              </w:rPr>
              <w:tab/>
            </w:r>
            <w:r w:rsidR="00385F0F">
              <w:rPr>
                <w:noProof/>
                <w:webHidden/>
              </w:rPr>
              <w:fldChar w:fldCharType="begin"/>
            </w:r>
            <w:r w:rsidR="00385F0F">
              <w:rPr>
                <w:noProof/>
                <w:webHidden/>
              </w:rPr>
              <w:instrText xml:space="preserve"> PAGEREF _Toc61903150 \h </w:instrText>
            </w:r>
            <w:r w:rsidR="00385F0F">
              <w:rPr>
                <w:noProof/>
                <w:webHidden/>
              </w:rPr>
            </w:r>
            <w:r w:rsidR="00385F0F">
              <w:rPr>
                <w:noProof/>
                <w:webHidden/>
              </w:rPr>
              <w:fldChar w:fldCharType="separate"/>
            </w:r>
            <w:r w:rsidR="00385F0F">
              <w:rPr>
                <w:noProof/>
                <w:webHidden/>
              </w:rPr>
              <w:t>5</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51" w:history="1">
            <w:r w:rsidR="00385F0F" w:rsidRPr="00AB1D00">
              <w:rPr>
                <w:rStyle w:val="Hyperlink"/>
                <w:noProof/>
              </w:rPr>
              <w:t xml:space="preserve">2.3.2 </w:t>
            </w:r>
            <w:r w:rsidR="00385F0F" w:rsidRPr="00AB1D00">
              <w:rPr>
                <w:rStyle w:val="Hyperlink"/>
                <w:noProof/>
                <w:lang w:val="en-US"/>
              </w:rPr>
              <w:t>swapEast</w:t>
            </w:r>
            <w:r w:rsidR="00385F0F">
              <w:rPr>
                <w:noProof/>
                <w:webHidden/>
              </w:rPr>
              <w:tab/>
            </w:r>
            <w:r w:rsidR="00385F0F">
              <w:rPr>
                <w:noProof/>
                <w:webHidden/>
              </w:rPr>
              <w:fldChar w:fldCharType="begin"/>
            </w:r>
            <w:r w:rsidR="00385F0F">
              <w:rPr>
                <w:noProof/>
                <w:webHidden/>
              </w:rPr>
              <w:instrText xml:space="preserve"> PAGEREF _Toc61903151 \h </w:instrText>
            </w:r>
            <w:r w:rsidR="00385F0F">
              <w:rPr>
                <w:noProof/>
                <w:webHidden/>
              </w:rPr>
            </w:r>
            <w:r w:rsidR="00385F0F">
              <w:rPr>
                <w:noProof/>
                <w:webHidden/>
              </w:rPr>
              <w:fldChar w:fldCharType="separate"/>
            </w:r>
            <w:r w:rsidR="00385F0F">
              <w:rPr>
                <w:noProof/>
                <w:webHidden/>
              </w:rPr>
              <w:t>6</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52" w:history="1">
            <w:r w:rsidR="00385F0F" w:rsidRPr="00AB1D00">
              <w:rPr>
                <w:rStyle w:val="Hyperlink"/>
                <w:noProof/>
              </w:rPr>
              <w:t xml:space="preserve">2.3.3 </w:t>
            </w:r>
            <w:r w:rsidR="00385F0F" w:rsidRPr="00AB1D00">
              <w:rPr>
                <w:rStyle w:val="Hyperlink"/>
                <w:noProof/>
                <w:lang w:val="en-US"/>
              </w:rPr>
              <w:t>carEnters</w:t>
            </w:r>
            <w:r w:rsidR="00385F0F">
              <w:rPr>
                <w:noProof/>
                <w:webHidden/>
              </w:rPr>
              <w:tab/>
            </w:r>
            <w:r w:rsidR="00385F0F">
              <w:rPr>
                <w:noProof/>
                <w:webHidden/>
              </w:rPr>
              <w:fldChar w:fldCharType="begin"/>
            </w:r>
            <w:r w:rsidR="00385F0F">
              <w:rPr>
                <w:noProof/>
                <w:webHidden/>
              </w:rPr>
              <w:instrText xml:space="preserve"> PAGEREF _Toc61903152 \h </w:instrText>
            </w:r>
            <w:r w:rsidR="00385F0F">
              <w:rPr>
                <w:noProof/>
                <w:webHidden/>
              </w:rPr>
            </w:r>
            <w:r w:rsidR="00385F0F">
              <w:rPr>
                <w:noProof/>
                <w:webHidden/>
              </w:rPr>
              <w:fldChar w:fldCharType="separate"/>
            </w:r>
            <w:r w:rsidR="00385F0F">
              <w:rPr>
                <w:noProof/>
                <w:webHidden/>
              </w:rPr>
              <w:t>6</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53" w:history="1">
            <w:r w:rsidR="00385F0F" w:rsidRPr="00AB1D00">
              <w:rPr>
                <w:rStyle w:val="Hyperlink"/>
                <w:noProof/>
              </w:rPr>
              <w:t>2.4 Στρατηγική</w:t>
            </w:r>
            <w:r w:rsidR="00385F0F">
              <w:rPr>
                <w:noProof/>
                <w:webHidden/>
              </w:rPr>
              <w:tab/>
            </w:r>
            <w:r w:rsidR="00385F0F">
              <w:rPr>
                <w:noProof/>
                <w:webHidden/>
              </w:rPr>
              <w:fldChar w:fldCharType="begin"/>
            </w:r>
            <w:r w:rsidR="00385F0F">
              <w:rPr>
                <w:noProof/>
                <w:webHidden/>
              </w:rPr>
              <w:instrText xml:space="preserve"> PAGEREF _Toc61903153 \h </w:instrText>
            </w:r>
            <w:r w:rsidR="00385F0F">
              <w:rPr>
                <w:noProof/>
                <w:webHidden/>
              </w:rPr>
            </w:r>
            <w:r w:rsidR="00385F0F">
              <w:rPr>
                <w:noProof/>
                <w:webHidden/>
              </w:rPr>
              <w:fldChar w:fldCharType="separate"/>
            </w:r>
            <w:r w:rsidR="00385F0F">
              <w:rPr>
                <w:noProof/>
                <w:webHidden/>
              </w:rPr>
              <w:t>7</w:t>
            </w:r>
            <w:r w:rsidR="00385F0F">
              <w:rPr>
                <w:noProof/>
                <w:webHidden/>
              </w:rPr>
              <w:fldChar w:fldCharType="end"/>
            </w:r>
          </w:hyperlink>
        </w:p>
        <w:p w:rsidR="00385F0F" w:rsidRDefault="00D44C50">
          <w:pPr>
            <w:pStyle w:val="TOC1"/>
            <w:tabs>
              <w:tab w:val="right" w:leader="dot" w:pos="9736"/>
            </w:tabs>
            <w:rPr>
              <w:rFonts w:eastAsiaTheme="minorEastAsia"/>
              <w:noProof/>
              <w:lang w:val="en-US"/>
            </w:rPr>
          </w:pPr>
          <w:hyperlink w:anchor="_Toc61903154" w:history="1">
            <w:r w:rsidR="00385F0F" w:rsidRPr="00AB1D00">
              <w:rPr>
                <w:rStyle w:val="Hyperlink"/>
                <w:noProof/>
              </w:rPr>
              <w:t>3. Ο κόσμος του προβλήματος (ολοκληρωμένη εκδοχή)</w:t>
            </w:r>
            <w:r w:rsidR="00385F0F">
              <w:rPr>
                <w:noProof/>
                <w:webHidden/>
              </w:rPr>
              <w:tab/>
            </w:r>
            <w:r w:rsidR="00385F0F">
              <w:rPr>
                <w:noProof/>
                <w:webHidden/>
              </w:rPr>
              <w:fldChar w:fldCharType="begin"/>
            </w:r>
            <w:r w:rsidR="00385F0F">
              <w:rPr>
                <w:noProof/>
                <w:webHidden/>
              </w:rPr>
              <w:instrText xml:space="preserve"> PAGEREF _Toc61903154 \h </w:instrText>
            </w:r>
            <w:r w:rsidR="00385F0F">
              <w:rPr>
                <w:noProof/>
                <w:webHidden/>
              </w:rPr>
            </w:r>
            <w:r w:rsidR="00385F0F">
              <w:rPr>
                <w:noProof/>
                <w:webHidden/>
              </w:rPr>
              <w:fldChar w:fldCharType="separate"/>
            </w:r>
            <w:r w:rsidR="00385F0F">
              <w:rPr>
                <w:noProof/>
                <w:webHidden/>
              </w:rPr>
              <w:t>7</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55" w:history="1">
            <w:r w:rsidR="00385F0F" w:rsidRPr="00AB1D00">
              <w:rPr>
                <w:rStyle w:val="Hyperlink"/>
                <w:noProof/>
              </w:rPr>
              <w:t xml:space="preserve">3.1 Το πρόβλημα του </w:t>
            </w:r>
            <w:r w:rsidR="00385F0F" w:rsidRPr="00AB1D00">
              <w:rPr>
                <w:rStyle w:val="Hyperlink"/>
                <w:noProof/>
                <w:lang w:val="en-US"/>
              </w:rPr>
              <w:t>Parking</w:t>
            </w:r>
            <w:r w:rsidR="00385F0F">
              <w:rPr>
                <w:noProof/>
                <w:webHidden/>
              </w:rPr>
              <w:tab/>
            </w:r>
            <w:r w:rsidR="00385F0F">
              <w:rPr>
                <w:noProof/>
                <w:webHidden/>
              </w:rPr>
              <w:fldChar w:fldCharType="begin"/>
            </w:r>
            <w:r w:rsidR="00385F0F">
              <w:rPr>
                <w:noProof/>
                <w:webHidden/>
              </w:rPr>
              <w:instrText xml:space="preserve"> PAGEREF _Toc61903155 \h </w:instrText>
            </w:r>
            <w:r w:rsidR="00385F0F">
              <w:rPr>
                <w:noProof/>
                <w:webHidden/>
              </w:rPr>
            </w:r>
            <w:r w:rsidR="00385F0F">
              <w:rPr>
                <w:noProof/>
                <w:webHidden/>
              </w:rPr>
              <w:fldChar w:fldCharType="separate"/>
            </w:r>
            <w:r w:rsidR="00385F0F">
              <w:rPr>
                <w:noProof/>
                <w:webHidden/>
              </w:rPr>
              <w:t>7</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56" w:history="1">
            <w:r w:rsidR="00385F0F" w:rsidRPr="00AB1D00">
              <w:rPr>
                <w:rStyle w:val="Hyperlink"/>
                <w:noProof/>
              </w:rPr>
              <w:t>3.2 Αρχική κατάσταση</w:t>
            </w:r>
            <w:r w:rsidR="00385F0F">
              <w:rPr>
                <w:noProof/>
                <w:webHidden/>
              </w:rPr>
              <w:tab/>
            </w:r>
            <w:r w:rsidR="00385F0F">
              <w:rPr>
                <w:noProof/>
                <w:webHidden/>
              </w:rPr>
              <w:fldChar w:fldCharType="begin"/>
            </w:r>
            <w:r w:rsidR="00385F0F">
              <w:rPr>
                <w:noProof/>
                <w:webHidden/>
              </w:rPr>
              <w:instrText xml:space="preserve"> PAGEREF _Toc61903156 \h </w:instrText>
            </w:r>
            <w:r w:rsidR="00385F0F">
              <w:rPr>
                <w:noProof/>
                <w:webHidden/>
              </w:rPr>
            </w:r>
            <w:r w:rsidR="00385F0F">
              <w:rPr>
                <w:noProof/>
                <w:webHidden/>
              </w:rPr>
              <w:fldChar w:fldCharType="separate"/>
            </w:r>
            <w:r w:rsidR="00385F0F">
              <w:rPr>
                <w:noProof/>
                <w:webHidden/>
              </w:rPr>
              <w:t>8</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57" w:history="1">
            <w:r w:rsidR="00385F0F" w:rsidRPr="00AB1D00">
              <w:rPr>
                <w:rStyle w:val="Hyperlink"/>
                <w:noProof/>
              </w:rPr>
              <w:t>3.3 Τελική Κατάσταση</w:t>
            </w:r>
            <w:r w:rsidR="00385F0F">
              <w:rPr>
                <w:noProof/>
                <w:webHidden/>
              </w:rPr>
              <w:tab/>
            </w:r>
            <w:r w:rsidR="00385F0F">
              <w:rPr>
                <w:noProof/>
                <w:webHidden/>
              </w:rPr>
              <w:fldChar w:fldCharType="begin"/>
            </w:r>
            <w:r w:rsidR="00385F0F">
              <w:rPr>
                <w:noProof/>
                <w:webHidden/>
              </w:rPr>
              <w:instrText xml:space="preserve"> PAGEREF _Toc61903157 \h </w:instrText>
            </w:r>
            <w:r w:rsidR="00385F0F">
              <w:rPr>
                <w:noProof/>
                <w:webHidden/>
              </w:rPr>
            </w:r>
            <w:r w:rsidR="00385F0F">
              <w:rPr>
                <w:noProof/>
                <w:webHidden/>
              </w:rPr>
              <w:fldChar w:fldCharType="separate"/>
            </w:r>
            <w:r w:rsidR="00385F0F">
              <w:rPr>
                <w:noProof/>
                <w:webHidden/>
              </w:rPr>
              <w:t>8</w:t>
            </w:r>
            <w:r w:rsidR="00385F0F">
              <w:rPr>
                <w:noProof/>
                <w:webHidden/>
              </w:rPr>
              <w:fldChar w:fldCharType="end"/>
            </w:r>
          </w:hyperlink>
        </w:p>
        <w:p w:rsidR="00385F0F" w:rsidRDefault="00D44C50">
          <w:pPr>
            <w:pStyle w:val="TOC1"/>
            <w:tabs>
              <w:tab w:val="right" w:leader="dot" w:pos="9736"/>
            </w:tabs>
            <w:rPr>
              <w:rFonts w:eastAsiaTheme="minorEastAsia"/>
              <w:noProof/>
              <w:lang w:val="en-US"/>
            </w:rPr>
          </w:pPr>
          <w:hyperlink w:anchor="_Toc61903158" w:history="1">
            <w:r w:rsidR="00385F0F" w:rsidRPr="00AB1D00">
              <w:rPr>
                <w:rStyle w:val="Hyperlink"/>
                <w:noProof/>
              </w:rPr>
              <w:t>4. Αναπαράσταση του κόσμου του προβλήματος (ολοκληρωμένη εκδοχή)</w:t>
            </w:r>
            <w:r w:rsidR="00385F0F">
              <w:rPr>
                <w:noProof/>
                <w:webHidden/>
              </w:rPr>
              <w:tab/>
            </w:r>
            <w:r w:rsidR="00385F0F">
              <w:rPr>
                <w:noProof/>
                <w:webHidden/>
              </w:rPr>
              <w:fldChar w:fldCharType="begin"/>
            </w:r>
            <w:r w:rsidR="00385F0F">
              <w:rPr>
                <w:noProof/>
                <w:webHidden/>
              </w:rPr>
              <w:instrText xml:space="preserve"> PAGEREF _Toc61903158 \h </w:instrText>
            </w:r>
            <w:r w:rsidR="00385F0F">
              <w:rPr>
                <w:noProof/>
                <w:webHidden/>
              </w:rPr>
            </w:r>
            <w:r w:rsidR="00385F0F">
              <w:rPr>
                <w:noProof/>
                <w:webHidden/>
              </w:rPr>
              <w:fldChar w:fldCharType="separate"/>
            </w:r>
            <w:r w:rsidR="00385F0F">
              <w:rPr>
                <w:noProof/>
                <w:webHidden/>
              </w:rPr>
              <w:t>8</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59" w:history="1">
            <w:r w:rsidR="00385F0F" w:rsidRPr="00AB1D00">
              <w:rPr>
                <w:rStyle w:val="Hyperlink"/>
                <w:noProof/>
              </w:rPr>
              <w:t>4.1 Επιπρόσθετα γεγονότα του προβλήματος</w:t>
            </w:r>
            <w:r w:rsidR="00385F0F">
              <w:rPr>
                <w:noProof/>
                <w:webHidden/>
              </w:rPr>
              <w:tab/>
            </w:r>
            <w:r w:rsidR="00385F0F">
              <w:rPr>
                <w:noProof/>
                <w:webHidden/>
              </w:rPr>
              <w:fldChar w:fldCharType="begin"/>
            </w:r>
            <w:r w:rsidR="00385F0F">
              <w:rPr>
                <w:noProof/>
                <w:webHidden/>
              </w:rPr>
              <w:instrText xml:space="preserve"> PAGEREF _Toc61903159 \h </w:instrText>
            </w:r>
            <w:r w:rsidR="00385F0F">
              <w:rPr>
                <w:noProof/>
                <w:webHidden/>
              </w:rPr>
            </w:r>
            <w:r w:rsidR="00385F0F">
              <w:rPr>
                <w:noProof/>
                <w:webHidden/>
              </w:rPr>
              <w:fldChar w:fldCharType="separate"/>
            </w:r>
            <w:r w:rsidR="00385F0F">
              <w:rPr>
                <w:noProof/>
                <w:webHidden/>
              </w:rPr>
              <w:t>8</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60" w:history="1">
            <w:r w:rsidR="00385F0F" w:rsidRPr="00AB1D00">
              <w:rPr>
                <w:rStyle w:val="Hyperlink"/>
                <w:noProof/>
              </w:rPr>
              <w:t>4.2 Αρχικοποίηση γεγονότων</w:t>
            </w:r>
            <w:r w:rsidR="00385F0F">
              <w:rPr>
                <w:noProof/>
                <w:webHidden/>
              </w:rPr>
              <w:tab/>
            </w:r>
            <w:r w:rsidR="00385F0F">
              <w:rPr>
                <w:noProof/>
                <w:webHidden/>
              </w:rPr>
              <w:fldChar w:fldCharType="begin"/>
            </w:r>
            <w:r w:rsidR="00385F0F">
              <w:rPr>
                <w:noProof/>
                <w:webHidden/>
              </w:rPr>
              <w:instrText xml:space="preserve"> PAGEREF _Toc61903160 \h </w:instrText>
            </w:r>
            <w:r w:rsidR="00385F0F">
              <w:rPr>
                <w:noProof/>
                <w:webHidden/>
              </w:rPr>
            </w:r>
            <w:r w:rsidR="00385F0F">
              <w:rPr>
                <w:noProof/>
                <w:webHidden/>
              </w:rPr>
              <w:fldChar w:fldCharType="separate"/>
            </w:r>
            <w:r w:rsidR="00385F0F">
              <w:rPr>
                <w:noProof/>
                <w:webHidden/>
              </w:rPr>
              <w:t>9</w:t>
            </w:r>
            <w:r w:rsidR="00385F0F">
              <w:rPr>
                <w:noProof/>
                <w:webHidden/>
              </w:rPr>
              <w:fldChar w:fldCharType="end"/>
            </w:r>
          </w:hyperlink>
        </w:p>
        <w:p w:rsidR="00385F0F" w:rsidRDefault="00D44C50">
          <w:pPr>
            <w:pStyle w:val="TOC2"/>
            <w:tabs>
              <w:tab w:val="right" w:leader="dot" w:pos="9736"/>
            </w:tabs>
            <w:rPr>
              <w:rFonts w:eastAsiaTheme="minorEastAsia"/>
              <w:noProof/>
              <w:lang w:val="en-US"/>
            </w:rPr>
          </w:pPr>
          <w:hyperlink w:anchor="_Toc61903161" w:history="1">
            <w:r w:rsidR="00385F0F" w:rsidRPr="00AB1D00">
              <w:rPr>
                <w:rStyle w:val="Hyperlink"/>
                <w:noProof/>
              </w:rPr>
              <w:t>4.3 Σχολιασμός των επιπρόσθετων κανόνων και αλλαγές που έγιναν</w:t>
            </w:r>
            <w:r w:rsidR="00385F0F">
              <w:rPr>
                <w:noProof/>
                <w:webHidden/>
              </w:rPr>
              <w:tab/>
            </w:r>
            <w:r w:rsidR="00385F0F">
              <w:rPr>
                <w:noProof/>
                <w:webHidden/>
              </w:rPr>
              <w:fldChar w:fldCharType="begin"/>
            </w:r>
            <w:r w:rsidR="00385F0F">
              <w:rPr>
                <w:noProof/>
                <w:webHidden/>
              </w:rPr>
              <w:instrText xml:space="preserve"> PAGEREF _Toc61903161 \h </w:instrText>
            </w:r>
            <w:r w:rsidR="00385F0F">
              <w:rPr>
                <w:noProof/>
                <w:webHidden/>
              </w:rPr>
            </w:r>
            <w:r w:rsidR="00385F0F">
              <w:rPr>
                <w:noProof/>
                <w:webHidden/>
              </w:rPr>
              <w:fldChar w:fldCharType="separate"/>
            </w:r>
            <w:r w:rsidR="00385F0F">
              <w:rPr>
                <w:noProof/>
                <w:webHidden/>
              </w:rPr>
              <w:t>10</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2" w:history="1">
            <w:r w:rsidR="00385F0F" w:rsidRPr="00AB1D00">
              <w:rPr>
                <w:rStyle w:val="Hyperlink"/>
                <w:noProof/>
              </w:rPr>
              <w:t xml:space="preserve">4.3.1 </w:t>
            </w:r>
            <w:r w:rsidR="00385F0F" w:rsidRPr="00AB1D00">
              <w:rPr>
                <w:rStyle w:val="Hyperlink"/>
                <w:noProof/>
                <w:lang w:val="en-US"/>
              </w:rPr>
              <w:t>changeLevel</w:t>
            </w:r>
            <w:r w:rsidR="00385F0F">
              <w:rPr>
                <w:noProof/>
                <w:webHidden/>
              </w:rPr>
              <w:tab/>
            </w:r>
            <w:r w:rsidR="00385F0F">
              <w:rPr>
                <w:noProof/>
                <w:webHidden/>
              </w:rPr>
              <w:fldChar w:fldCharType="begin"/>
            </w:r>
            <w:r w:rsidR="00385F0F">
              <w:rPr>
                <w:noProof/>
                <w:webHidden/>
              </w:rPr>
              <w:instrText xml:space="preserve"> PAGEREF _Toc61903162 \h </w:instrText>
            </w:r>
            <w:r w:rsidR="00385F0F">
              <w:rPr>
                <w:noProof/>
                <w:webHidden/>
              </w:rPr>
            </w:r>
            <w:r w:rsidR="00385F0F">
              <w:rPr>
                <w:noProof/>
                <w:webHidden/>
              </w:rPr>
              <w:fldChar w:fldCharType="separate"/>
            </w:r>
            <w:r w:rsidR="00385F0F">
              <w:rPr>
                <w:noProof/>
                <w:webHidden/>
              </w:rPr>
              <w:t>10</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3" w:history="1">
            <w:r w:rsidR="00385F0F" w:rsidRPr="00AB1D00">
              <w:rPr>
                <w:rStyle w:val="Hyperlink"/>
                <w:noProof/>
              </w:rPr>
              <w:t xml:space="preserve">4.3.2 </w:t>
            </w:r>
            <w:r w:rsidR="00385F0F" w:rsidRPr="00AB1D00">
              <w:rPr>
                <w:rStyle w:val="Hyperlink"/>
                <w:noProof/>
                <w:lang w:val="en-US"/>
              </w:rPr>
              <w:t>swapNorth</w:t>
            </w:r>
            <w:r w:rsidR="00385F0F">
              <w:rPr>
                <w:noProof/>
                <w:webHidden/>
              </w:rPr>
              <w:tab/>
            </w:r>
            <w:r w:rsidR="00385F0F">
              <w:rPr>
                <w:noProof/>
                <w:webHidden/>
              </w:rPr>
              <w:fldChar w:fldCharType="begin"/>
            </w:r>
            <w:r w:rsidR="00385F0F">
              <w:rPr>
                <w:noProof/>
                <w:webHidden/>
              </w:rPr>
              <w:instrText xml:space="preserve"> PAGEREF _Toc61903163 \h </w:instrText>
            </w:r>
            <w:r w:rsidR="00385F0F">
              <w:rPr>
                <w:noProof/>
                <w:webHidden/>
              </w:rPr>
            </w:r>
            <w:r w:rsidR="00385F0F">
              <w:rPr>
                <w:noProof/>
                <w:webHidden/>
              </w:rPr>
              <w:fldChar w:fldCharType="separate"/>
            </w:r>
            <w:r w:rsidR="00385F0F">
              <w:rPr>
                <w:noProof/>
                <w:webHidden/>
              </w:rPr>
              <w:t>11</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4" w:history="1">
            <w:r w:rsidR="00385F0F" w:rsidRPr="00AB1D00">
              <w:rPr>
                <w:rStyle w:val="Hyperlink"/>
                <w:noProof/>
              </w:rPr>
              <w:t xml:space="preserve">4.3.3 </w:t>
            </w:r>
            <w:r w:rsidR="00385F0F" w:rsidRPr="00AB1D00">
              <w:rPr>
                <w:rStyle w:val="Hyperlink"/>
                <w:noProof/>
                <w:lang w:val="en-US"/>
              </w:rPr>
              <w:t>swapEast</w:t>
            </w:r>
            <w:r w:rsidR="00385F0F">
              <w:rPr>
                <w:noProof/>
                <w:webHidden/>
              </w:rPr>
              <w:tab/>
            </w:r>
            <w:r w:rsidR="00385F0F">
              <w:rPr>
                <w:noProof/>
                <w:webHidden/>
              </w:rPr>
              <w:fldChar w:fldCharType="begin"/>
            </w:r>
            <w:r w:rsidR="00385F0F">
              <w:rPr>
                <w:noProof/>
                <w:webHidden/>
              </w:rPr>
              <w:instrText xml:space="preserve"> PAGEREF _Toc61903164 \h </w:instrText>
            </w:r>
            <w:r w:rsidR="00385F0F">
              <w:rPr>
                <w:noProof/>
                <w:webHidden/>
              </w:rPr>
            </w:r>
            <w:r w:rsidR="00385F0F">
              <w:rPr>
                <w:noProof/>
                <w:webHidden/>
              </w:rPr>
              <w:fldChar w:fldCharType="separate"/>
            </w:r>
            <w:r w:rsidR="00385F0F">
              <w:rPr>
                <w:noProof/>
                <w:webHidden/>
              </w:rPr>
              <w:t>11</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5" w:history="1">
            <w:r w:rsidR="00385F0F" w:rsidRPr="00AB1D00">
              <w:rPr>
                <w:rStyle w:val="Hyperlink"/>
                <w:noProof/>
              </w:rPr>
              <w:t xml:space="preserve">4.3.4 </w:t>
            </w:r>
            <w:r w:rsidR="00385F0F" w:rsidRPr="00AB1D00">
              <w:rPr>
                <w:rStyle w:val="Hyperlink"/>
                <w:noProof/>
                <w:lang w:val="en-US"/>
              </w:rPr>
              <w:t>swapLevelE</w:t>
            </w:r>
            <w:r w:rsidR="00385F0F">
              <w:rPr>
                <w:noProof/>
                <w:webHidden/>
              </w:rPr>
              <w:tab/>
            </w:r>
            <w:r w:rsidR="00385F0F">
              <w:rPr>
                <w:noProof/>
                <w:webHidden/>
              </w:rPr>
              <w:fldChar w:fldCharType="begin"/>
            </w:r>
            <w:r w:rsidR="00385F0F">
              <w:rPr>
                <w:noProof/>
                <w:webHidden/>
              </w:rPr>
              <w:instrText xml:space="preserve"> PAGEREF _Toc61903165 \h </w:instrText>
            </w:r>
            <w:r w:rsidR="00385F0F">
              <w:rPr>
                <w:noProof/>
                <w:webHidden/>
              </w:rPr>
            </w:r>
            <w:r w:rsidR="00385F0F">
              <w:rPr>
                <w:noProof/>
                <w:webHidden/>
              </w:rPr>
              <w:fldChar w:fldCharType="separate"/>
            </w:r>
            <w:r w:rsidR="00385F0F">
              <w:rPr>
                <w:noProof/>
                <w:webHidden/>
              </w:rPr>
              <w:t>12</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6" w:history="1">
            <w:r w:rsidR="00385F0F" w:rsidRPr="00AB1D00">
              <w:rPr>
                <w:rStyle w:val="Hyperlink"/>
                <w:noProof/>
                <w:lang w:val="en-US"/>
              </w:rPr>
              <w:t>4.3.5 swapLevelF</w:t>
            </w:r>
            <w:r w:rsidR="00385F0F">
              <w:rPr>
                <w:noProof/>
                <w:webHidden/>
              </w:rPr>
              <w:tab/>
            </w:r>
            <w:r w:rsidR="00385F0F">
              <w:rPr>
                <w:noProof/>
                <w:webHidden/>
              </w:rPr>
              <w:fldChar w:fldCharType="begin"/>
            </w:r>
            <w:r w:rsidR="00385F0F">
              <w:rPr>
                <w:noProof/>
                <w:webHidden/>
              </w:rPr>
              <w:instrText xml:space="preserve"> PAGEREF _Toc61903166 \h </w:instrText>
            </w:r>
            <w:r w:rsidR="00385F0F">
              <w:rPr>
                <w:noProof/>
                <w:webHidden/>
              </w:rPr>
            </w:r>
            <w:r w:rsidR="00385F0F">
              <w:rPr>
                <w:noProof/>
                <w:webHidden/>
              </w:rPr>
              <w:fldChar w:fldCharType="separate"/>
            </w:r>
            <w:r w:rsidR="00385F0F">
              <w:rPr>
                <w:noProof/>
                <w:webHidden/>
              </w:rPr>
              <w:t>12</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7" w:history="1">
            <w:r w:rsidR="00385F0F" w:rsidRPr="00AB1D00">
              <w:rPr>
                <w:rStyle w:val="Hyperlink"/>
                <w:noProof/>
              </w:rPr>
              <w:t xml:space="preserve">4.3.6 </w:t>
            </w:r>
            <w:r w:rsidR="00385F0F" w:rsidRPr="00AB1D00">
              <w:rPr>
                <w:rStyle w:val="Hyperlink"/>
                <w:noProof/>
                <w:lang w:val="en-US"/>
              </w:rPr>
              <w:t>carEnters</w:t>
            </w:r>
            <w:r w:rsidR="00385F0F">
              <w:rPr>
                <w:noProof/>
                <w:webHidden/>
              </w:rPr>
              <w:tab/>
            </w:r>
            <w:r w:rsidR="00385F0F">
              <w:rPr>
                <w:noProof/>
                <w:webHidden/>
              </w:rPr>
              <w:fldChar w:fldCharType="begin"/>
            </w:r>
            <w:r w:rsidR="00385F0F">
              <w:rPr>
                <w:noProof/>
                <w:webHidden/>
              </w:rPr>
              <w:instrText xml:space="preserve"> PAGEREF _Toc61903167 \h </w:instrText>
            </w:r>
            <w:r w:rsidR="00385F0F">
              <w:rPr>
                <w:noProof/>
                <w:webHidden/>
              </w:rPr>
            </w:r>
            <w:r w:rsidR="00385F0F">
              <w:rPr>
                <w:noProof/>
                <w:webHidden/>
              </w:rPr>
              <w:fldChar w:fldCharType="separate"/>
            </w:r>
            <w:r w:rsidR="00385F0F">
              <w:rPr>
                <w:noProof/>
                <w:webHidden/>
              </w:rPr>
              <w:t>12</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8" w:history="1">
            <w:r w:rsidR="00385F0F" w:rsidRPr="00AB1D00">
              <w:rPr>
                <w:rStyle w:val="Hyperlink"/>
                <w:noProof/>
              </w:rPr>
              <w:t xml:space="preserve">4.3.7 </w:t>
            </w:r>
            <w:r w:rsidR="00385F0F" w:rsidRPr="00AB1D00">
              <w:rPr>
                <w:rStyle w:val="Hyperlink"/>
                <w:noProof/>
                <w:lang w:val="en-US"/>
              </w:rPr>
              <w:t>goalFound</w:t>
            </w:r>
            <w:r w:rsidR="00385F0F">
              <w:rPr>
                <w:noProof/>
                <w:webHidden/>
              </w:rPr>
              <w:tab/>
            </w:r>
            <w:r w:rsidR="00385F0F">
              <w:rPr>
                <w:noProof/>
                <w:webHidden/>
              </w:rPr>
              <w:fldChar w:fldCharType="begin"/>
            </w:r>
            <w:r w:rsidR="00385F0F">
              <w:rPr>
                <w:noProof/>
                <w:webHidden/>
              </w:rPr>
              <w:instrText xml:space="preserve"> PAGEREF _Toc61903168 \h </w:instrText>
            </w:r>
            <w:r w:rsidR="00385F0F">
              <w:rPr>
                <w:noProof/>
                <w:webHidden/>
              </w:rPr>
            </w:r>
            <w:r w:rsidR="00385F0F">
              <w:rPr>
                <w:noProof/>
                <w:webHidden/>
              </w:rPr>
              <w:fldChar w:fldCharType="separate"/>
            </w:r>
            <w:r w:rsidR="00385F0F">
              <w:rPr>
                <w:noProof/>
                <w:webHidden/>
              </w:rPr>
              <w:t>13</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69" w:history="1">
            <w:r w:rsidR="00385F0F" w:rsidRPr="00AB1D00">
              <w:rPr>
                <w:rStyle w:val="Hyperlink"/>
                <w:noProof/>
              </w:rPr>
              <w:t xml:space="preserve">4.3.8 </w:t>
            </w:r>
            <w:r w:rsidR="00385F0F" w:rsidRPr="00AB1D00">
              <w:rPr>
                <w:rStyle w:val="Hyperlink"/>
                <w:noProof/>
                <w:lang w:val="en-US"/>
              </w:rPr>
              <w:t>howManyCarsWaiting</w:t>
            </w:r>
            <w:r w:rsidR="00385F0F">
              <w:rPr>
                <w:noProof/>
                <w:webHidden/>
              </w:rPr>
              <w:tab/>
            </w:r>
            <w:r w:rsidR="00385F0F">
              <w:rPr>
                <w:noProof/>
                <w:webHidden/>
              </w:rPr>
              <w:fldChar w:fldCharType="begin"/>
            </w:r>
            <w:r w:rsidR="00385F0F">
              <w:rPr>
                <w:noProof/>
                <w:webHidden/>
              </w:rPr>
              <w:instrText xml:space="preserve"> PAGEREF _Toc61903169 \h </w:instrText>
            </w:r>
            <w:r w:rsidR="00385F0F">
              <w:rPr>
                <w:noProof/>
                <w:webHidden/>
              </w:rPr>
            </w:r>
            <w:r w:rsidR="00385F0F">
              <w:rPr>
                <w:noProof/>
                <w:webHidden/>
              </w:rPr>
              <w:fldChar w:fldCharType="separate"/>
            </w:r>
            <w:r w:rsidR="00385F0F">
              <w:rPr>
                <w:noProof/>
                <w:webHidden/>
              </w:rPr>
              <w:t>13</w:t>
            </w:r>
            <w:r w:rsidR="00385F0F">
              <w:rPr>
                <w:noProof/>
                <w:webHidden/>
              </w:rPr>
              <w:fldChar w:fldCharType="end"/>
            </w:r>
          </w:hyperlink>
        </w:p>
        <w:p w:rsidR="00385F0F" w:rsidRDefault="00D44C50">
          <w:pPr>
            <w:pStyle w:val="TOC3"/>
            <w:tabs>
              <w:tab w:val="right" w:leader="dot" w:pos="9736"/>
            </w:tabs>
            <w:rPr>
              <w:rFonts w:eastAsiaTheme="minorEastAsia"/>
              <w:noProof/>
              <w:lang w:val="en-US"/>
            </w:rPr>
          </w:pPr>
          <w:hyperlink w:anchor="_Toc61903170" w:history="1">
            <w:r w:rsidR="00385F0F" w:rsidRPr="00AB1D00">
              <w:rPr>
                <w:rStyle w:val="Hyperlink"/>
                <w:noProof/>
              </w:rPr>
              <w:t xml:space="preserve">4.3.9 </w:t>
            </w:r>
            <w:r w:rsidR="00385F0F" w:rsidRPr="00AB1D00">
              <w:rPr>
                <w:rStyle w:val="Hyperlink"/>
                <w:noProof/>
                <w:lang w:val="en-US"/>
              </w:rPr>
              <w:t>registerCar</w:t>
            </w:r>
            <w:r w:rsidR="00385F0F">
              <w:rPr>
                <w:noProof/>
                <w:webHidden/>
              </w:rPr>
              <w:tab/>
            </w:r>
            <w:r w:rsidR="00385F0F">
              <w:rPr>
                <w:noProof/>
                <w:webHidden/>
              </w:rPr>
              <w:fldChar w:fldCharType="begin"/>
            </w:r>
            <w:r w:rsidR="00385F0F">
              <w:rPr>
                <w:noProof/>
                <w:webHidden/>
              </w:rPr>
              <w:instrText xml:space="preserve"> PAGEREF _Toc61903170 \h </w:instrText>
            </w:r>
            <w:r w:rsidR="00385F0F">
              <w:rPr>
                <w:noProof/>
                <w:webHidden/>
              </w:rPr>
            </w:r>
            <w:r w:rsidR="00385F0F">
              <w:rPr>
                <w:noProof/>
                <w:webHidden/>
              </w:rPr>
              <w:fldChar w:fldCharType="separate"/>
            </w:r>
            <w:r w:rsidR="00385F0F">
              <w:rPr>
                <w:noProof/>
                <w:webHidden/>
              </w:rPr>
              <w:t>13</w:t>
            </w:r>
            <w:r w:rsidR="00385F0F">
              <w:rPr>
                <w:noProof/>
                <w:webHidden/>
              </w:rPr>
              <w:fldChar w:fldCharType="end"/>
            </w:r>
          </w:hyperlink>
        </w:p>
        <w:p w:rsidR="005F63EE" w:rsidRPr="00133AB0" w:rsidRDefault="000A7FF7">
          <w:r>
            <w:fldChar w:fldCharType="end"/>
          </w:r>
        </w:p>
      </w:sdtContent>
    </w:sdt>
    <w:p w:rsidR="00054AB7" w:rsidRDefault="00E7265E" w:rsidP="000A7FF7">
      <w:pPr>
        <w:pStyle w:val="Heading1"/>
      </w:pPr>
      <w:bookmarkStart w:id="0" w:name="_Toc61903142"/>
      <w:r>
        <w:lastRenderedPageBreak/>
        <w:t xml:space="preserve">1. </w:t>
      </w:r>
      <w:r w:rsidR="0017676A">
        <w:t>Ο κόσμος</w:t>
      </w:r>
      <w:r>
        <w:t xml:space="preserve"> του προβλήματος</w:t>
      </w:r>
      <w:r w:rsidR="0024274C">
        <w:t xml:space="preserve"> (απλή εκδοχή)</w:t>
      </w:r>
      <w:bookmarkEnd w:id="0"/>
    </w:p>
    <w:p w:rsidR="000A7FF7" w:rsidRDefault="00640190" w:rsidP="000A7FF7">
      <w:pPr>
        <w:pStyle w:val="Heading2"/>
        <w:spacing w:after="240"/>
      </w:pPr>
      <w:bookmarkStart w:id="1" w:name="_Toc61903143"/>
      <w:r w:rsidRPr="00C406C1">
        <w:t>1.1</w:t>
      </w:r>
      <w:r w:rsidR="00E7265E">
        <w:t xml:space="preserve"> Το πρόβλημα του </w:t>
      </w:r>
      <w:r w:rsidR="00E7265E">
        <w:rPr>
          <w:lang w:val="en-US"/>
        </w:rPr>
        <w:t>parking</w:t>
      </w:r>
      <w:bookmarkEnd w:id="1"/>
    </w:p>
    <w:p w:rsidR="004D615B" w:rsidRDefault="004D615B" w:rsidP="0017676A">
      <w:pPr>
        <w:spacing w:after="0"/>
        <w:ind w:firstLine="284"/>
      </w:pPr>
      <w:r>
        <w:t xml:space="preserve">Στο πρόβλημα της εκφώνησης, υπάρχει ένα </w:t>
      </w:r>
      <w:r>
        <w:rPr>
          <w:lang w:val="en-US"/>
        </w:rPr>
        <w:t>parking</w:t>
      </w:r>
      <w:r w:rsidRPr="004D615B">
        <w:t xml:space="preserve"> </w:t>
      </w:r>
      <w:r>
        <w:t>που λειτουργεί με αυτόματο παρκαδόρο για την είσοδο στο χώρο και την τοποθέτηση σε πλατφόρμες παρκαρίσματος των αυτοκινήτων που είναι σε αναμονή.</w:t>
      </w:r>
    </w:p>
    <w:p w:rsidR="004D615B" w:rsidRDefault="004D615B" w:rsidP="0017676A">
      <w:pPr>
        <w:spacing w:after="0"/>
        <w:ind w:firstLine="284"/>
      </w:pPr>
      <w:r>
        <w:t>Ένας χώρος στάθμευσης (</w:t>
      </w:r>
      <w:r>
        <w:rPr>
          <w:lang w:val="en-US"/>
        </w:rPr>
        <w:t>parking</w:t>
      </w:r>
      <w:r w:rsidRPr="004D615B">
        <w:t xml:space="preserve">), </w:t>
      </w:r>
      <w:r w:rsidR="00442487">
        <w:t xml:space="preserve">αρχικά </w:t>
      </w:r>
      <w:r>
        <w:t xml:space="preserve">διαθέτει ένα </w:t>
      </w:r>
      <w:r w:rsidR="00442487">
        <w:t xml:space="preserve">επίπεδο, </w:t>
      </w:r>
      <w:r>
        <w:t>που περιέχει 6 χώρους (</w:t>
      </w:r>
      <w:r>
        <w:rPr>
          <w:lang w:val="en-US"/>
        </w:rPr>
        <w:t>spaces</w:t>
      </w:r>
      <w:r w:rsidRPr="004D615B">
        <w:t xml:space="preserve">) </w:t>
      </w:r>
      <w:r w:rsidR="00FA13B6">
        <w:t xml:space="preserve">υποδοχής πλατφορμών, με χώρο εισόδου τον </w:t>
      </w:r>
      <w:r w:rsidR="00FA13B6">
        <w:rPr>
          <w:lang w:val="en-US"/>
        </w:rPr>
        <w:t>S</w:t>
      </w:r>
      <w:r w:rsidR="00FA13B6" w:rsidRPr="00FA13B6">
        <w:t>02.</w:t>
      </w:r>
      <w:r>
        <w:t xml:space="preserve"> </w:t>
      </w:r>
      <w:r w:rsidR="002F76FE">
        <w:t>Κάθε χώρος</w:t>
      </w:r>
      <w:r w:rsidR="002F76FE" w:rsidRPr="002F76FE">
        <w:t xml:space="preserve"> </w:t>
      </w:r>
      <w:r w:rsidR="002F76FE">
        <w:t>(space)</w:t>
      </w:r>
      <w:r w:rsidR="002F76FE" w:rsidRPr="002F76FE">
        <w:t xml:space="preserve"> </w:t>
      </w:r>
      <w:r w:rsidR="002F76FE">
        <w:t>χαρακτηρίζεται από το όνομα του, από το επίπεδο στο οποίο βρίσκεται και από την κατάσταση του, δηλαδή αν είναι ελεύθερος ή αν υπάρχει επάνω τοποθετημένη πλατφόρμα.</w:t>
      </w:r>
    </w:p>
    <w:p w:rsidR="002F76FE" w:rsidRDefault="00442487" w:rsidP="00442487">
      <w:pPr>
        <w:spacing w:after="0"/>
        <w:ind w:firstLine="284"/>
      </w:pPr>
      <w:r>
        <w:t>Επιπλέον, υπάρχουν 5</w:t>
      </w:r>
      <w:r w:rsidR="002F76FE">
        <w:t xml:space="preserve"> πλατφόρμες (</w:t>
      </w:r>
      <w:r w:rsidR="002F76FE">
        <w:rPr>
          <w:lang w:val="en-US"/>
        </w:rPr>
        <w:t>platforms</w:t>
      </w:r>
      <w:r w:rsidR="002F76FE" w:rsidRPr="002F76FE">
        <w:t>)</w:t>
      </w:r>
      <w:r w:rsidR="002F76FE">
        <w:t xml:space="preserve">, αριθμημένες από </w:t>
      </w:r>
      <w:r w:rsidR="002F76FE">
        <w:rPr>
          <w:lang w:val="en-US"/>
        </w:rPr>
        <w:t>P</w:t>
      </w:r>
      <w:r w:rsidR="002F76FE">
        <w:t xml:space="preserve">1 έως </w:t>
      </w:r>
      <w:r w:rsidR="002F76FE">
        <w:rPr>
          <w:lang w:val="en-US"/>
        </w:rPr>
        <w:t>P</w:t>
      </w:r>
      <w:r>
        <w:t>5</w:t>
      </w:r>
      <w:r w:rsidR="002F76FE">
        <w:t xml:space="preserve">. Κάθε πλατφόρμα </w:t>
      </w:r>
      <w:r w:rsidR="002F76FE" w:rsidRPr="002F76FE">
        <w:t>(</w:t>
      </w:r>
      <w:r w:rsidR="002F76FE">
        <w:rPr>
          <w:lang w:val="en-US"/>
        </w:rPr>
        <w:t>platform</w:t>
      </w:r>
      <w:r w:rsidR="002F76FE" w:rsidRPr="002F76FE">
        <w:t xml:space="preserve">) </w:t>
      </w:r>
      <w:r w:rsidR="002F76FE">
        <w:t xml:space="preserve">χαρακτηρίζεται από το όνομα της , την κατάσταση της (άδεια ή με παρκαρισμένο αυτοκίνητο) και τον χώρο πάνω στον οποίο βρίσκεται. Στην αρχή του λειτουργίας του </w:t>
      </w:r>
      <w:r w:rsidR="002F76FE">
        <w:rPr>
          <w:lang w:val="en-US"/>
        </w:rPr>
        <w:t>parking</w:t>
      </w:r>
      <w:r w:rsidR="002F76FE">
        <w:t>, όλες οι πλατφόρμες είναι άδειες και τοποθετημένες στους χώρους των τριών επιπέδων και στο χώρο υποδοχής δεν υπάρχει πλατφόρμα.</w:t>
      </w:r>
      <w:r>
        <w:t xml:space="preserve"> </w:t>
      </w:r>
      <w:r w:rsidR="002F76FE">
        <w:t xml:space="preserve">Μια πλατφόρμα μπορεί να κινηθεί σε ένα γειτονικό της χώρο του ίδιου επιπέδου αρκεί αυτός να είναι κενός. </w:t>
      </w:r>
    </w:p>
    <w:p w:rsidR="0017676A" w:rsidRPr="00FA13B6" w:rsidRDefault="0017676A" w:rsidP="00A577A7">
      <w:pPr>
        <w:spacing w:after="0"/>
        <w:ind w:firstLine="284"/>
      </w:pPr>
      <w:r>
        <w:t>Για να μπορέσει ένα αυτοκίνητο (</w:t>
      </w:r>
      <w:r>
        <w:rPr>
          <w:lang w:val="en-US"/>
        </w:rPr>
        <w:t>car</w:t>
      </w:r>
      <w:r w:rsidRPr="0017676A">
        <w:t>)</w:t>
      </w:r>
      <w:r>
        <w:t xml:space="preserve"> να μπει στο parking, θα πρέπει να υπάρχει τουλάχιστον μια ελεύθερη πλατφόρμα σε οποιονδήποτε χώρο </w:t>
      </w:r>
      <w:r w:rsidR="00442487">
        <w:t>του επιπέδου</w:t>
      </w:r>
      <w:r>
        <w:t xml:space="preserve"> του parking και να μετακινηθεί από τον αυτόματο παρκαδόρο στον χώρο εισόδου.</w:t>
      </w:r>
      <w:r w:rsidR="00A577A7" w:rsidRPr="00A577A7">
        <w:t xml:space="preserve"> </w:t>
      </w:r>
      <w:r w:rsidR="00A577A7">
        <w:t>Επίσης, ο οδηγός αφήνοντας το αμάξι του στο χώρο αναμονής, θα πρέπει να το δηλώσει στο σύστημα παρακολούθησης,</w:t>
      </w:r>
      <w:r w:rsidR="00442487">
        <w:t xml:space="preserve"> δίνοντας τον αριθμό κυκλοφορίας του. </w:t>
      </w:r>
    </w:p>
    <w:p w:rsidR="0017676A" w:rsidRDefault="00640190" w:rsidP="001F19E8">
      <w:pPr>
        <w:pStyle w:val="Heading2"/>
      </w:pPr>
      <w:bookmarkStart w:id="2" w:name="_Toc61903144"/>
      <w:r w:rsidRPr="00FA13B6">
        <w:t>1.2</w:t>
      </w:r>
      <w:r w:rsidR="00C406C1" w:rsidRPr="00FA13B6">
        <w:t xml:space="preserve"> </w:t>
      </w:r>
      <w:r w:rsidR="003746F5">
        <w:t>Αρχική Κατάσταση</w:t>
      </w:r>
      <w:bookmarkEnd w:id="2"/>
    </w:p>
    <w:p w:rsidR="0017676A" w:rsidRDefault="003746F5" w:rsidP="0017676A">
      <w:pPr>
        <w:spacing w:before="240"/>
        <w:ind w:firstLine="284"/>
      </w:pPr>
      <w:r>
        <w:t xml:space="preserve">Στην αρχική κατάσταση του προβλήματος, </w:t>
      </w:r>
      <w:r w:rsidR="00FA13B6">
        <w:t>υπάρχουν 6 αυτοκίνητα</w:t>
      </w:r>
      <w:r>
        <w:t xml:space="preserve"> σε αναμονή και οι πλατφόρμες είναι τοποθετημένες στους υπάρχοντες χώρους όπως </w:t>
      </w:r>
      <w:r w:rsidR="00FA13B6">
        <w:t>στο Σχήμα 1.1</w:t>
      </w:r>
      <w:r>
        <w:t>.</w:t>
      </w:r>
    </w:p>
    <w:tbl>
      <w:tblPr>
        <w:tblStyle w:val="TableGrid"/>
        <w:tblW w:w="0" w:type="auto"/>
        <w:jc w:val="center"/>
        <w:tblLook w:val="04A0" w:firstRow="1" w:lastRow="0" w:firstColumn="1" w:lastColumn="0" w:noHBand="0" w:noVBand="1"/>
      </w:tblPr>
      <w:tblGrid>
        <w:gridCol w:w="1361"/>
        <w:gridCol w:w="1361"/>
        <w:gridCol w:w="1361"/>
      </w:tblGrid>
      <w:tr w:rsidR="003746F5" w:rsidTr="00FA13B6">
        <w:trPr>
          <w:trHeight w:val="369"/>
          <w:jc w:val="center"/>
        </w:trPr>
        <w:tc>
          <w:tcPr>
            <w:tcW w:w="1361" w:type="dxa"/>
            <w:vAlign w:val="center"/>
          </w:tcPr>
          <w:p w:rsidR="003746F5" w:rsidRDefault="00D433E4" w:rsidP="003746F5">
            <w:pPr>
              <w:jc w:val="center"/>
              <w:rPr>
                <w:lang w:val="en-US"/>
              </w:rPr>
            </w:pPr>
            <w:r>
              <w:rPr>
                <w:lang w:val="en-US"/>
              </w:rPr>
              <w:t>Space 4</w:t>
            </w:r>
          </w:p>
          <w:p w:rsidR="00D433E4" w:rsidRPr="00D433E4" w:rsidRDefault="00D433E4" w:rsidP="00D433E4">
            <w:pPr>
              <w:jc w:val="center"/>
              <w:rPr>
                <w:lang w:val="en-US"/>
              </w:rPr>
            </w:pPr>
            <w:r>
              <w:rPr>
                <w:lang w:val="en-US"/>
              </w:rPr>
              <w:t>Platform 3  EMPTY</w:t>
            </w:r>
          </w:p>
        </w:tc>
        <w:tc>
          <w:tcPr>
            <w:tcW w:w="1361" w:type="dxa"/>
            <w:vAlign w:val="center"/>
          </w:tcPr>
          <w:p w:rsidR="003746F5" w:rsidRDefault="00D433E4" w:rsidP="003746F5">
            <w:pPr>
              <w:jc w:val="center"/>
              <w:rPr>
                <w:lang w:val="en-US"/>
              </w:rPr>
            </w:pPr>
            <w:r>
              <w:rPr>
                <w:lang w:val="en-US"/>
              </w:rPr>
              <w:t>Space 5</w:t>
            </w:r>
          </w:p>
          <w:p w:rsidR="00D433E4" w:rsidRPr="00D433E4" w:rsidRDefault="00D433E4" w:rsidP="003746F5">
            <w:pPr>
              <w:jc w:val="center"/>
              <w:rPr>
                <w:lang w:val="en-US"/>
              </w:rPr>
            </w:pPr>
            <w:r>
              <w:rPr>
                <w:lang w:val="en-US"/>
              </w:rPr>
              <w:t>Platform 4  EMPTY</w:t>
            </w:r>
          </w:p>
        </w:tc>
        <w:tc>
          <w:tcPr>
            <w:tcW w:w="1361" w:type="dxa"/>
            <w:vAlign w:val="center"/>
          </w:tcPr>
          <w:p w:rsidR="003746F5" w:rsidRDefault="00D433E4" w:rsidP="003746F5">
            <w:pPr>
              <w:jc w:val="center"/>
              <w:rPr>
                <w:lang w:val="en-US"/>
              </w:rPr>
            </w:pPr>
            <w:r>
              <w:rPr>
                <w:lang w:val="en-US"/>
              </w:rPr>
              <w:t>Space 6</w:t>
            </w:r>
          </w:p>
          <w:p w:rsidR="00D433E4" w:rsidRPr="00D433E4" w:rsidRDefault="00D433E4" w:rsidP="003746F5">
            <w:pPr>
              <w:jc w:val="center"/>
              <w:rPr>
                <w:lang w:val="en-US"/>
              </w:rPr>
            </w:pPr>
            <w:r>
              <w:rPr>
                <w:lang w:val="en-US"/>
              </w:rPr>
              <w:t>Platform 5  EMPTY</w:t>
            </w:r>
          </w:p>
        </w:tc>
      </w:tr>
      <w:tr w:rsidR="003746F5" w:rsidTr="00FA13B6">
        <w:trPr>
          <w:trHeight w:val="369"/>
          <w:jc w:val="center"/>
        </w:trPr>
        <w:tc>
          <w:tcPr>
            <w:tcW w:w="1361" w:type="dxa"/>
            <w:vAlign w:val="center"/>
          </w:tcPr>
          <w:p w:rsidR="003746F5" w:rsidRDefault="003A1AF2" w:rsidP="003746F5">
            <w:pPr>
              <w:jc w:val="center"/>
              <w:rPr>
                <w:lang w:val="en-US"/>
              </w:rPr>
            </w:pPr>
            <w:r>
              <w:rPr>
                <w:lang w:val="en-US"/>
              </w:rPr>
              <w:t xml:space="preserve"> </w:t>
            </w:r>
            <w:r w:rsidR="00D433E4">
              <w:rPr>
                <w:lang w:val="en-US"/>
              </w:rPr>
              <w:t>Space 1</w:t>
            </w:r>
          </w:p>
          <w:p w:rsidR="00D433E4" w:rsidRPr="00D433E4" w:rsidRDefault="00D433E4" w:rsidP="00D433E4">
            <w:pPr>
              <w:jc w:val="center"/>
              <w:rPr>
                <w:lang w:val="en-US"/>
              </w:rPr>
            </w:pPr>
            <w:r>
              <w:rPr>
                <w:lang w:val="en-US"/>
              </w:rPr>
              <w:t>Platform 1  EMPTY</w:t>
            </w:r>
          </w:p>
        </w:tc>
        <w:tc>
          <w:tcPr>
            <w:tcW w:w="1361" w:type="dxa"/>
            <w:vAlign w:val="center"/>
          </w:tcPr>
          <w:p w:rsidR="003746F5" w:rsidRDefault="00D433E4" w:rsidP="003746F5">
            <w:pPr>
              <w:jc w:val="center"/>
              <w:rPr>
                <w:lang w:val="en-US"/>
              </w:rPr>
            </w:pPr>
            <w:r>
              <w:rPr>
                <w:lang w:val="en-US"/>
              </w:rPr>
              <w:t>Space 2</w:t>
            </w:r>
          </w:p>
          <w:p w:rsidR="00D433E4" w:rsidRPr="00D433E4" w:rsidRDefault="00D433E4" w:rsidP="00D433E4">
            <w:pPr>
              <w:jc w:val="center"/>
              <w:rPr>
                <w:lang w:val="en-US"/>
              </w:rPr>
            </w:pPr>
            <w:r>
              <w:rPr>
                <w:lang w:val="en-US"/>
              </w:rPr>
              <w:t>EMPTY  EMPTY</w:t>
            </w:r>
          </w:p>
        </w:tc>
        <w:tc>
          <w:tcPr>
            <w:tcW w:w="1361" w:type="dxa"/>
            <w:vAlign w:val="center"/>
          </w:tcPr>
          <w:p w:rsidR="00D433E4" w:rsidRDefault="00D433E4" w:rsidP="00D433E4">
            <w:pPr>
              <w:jc w:val="center"/>
              <w:rPr>
                <w:lang w:val="en-US"/>
              </w:rPr>
            </w:pPr>
            <w:r>
              <w:rPr>
                <w:lang w:val="en-US"/>
              </w:rPr>
              <w:t>Space 3</w:t>
            </w:r>
          </w:p>
          <w:p w:rsidR="00D433E4" w:rsidRPr="00D433E4" w:rsidRDefault="00D433E4" w:rsidP="00FA13B6">
            <w:pPr>
              <w:keepNext/>
              <w:jc w:val="center"/>
              <w:rPr>
                <w:lang w:val="en-US"/>
              </w:rPr>
            </w:pPr>
            <w:r>
              <w:rPr>
                <w:lang w:val="en-US"/>
              </w:rPr>
              <w:t xml:space="preserve">Platform 2  EMPTY </w:t>
            </w:r>
          </w:p>
        </w:tc>
      </w:tr>
    </w:tbl>
    <w:p w:rsidR="003746F5" w:rsidRPr="00FA13B6" w:rsidRDefault="00FA13B6" w:rsidP="00FA13B6">
      <w:pPr>
        <w:pStyle w:val="Caption"/>
        <w:jc w:val="center"/>
      </w:pPr>
      <w:r>
        <w:t>Σχήμα 1.1: Κάτοψη επιπέδου 1</w:t>
      </w:r>
    </w:p>
    <w:p w:rsidR="00C406C1" w:rsidRDefault="00C406C1" w:rsidP="00C406C1">
      <w:pPr>
        <w:pStyle w:val="Heading2"/>
        <w:spacing w:after="240"/>
      </w:pPr>
      <w:bookmarkStart w:id="3" w:name="_Toc61903145"/>
      <w:r>
        <w:rPr>
          <w:lang w:val="en-US"/>
        </w:rPr>
        <w:t xml:space="preserve">1.3 </w:t>
      </w:r>
      <w:r>
        <w:t>Τελική Κατάσταση</w:t>
      </w:r>
      <w:bookmarkEnd w:id="3"/>
    </w:p>
    <w:p w:rsidR="00C406C1" w:rsidRPr="00CB1BCC" w:rsidRDefault="00FA13B6" w:rsidP="007660E0">
      <w:pPr>
        <w:ind w:firstLine="284"/>
      </w:pPr>
      <w:r>
        <w:t xml:space="preserve">Ως τελική κατάσταση – στόχο της συγκεκριμένης εκδοχής του προβλήματος θα πρέπει </w:t>
      </w:r>
      <w:r w:rsidR="00A577A7">
        <w:t xml:space="preserve">να υπάρχει μόνο ένα αμάξι σε κατάσταση </w:t>
      </w:r>
      <w:r w:rsidR="00A577A7">
        <w:rPr>
          <w:lang w:val="en-US"/>
        </w:rPr>
        <w:t>waiting</w:t>
      </w:r>
      <w:r w:rsidR="00A577A7">
        <w:t xml:space="preserve">, ενώ όλα τα υπόλοιπα αμάξια να έχουν τοποθετηθεί στο </w:t>
      </w:r>
      <w:r w:rsidR="00A577A7">
        <w:rPr>
          <w:lang w:val="en-US"/>
        </w:rPr>
        <w:t>parking</w:t>
      </w:r>
      <w:r w:rsidR="00A577A7" w:rsidRPr="00A577A7">
        <w:t>.</w:t>
      </w:r>
    </w:p>
    <w:tbl>
      <w:tblPr>
        <w:tblStyle w:val="TableGrid"/>
        <w:tblW w:w="0" w:type="auto"/>
        <w:jc w:val="center"/>
        <w:tblLook w:val="04A0" w:firstRow="1" w:lastRow="0" w:firstColumn="1" w:lastColumn="0" w:noHBand="0" w:noVBand="1"/>
      </w:tblPr>
      <w:tblGrid>
        <w:gridCol w:w="1361"/>
        <w:gridCol w:w="1361"/>
        <w:gridCol w:w="1361"/>
      </w:tblGrid>
      <w:tr w:rsidR="00A577A7" w:rsidTr="00CB1BCC">
        <w:trPr>
          <w:trHeight w:val="369"/>
          <w:jc w:val="center"/>
        </w:trPr>
        <w:tc>
          <w:tcPr>
            <w:tcW w:w="1361" w:type="dxa"/>
            <w:vAlign w:val="center"/>
          </w:tcPr>
          <w:p w:rsidR="00A577A7" w:rsidRDefault="00A577A7" w:rsidP="00CB1BCC">
            <w:pPr>
              <w:jc w:val="center"/>
              <w:rPr>
                <w:lang w:val="en-US"/>
              </w:rPr>
            </w:pPr>
            <w:r>
              <w:rPr>
                <w:lang w:val="en-US"/>
              </w:rPr>
              <w:t>Space 4</w:t>
            </w:r>
          </w:p>
          <w:p w:rsidR="00A577A7" w:rsidRPr="00A577A7" w:rsidRDefault="00A577A7" w:rsidP="00CB1BCC">
            <w:pPr>
              <w:jc w:val="center"/>
              <w:rPr>
                <w:lang w:val="en-US"/>
              </w:rPr>
            </w:pPr>
            <w:r>
              <w:rPr>
                <w:lang w:val="en-US"/>
              </w:rPr>
              <w:t>Platform 5  FULL</w:t>
            </w:r>
          </w:p>
        </w:tc>
        <w:tc>
          <w:tcPr>
            <w:tcW w:w="1361" w:type="dxa"/>
            <w:vAlign w:val="center"/>
          </w:tcPr>
          <w:p w:rsidR="00A577A7" w:rsidRDefault="00A577A7" w:rsidP="00CB1BCC">
            <w:pPr>
              <w:jc w:val="center"/>
              <w:rPr>
                <w:lang w:val="en-US"/>
              </w:rPr>
            </w:pPr>
            <w:r>
              <w:rPr>
                <w:lang w:val="en-US"/>
              </w:rPr>
              <w:t>Space 5</w:t>
            </w:r>
          </w:p>
          <w:p w:rsidR="00A577A7" w:rsidRDefault="00A577A7" w:rsidP="00CB1BCC">
            <w:pPr>
              <w:jc w:val="center"/>
              <w:rPr>
                <w:lang w:val="en-US"/>
              </w:rPr>
            </w:pPr>
            <w:r>
              <w:rPr>
                <w:lang w:val="en-US"/>
              </w:rPr>
              <w:t>Platform 2  FULL</w:t>
            </w:r>
          </w:p>
        </w:tc>
        <w:tc>
          <w:tcPr>
            <w:tcW w:w="1361" w:type="dxa"/>
            <w:vAlign w:val="center"/>
          </w:tcPr>
          <w:p w:rsidR="00A577A7" w:rsidRDefault="00A577A7" w:rsidP="00CB1BCC">
            <w:pPr>
              <w:jc w:val="center"/>
              <w:rPr>
                <w:lang w:val="en-US"/>
              </w:rPr>
            </w:pPr>
            <w:r>
              <w:rPr>
                <w:lang w:val="en-US"/>
              </w:rPr>
              <w:t>Space 6</w:t>
            </w:r>
          </w:p>
          <w:p w:rsidR="00A577A7" w:rsidRDefault="00A577A7" w:rsidP="00CB1BCC">
            <w:pPr>
              <w:jc w:val="center"/>
              <w:rPr>
                <w:lang w:val="en-US"/>
              </w:rPr>
            </w:pPr>
            <w:r>
              <w:rPr>
                <w:lang w:val="en-US"/>
              </w:rPr>
              <w:t>Platform 1</w:t>
            </w:r>
          </w:p>
          <w:p w:rsidR="00A577A7" w:rsidRDefault="00A577A7" w:rsidP="00CB1BCC">
            <w:pPr>
              <w:jc w:val="center"/>
              <w:rPr>
                <w:lang w:val="en-US"/>
              </w:rPr>
            </w:pPr>
            <w:r>
              <w:rPr>
                <w:lang w:val="en-US"/>
              </w:rPr>
              <w:t>FULL</w:t>
            </w:r>
          </w:p>
        </w:tc>
      </w:tr>
      <w:tr w:rsidR="00A577A7" w:rsidTr="00CB1BCC">
        <w:trPr>
          <w:trHeight w:val="369"/>
          <w:jc w:val="center"/>
        </w:trPr>
        <w:tc>
          <w:tcPr>
            <w:tcW w:w="1361" w:type="dxa"/>
            <w:vAlign w:val="center"/>
          </w:tcPr>
          <w:p w:rsidR="00A577A7" w:rsidRDefault="00A577A7" w:rsidP="00CB1BCC">
            <w:pPr>
              <w:jc w:val="center"/>
              <w:rPr>
                <w:lang w:val="en-US"/>
              </w:rPr>
            </w:pPr>
            <w:r>
              <w:rPr>
                <w:lang w:val="en-US"/>
              </w:rPr>
              <w:t>Space 1</w:t>
            </w:r>
          </w:p>
          <w:p w:rsidR="00A577A7" w:rsidRDefault="00CB1BCC" w:rsidP="00CB1BCC">
            <w:pPr>
              <w:jc w:val="center"/>
              <w:rPr>
                <w:lang w:val="en-US"/>
              </w:rPr>
            </w:pPr>
            <w:r>
              <w:rPr>
                <w:lang w:val="en-US"/>
              </w:rPr>
              <w:t>EMPTY  EMPTY</w:t>
            </w:r>
          </w:p>
        </w:tc>
        <w:tc>
          <w:tcPr>
            <w:tcW w:w="1361" w:type="dxa"/>
            <w:vAlign w:val="center"/>
          </w:tcPr>
          <w:p w:rsidR="00A577A7" w:rsidRDefault="00A577A7" w:rsidP="00CB1BCC">
            <w:pPr>
              <w:jc w:val="center"/>
              <w:rPr>
                <w:lang w:val="en-US"/>
              </w:rPr>
            </w:pPr>
            <w:r>
              <w:rPr>
                <w:lang w:val="en-US"/>
              </w:rPr>
              <w:t>Space 2</w:t>
            </w:r>
          </w:p>
          <w:p w:rsidR="00A577A7" w:rsidRDefault="00CB1BCC" w:rsidP="00CB1BCC">
            <w:pPr>
              <w:jc w:val="center"/>
              <w:rPr>
                <w:lang w:val="en-US"/>
              </w:rPr>
            </w:pPr>
            <w:r>
              <w:rPr>
                <w:lang w:val="en-US"/>
              </w:rPr>
              <w:t>Platform 4</w:t>
            </w:r>
          </w:p>
          <w:p w:rsidR="00CB1BCC" w:rsidRDefault="00CB1BCC" w:rsidP="00CB1BCC">
            <w:pPr>
              <w:jc w:val="center"/>
              <w:rPr>
                <w:lang w:val="en-US"/>
              </w:rPr>
            </w:pPr>
            <w:r>
              <w:rPr>
                <w:lang w:val="en-US"/>
              </w:rPr>
              <w:t>FULL</w:t>
            </w:r>
          </w:p>
        </w:tc>
        <w:tc>
          <w:tcPr>
            <w:tcW w:w="1361" w:type="dxa"/>
            <w:vAlign w:val="center"/>
          </w:tcPr>
          <w:p w:rsidR="00A577A7" w:rsidRDefault="00A577A7" w:rsidP="00CB1BCC">
            <w:pPr>
              <w:jc w:val="center"/>
              <w:rPr>
                <w:lang w:val="en-US"/>
              </w:rPr>
            </w:pPr>
            <w:r>
              <w:rPr>
                <w:lang w:val="en-US"/>
              </w:rPr>
              <w:t>Space 3</w:t>
            </w:r>
          </w:p>
          <w:p w:rsidR="00A577A7" w:rsidRDefault="00A577A7" w:rsidP="00CB1BCC">
            <w:pPr>
              <w:jc w:val="center"/>
              <w:rPr>
                <w:lang w:val="en-US"/>
              </w:rPr>
            </w:pPr>
            <w:r>
              <w:rPr>
                <w:lang w:val="en-US"/>
              </w:rPr>
              <w:t>Platform 2  FULL</w:t>
            </w:r>
          </w:p>
        </w:tc>
      </w:tr>
    </w:tbl>
    <w:p w:rsidR="00A577A7" w:rsidRPr="00A577A7" w:rsidRDefault="00CB1BCC" w:rsidP="00CB1BCC">
      <w:pPr>
        <w:keepNext/>
        <w:jc w:val="center"/>
        <w:rPr>
          <w:lang w:val="en-US"/>
        </w:rPr>
      </w:pPr>
      <w:r>
        <w:rPr>
          <w:lang w:val="en-US"/>
        </w:rPr>
        <w:t>1 Car is waiting</w:t>
      </w:r>
    </w:p>
    <w:p w:rsidR="00CB1BCC" w:rsidRPr="00CB1BCC" w:rsidRDefault="00CB1BCC" w:rsidP="00CB1BCC">
      <w:pPr>
        <w:pStyle w:val="Caption"/>
        <w:jc w:val="center"/>
      </w:pPr>
      <w:r>
        <w:t>Σχήμα 1.2: Τελική Κατάσταση</w:t>
      </w:r>
    </w:p>
    <w:p w:rsidR="00A1679D" w:rsidRPr="00437C14" w:rsidRDefault="00C406C1" w:rsidP="00A1679D">
      <w:pPr>
        <w:pStyle w:val="Heading1"/>
        <w:spacing w:after="240"/>
      </w:pPr>
      <w:bookmarkStart w:id="4" w:name="_Toc61903146"/>
      <w:r>
        <w:lastRenderedPageBreak/>
        <w:t>2. Αναπαράσταση του κόσμου του προβλήματος</w:t>
      </w:r>
      <w:r w:rsidR="00437C14" w:rsidRPr="00437C14">
        <w:t xml:space="preserve"> (</w:t>
      </w:r>
      <w:r w:rsidR="00437C14">
        <w:t>απλή εκδοχή)</w:t>
      </w:r>
      <w:bookmarkEnd w:id="4"/>
    </w:p>
    <w:p w:rsidR="00A1679D" w:rsidRDefault="00702C72" w:rsidP="001F19E8">
      <w:pPr>
        <w:pStyle w:val="Heading2"/>
        <w:spacing w:after="240"/>
      </w:pPr>
      <w:bookmarkStart w:id="5" w:name="_Toc61903147"/>
      <w:r>
        <w:t>2.1 Γεγονότα</w:t>
      </w:r>
      <w:r w:rsidR="00330438">
        <w:t xml:space="preserve"> του προβλήματος</w:t>
      </w:r>
      <w:bookmarkEnd w:id="5"/>
    </w:p>
    <w:p w:rsidR="001F19E8" w:rsidRPr="001F19E8" w:rsidRDefault="001F19E8" w:rsidP="007660E0">
      <w:pPr>
        <w:spacing w:after="0"/>
        <w:ind w:firstLine="284"/>
      </w:pPr>
      <w:r w:rsidRPr="001F19E8">
        <w:t xml:space="preserve">Για την αναπαράσταση του προβλήματος του </w:t>
      </w:r>
      <w:r w:rsidRPr="001F19E8">
        <w:rPr>
          <w:lang w:val="en-US"/>
        </w:rPr>
        <w:t>Parking</w:t>
      </w:r>
      <w:r w:rsidRPr="001F19E8">
        <w:t xml:space="preserve">, χρειαστήκαμε ένα πρότυπο </w:t>
      </w:r>
      <w:r w:rsidRPr="001F19E8">
        <w:rPr>
          <w:lang w:val="en-US"/>
        </w:rPr>
        <w:t>SPACE</w:t>
      </w:r>
      <w:r w:rsidRPr="001F19E8">
        <w:t xml:space="preserve">, το οποίο αναφέρεται στους χώρους του </w:t>
      </w:r>
      <w:r w:rsidRPr="001F19E8">
        <w:rPr>
          <w:lang w:val="en-US"/>
        </w:rPr>
        <w:t>Parking</w:t>
      </w:r>
      <w:r w:rsidRPr="001F19E8">
        <w:t xml:space="preserve"> και έχει τρεις ιδιότητες όνομα, επίπεδο, κατάσταση (με πλατφόρμα ή χωρίς).</w:t>
      </w:r>
    </w:p>
    <w:p w:rsidR="001F19E8" w:rsidRPr="00133AB0" w:rsidRDefault="001F19E8" w:rsidP="001F19E8">
      <w:pPr>
        <w:spacing w:after="0"/>
        <w:rPr>
          <w:rFonts w:ascii="Courier New" w:hAnsi="Courier New" w:cs="Courier New"/>
          <w:sz w:val="20"/>
          <w:szCs w:val="20"/>
        </w:rPr>
      </w:pP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(deftemplate space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name)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level)</w:t>
      </w:r>
    </w:p>
    <w:p w:rsidR="001F19E8" w:rsidRPr="00133AB0" w:rsidRDefault="001F19E8" w:rsidP="001F19E8">
      <w:pPr>
        <w:spacing w:after="0"/>
        <w:rPr>
          <w:rFonts w:ascii="Courier New" w:hAnsi="Courier New" w:cs="Courier New"/>
          <w:sz w:val="20"/>
          <w:szCs w:val="20"/>
        </w:rPr>
      </w:pPr>
      <w:r w:rsidRPr="001F19E8">
        <w:rPr>
          <w:rFonts w:ascii="Courier New" w:hAnsi="Courier New" w:cs="Courier New"/>
          <w:sz w:val="20"/>
          <w:szCs w:val="20"/>
          <w:lang w:val="en-US"/>
        </w:rPr>
        <w:tab/>
      </w:r>
      <w:r w:rsidRPr="00133AB0">
        <w:rPr>
          <w:rFonts w:ascii="Courier New" w:hAnsi="Courier New" w:cs="Courier New"/>
          <w:sz w:val="20"/>
          <w:szCs w:val="20"/>
        </w:rPr>
        <w:t>(</w:t>
      </w:r>
      <w:r w:rsidRPr="001F19E8">
        <w:rPr>
          <w:rFonts w:ascii="Courier New" w:hAnsi="Courier New" w:cs="Courier New"/>
          <w:sz w:val="20"/>
          <w:szCs w:val="20"/>
          <w:lang w:val="en-US"/>
        </w:rPr>
        <w:t>slot</w:t>
      </w:r>
      <w:r w:rsidRPr="00133AB0">
        <w:rPr>
          <w:rFonts w:ascii="Courier New" w:hAnsi="Courier New" w:cs="Courier New"/>
          <w:sz w:val="20"/>
          <w:szCs w:val="20"/>
        </w:rPr>
        <w:t xml:space="preserve"> </w:t>
      </w:r>
      <w:r w:rsidRPr="001F19E8">
        <w:rPr>
          <w:rFonts w:ascii="Courier New" w:hAnsi="Courier New" w:cs="Courier New"/>
          <w:sz w:val="20"/>
          <w:szCs w:val="20"/>
          <w:lang w:val="en-US"/>
        </w:rPr>
        <w:t>status</w:t>
      </w:r>
      <w:r w:rsidRPr="00133AB0">
        <w:rPr>
          <w:rFonts w:ascii="Courier New" w:hAnsi="Courier New" w:cs="Courier New"/>
          <w:sz w:val="20"/>
          <w:szCs w:val="20"/>
        </w:rPr>
        <w:t>)</w:t>
      </w:r>
    </w:p>
    <w:p w:rsidR="00330438" w:rsidRPr="00133AB0" w:rsidRDefault="001F19E8" w:rsidP="001F19E8">
      <w:pPr>
        <w:spacing w:after="0"/>
        <w:rPr>
          <w:rFonts w:ascii="Courier New" w:hAnsi="Courier New" w:cs="Courier New"/>
          <w:sz w:val="20"/>
          <w:szCs w:val="20"/>
        </w:rPr>
      </w:pPr>
      <w:r w:rsidRPr="00133AB0">
        <w:rPr>
          <w:rFonts w:ascii="Courier New" w:hAnsi="Courier New" w:cs="Courier New"/>
          <w:sz w:val="20"/>
          <w:szCs w:val="20"/>
        </w:rPr>
        <w:tab/>
        <w:t>)</w:t>
      </w:r>
    </w:p>
    <w:p w:rsidR="001F19E8" w:rsidRPr="00133AB0" w:rsidRDefault="001F19E8" w:rsidP="001F19E8">
      <w:pPr>
        <w:spacing w:after="0"/>
      </w:pPr>
    </w:p>
    <w:p w:rsidR="001F19E8" w:rsidRPr="001F19E8" w:rsidRDefault="001F19E8" w:rsidP="007660E0">
      <w:pPr>
        <w:spacing w:after="0"/>
        <w:ind w:firstLine="284"/>
      </w:pPr>
      <w:r w:rsidRPr="001F19E8">
        <w:t xml:space="preserve">Στην συνέχεια χρειαστήκαμε ένα πρότυπο </w:t>
      </w:r>
      <w:r w:rsidRPr="001F19E8">
        <w:rPr>
          <w:lang w:val="en-US"/>
        </w:rPr>
        <w:t>PLATFORM</w:t>
      </w:r>
      <w:r w:rsidRPr="001F19E8">
        <w:t>, το οποίο περιγράφει τα δεδομένα για τις πλατφόρμες, δηλαδή το όνομα τους, το χώρο (στον οποίο βρί</w:t>
      </w:r>
      <w:r>
        <w:t>σκονται) και την κατάσταση του</w:t>
      </w:r>
      <w:r w:rsidRPr="001F19E8">
        <w:t xml:space="preserve">  (κενή ή με αμάξι)</w:t>
      </w:r>
    </w:p>
    <w:p w:rsidR="001F19E8" w:rsidRPr="00133AB0" w:rsidRDefault="001F19E8" w:rsidP="001F19E8">
      <w:pPr>
        <w:spacing w:after="0"/>
        <w:rPr>
          <w:rFonts w:ascii="Courier New" w:hAnsi="Courier New" w:cs="Courier New"/>
          <w:sz w:val="20"/>
          <w:szCs w:val="20"/>
        </w:rPr>
      </w:pP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(deftemplate platform</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name)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space)</w:t>
      </w:r>
    </w:p>
    <w:p w:rsidR="001F19E8" w:rsidRPr="00133AB0" w:rsidRDefault="001F19E8" w:rsidP="001F19E8">
      <w:pPr>
        <w:spacing w:after="0"/>
        <w:rPr>
          <w:rFonts w:ascii="Courier New" w:hAnsi="Courier New" w:cs="Courier New"/>
          <w:sz w:val="20"/>
          <w:szCs w:val="20"/>
        </w:rPr>
      </w:pPr>
      <w:r w:rsidRPr="001F19E8">
        <w:rPr>
          <w:rFonts w:ascii="Courier New" w:hAnsi="Courier New" w:cs="Courier New"/>
          <w:sz w:val="20"/>
          <w:szCs w:val="20"/>
          <w:lang w:val="en-US"/>
        </w:rPr>
        <w:tab/>
      </w:r>
      <w:r w:rsidRPr="00133AB0">
        <w:rPr>
          <w:rFonts w:ascii="Courier New" w:hAnsi="Courier New" w:cs="Courier New"/>
          <w:sz w:val="20"/>
          <w:szCs w:val="20"/>
        </w:rPr>
        <w:t>(</w:t>
      </w:r>
      <w:r w:rsidRPr="001F19E8">
        <w:rPr>
          <w:rFonts w:ascii="Courier New" w:hAnsi="Courier New" w:cs="Courier New"/>
          <w:sz w:val="20"/>
          <w:szCs w:val="20"/>
          <w:lang w:val="en-US"/>
        </w:rPr>
        <w:t>slot</w:t>
      </w:r>
      <w:r w:rsidRPr="00133AB0">
        <w:rPr>
          <w:rFonts w:ascii="Courier New" w:hAnsi="Courier New" w:cs="Courier New"/>
          <w:sz w:val="20"/>
          <w:szCs w:val="20"/>
        </w:rPr>
        <w:t xml:space="preserve"> </w:t>
      </w:r>
      <w:r w:rsidRPr="001F19E8">
        <w:rPr>
          <w:rFonts w:ascii="Courier New" w:hAnsi="Courier New" w:cs="Courier New"/>
          <w:sz w:val="20"/>
          <w:szCs w:val="20"/>
          <w:lang w:val="en-US"/>
        </w:rPr>
        <w:t>status</w:t>
      </w:r>
      <w:r w:rsidRPr="00133AB0">
        <w:rPr>
          <w:rFonts w:ascii="Courier New" w:hAnsi="Courier New" w:cs="Courier New"/>
          <w:sz w:val="20"/>
          <w:szCs w:val="20"/>
        </w:rPr>
        <w:t>)</w:t>
      </w:r>
    </w:p>
    <w:p w:rsidR="001F19E8" w:rsidRPr="00133AB0" w:rsidRDefault="001F19E8" w:rsidP="001F19E8">
      <w:pPr>
        <w:spacing w:after="0"/>
        <w:rPr>
          <w:rFonts w:ascii="Courier New" w:hAnsi="Courier New" w:cs="Courier New"/>
          <w:sz w:val="20"/>
          <w:szCs w:val="20"/>
        </w:rPr>
      </w:pPr>
      <w:r w:rsidRPr="00133AB0">
        <w:rPr>
          <w:rFonts w:ascii="Courier New" w:hAnsi="Courier New" w:cs="Courier New"/>
          <w:sz w:val="20"/>
          <w:szCs w:val="20"/>
        </w:rPr>
        <w:tab/>
        <w:t>)</w:t>
      </w:r>
    </w:p>
    <w:p w:rsidR="001F19E8" w:rsidRPr="00133AB0" w:rsidRDefault="001F19E8" w:rsidP="001F19E8">
      <w:pPr>
        <w:spacing w:after="0"/>
      </w:pPr>
    </w:p>
    <w:p w:rsidR="001F19E8" w:rsidRPr="001F19E8" w:rsidRDefault="001F19E8" w:rsidP="007660E0">
      <w:pPr>
        <w:spacing w:after="0"/>
        <w:ind w:firstLine="284"/>
      </w:pPr>
      <w:r w:rsidRPr="001F19E8">
        <w:t xml:space="preserve">Επιπλέον, δημιουργήσαμε ένα </w:t>
      </w:r>
      <w:r w:rsidRPr="001F19E8">
        <w:rPr>
          <w:lang w:val="en-US"/>
        </w:rPr>
        <w:t>template</w:t>
      </w:r>
      <w:r w:rsidRPr="001F19E8">
        <w:t xml:space="preserve"> με όνομα </w:t>
      </w:r>
      <w:r w:rsidRPr="001F19E8">
        <w:rPr>
          <w:lang w:val="en-US"/>
        </w:rPr>
        <w:t>CAR</w:t>
      </w:r>
      <w:r w:rsidRPr="001F19E8">
        <w:t xml:space="preserve">, το οποίο δίνει τις εξής ιδιότητες των αμαξιών αριθμό (πινακίδας) και κατάσταση (εάν περιμένει ή εάν είναι ήδη στο </w:t>
      </w:r>
      <w:r w:rsidRPr="001F19E8">
        <w:rPr>
          <w:lang w:val="en-US"/>
        </w:rPr>
        <w:t>Parking</w:t>
      </w:r>
      <w:r w:rsidRPr="001F19E8">
        <w:t>).</w:t>
      </w:r>
    </w:p>
    <w:p w:rsidR="001F19E8" w:rsidRPr="00133AB0" w:rsidRDefault="001F19E8" w:rsidP="001F19E8">
      <w:pPr>
        <w:spacing w:after="0"/>
        <w:rPr>
          <w:rFonts w:ascii="Courier New" w:hAnsi="Courier New" w:cs="Courier New"/>
          <w:sz w:val="20"/>
          <w:szCs w:val="20"/>
        </w:rPr>
      </w:pP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(deftemplate car</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plate)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status)</w:t>
      </w:r>
    </w:p>
    <w:p w:rsidR="001F19E8" w:rsidRPr="00133AB0" w:rsidRDefault="001F19E8" w:rsidP="001F19E8">
      <w:pPr>
        <w:spacing w:after="0"/>
        <w:rPr>
          <w:rFonts w:ascii="Courier New" w:hAnsi="Courier New" w:cs="Courier New"/>
          <w:sz w:val="20"/>
          <w:szCs w:val="20"/>
        </w:rPr>
      </w:pPr>
      <w:r w:rsidRPr="001F19E8">
        <w:rPr>
          <w:rFonts w:ascii="Courier New" w:hAnsi="Courier New" w:cs="Courier New"/>
          <w:sz w:val="20"/>
          <w:szCs w:val="20"/>
          <w:lang w:val="en-US"/>
        </w:rPr>
        <w:tab/>
      </w:r>
      <w:r w:rsidRPr="00133AB0">
        <w:rPr>
          <w:rFonts w:ascii="Courier New" w:hAnsi="Courier New" w:cs="Courier New"/>
          <w:sz w:val="20"/>
          <w:szCs w:val="20"/>
        </w:rPr>
        <w:t>)</w:t>
      </w:r>
    </w:p>
    <w:p w:rsidR="001F19E8" w:rsidRPr="00133AB0" w:rsidRDefault="001F19E8" w:rsidP="001F19E8">
      <w:pPr>
        <w:spacing w:after="0"/>
      </w:pPr>
    </w:p>
    <w:p w:rsidR="001F19E8" w:rsidRPr="001F19E8" w:rsidRDefault="001F19E8" w:rsidP="007660E0">
      <w:pPr>
        <w:spacing w:after="0"/>
        <w:ind w:firstLine="284"/>
      </w:pPr>
      <w:r w:rsidRPr="001F19E8">
        <w:t xml:space="preserve">Επιπρόσθετα, χρειαστήκαμε και δύο </w:t>
      </w:r>
      <w:r w:rsidRPr="001F19E8">
        <w:rPr>
          <w:lang w:val="en-US"/>
        </w:rPr>
        <w:t>templates</w:t>
      </w:r>
      <w:r w:rsidRPr="001F19E8">
        <w:t>, τα οποία θα περιέχουν ιδιότητες για τη γειτνίαση των χώρων στο επίπεδο, δηλαδή σε ποιόν χώρ</w:t>
      </w:r>
      <w:r>
        <w:t>ο βρισκόμαστε και ποιος είναι ο</w:t>
      </w:r>
      <w:r w:rsidRPr="001F19E8">
        <w:t xml:space="preserve"> γειτονικός. Το πρώτο </w:t>
      </w:r>
      <w:r w:rsidRPr="001F19E8">
        <w:rPr>
          <w:lang w:val="en-US"/>
        </w:rPr>
        <w:t>template</w:t>
      </w:r>
      <w:r w:rsidRPr="001F19E8">
        <w:t xml:space="preserve"> ονομάστηκε </w:t>
      </w:r>
      <w:r w:rsidRPr="001F19E8">
        <w:rPr>
          <w:lang w:val="en-US"/>
        </w:rPr>
        <w:t>East</w:t>
      </w:r>
      <w:r w:rsidRPr="001F19E8">
        <w:t xml:space="preserve"> και</w:t>
      </w:r>
      <w:r>
        <w:t xml:space="preserve"> στη δεύτερη ιδιότητα περιέχει </w:t>
      </w:r>
      <w:r w:rsidRPr="001F19E8">
        <w:t xml:space="preserve">πληροφορίες για το γειτονικό χώρο στα δεξιά, ενώ το δεύτερο </w:t>
      </w:r>
      <w:r w:rsidRPr="001F19E8">
        <w:rPr>
          <w:lang w:val="en-US"/>
        </w:rPr>
        <w:t>template</w:t>
      </w:r>
      <w:r w:rsidRPr="001F19E8">
        <w:t xml:space="preserve"> ονομάστηκε </w:t>
      </w:r>
      <w:r w:rsidRPr="001F19E8">
        <w:rPr>
          <w:lang w:val="en-US"/>
        </w:rPr>
        <w:t>North</w:t>
      </w:r>
      <w:r w:rsidRPr="001F19E8">
        <w:t xml:space="preserve"> και στη δεύτερη ιδιότητα περιέχει πληροφορίες για το γειτονικό χώρο από επάνω. Αυτές οι πληροφορίες μπορούν να χρησιμοποιηθούν και για το αντίστροφο γείτονα (αριστερά και κάτω).</w:t>
      </w:r>
    </w:p>
    <w:p w:rsidR="001F19E8" w:rsidRPr="00133AB0" w:rsidRDefault="001F19E8" w:rsidP="001F19E8">
      <w:pPr>
        <w:spacing w:after="0"/>
        <w:rPr>
          <w:rFonts w:ascii="Courier New" w:hAnsi="Courier New" w:cs="Courier New"/>
          <w:sz w:val="20"/>
          <w:szCs w:val="20"/>
        </w:rPr>
      </w:pP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(deftemplate east</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space)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right_space)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(deftemplate north</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space)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up_space)</w:t>
      </w:r>
    </w:p>
    <w:p w:rsidR="001F19E8" w:rsidRPr="001F19E8" w:rsidRDefault="001F19E8" w:rsidP="001F19E8">
      <w:pPr>
        <w:spacing w:after="0"/>
        <w:rPr>
          <w:rFonts w:ascii="Courier New" w:hAnsi="Courier New" w:cs="Courier New"/>
          <w:sz w:val="20"/>
          <w:szCs w:val="20"/>
        </w:rPr>
      </w:pPr>
      <w:r w:rsidRPr="001F19E8">
        <w:rPr>
          <w:rFonts w:ascii="Courier New" w:hAnsi="Courier New" w:cs="Courier New"/>
          <w:sz w:val="20"/>
          <w:szCs w:val="20"/>
          <w:lang w:val="en-US"/>
        </w:rPr>
        <w:tab/>
      </w:r>
      <w:r w:rsidRPr="001F19E8">
        <w:rPr>
          <w:rFonts w:ascii="Courier New" w:hAnsi="Courier New" w:cs="Courier New"/>
          <w:sz w:val="20"/>
          <w:szCs w:val="20"/>
        </w:rPr>
        <w:t>)</w:t>
      </w:r>
    </w:p>
    <w:p w:rsidR="001F19E8" w:rsidRPr="00133AB0" w:rsidRDefault="001F19E8" w:rsidP="001F19E8">
      <w:pPr>
        <w:spacing w:after="0"/>
      </w:pPr>
    </w:p>
    <w:p w:rsidR="001F19E8" w:rsidRPr="001F19E8" w:rsidRDefault="001F19E8" w:rsidP="007660E0">
      <w:pPr>
        <w:spacing w:after="0"/>
        <w:ind w:firstLine="284"/>
      </w:pPr>
      <w:r w:rsidRPr="001F19E8">
        <w:lastRenderedPageBreak/>
        <w:t xml:space="preserve">Τέλος, χρησιμοποιήσαμε ένα </w:t>
      </w:r>
      <w:r w:rsidRPr="001F19E8">
        <w:rPr>
          <w:lang w:val="en-US"/>
        </w:rPr>
        <w:t>template</w:t>
      </w:r>
      <w:r w:rsidRPr="001F19E8">
        <w:t xml:space="preserve"> με όνομα </w:t>
      </w:r>
      <w:r w:rsidR="00043B6F" w:rsidRPr="001F19E8">
        <w:rPr>
          <w:lang w:val="en-US"/>
        </w:rPr>
        <w:t>parking</w:t>
      </w:r>
      <w:r w:rsidRPr="001F19E8">
        <w:t xml:space="preserve">, το οποίο περιέχει το όνομα του </w:t>
      </w:r>
      <w:r w:rsidR="00043B6F" w:rsidRPr="001F19E8">
        <w:rPr>
          <w:lang w:val="en-US"/>
        </w:rPr>
        <w:t>parking</w:t>
      </w:r>
      <w:r w:rsidRPr="001F19E8">
        <w:t xml:space="preserve"> (δεν μας χρειάζεται), τον αριθμό αμαξιών σε αναμονή και τον αριθμό των ελεύθερων πλατφορμών.</w:t>
      </w:r>
    </w:p>
    <w:p w:rsidR="001F19E8" w:rsidRPr="00133AB0" w:rsidRDefault="001F19E8" w:rsidP="001F19E8">
      <w:pPr>
        <w:spacing w:after="0"/>
        <w:rPr>
          <w:rFonts w:ascii="Courier New" w:hAnsi="Courier New" w:cs="Courier New"/>
          <w:sz w:val="20"/>
          <w:szCs w:val="20"/>
        </w:rPr>
      </w:pP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(deftemplate parking</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name)</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carsWaiting (type INTEGER))</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(slot emptyPlatforms (type INTEGER))</w:t>
      </w:r>
    </w:p>
    <w:p w:rsidR="001F19E8" w:rsidRPr="001F19E8" w:rsidRDefault="001F19E8" w:rsidP="001F19E8">
      <w:pPr>
        <w:spacing w:after="0"/>
        <w:rPr>
          <w:rFonts w:ascii="Courier New" w:hAnsi="Courier New" w:cs="Courier New"/>
          <w:sz w:val="20"/>
          <w:szCs w:val="20"/>
          <w:lang w:val="en-US"/>
        </w:rPr>
      </w:pPr>
      <w:r w:rsidRPr="001F19E8">
        <w:rPr>
          <w:rFonts w:ascii="Courier New" w:hAnsi="Courier New" w:cs="Courier New"/>
          <w:sz w:val="20"/>
          <w:szCs w:val="20"/>
          <w:lang w:val="en-US"/>
        </w:rPr>
        <w:tab/>
        <w:t>)</w:t>
      </w:r>
    </w:p>
    <w:p w:rsidR="001F19E8" w:rsidRPr="00133AB0" w:rsidRDefault="00F53280" w:rsidP="00F53280">
      <w:pPr>
        <w:pStyle w:val="Heading2"/>
        <w:rPr>
          <w:lang w:val="en-US"/>
        </w:rPr>
      </w:pPr>
      <w:bookmarkStart w:id="6" w:name="_Toc61903148"/>
      <w:r w:rsidRPr="00133AB0">
        <w:rPr>
          <w:lang w:val="en-US"/>
        </w:rPr>
        <w:t xml:space="preserve">2.2 </w:t>
      </w:r>
      <w:r>
        <w:t>Αρχικοποίηση</w:t>
      </w:r>
      <w:r w:rsidRPr="00133AB0">
        <w:rPr>
          <w:lang w:val="en-US"/>
        </w:rPr>
        <w:t xml:space="preserve"> </w:t>
      </w:r>
      <w:r>
        <w:t>Γεγονότων</w:t>
      </w:r>
      <w:bookmarkEnd w:id="6"/>
    </w:p>
    <w:p w:rsidR="00F53280" w:rsidRPr="00F53280" w:rsidRDefault="00F53280" w:rsidP="007660E0">
      <w:pPr>
        <w:spacing w:before="240" w:after="0"/>
        <w:ind w:firstLine="284"/>
      </w:pPr>
      <w:r>
        <w:t xml:space="preserve">Από κάτω φαίνεται η αρχικοποίηση των γεγονότων της πρώτης εκδοχής του προβλήματος μας. Όπως προαναφέρθηκε στην αναμονή υπάρχει ένα αμάξι περισσότερο από αυτά που μπορούν να εισέλθουν στο </w:t>
      </w:r>
      <w:r>
        <w:rPr>
          <w:lang w:val="en-US"/>
        </w:rPr>
        <w:t>parking</w:t>
      </w:r>
      <w:r w:rsidRPr="00F53280">
        <w:t>.</w:t>
      </w:r>
    </w:p>
    <w:p w:rsidR="00F53280" w:rsidRPr="00F53280" w:rsidRDefault="00F53280" w:rsidP="007660E0">
      <w:pPr>
        <w:spacing w:before="240" w:after="0"/>
        <w:rPr>
          <w:rFonts w:ascii="Courier New" w:hAnsi="Courier New" w:cs="Courier New"/>
          <w:sz w:val="20"/>
          <w:szCs w:val="20"/>
          <w:lang w:val="en-US"/>
        </w:rPr>
      </w:pPr>
      <w:r w:rsidRPr="00F53280">
        <w:rPr>
          <w:rFonts w:ascii="Courier New" w:hAnsi="Courier New" w:cs="Courier New"/>
          <w:sz w:val="20"/>
          <w:szCs w:val="20"/>
          <w:lang w:val="en-US"/>
        </w:rPr>
        <w:t>(deffacts init</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(space (name S01) (level 0) (status FULL))</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(space (name S02) (level 0) (status EMPTY))</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(space (name S03) (level 0) (status FULL))</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(space (name S04) (level 0) (status FULL))</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(space (name S05) (level 0) (status FULL))</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(space (name S06) (level 0) (status FULL))</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(platform (name P1) (space S01) (status EMPTY))</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(platform (name P2) (space S03) (status EMPTY))</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(platform (name P3) (space S04) (status EMPTY))</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(platform (name P4) (space S05) (status EMPTY))</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(platform (name P5) (space S06) (status EMPTY))</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(car (plate ZHN3466) (status WAITING))</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(car (plate ZZM4556) (status WAITING))</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(car (plate IKM7845) (status WAITING))</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(car (plate IEN3387) (status WAITING))</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(car (plate IXK6876) (status WAITING))</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(car (plate IKK2568) (status WAITING))</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(parking (name myParking) (carsWaiting 6) (emptyPlatforms 5))</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(east (space S01) (right_space S02))</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(east (space S02) (right_space S03))</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(east (space S04) (right_space S05))</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(east (space S05) (right_space S06))</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(north (space S01) (up_space S04))</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(north (space S02) (up_space S05))</w:t>
      </w:r>
    </w:p>
    <w:p w:rsidR="00F53280" w:rsidRPr="00F53280" w:rsidRDefault="00F53280" w:rsidP="00F53280">
      <w:pPr>
        <w:spacing w:after="0"/>
        <w:rPr>
          <w:rFonts w:ascii="Courier New" w:hAnsi="Courier New" w:cs="Courier New"/>
          <w:sz w:val="20"/>
          <w:szCs w:val="20"/>
          <w:lang w:val="en-US"/>
        </w:rPr>
      </w:pPr>
      <w:r w:rsidRPr="00F53280">
        <w:rPr>
          <w:rFonts w:ascii="Courier New" w:hAnsi="Courier New" w:cs="Courier New"/>
          <w:sz w:val="20"/>
          <w:szCs w:val="20"/>
          <w:lang w:val="en-US"/>
        </w:rPr>
        <w:tab/>
        <w:t>(north (space S03) (up_space S06))</w:t>
      </w:r>
    </w:p>
    <w:p w:rsidR="00F53280" w:rsidRPr="00F53280" w:rsidRDefault="00F53280" w:rsidP="00F53280">
      <w:pPr>
        <w:spacing w:after="0"/>
        <w:rPr>
          <w:rFonts w:ascii="Courier New" w:hAnsi="Courier New" w:cs="Courier New"/>
          <w:sz w:val="20"/>
          <w:szCs w:val="20"/>
        </w:rPr>
      </w:pPr>
      <w:r w:rsidRPr="00F53280">
        <w:rPr>
          <w:rFonts w:ascii="Courier New" w:hAnsi="Courier New" w:cs="Courier New"/>
          <w:sz w:val="20"/>
          <w:szCs w:val="20"/>
          <w:lang w:val="en-US"/>
        </w:rPr>
        <w:tab/>
      </w:r>
      <w:r w:rsidRPr="00F53280">
        <w:rPr>
          <w:rFonts w:ascii="Courier New" w:hAnsi="Courier New" w:cs="Courier New"/>
          <w:sz w:val="20"/>
          <w:szCs w:val="20"/>
        </w:rPr>
        <w:t>)</w:t>
      </w:r>
    </w:p>
    <w:p w:rsidR="00F53280" w:rsidRDefault="00437C14" w:rsidP="00437C14">
      <w:pPr>
        <w:pStyle w:val="Heading2"/>
      </w:pPr>
      <w:bookmarkStart w:id="7" w:name="_Toc61903149"/>
      <w:r>
        <w:t>2.3 Σχολιασμός των κανόνων</w:t>
      </w:r>
      <w:bookmarkEnd w:id="7"/>
    </w:p>
    <w:p w:rsidR="00702C72" w:rsidRPr="00133AB0" w:rsidRDefault="00702C72" w:rsidP="00702C72">
      <w:pPr>
        <w:pStyle w:val="Heading3"/>
      </w:pPr>
      <w:bookmarkStart w:id="8" w:name="_Toc61903150"/>
      <w:r>
        <w:t xml:space="preserve">2.3.1 </w:t>
      </w:r>
      <w:r>
        <w:rPr>
          <w:lang w:val="en-US"/>
        </w:rPr>
        <w:t>swapNorth</w:t>
      </w:r>
      <w:bookmarkEnd w:id="8"/>
    </w:p>
    <w:p w:rsidR="007660E0" w:rsidRPr="007660E0" w:rsidRDefault="007660E0" w:rsidP="007660E0">
      <w:pPr>
        <w:spacing w:before="240" w:after="0"/>
        <w:ind w:firstLine="284"/>
        <w:rPr>
          <w:rFonts w:ascii="Courier New" w:hAnsi="Courier New" w:cs="Courier New"/>
          <w:sz w:val="20"/>
          <w:szCs w:val="20"/>
        </w:rPr>
      </w:pPr>
      <w:r w:rsidRPr="007660E0">
        <w:rPr>
          <w:rFonts w:ascii="Courier New" w:hAnsi="Courier New" w:cs="Courier New"/>
          <w:sz w:val="20"/>
          <w:szCs w:val="20"/>
        </w:rPr>
        <w:t>Ο κανόνας swapNorth, ισχύει για κάποιο space</w:t>
      </w:r>
      <w:r>
        <w:rPr>
          <w:rFonts w:ascii="Courier New" w:hAnsi="Courier New" w:cs="Courier New"/>
          <w:sz w:val="20"/>
          <w:szCs w:val="20"/>
        </w:rPr>
        <w:t>,</w:t>
      </w:r>
      <w:r w:rsidRPr="007660E0">
        <w:rPr>
          <w:rFonts w:ascii="Courier New" w:hAnsi="Courier New" w:cs="Courier New"/>
          <w:sz w:val="20"/>
          <w:szCs w:val="20"/>
        </w:rPr>
        <w:t xml:space="preserve"> το οποίο είναι γεμάτο, έχει κάποιο γείτονα στο north που είναι ο άδειος</w:t>
      </w:r>
      <w:r>
        <w:rPr>
          <w:rFonts w:ascii="Courier New" w:hAnsi="Courier New" w:cs="Courier New"/>
          <w:sz w:val="20"/>
          <w:szCs w:val="20"/>
        </w:rPr>
        <w:t xml:space="preserve"> </w:t>
      </w:r>
      <w:r w:rsidRPr="007660E0">
        <w:rPr>
          <w:rFonts w:ascii="Courier New" w:hAnsi="Courier New" w:cs="Courier New"/>
          <w:sz w:val="20"/>
          <w:szCs w:val="20"/>
        </w:rPr>
        <w:t>χώρος και υπάρχει τουλάχιστον μια άδεια πλατφόρμα και ένα αυτοκίνητο σε αναμονή. Τότε, αλλάζει τα 2 γεγονότα</w:t>
      </w:r>
      <w:r>
        <w:rPr>
          <w:rFonts w:ascii="Courier New" w:hAnsi="Courier New" w:cs="Courier New"/>
          <w:sz w:val="20"/>
          <w:szCs w:val="20"/>
        </w:rPr>
        <w:t xml:space="preserve"> </w:t>
      </w:r>
      <w:r w:rsidRPr="007660E0">
        <w:rPr>
          <w:rFonts w:ascii="Courier New" w:hAnsi="Courier New" w:cs="Courier New"/>
          <w:sz w:val="20"/>
          <w:szCs w:val="20"/>
        </w:rPr>
        <w:t>για τους χώρους, όπου FULL σε EMPTY και το ανάποδο. Επίσης, αλλάζει το όνομα του χώρου της πλατφόρμας, σε αυτόν</w:t>
      </w:r>
      <w:r>
        <w:rPr>
          <w:rFonts w:ascii="Courier New" w:hAnsi="Courier New" w:cs="Courier New"/>
          <w:sz w:val="20"/>
          <w:szCs w:val="20"/>
        </w:rPr>
        <w:t xml:space="preserve"> </w:t>
      </w:r>
      <w:r w:rsidRPr="007660E0">
        <w:rPr>
          <w:rFonts w:ascii="Courier New" w:hAnsi="Courier New" w:cs="Courier New"/>
          <w:sz w:val="20"/>
          <w:szCs w:val="20"/>
        </w:rPr>
        <w:t>που μεταφέρθηκε.</w:t>
      </w:r>
    </w:p>
    <w:p w:rsidR="007660E0" w:rsidRPr="00133AB0" w:rsidRDefault="007660E0" w:rsidP="007660E0">
      <w:pPr>
        <w:spacing w:before="240" w:after="0"/>
        <w:rPr>
          <w:rFonts w:ascii="Courier New" w:hAnsi="Courier New" w:cs="Courier New"/>
          <w:sz w:val="20"/>
          <w:szCs w:val="20"/>
          <w:lang w:val="en-US"/>
        </w:rPr>
      </w:pPr>
      <w:r w:rsidRPr="00133AB0">
        <w:rPr>
          <w:rFonts w:ascii="Courier New" w:hAnsi="Courier New" w:cs="Courier New"/>
          <w:sz w:val="20"/>
          <w:szCs w:val="20"/>
          <w:lang w:val="en-US"/>
        </w:rPr>
        <w:lastRenderedPageBreak/>
        <w:t>(</w:t>
      </w:r>
      <w:r w:rsidRPr="007660E0">
        <w:rPr>
          <w:rFonts w:ascii="Courier New" w:hAnsi="Courier New" w:cs="Courier New"/>
          <w:sz w:val="20"/>
          <w:szCs w:val="20"/>
          <w:lang w:val="en-US"/>
        </w:rPr>
        <w:t>defrule</w:t>
      </w:r>
      <w:r w:rsidRPr="00133AB0">
        <w:rPr>
          <w:rFonts w:ascii="Courier New" w:hAnsi="Courier New" w:cs="Courier New"/>
          <w:sz w:val="20"/>
          <w:szCs w:val="20"/>
          <w:lang w:val="en-US"/>
        </w:rPr>
        <w:t xml:space="preserve"> </w:t>
      </w:r>
      <w:r w:rsidRPr="007660E0">
        <w:rPr>
          <w:rFonts w:ascii="Courier New" w:hAnsi="Courier New" w:cs="Courier New"/>
          <w:sz w:val="20"/>
          <w:szCs w:val="20"/>
          <w:lang w:val="en-US"/>
        </w:rPr>
        <w:t>swapNorth</w:t>
      </w:r>
    </w:p>
    <w:p w:rsidR="007660E0" w:rsidRPr="007660E0" w:rsidRDefault="007660E0" w:rsidP="007660E0">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w:t>
      </w:r>
      <w:r w:rsidRPr="007660E0">
        <w:rPr>
          <w:rFonts w:ascii="Courier New" w:hAnsi="Courier New" w:cs="Courier New"/>
          <w:sz w:val="20"/>
          <w:szCs w:val="20"/>
          <w:lang w:val="en-US"/>
        </w:rPr>
        <w:t>?fSpace &lt;- (space (name ?sp) (status FULL))</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(or  (north (space ?sp) (up_space ?neigb))</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 xml:space="preserve">     (north (up_space ?sp) (space ?neigb)))</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 xml:space="preserve">  ?eSpace &lt;- (space (name ?neigb) (status EMPTY))</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 xml:space="preserve">  ?plat   &lt;- (platform (space ?sp))</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 xml:space="preserve">     (parking (carsWaiting ?cw) (emptyPlatforms ?ep))</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 xml:space="preserve">     (test (&gt; ?cw 0))</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 xml:space="preserve">     (test (&gt; ?ep 0))</w:t>
      </w:r>
    </w:p>
    <w:p w:rsidR="007660E0" w:rsidRPr="007660E0" w:rsidRDefault="007660E0" w:rsidP="007660E0">
      <w:pPr>
        <w:spacing w:after="0"/>
        <w:rPr>
          <w:rFonts w:ascii="Courier New" w:hAnsi="Courier New" w:cs="Courier New"/>
          <w:sz w:val="20"/>
          <w:szCs w:val="20"/>
          <w:lang w:val="en-US"/>
        </w:rPr>
      </w:pP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 xml:space="preserve">   =&gt;</w:t>
      </w:r>
    </w:p>
    <w:p w:rsidR="007660E0" w:rsidRPr="007660E0" w:rsidRDefault="007660E0" w:rsidP="007660E0">
      <w:pPr>
        <w:spacing w:after="0"/>
        <w:rPr>
          <w:rFonts w:ascii="Courier New" w:hAnsi="Courier New" w:cs="Courier New"/>
          <w:sz w:val="20"/>
          <w:szCs w:val="20"/>
          <w:lang w:val="en-US"/>
        </w:rPr>
      </w:pP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(modify ?fSpace (status EMPTY))</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(modify ?eSpace (status FULL))</w:t>
      </w:r>
    </w:p>
    <w:p w:rsidR="007660E0" w:rsidRPr="007660E0" w:rsidRDefault="007660E0" w:rsidP="007660E0">
      <w:pPr>
        <w:spacing w:after="0"/>
        <w:rPr>
          <w:rFonts w:ascii="Courier New" w:hAnsi="Courier New" w:cs="Courier New"/>
          <w:sz w:val="20"/>
          <w:szCs w:val="20"/>
          <w:lang w:val="en-US"/>
        </w:rPr>
      </w:pPr>
      <w:r w:rsidRPr="007660E0">
        <w:rPr>
          <w:rFonts w:ascii="Courier New" w:hAnsi="Courier New" w:cs="Courier New"/>
          <w:sz w:val="20"/>
          <w:szCs w:val="20"/>
          <w:lang w:val="en-US"/>
        </w:rPr>
        <w:tab/>
        <w:t>(modify ?plat   (space ?neigb))</w:t>
      </w:r>
    </w:p>
    <w:p w:rsidR="007660E0" w:rsidRPr="00133AB0" w:rsidRDefault="007660E0" w:rsidP="007660E0">
      <w:pPr>
        <w:spacing w:after="0"/>
        <w:rPr>
          <w:rFonts w:ascii="Courier New" w:hAnsi="Courier New" w:cs="Courier New"/>
          <w:sz w:val="20"/>
          <w:szCs w:val="20"/>
        </w:rPr>
      </w:pPr>
      <w:r w:rsidRPr="00133AB0">
        <w:rPr>
          <w:rFonts w:ascii="Courier New" w:hAnsi="Courier New" w:cs="Courier New"/>
          <w:sz w:val="20"/>
          <w:szCs w:val="20"/>
        </w:rPr>
        <w:t>)</w:t>
      </w:r>
    </w:p>
    <w:p w:rsidR="00702C72" w:rsidRDefault="00702C72" w:rsidP="00702C72">
      <w:pPr>
        <w:pStyle w:val="Heading3"/>
      </w:pPr>
      <w:bookmarkStart w:id="9" w:name="_Toc61903151"/>
      <w:r w:rsidRPr="00133AB0">
        <w:t xml:space="preserve">2.3.2 </w:t>
      </w:r>
      <w:r>
        <w:rPr>
          <w:lang w:val="en-US"/>
        </w:rPr>
        <w:t>swapEast</w:t>
      </w:r>
      <w:bookmarkEnd w:id="9"/>
    </w:p>
    <w:p w:rsidR="00620614" w:rsidRPr="00620614" w:rsidRDefault="00620614" w:rsidP="00620614">
      <w:pPr>
        <w:spacing w:before="240"/>
        <w:ind w:firstLine="284"/>
      </w:pPr>
      <w:r>
        <w:t xml:space="preserve">Αντίστοιχα με την </w:t>
      </w:r>
      <w:r>
        <w:rPr>
          <w:lang w:val="en-US"/>
        </w:rPr>
        <w:t>swapNorth</w:t>
      </w:r>
      <w:r w:rsidRPr="00620614">
        <w:t xml:space="preserve">, </w:t>
      </w:r>
      <w:r>
        <w:t xml:space="preserve">έτσι και η </w:t>
      </w:r>
      <w:r>
        <w:rPr>
          <w:lang w:val="en-US"/>
        </w:rPr>
        <w:t>swapEast</w:t>
      </w:r>
      <w:r>
        <w:t xml:space="preserve"> ισχύει για κάποιο </w:t>
      </w:r>
      <w:r>
        <w:rPr>
          <w:lang w:val="en-US"/>
        </w:rPr>
        <w:t>space</w:t>
      </w:r>
      <w:r w:rsidRPr="00620614">
        <w:t xml:space="preserve"> </w:t>
      </w:r>
      <w:r>
        <w:t xml:space="preserve">το οποίο είναι γεμάτο, έχει κάποιο γείτονα </w:t>
      </w:r>
      <w:r>
        <w:rPr>
          <w:lang w:val="en-US"/>
        </w:rPr>
        <w:t>east</w:t>
      </w:r>
      <w:r>
        <w:t xml:space="preserve">, που είναι άδειος χώρος. Τότε, αλλάζει τα δύο γεγονότα για τους χώρους όπου </w:t>
      </w:r>
      <w:r>
        <w:rPr>
          <w:lang w:val="en-US"/>
        </w:rPr>
        <w:t>FULL</w:t>
      </w:r>
      <w:r w:rsidRPr="00620614">
        <w:t xml:space="preserve"> </w:t>
      </w:r>
      <w:r>
        <w:t xml:space="preserve">σε </w:t>
      </w:r>
      <w:r>
        <w:rPr>
          <w:lang w:val="en-US"/>
        </w:rPr>
        <w:t>EMPTY</w:t>
      </w:r>
      <w:r>
        <w:t xml:space="preserve"> και το ανάποδο και τέλος αλλάζει το όνομα του χώρου της πλατφόρμας σε αυτόν.</w:t>
      </w:r>
    </w:p>
    <w:p w:rsidR="007660E0" w:rsidRPr="00620614" w:rsidRDefault="007660E0" w:rsidP="00620614">
      <w:pPr>
        <w:spacing w:before="240" w:after="0"/>
        <w:rPr>
          <w:rFonts w:ascii="Courier New" w:hAnsi="Courier New" w:cs="Courier New"/>
          <w:sz w:val="20"/>
          <w:szCs w:val="20"/>
          <w:lang w:val="en-US"/>
        </w:rPr>
      </w:pPr>
      <w:r w:rsidRPr="00620614">
        <w:rPr>
          <w:rFonts w:ascii="Courier New" w:hAnsi="Courier New" w:cs="Courier New"/>
          <w:sz w:val="20"/>
          <w:szCs w:val="20"/>
          <w:lang w:val="en-US"/>
        </w:rPr>
        <w:t>(defrule swapEast</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 xml:space="preserve">  ?fSpace &lt;- (space (name ?sp) (status FULL))</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(or  (east (space ?sp) (right_space ?neigb))</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 xml:space="preserve">     (east (right_space ?sp) (space ?neigb)))</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 xml:space="preserve">  ?eSpace &lt;- (space (name ?neigb) (status EMPTY))</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 xml:space="preserve">  ?plat   &lt;- (platform (space ?sp))</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 xml:space="preserve">     (parking (carsWaiting ?cw) (emptyPlatforms ?ep))</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 xml:space="preserve">     (test (&gt; ?cw 0))</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 xml:space="preserve">     (test (&gt; ?ep 0))</w:t>
      </w:r>
    </w:p>
    <w:p w:rsidR="007660E0" w:rsidRPr="00620614" w:rsidRDefault="007660E0" w:rsidP="007660E0">
      <w:pPr>
        <w:spacing w:after="0"/>
        <w:rPr>
          <w:rFonts w:ascii="Courier New" w:hAnsi="Courier New" w:cs="Courier New"/>
          <w:sz w:val="20"/>
          <w:szCs w:val="20"/>
          <w:lang w:val="en-US"/>
        </w:rPr>
      </w:pP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 xml:space="preserve">   =&gt;</w:t>
      </w:r>
    </w:p>
    <w:p w:rsidR="007660E0" w:rsidRPr="00620614" w:rsidRDefault="007660E0" w:rsidP="007660E0">
      <w:pPr>
        <w:spacing w:after="0"/>
        <w:rPr>
          <w:rFonts w:ascii="Courier New" w:hAnsi="Courier New" w:cs="Courier New"/>
          <w:sz w:val="20"/>
          <w:szCs w:val="20"/>
          <w:lang w:val="en-US"/>
        </w:rPr>
      </w:pP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(modify ?fSpace (status EMPTY))</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(modify ?eSpace (status FULL))</w:t>
      </w:r>
    </w:p>
    <w:p w:rsidR="007660E0" w:rsidRPr="00620614" w:rsidRDefault="007660E0" w:rsidP="007660E0">
      <w:pPr>
        <w:spacing w:after="0"/>
        <w:rPr>
          <w:rFonts w:ascii="Courier New" w:hAnsi="Courier New" w:cs="Courier New"/>
          <w:sz w:val="20"/>
          <w:szCs w:val="20"/>
          <w:lang w:val="en-US"/>
        </w:rPr>
      </w:pPr>
      <w:r w:rsidRPr="00620614">
        <w:rPr>
          <w:rFonts w:ascii="Courier New" w:hAnsi="Courier New" w:cs="Courier New"/>
          <w:sz w:val="20"/>
          <w:szCs w:val="20"/>
          <w:lang w:val="en-US"/>
        </w:rPr>
        <w:tab/>
        <w:t>(modify ?plat   (space ?neigb))</w:t>
      </w:r>
    </w:p>
    <w:p w:rsidR="007660E0" w:rsidRPr="00620614" w:rsidRDefault="007660E0" w:rsidP="007660E0">
      <w:pPr>
        <w:spacing w:after="0"/>
        <w:rPr>
          <w:rFonts w:ascii="Courier New" w:hAnsi="Courier New" w:cs="Courier New"/>
          <w:sz w:val="20"/>
          <w:szCs w:val="20"/>
        </w:rPr>
      </w:pPr>
      <w:r w:rsidRPr="00620614">
        <w:rPr>
          <w:rFonts w:ascii="Courier New" w:hAnsi="Courier New" w:cs="Courier New"/>
          <w:sz w:val="20"/>
          <w:szCs w:val="20"/>
        </w:rPr>
        <w:t>)</w:t>
      </w:r>
    </w:p>
    <w:p w:rsidR="00702C72" w:rsidRDefault="00702C72" w:rsidP="00702C72">
      <w:pPr>
        <w:pStyle w:val="Heading3"/>
      </w:pPr>
      <w:bookmarkStart w:id="10" w:name="_Toc61903152"/>
      <w:r w:rsidRPr="00133AB0">
        <w:t xml:space="preserve">2.3.3 </w:t>
      </w:r>
      <w:r>
        <w:rPr>
          <w:lang w:val="en-US"/>
        </w:rPr>
        <w:t>carEnters</w:t>
      </w:r>
      <w:bookmarkEnd w:id="10"/>
    </w:p>
    <w:p w:rsidR="00620614" w:rsidRDefault="00620614" w:rsidP="00620614">
      <w:pPr>
        <w:spacing w:before="240" w:after="0"/>
        <w:ind w:firstLine="284"/>
        <w:rPr>
          <w:rFonts w:ascii="Courier New" w:hAnsi="Courier New" w:cs="Courier New"/>
          <w:sz w:val="20"/>
          <w:szCs w:val="20"/>
        </w:rPr>
      </w:pPr>
      <w:r>
        <w:t xml:space="preserve">Ο κανόνας carEnters, έχει προτεραιότητα 1 και ισχύει αν υπάρχουν αυτοκίνητα σε αναμονή και η υπάρχει πλατφόρμα στον χώρο 2, η οποία είναι ελεύθερη. Τότε, θα αλλάξει η πλατφόρμα σε γεμάτη, το αυτοκίνητο </w:t>
      </w:r>
      <w:r w:rsidR="009132F6">
        <w:t>από</w:t>
      </w:r>
      <w:r>
        <w:t xml:space="preserve"> WAITING θα πάρει το όνομα της πλατφόρμας και τέλος, θα μειώσουμε κατά 1 τις τιμές του parking.</w:t>
      </w:r>
      <w:r w:rsidRPr="00620614">
        <w:rPr>
          <w:rFonts w:ascii="Courier New" w:hAnsi="Courier New" w:cs="Courier New"/>
          <w:sz w:val="20"/>
          <w:szCs w:val="20"/>
        </w:rPr>
        <w:t xml:space="preserve"> </w:t>
      </w:r>
    </w:p>
    <w:p w:rsidR="00620614" w:rsidRPr="00133AB0" w:rsidRDefault="00620614" w:rsidP="00620614">
      <w:pPr>
        <w:spacing w:before="240" w:after="0"/>
        <w:rPr>
          <w:lang w:val="en-US"/>
        </w:rPr>
      </w:pPr>
      <w:r w:rsidRPr="00133AB0">
        <w:rPr>
          <w:rFonts w:ascii="Courier New" w:hAnsi="Courier New" w:cs="Courier New"/>
          <w:sz w:val="20"/>
          <w:szCs w:val="20"/>
          <w:lang w:val="en-US"/>
        </w:rPr>
        <w:t>(defrule carEnters</w:t>
      </w:r>
    </w:p>
    <w:p w:rsidR="00620614" w:rsidRPr="00133AB0" w:rsidRDefault="00620614" w:rsidP="00620614">
      <w:pPr>
        <w:spacing w:after="0"/>
        <w:rPr>
          <w:rFonts w:ascii="Courier New" w:hAnsi="Courier New" w:cs="Courier New"/>
          <w:sz w:val="20"/>
          <w:szCs w:val="20"/>
          <w:lang w:val="en-US"/>
        </w:rPr>
      </w:pPr>
      <w:r w:rsidRPr="00133AB0">
        <w:rPr>
          <w:rFonts w:ascii="Courier New" w:hAnsi="Courier New" w:cs="Courier New"/>
          <w:sz w:val="20"/>
          <w:szCs w:val="20"/>
          <w:lang w:val="en-US"/>
        </w:rPr>
        <w:tab/>
        <w:t xml:space="preserve">   (declare (salience 1))</w:t>
      </w:r>
    </w:p>
    <w:p w:rsidR="00620614" w:rsidRPr="00620614" w:rsidRDefault="00620614" w:rsidP="00620614">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w:t>
      </w:r>
      <w:r w:rsidRPr="00620614">
        <w:rPr>
          <w:rFonts w:ascii="Courier New" w:hAnsi="Courier New" w:cs="Courier New"/>
          <w:sz w:val="20"/>
          <w:szCs w:val="20"/>
          <w:lang w:val="en-US"/>
        </w:rPr>
        <w:t>?plat &lt;- (platform (name ?platN) (space S02) (status EMPTY))</w:t>
      </w: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t xml:space="preserve">  ?car  &lt;- (car (status WAITING))</w:t>
      </w: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t xml:space="preserve">  ?park &lt;- (parking (carsWaiting ?cw) (emptyPlatforms ?ep))</w:t>
      </w: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lastRenderedPageBreak/>
        <w:tab/>
        <w:t xml:space="preserve">   (test (&gt; ?cw 0))</w:t>
      </w: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tab/>
        <w:t xml:space="preserve">   (test (&gt; ?ep 0))</w:t>
      </w:r>
    </w:p>
    <w:p w:rsidR="00620614" w:rsidRPr="00620614" w:rsidRDefault="00620614" w:rsidP="00620614">
      <w:pPr>
        <w:spacing w:after="0"/>
        <w:rPr>
          <w:rFonts w:ascii="Courier New" w:hAnsi="Courier New" w:cs="Courier New"/>
          <w:sz w:val="20"/>
          <w:szCs w:val="20"/>
          <w:lang w:val="en-US"/>
        </w:rPr>
      </w:pP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t xml:space="preserve">    =&gt;</w:t>
      </w:r>
    </w:p>
    <w:p w:rsidR="00620614" w:rsidRPr="00620614" w:rsidRDefault="00620614" w:rsidP="00620614">
      <w:pPr>
        <w:spacing w:after="0"/>
        <w:rPr>
          <w:rFonts w:ascii="Courier New" w:hAnsi="Courier New" w:cs="Courier New"/>
          <w:sz w:val="20"/>
          <w:szCs w:val="20"/>
          <w:lang w:val="en-US"/>
        </w:rPr>
      </w:pP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tab/>
        <w:t>(modify ?plat (status FULL))</w:t>
      </w: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tab/>
        <w:t>(modify ?car (status ?platN))</w:t>
      </w:r>
    </w:p>
    <w:p w:rsidR="00620614" w:rsidRPr="00620614" w:rsidRDefault="00620614" w:rsidP="00620614">
      <w:pPr>
        <w:spacing w:after="0"/>
        <w:rPr>
          <w:rFonts w:ascii="Courier New" w:hAnsi="Courier New" w:cs="Courier New"/>
          <w:sz w:val="20"/>
          <w:szCs w:val="20"/>
          <w:lang w:val="en-US"/>
        </w:rPr>
      </w:pPr>
      <w:r w:rsidRPr="00620614">
        <w:rPr>
          <w:rFonts w:ascii="Courier New" w:hAnsi="Courier New" w:cs="Courier New"/>
          <w:sz w:val="20"/>
          <w:szCs w:val="20"/>
          <w:lang w:val="en-US"/>
        </w:rPr>
        <w:tab/>
        <w:t>(modify ?park (carsWaiting (- ?cw 1)) (emptyPlatforms (- ?ep 1)))</w:t>
      </w:r>
    </w:p>
    <w:p w:rsidR="00620614" w:rsidRPr="00620614" w:rsidRDefault="00620614" w:rsidP="00620614">
      <w:pPr>
        <w:spacing w:after="0"/>
        <w:rPr>
          <w:rFonts w:ascii="Courier New" w:hAnsi="Courier New" w:cs="Courier New"/>
          <w:sz w:val="20"/>
          <w:szCs w:val="20"/>
        </w:rPr>
      </w:pPr>
      <w:r w:rsidRPr="00620614">
        <w:rPr>
          <w:rFonts w:ascii="Courier New" w:hAnsi="Courier New" w:cs="Courier New"/>
          <w:sz w:val="20"/>
          <w:szCs w:val="20"/>
        </w:rPr>
        <w:t>)</w:t>
      </w:r>
    </w:p>
    <w:p w:rsidR="00437C14" w:rsidRDefault="00437C14" w:rsidP="00437C14">
      <w:pPr>
        <w:pStyle w:val="Heading2"/>
      </w:pPr>
      <w:bookmarkStart w:id="11" w:name="_Toc61903153"/>
      <w:r>
        <w:t>2.4 Στρατηγική</w:t>
      </w:r>
      <w:bookmarkEnd w:id="11"/>
    </w:p>
    <w:p w:rsidR="00437C14" w:rsidRDefault="009132F6" w:rsidP="009132F6">
      <w:pPr>
        <w:spacing w:before="240" w:after="0"/>
        <w:ind w:firstLine="284"/>
        <w:rPr>
          <w:rFonts w:cstheme="minorHAnsi"/>
        </w:rPr>
      </w:pPr>
      <w:r>
        <w:rPr>
          <w:rFonts w:cstheme="minorHAnsi"/>
        </w:rPr>
        <w:t xml:space="preserve">Για την ολοκλήρωση του πρώτου μέρους του προβλήματος χρειάστηκε να χρησιμοποιήσουμε την στρατηγική breadth. Αυτό το κάναμε διότι με την στρατηγική </w:t>
      </w:r>
      <w:r>
        <w:rPr>
          <w:rFonts w:cstheme="minorHAnsi"/>
          <w:lang w:val="en-US"/>
        </w:rPr>
        <w:t>depth</w:t>
      </w:r>
      <w:r w:rsidRPr="009132F6">
        <w:rPr>
          <w:rFonts w:cstheme="minorHAnsi"/>
        </w:rPr>
        <w:t xml:space="preserve"> </w:t>
      </w:r>
      <w:r>
        <w:rPr>
          <w:rFonts w:cstheme="minorHAnsi"/>
        </w:rPr>
        <w:t>έμπαινε μόνιμα σε μία επανάληψη που δεν τελείωνε ποτέ. Ο κανόνας υλοποίησης της στρατηγικής αναγράφεται από κάτω.</w:t>
      </w:r>
    </w:p>
    <w:p w:rsidR="009132F6" w:rsidRPr="009132F6" w:rsidRDefault="009132F6" w:rsidP="009132F6">
      <w:pPr>
        <w:spacing w:before="240" w:after="0"/>
        <w:rPr>
          <w:rFonts w:ascii="Courier New" w:hAnsi="Courier New" w:cs="Courier New"/>
          <w:sz w:val="20"/>
          <w:szCs w:val="20"/>
        </w:rPr>
      </w:pPr>
      <w:r w:rsidRPr="009132F6">
        <w:rPr>
          <w:rFonts w:ascii="Courier New" w:hAnsi="Courier New" w:cs="Courier New"/>
          <w:sz w:val="20"/>
          <w:szCs w:val="20"/>
        </w:rPr>
        <w:t>(defrule initStrategy</w:t>
      </w:r>
    </w:p>
    <w:p w:rsidR="009132F6" w:rsidRPr="009132F6" w:rsidRDefault="009132F6" w:rsidP="009132F6">
      <w:pPr>
        <w:spacing w:after="0"/>
        <w:rPr>
          <w:rFonts w:ascii="Courier New" w:hAnsi="Courier New" w:cs="Courier New"/>
          <w:sz w:val="20"/>
          <w:szCs w:val="20"/>
        </w:rPr>
      </w:pPr>
      <w:r w:rsidRPr="009132F6">
        <w:rPr>
          <w:rFonts w:ascii="Courier New" w:hAnsi="Courier New" w:cs="Courier New"/>
          <w:sz w:val="20"/>
          <w:szCs w:val="20"/>
        </w:rPr>
        <w:tab/>
        <w:t>(declare (salience 10000))</w:t>
      </w:r>
    </w:p>
    <w:p w:rsidR="009132F6" w:rsidRPr="009132F6" w:rsidRDefault="009132F6" w:rsidP="009132F6">
      <w:pPr>
        <w:spacing w:after="0"/>
        <w:rPr>
          <w:rFonts w:ascii="Courier New" w:hAnsi="Courier New" w:cs="Courier New"/>
          <w:sz w:val="20"/>
          <w:szCs w:val="20"/>
          <w:lang w:val="en-US"/>
        </w:rPr>
      </w:pPr>
      <w:r w:rsidRPr="009132F6">
        <w:rPr>
          <w:rFonts w:ascii="Courier New" w:hAnsi="Courier New" w:cs="Courier New"/>
          <w:sz w:val="20"/>
          <w:szCs w:val="20"/>
        </w:rPr>
        <w:tab/>
      </w:r>
      <w:r w:rsidRPr="009132F6">
        <w:rPr>
          <w:rFonts w:ascii="Courier New" w:hAnsi="Courier New" w:cs="Courier New"/>
          <w:sz w:val="20"/>
          <w:szCs w:val="20"/>
          <w:lang w:val="en-US"/>
        </w:rPr>
        <w:t>(initial-fact)</w:t>
      </w:r>
    </w:p>
    <w:p w:rsidR="009132F6" w:rsidRPr="009132F6" w:rsidRDefault="009132F6" w:rsidP="009132F6">
      <w:pPr>
        <w:spacing w:after="0"/>
        <w:rPr>
          <w:rFonts w:ascii="Courier New" w:hAnsi="Courier New" w:cs="Courier New"/>
          <w:sz w:val="20"/>
          <w:szCs w:val="20"/>
          <w:lang w:val="en-US"/>
        </w:rPr>
      </w:pPr>
      <w:r w:rsidRPr="009132F6">
        <w:rPr>
          <w:rFonts w:ascii="Courier New" w:hAnsi="Courier New" w:cs="Courier New"/>
          <w:sz w:val="20"/>
          <w:szCs w:val="20"/>
          <w:lang w:val="en-US"/>
        </w:rPr>
        <w:t xml:space="preserve">    =&gt;</w:t>
      </w:r>
    </w:p>
    <w:p w:rsidR="009132F6" w:rsidRPr="009132F6" w:rsidRDefault="009132F6" w:rsidP="009132F6">
      <w:pPr>
        <w:spacing w:after="0"/>
        <w:rPr>
          <w:rFonts w:ascii="Courier New" w:hAnsi="Courier New" w:cs="Courier New"/>
          <w:sz w:val="20"/>
          <w:szCs w:val="20"/>
          <w:lang w:val="en-US"/>
        </w:rPr>
      </w:pPr>
      <w:r w:rsidRPr="009132F6">
        <w:rPr>
          <w:rFonts w:ascii="Courier New" w:hAnsi="Courier New" w:cs="Courier New"/>
          <w:sz w:val="20"/>
          <w:szCs w:val="20"/>
          <w:lang w:val="en-US"/>
        </w:rPr>
        <w:tab/>
        <w:t>(set-strategy breadth)</w:t>
      </w:r>
    </w:p>
    <w:p w:rsidR="009132F6" w:rsidRPr="009132F6" w:rsidRDefault="009132F6" w:rsidP="009132F6">
      <w:pPr>
        <w:spacing w:after="0"/>
        <w:rPr>
          <w:rFonts w:ascii="Courier New" w:hAnsi="Courier New" w:cs="Courier New"/>
          <w:sz w:val="20"/>
          <w:szCs w:val="20"/>
        </w:rPr>
      </w:pPr>
      <w:r w:rsidRPr="009132F6">
        <w:rPr>
          <w:rFonts w:ascii="Courier New" w:hAnsi="Courier New" w:cs="Courier New"/>
          <w:sz w:val="20"/>
          <w:szCs w:val="20"/>
        </w:rPr>
        <w:t>)</w:t>
      </w:r>
    </w:p>
    <w:p w:rsidR="009132F6" w:rsidRDefault="0024274C" w:rsidP="009132F6">
      <w:pPr>
        <w:pStyle w:val="Heading1"/>
      </w:pPr>
      <w:bookmarkStart w:id="12" w:name="_Toc61903154"/>
      <w:r>
        <w:t>3. Ο κόσμος</w:t>
      </w:r>
      <w:r w:rsidR="009132F6">
        <w:t xml:space="preserve"> του προβλήματος (ολοκληρωμένη εκδοχή)</w:t>
      </w:r>
      <w:bookmarkEnd w:id="12"/>
    </w:p>
    <w:p w:rsidR="00102449" w:rsidRPr="00133AB0" w:rsidRDefault="00102449" w:rsidP="00102449">
      <w:pPr>
        <w:pStyle w:val="Heading2"/>
      </w:pPr>
      <w:bookmarkStart w:id="13" w:name="_Toc61903155"/>
      <w:r>
        <w:t xml:space="preserve">3.1 Το πρόβλημα του </w:t>
      </w:r>
      <w:r>
        <w:rPr>
          <w:lang w:val="en-US"/>
        </w:rPr>
        <w:t>Parking</w:t>
      </w:r>
      <w:bookmarkEnd w:id="13"/>
    </w:p>
    <w:p w:rsidR="009132F6" w:rsidRDefault="00717879" w:rsidP="00717879">
      <w:pPr>
        <w:spacing w:before="240" w:after="0"/>
        <w:ind w:firstLine="284"/>
      </w:pPr>
      <w:r>
        <w:rPr>
          <w:rFonts w:cstheme="minorHAnsi"/>
        </w:rPr>
        <w:t xml:space="preserve">Στην ολοκληρωμένη εκδοχή του προβλήματος του </w:t>
      </w:r>
      <w:r>
        <w:rPr>
          <w:rFonts w:cstheme="minorHAnsi"/>
          <w:lang w:val="en-US"/>
        </w:rPr>
        <w:t>parking</w:t>
      </w:r>
      <w:r w:rsidRPr="00717879">
        <w:rPr>
          <w:rFonts w:cstheme="minorHAnsi"/>
        </w:rPr>
        <w:t xml:space="preserve">, </w:t>
      </w:r>
      <w:r>
        <w:rPr>
          <w:rFonts w:cstheme="minorHAnsi"/>
        </w:rPr>
        <w:t>ο χώρος στάθμευσης (</w:t>
      </w:r>
      <w:r>
        <w:rPr>
          <w:rFonts w:cstheme="minorHAnsi"/>
          <w:lang w:val="en-US"/>
        </w:rPr>
        <w:t>parking</w:t>
      </w:r>
      <w:r w:rsidRPr="00717879">
        <w:rPr>
          <w:rFonts w:cstheme="minorHAnsi"/>
        </w:rPr>
        <w:t xml:space="preserve">) </w:t>
      </w:r>
      <w:r>
        <w:rPr>
          <w:rFonts w:cstheme="minorHAnsi"/>
        </w:rPr>
        <w:t xml:space="preserve">διαθέτει ένα πολυεπίπεδο </w:t>
      </w:r>
      <w:r>
        <w:t>με 3 επίπεδα (1-3) που το κάθε ένα επίπεδο περιέχει 6 χώρους (</w:t>
      </w:r>
      <w:r>
        <w:rPr>
          <w:lang w:val="en-US"/>
        </w:rPr>
        <w:t>spaces</w:t>
      </w:r>
      <w:r w:rsidRPr="004D615B">
        <w:t xml:space="preserve">) </w:t>
      </w:r>
      <w:r>
        <w:t>υποδοχής πλατφορμών. Κάθε χώρος</w:t>
      </w:r>
      <w:r w:rsidRPr="002F76FE">
        <w:t xml:space="preserve"> </w:t>
      </w:r>
      <w:r>
        <w:t>(space)</w:t>
      </w:r>
      <w:r w:rsidRPr="002F76FE">
        <w:t xml:space="preserve"> </w:t>
      </w:r>
      <w:r>
        <w:t>χαρακτηρίζεται από το όνομα του, από το επίπεδο στο οποίο βρίσκεται και από την κατάσταση του, δηλαδή αν είναι ελεύθερος ή αν υπάρχει επάνω τοποθετημένη πλατφόρμα.</w:t>
      </w:r>
    </w:p>
    <w:p w:rsidR="00717879" w:rsidRDefault="00717879" w:rsidP="00717879">
      <w:pPr>
        <w:spacing w:after="0"/>
        <w:ind w:firstLine="284"/>
      </w:pPr>
      <w:r>
        <w:t>Επιπλέον, υπάρχουν 14 πλατφόρμες (</w:t>
      </w:r>
      <w:r>
        <w:rPr>
          <w:lang w:val="en-US"/>
        </w:rPr>
        <w:t>platforms</w:t>
      </w:r>
      <w:r w:rsidRPr="002F76FE">
        <w:t>)</w:t>
      </w:r>
      <w:r>
        <w:t xml:space="preserve">, αριθμημένες από </w:t>
      </w:r>
      <w:r>
        <w:rPr>
          <w:lang w:val="en-US"/>
        </w:rPr>
        <w:t>P</w:t>
      </w:r>
      <w:r>
        <w:t xml:space="preserve">1 έως </w:t>
      </w:r>
      <w:r>
        <w:rPr>
          <w:lang w:val="en-US"/>
        </w:rPr>
        <w:t>P</w:t>
      </w:r>
      <w:r w:rsidRPr="002F76FE">
        <w:t>14</w:t>
      </w:r>
      <w:r>
        <w:t xml:space="preserve">. Κάθε πλατφόρμα </w:t>
      </w:r>
      <w:r w:rsidRPr="002F76FE">
        <w:t>(</w:t>
      </w:r>
      <w:r>
        <w:rPr>
          <w:lang w:val="en-US"/>
        </w:rPr>
        <w:t>platform</w:t>
      </w:r>
      <w:r w:rsidRPr="002F76FE">
        <w:t xml:space="preserve">) </w:t>
      </w:r>
      <w:r>
        <w:t xml:space="preserve">χαρακτηρίζεται από το όνομα της , την κατάσταση της (άδεια ή με παρκαρισμένο αυτοκίνητο) και τον χώρο πάνω στον οποίο βρίσκεται. Στην αρχή του λειτουργίας του </w:t>
      </w:r>
      <w:r>
        <w:rPr>
          <w:lang w:val="en-US"/>
        </w:rPr>
        <w:t>parking</w:t>
      </w:r>
      <w:r>
        <w:t>, όλες οι πλατφόρμες είναι άδειες και τοποθετημένες στους χώρους των τριών επιπέδων και στο χώρο υποδοχής δεν υπάρχει πλατφόρμα.</w:t>
      </w:r>
    </w:p>
    <w:p w:rsidR="00717879" w:rsidRDefault="00717879" w:rsidP="00717879">
      <w:pPr>
        <w:spacing w:after="0"/>
        <w:ind w:firstLine="284"/>
      </w:pPr>
      <w:r>
        <w:t>Μια πλατφόρμα μπορεί να κινηθεί σε ένα γειτονικό της χώρο του ίδιου επιπέδου αρκεί αυτός να είναι κενός. Για την δυνατότητα κίνησης μιας πλατφόρμας από όροφο σε όροφο, οι εμπρός κεντρικές θέσεις των ορόφων (πάνω από τον χώρο εισόδου) συγκροτούν ένα φρεάτιο στο οποίο είναι προσαρμοσμένα συρματόσκοινα που διευκολύνουν την κάθετη κίνηση μιας πλατφόρμας (προς τα πάνω ή προς τα κάτω).</w:t>
      </w:r>
    </w:p>
    <w:p w:rsidR="00717879" w:rsidRPr="00F8172E" w:rsidRDefault="00717879" w:rsidP="00717879">
      <w:pPr>
        <w:spacing w:after="0"/>
        <w:ind w:firstLine="284"/>
      </w:pPr>
      <w:r>
        <w:t>Για να μπορέσει ένα αυτοκίνητο (</w:t>
      </w:r>
      <w:r>
        <w:rPr>
          <w:lang w:val="en-US"/>
        </w:rPr>
        <w:t>car</w:t>
      </w:r>
      <w:r w:rsidRPr="0017676A">
        <w:t>)</w:t>
      </w:r>
      <w:r>
        <w:t xml:space="preserve"> να μπει στο parking, θα πρέπει να υπάρχει τουλάχιστον μια ελεύθερη πλατφόρμα σε οποιονδήποτε χώρο οποιουδήποτε επιπέδου του parking και να μετακινηθεί από τον αυτόματο παρκαδόρο στον χώρο εισόδου.</w:t>
      </w:r>
    </w:p>
    <w:p w:rsidR="00717879" w:rsidRPr="00133AB0" w:rsidRDefault="00717879" w:rsidP="00717879">
      <w:pPr>
        <w:ind w:firstLine="284"/>
      </w:pPr>
      <w:r>
        <w:t xml:space="preserve">Όταν ένας οδηγός επιθυμεί να παρκάρει το αυτοκίνητό του, δίνει τα στοιχεία του στο αυτόματο παρκαδόρο που φροντίζει να εντοπίσει και να φέρει μια ελεύθερη πλατφόρμα στο χώρο εισόδου. Αντίστοιχα, όταν ένας οδηγός θέλει να παραλάβει το παρκαρισμένο αυτοκίνητό του, δίνει τα στοιχεία του αυτοκινήτου, ο αυτόματος παρκαδόρος εντοπίζει την πλατφόρμα πάνω στην οποία είναι τοποθετημένο το </w:t>
      </w:r>
      <w:r>
        <w:lastRenderedPageBreak/>
        <w:t>αυτοκίνητο, και αυτή μεταφέρεται αυτόματα και τοποθετείται στο χώρο εισόδου ώστε να παραλάβει ο οδηγός το αυτοκίνητο και να ελευθερώσει την πλατφόρμα</w:t>
      </w:r>
    </w:p>
    <w:p w:rsidR="00102449" w:rsidRDefault="00102449" w:rsidP="00102449">
      <w:pPr>
        <w:pStyle w:val="Heading2"/>
        <w:spacing w:after="240"/>
      </w:pPr>
      <w:bookmarkStart w:id="14" w:name="_Toc61903156"/>
      <w:r w:rsidRPr="00133AB0">
        <w:t xml:space="preserve">3.2 </w:t>
      </w:r>
      <w:r>
        <w:t>Αρχική κατάσταση</w:t>
      </w:r>
      <w:bookmarkEnd w:id="14"/>
    </w:p>
    <w:p w:rsidR="00102449" w:rsidRDefault="00D339B2" w:rsidP="009070D7">
      <w:pPr>
        <w:ind w:firstLine="284"/>
      </w:pPr>
      <w:r>
        <w:t xml:space="preserve">Κατά την αρχική κατάσταση, όλες οι πλατφόρμες του </w:t>
      </w:r>
      <w:r>
        <w:rPr>
          <w:lang w:val="en-US"/>
        </w:rPr>
        <w:t>parking</w:t>
      </w:r>
      <w:r w:rsidRPr="00D339B2">
        <w:t xml:space="preserve"> </w:t>
      </w:r>
      <w:r>
        <w:t>είναι άδει</w:t>
      </w:r>
      <w:r w:rsidR="009070D7">
        <w:t xml:space="preserve">ες και υπάρχουν ορισμένα αμάξια </w:t>
      </w:r>
      <w:r w:rsidRPr="009070D7">
        <w:t>που περιμένουν. Η κάτοψη του επιπέδου 1 αναπαριστάται στο Σχήμα 1.1, ενώ των επιπέδων 2 και 3,</w:t>
      </w:r>
      <w:r>
        <w:t xml:space="preserve"> απεικονίζονται στο Σχήμα 3.1 και 3.2 αντίστοιχα.</w:t>
      </w:r>
    </w:p>
    <w:tbl>
      <w:tblPr>
        <w:tblStyle w:val="TableGrid"/>
        <w:tblW w:w="0" w:type="auto"/>
        <w:jc w:val="center"/>
        <w:tblLook w:val="04A0" w:firstRow="1" w:lastRow="0" w:firstColumn="1" w:lastColumn="0" w:noHBand="0" w:noVBand="1"/>
      </w:tblPr>
      <w:tblGrid>
        <w:gridCol w:w="1372"/>
        <w:gridCol w:w="1372"/>
        <w:gridCol w:w="1372"/>
      </w:tblGrid>
      <w:tr w:rsidR="00D339B2" w:rsidTr="00D339B2">
        <w:trPr>
          <w:trHeight w:val="369"/>
          <w:jc w:val="center"/>
        </w:trPr>
        <w:tc>
          <w:tcPr>
            <w:tcW w:w="1372" w:type="dxa"/>
            <w:vAlign w:val="center"/>
          </w:tcPr>
          <w:p w:rsidR="00D339B2" w:rsidRDefault="00D339B2" w:rsidP="00D339B2">
            <w:pPr>
              <w:jc w:val="center"/>
              <w:rPr>
                <w:lang w:val="en-US"/>
              </w:rPr>
            </w:pPr>
            <w:r>
              <w:rPr>
                <w:lang w:val="en-US"/>
              </w:rPr>
              <w:t>Space 10</w:t>
            </w:r>
          </w:p>
          <w:p w:rsidR="00D339B2" w:rsidRDefault="00D339B2" w:rsidP="00D339B2">
            <w:pPr>
              <w:jc w:val="center"/>
              <w:rPr>
                <w:lang w:val="en-US"/>
              </w:rPr>
            </w:pPr>
            <w:r>
              <w:rPr>
                <w:lang w:val="en-US"/>
              </w:rPr>
              <w:t>Platform 8</w:t>
            </w:r>
          </w:p>
          <w:p w:rsidR="00D339B2" w:rsidRDefault="00D339B2" w:rsidP="00D339B2">
            <w:pPr>
              <w:jc w:val="center"/>
            </w:pPr>
            <w:r>
              <w:rPr>
                <w:lang w:val="en-US"/>
              </w:rPr>
              <w:t>Empty</w:t>
            </w:r>
          </w:p>
        </w:tc>
        <w:tc>
          <w:tcPr>
            <w:tcW w:w="1372" w:type="dxa"/>
            <w:vAlign w:val="center"/>
          </w:tcPr>
          <w:p w:rsidR="00D339B2" w:rsidRDefault="00D339B2" w:rsidP="00D339B2">
            <w:pPr>
              <w:jc w:val="center"/>
              <w:rPr>
                <w:lang w:val="en-US"/>
              </w:rPr>
            </w:pPr>
            <w:r>
              <w:rPr>
                <w:lang w:val="en-US"/>
              </w:rPr>
              <w:t>Space 11</w:t>
            </w:r>
          </w:p>
          <w:p w:rsidR="00D339B2" w:rsidRDefault="00D339B2" w:rsidP="00D339B2">
            <w:pPr>
              <w:jc w:val="center"/>
              <w:rPr>
                <w:lang w:val="en-US"/>
              </w:rPr>
            </w:pPr>
            <w:r>
              <w:rPr>
                <w:lang w:val="en-US"/>
              </w:rPr>
              <w:t>Platform 9</w:t>
            </w:r>
          </w:p>
          <w:p w:rsidR="00D339B2" w:rsidRDefault="00D339B2" w:rsidP="00D339B2">
            <w:pPr>
              <w:jc w:val="center"/>
            </w:pPr>
            <w:r>
              <w:rPr>
                <w:lang w:val="en-US"/>
              </w:rPr>
              <w:t>EMPTY</w:t>
            </w:r>
          </w:p>
        </w:tc>
        <w:tc>
          <w:tcPr>
            <w:tcW w:w="1372" w:type="dxa"/>
            <w:vAlign w:val="center"/>
          </w:tcPr>
          <w:p w:rsidR="00D339B2" w:rsidRDefault="00D339B2" w:rsidP="00D339B2">
            <w:pPr>
              <w:jc w:val="center"/>
              <w:rPr>
                <w:lang w:val="en-US"/>
              </w:rPr>
            </w:pPr>
            <w:r>
              <w:rPr>
                <w:lang w:val="en-US"/>
              </w:rPr>
              <w:t>Space 12</w:t>
            </w:r>
          </w:p>
          <w:p w:rsidR="00D339B2" w:rsidRDefault="00D339B2" w:rsidP="00D339B2">
            <w:pPr>
              <w:jc w:val="center"/>
            </w:pPr>
            <w:r>
              <w:rPr>
                <w:lang w:val="en-US"/>
              </w:rPr>
              <w:t>EMPTY</w:t>
            </w:r>
            <w:r>
              <w:rPr>
                <w:lang w:val="en-US"/>
              </w:rPr>
              <w:br/>
              <w:t>EMPTY</w:t>
            </w:r>
          </w:p>
        </w:tc>
      </w:tr>
      <w:tr w:rsidR="00D339B2" w:rsidTr="00D339B2">
        <w:trPr>
          <w:trHeight w:val="369"/>
          <w:jc w:val="center"/>
        </w:trPr>
        <w:tc>
          <w:tcPr>
            <w:tcW w:w="1372" w:type="dxa"/>
            <w:vAlign w:val="center"/>
          </w:tcPr>
          <w:p w:rsidR="00D339B2" w:rsidRDefault="00D339B2" w:rsidP="00D339B2">
            <w:pPr>
              <w:jc w:val="center"/>
              <w:rPr>
                <w:lang w:val="en-US"/>
              </w:rPr>
            </w:pPr>
            <w:r>
              <w:rPr>
                <w:lang w:val="en-US"/>
              </w:rPr>
              <w:t>Space 7</w:t>
            </w:r>
          </w:p>
          <w:p w:rsidR="00D339B2" w:rsidRDefault="00D339B2" w:rsidP="00D339B2">
            <w:pPr>
              <w:jc w:val="center"/>
              <w:rPr>
                <w:lang w:val="en-US"/>
              </w:rPr>
            </w:pPr>
            <w:r>
              <w:rPr>
                <w:lang w:val="en-US"/>
              </w:rPr>
              <w:t>EMPTY</w:t>
            </w:r>
          </w:p>
          <w:p w:rsidR="00D339B2" w:rsidRDefault="00D339B2" w:rsidP="00D339B2">
            <w:pPr>
              <w:jc w:val="center"/>
            </w:pPr>
            <w:r>
              <w:rPr>
                <w:lang w:val="en-US"/>
              </w:rPr>
              <w:t>EMPTY</w:t>
            </w:r>
          </w:p>
        </w:tc>
        <w:tc>
          <w:tcPr>
            <w:tcW w:w="1372" w:type="dxa"/>
            <w:vAlign w:val="center"/>
          </w:tcPr>
          <w:p w:rsidR="00D339B2" w:rsidRDefault="00D339B2" w:rsidP="00D339B2">
            <w:pPr>
              <w:jc w:val="center"/>
              <w:rPr>
                <w:lang w:val="en-US"/>
              </w:rPr>
            </w:pPr>
            <w:r>
              <w:rPr>
                <w:lang w:val="en-US"/>
              </w:rPr>
              <w:t>Space 8</w:t>
            </w:r>
          </w:p>
          <w:p w:rsidR="00D339B2" w:rsidRDefault="00D339B2" w:rsidP="00D339B2">
            <w:pPr>
              <w:jc w:val="center"/>
              <w:rPr>
                <w:lang w:val="en-US"/>
              </w:rPr>
            </w:pPr>
            <w:r>
              <w:rPr>
                <w:lang w:val="en-US"/>
              </w:rPr>
              <w:t>Platform 6</w:t>
            </w:r>
          </w:p>
          <w:p w:rsidR="00D339B2" w:rsidRDefault="00D339B2" w:rsidP="00D339B2">
            <w:pPr>
              <w:jc w:val="center"/>
            </w:pPr>
            <w:r>
              <w:rPr>
                <w:lang w:val="en-US"/>
              </w:rPr>
              <w:t>EMPTY</w:t>
            </w:r>
          </w:p>
        </w:tc>
        <w:tc>
          <w:tcPr>
            <w:tcW w:w="1372" w:type="dxa"/>
            <w:vAlign w:val="center"/>
          </w:tcPr>
          <w:p w:rsidR="00D339B2" w:rsidRDefault="00D339B2" w:rsidP="00D339B2">
            <w:pPr>
              <w:jc w:val="center"/>
              <w:rPr>
                <w:lang w:val="en-US"/>
              </w:rPr>
            </w:pPr>
            <w:r>
              <w:rPr>
                <w:lang w:val="en-US"/>
              </w:rPr>
              <w:t>Space 9</w:t>
            </w:r>
          </w:p>
          <w:p w:rsidR="00D339B2" w:rsidRDefault="00D339B2" w:rsidP="00D339B2">
            <w:pPr>
              <w:jc w:val="center"/>
              <w:rPr>
                <w:lang w:val="en-US"/>
              </w:rPr>
            </w:pPr>
            <w:r>
              <w:rPr>
                <w:lang w:val="en-US"/>
              </w:rPr>
              <w:t>Platform 7</w:t>
            </w:r>
          </w:p>
          <w:p w:rsidR="00D339B2" w:rsidRDefault="00D339B2" w:rsidP="00D339B2">
            <w:pPr>
              <w:keepNext/>
              <w:jc w:val="center"/>
            </w:pPr>
            <w:r>
              <w:rPr>
                <w:lang w:val="en-US"/>
              </w:rPr>
              <w:t>EMPTY</w:t>
            </w:r>
          </w:p>
        </w:tc>
      </w:tr>
    </w:tbl>
    <w:p w:rsidR="00D339B2" w:rsidRDefault="00D339B2" w:rsidP="00D339B2">
      <w:pPr>
        <w:pStyle w:val="Caption"/>
        <w:jc w:val="center"/>
      </w:pPr>
      <w:r>
        <w:t>Σχήμα 3.1: Κάτοψη επιπέδου 2.</w:t>
      </w:r>
    </w:p>
    <w:tbl>
      <w:tblPr>
        <w:tblStyle w:val="TableGrid"/>
        <w:tblW w:w="0" w:type="auto"/>
        <w:jc w:val="center"/>
        <w:tblLook w:val="04A0" w:firstRow="1" w:lastRow="0" w:firstColumn="1" w:lastColumn="0" w:noHBand="0" w:noVBand="1"/>
      </w:tblPr>
      <w:tblGrid>
        <w:gridCol w:w="1361"/>
        <w:gridCol w:w="1361"/>
        <w:gridCol w:w="1361"/>
      </w:tblGrid>
      <w:tr w:rsidR="00D339B2" w:rsidTr="009070D7">
        <w:trPr>
          <w:trHeight w:val="369"/>
          <w:jc w:val="center"/>
        </w:trPr>
        <w:tc>
          <w:tcPr>
            <w:tcW w:w="1361" w:type="dxa"/>
            <w:vAlign w:val="center"/>
          </w:tcPr>
          <w:p w:rsidR="00D339B2" w:rsidRDefault="00D339B2" w:rsidP="009070D7">
            <w:pPr>
              <w:jc w:val="center"/>
              <w:rPr>
                <w:lang w:val="en-US"/>
              </w:rPr>
            </w:pPr>
            <w:r>
              <w:rPr>
                <w:lang w:val="en-US"/>
              </w:rPr>
              <w:t>Space 16</w:t>
            </w:r>
          </w:p>
          <w:p w:rsidR="00D339B2" w:rsidRDefault="00D339B2" w:rsidP="009070D7">
            <w:pPr>
              <w:jc w:val="center"/>
              <w:rPr>
                <w:lang w:val="en-US"/>
              </w:rPr>
            </w:pPr>
            <w:r>
              <w:rPr>
                <w:lang w:val="en-US"/>
              </w:rPr>
              <w:t>Platform 12</w:t>
            </w:r>
          </w:p>
          <w:p w:rsidR="00D339B2" w:rsidRDefault="00D339B2" w:rsidP="009070D7">
            <w:pPr>
              <w:jc w:val="center"/>
            </w:pPr>
            <w:r>
              <w:rPr>
                <w:lang w:val="en-US"/>
              </w:rPr>
              <w:t>EMPTY</w:t>
            </w:r>
          </w:p>
        </w:tc>
        <w:tc>
          <w:tcPr>
            <w:tcW w:w="1361" w:type="dxa"/>
            <w:vAlign w:val="center"/>
          </w:tcPr>
          <w:p w:rsidR="00D339B2" w:rsidRDefault="00D339B2" w:rsidP="009070D7">
            <w:pPr>
              <w:jc w:val="center"/>
              <w:rPr>
                <w:lang w:val="en-US"/>
              </w:rPr>
            </w:pPr>
            <w:r>
              <w:rPr>
                <w:lang w:val="en-US"/>
              </w:rPr>
              <w:t>Space 17</w:t>
            </w:r>
          </w:p>
          <w:p w:rsidR="00D339B2" w:rsidRDefault="00D339B2" w:rsidP="009070D7">
            <w:pPr>
              <w:jc w:val="center"/>
              <w:rPr>
                <w:lang w:val="en-US"/>
              </w:rPr>
            </w:pPr>
            <w:r>
              <w:rPr>
                <w:lang w:val="en-US"/>
              </w:rPr>
              <w:t>Platform 13</w:t>
            </w:r>
          </w:p>
          <w:p w:rsidR="00D339B2" w:rsidRDefault="00D339B2" w:rsidP="009070D7">
            <w:pPr>
              <w:jc w:val="center"/>
            </w:pPr>
            <w:r>
              <w:rPr>
                <w:lang w:val="en-US"/>
              </w:rPr>
              <w:t>EMPTY</w:t>
            </w:r>
          </w:p>
        </w:tc>
        <w:tc>
          <w:tcPr>
            <w:tcW w:w="1361" w:type="dxa"/>
            <w:vAlign w:val="center"/>
          </w:tcPr>
          <w:p w:rsidR="009070D7" w:rsidRDefault="009070D7" w:rsidP="009070D7">
            <w:pPr>
              <w:jc w:val="center"/>
              <w:rPr>
                <w:lang w:val="en-US"/>
              </w:rPr>
            </w:pPr>
            <w:r>
              <w:rPr>
                <w:lang w:val="en-US"/>
              </w:rPr>
              <w:t>Space 18</w:t>
            </w:r>
          </w:p>
          <w:p w:rsidR="009070D7" w:rsidRDefault="009070D7" w:rsidP="009070D7">
            <w:pPr>
              <w:jc w:val="center"/>
              <w:rPr>
                <w:lang w:val="en-US"/>
              </w:rPr>
            </w:pPr>
            <w:r>
              <w:rPr>
                <w:lang w:val="en-US"/>
              </w:rPr>
              <w:t>Platform 14</w:t>
            </w:r>
          </w:p>
          <w:p w:rsidR="00D339B2" w:rsidRDefault="009070D7" w:rsidP="009070D7">
            <w:pPr>
              <w:jc w:val="center"/>
            </w:pPr>
            <w:r>
              <w:rPr>
                <w:lang w:val="en-US"/>
              </w:rPr>
              <w:t>EMPTY</w:t>
            </w:r>
          </w:p>
        </w:tc>
      </w:tr>
      <w:tr w:rsidR="00D339B2" w:rsidTr="009070D7">
        <w:trPr>
          <w:trHeight w:val="369"/>
          <w:jc w:val="center"/>
        </w:trPr>
        <w:tc>
          <w:tcPr>
            <w:tcW w:w="1361" w:type="dxa"/>
            <w:vAlign w:val="center"/>
          </w:tcPr>
          <w:p w:rsidR="009070D7" w:rsidRDefault="009070D7" w:rsidP="009070D7">
            <w:pPr>
              <w:jc w:val="center"/>
              <w:rPr>
                <w:lang w:val="en-US"/>
              </w:rPr>
            </w:pPr>
            <w:r>
              <w:rPr>
                <w:lang w:val="en-US"/>
              </w:rPr>
              <w:t>Space 13</w:t>
            </w:r>
          </w:p>
          <w:p w:rsidR="009070D7" w:rsidRDefault="009070D7" w:rsidP="009070D7">
            <w:pPr>
              <w:jc w:val="center"/>
              <w:rPr>
                <w:lang w:val="en-US"/>
              </w:rPr>
            </w:pPr>
            <w:r>
              <w:rPr>
                <w:lang w:val="en-US"/>
              </w:rPr>
              <w:t>EMPTY</w:t>
            </w:r>
          </w:p>
          <w:p w:rsidR="00D339B2" w:rsidRDefault="009070D7" w:rsidP="009070D7">
            <w:pPr>
              <w:jc w:val="center"/>
            </w:pPr>
            <w:r>
              <w:rPr>
                <w:lang w:val="en-US"/>
              </w:rPr>
              <w:t>EMPTY</w:t>
            </w:r>
          </w:p>
        </w:tc>
        <w:tc>
          <w:tcPr>
            <w:tcW w:w="1361" w:type="dxa"/>
            <w:vAlign w:val="center"/>
          </w:tcPr>
          <w:p w:rsidR="009070D7" w:rsidRDefault="009070D7" w:rsidP="009070D7">
            <w:pPr>
              <w:jc w:val="center"/>
              <w:rPr>
                <w:lang w:val="en-US"/>
              </w:rPr>
            </w:pPr>
            <w:r>
              <w:rPr>
                <w:lang w:val="en-US"/>
              </w:rPr>
              <w:t>Space 14</w:t>
            </w:r>
          </w:p>
          <w:p w:rsidR="009070D7" w:rsidRDefault="009070D7" w:rsidP="009070D7">
            <w:pPr>
              <w:jc w:val="center"/>
              <w:rPr>
                <w:lang w:val="en-US"/>
              </w:rPr>
            </w:pPr>
            <w:r>
              <w:rPr>
                <w:lang w:val="en-US"/>
              </w:rPr>
              <w:t>Platform 10</w:t>
            </w:r>
          </w:p>
          <w:p w:rsidR="00D339B2" w:rsidRDefault="009070D7" w:rsidP="009070D7">
            <w:pPr>
              <w:jc w:val="center"/>
            </w:pPr>
            <w:r>
              <w:rPr>
                <w:lang w:val="en-US"/>
              </w:rPr>
              <w:t>EMPTY</w:t>
            </w:r>
          </w:p>
        </w:tc>
        <w:tc>
          <w:tcPr>
            <w:tcW w:w="1361" w:type="dxa"/>
            <w:vAlign w:val="center"/>
          </w:tcPr>
          <w:p w:rsidR="009070D7" w:rsidRDefault="009070D7" w:rsidP="009070D7">
            <w:pPr>
              <w:jc w:val="center"/>
              <w:rPr>
                <w:lang w:val="en-US"/>
              </w:rPr>
            </w:pPr>
            <w:r>
              <w:rPr>
                <w:lang w:val="en-US"/>
              </w:rPr>
              <w:t>Space 15</w:t>
            </w:r>
          </w:p>
          <w:p w:rsidR="009070D7" w:rsidRDefault="009070D7" w:rsidP="009070D7">
            <w:pPr>
              <w:jc w:val="center"/>
              <w:rPr>
                <w:lang w:val="en-US"/>
              </w:rPr>
            </w:pPr>
            <w:r>
              <w:rPr>
                <w:lang w:val="en-US"/>
              </w:rPr>
              <w:t>Platform 11</w:t>
            </w:r>
          </w:p>
          <w:p w:rsidR="009070D7" w:rsidRDefault="009070D7" w:rsidP="009070D7">
            <w:pPr>
              <w:jc w:val="center"/>
            </w:pPr>
            <w:r>
              <w:rPr>
                <w:lang w:val="en-US"/>
              </w:rPr>
              <w:t>EMPTY</w:t>
            </w:r>
          </w:p>
          <w:p w:rsidR="00D339B2" w:rsidRPr="009070D7" w:rsidRDefault="00D339B2" w:rsidP="009070D7">
            <w:pPr>
              <w:keepNext/>
              <w:jc w:val="center"/>
            </w:pPr>
          </w:p>
        </w:tc>
      </w:tr>
    </w:tbl>
    <w:p w:rsidR="00D339B2" w:rsidRDefault="009070D7" w:rsidP="009070D7">
      <w:pPr>
        <w:pStyle w:val="Caption"/>
        <w:jc w:val="center"/>
      </w:pPr>
      <w:r>
        <w:t>Σχήμα 3.2: Κάτοψη επίπεδου 3.</w:t>
      </w:r>
    </w:p>
    <w:p w:rsidR="009070D7" w:rsidRDefault="009070D7" w:rsidP="009070D7">
      <w:pPr>
        <w:pStyle w:val="Heading2"/>
      </w:pPr>
      <w:bookmarkStart w:id="15" w:name="_Toc61903157"/>
      <w:r>
        <w:t>3.3 Τελική Κατάσταση</w:t>
      </w:r>
      <w:bookmarkEnd w:id="15"/>
    </w:p>
    <w:p w:rsidR="004E0F50" w:rsidRPr="004E0F50" w:rsidRDefault="004E0F50" w:rsidP="004E0F50">
      <w:pPr>
        <w:ind w:firstLine="284"/>
      </w:pPr>
      <w:r>
        <w:t xml:space="preserve">Η κατάσταση στόχος είναι να μην υπάρχουν αυτοκίνητα στην αναμονή. Στην ενδιάμεση παράδωση δεν υπήρχε τέτοιος, έτσι ώστε να τερματίζει, αλλά την είχαν η </w:t>
      </w:r>
      <w:r>
        <w:rPr>
          <w:lang w:val="en-US"/>
        </w:rPr>
        <w:t>swapEast</w:t>
      </w:r>
      <w:r w:rsidRPr="004E0F50">
        <w:t xml:space="preserve"> </w:t>
      </w:r>
      <w:r>
        <w:t xml:space="preserve">και </w:t>
      </w:r>
      <w:r>
        <w:rPr>
          <w:lang w:val="en-US"/>
        </w:rPr>
        <w:t>swapNorth</w:t>
      </w:r>
      <w:r w:rsidRPr="004E0F50">
        <w:t xml:space="preserve"> </w:t>
      </w:r>
      <w:r>
        <w:t>στους ισχυρισμούς της, μαζί με τον αν υπάρχουν διαθέσιμες πλατφόρμες, έτσι ώστε να μην γίνονται άσκοπες μετακινήσεις.</w:t>
      </w:r>
      <w:bookmarkStart w:id="16" w:name="_GoBack"/>
      <w:bookmarkEnd w:id="16"/>
    </w:p>
    <w:p w:rsidR="008B153D" w:rsidRDefault="008B153D" w:rsidP="008B153D">
      <w:pPr>
        <w:pStyle w:val="Heading1"/>
      </w:pPr>
      <w:bookmarkStart w:id="17" w:name="_Toc61903158"/>
      <w:r>
        <w:t>4. Αναπαράσταση του κόσμου του προβλήματος (ολοκληρωμένη εκδοχή)</w:t>
      </w:r>
      <w:bookmarkEnd w:id="17"/>
    </w:p>
    <w:p w:rsidR="008B153D" w:rsidRDefault="008B153D" w:rsidP="008B153D">
      <w:pPr>
        <w:pStyle w:val="Heading2"/>
      </w:pPr>
      <w:bookmarkStart w:id="18" w:name="_Toc61903159"/>
      <w:r>
        <w:t>4.1 Επιπρόσθετα γεγονότα του προβλήματος</w:t>
      </w:r>
      <w:bookmarkEnd w:id="18"/>
    </w:p>
    <w:p w:rsidR="008B153D" w:rsidRDefault="008B153D" w:rsidP="008B153D">
      <w:pPr>
        <w:spacing w:before="240" w:after="0"/>
        <w:ind w:firstLine="284"/>
      </w:pPr>
      <w:r>
        <w:t>Γείτονας κάθε επιπέδου από τον current στον επάνω του.</w:t>
      </w:r>
    </w:p>
    <w:p w:rsidR="008B153D" w:rsidRPr="008B153D" w:rsidRDefault="008B153D" w:rsidP="008B153D">
      <w:pPr>
        <w:spacing w:before="240" w:after="0"/>
        <w:rPr>
          <w:rFonts w:ascii="Courier New" w:hAnsi="Courier New" w:cs="Courier New"/>
          <w:sz w:val="20"/>
          <w:szCs w:val="20"/>
          <w:lang w:val="en-US"/>
        </w:rPr>
      </w:pPr>
      <w:r w:rsidRPr="008B153D">
        <w:rPr>
          <w:rFonts w:ascii="Courier New" w:hAnsi="Courier New" w:cs="Courier New"/>
          <w:sz w:val="20"/>
          <w:szCs w:val="20"/>
          <w:lang w:val="en-US"/>
        </w:rPr>
        <w:t>(deftemplate level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(slot space)</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(slot above_space)</w:t>
      </w:r>
    </w:p>
    <w:p w:rsidR="008B153D" w:rsidRPr="008B153D" w:rsidRDefault="008B153D" w:rsidP="008B153D">
      <w:pPr>
        <w:spacing w:after="0"/>
        <w:rPr>
          <w:rFonts w:ascii="Courier New" w:hAnsi="Courier New" w:cs="Courier New"/>
          <w:sz w:val="20"/>
          <w:szCs w:val="20"/>
        </w:rPr>
      </w:pPr>
      <w:r w:rsidRPr="008B153D">
        <w:rPr>
          <w:rFonts w:ascii="Courier New" w:hAnsi="Courier New" w:cs="Courier New"/>
          <w:sz w:val="20"/>
          <w:szCs w:val="20"/>
        </w:rPr>
        <w:t>)</w:t>
      </w:r>
    </w:p>
    <w:p w:rsidR="008B153D" w:rsidRDefault="008B153D" w:rsidP="008B153D">
      <w:pPr>
        <w:spacing w:after="0"/>
      </w:pPr>
    </w:p>
    <w:p w:rsidR="008B153D" w:rsidRDefault="008B153D" w:rsidP="008B153D">
      <w:pPr>
        <w:spacing w:after="0"/>
        <w:ind w:firstLine="284"/>
      </w:pPr>
      <w:r>
        <w:t>Ο αριθμός του επιπέδου όπου ασχολούμαστε αυτήν την στιγμή να γεμίσουμε έτσι ώστε να πάμε στον επόμενο</w:t>
      </w:r>
    </w:p>
    <w:p w:rsidR="008B153D" w:rsidRPr="008B153D" w:rsidRDefault="008B153D" w:rsidP="008B153D">
      <w:pPr>
        <w:spacing w:before="240" w:after="0"/>
        <w:rPr>
          <w:rFonts w:ascii="Courier New" w:hAnsi="Courier New" w:cs="Courier New"/>
          <w:sz w:val="20"/>
          <w:szCs w:val="20"/>
          <w:lang w:val="en-US"/>
        </w:rPr>
      </w:pPr>
      <w:r w:rsidRPr="008B153D">
        <w:rPr>
          <w:rFonts w:ascii="Courier New" w:hAnsi="Courier New" w:cs="Courier New"/>
          <w:sz w:val="20"/>
          <w:szCs w:val="20"/>
          <w:lang w:val="en-US"/>
        </w:rPr>
        <w:t>(deftemplate currentLevel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(slot lvl (type INTEGER))</w:t>
      </w:r>
    </w:p>
    <w:p w:rsidR="008B153D" w:rsidRPr="00133AB0" w:rsidRDefault="008B153D" w:rsidP="008B153D">
      <w:pPr>
        <w:spacing w:after="0"/>
        <w:rPr>
          <w:rFonts w:ascii="Courier New" w:hAnsi="Courier New" w:cs="Courier New"/>
          <w:sz w:val="20"/>
          <w:szCs w:val="20"/>
        </w:rPr>
      </w:pPr>
      <w:r w:rsidRPr="00133AB0">
        <w:rPr>
          <w:rFonts w:ascii="Courier New" w:hAnsi="Courier New" w:cs="Courier New"/>
          <w:sz w:val="20"/>
          <w:szCs w:val="20"/>
        </w:rPr>
        <w:t>)</w:t>
      </w:r>
    </w:p>
    <w:p w:rsidR="008B153D" w:rsidRDefault="008B153D" w:rsidP="008B153D">
      <w:pPr>
        <w:spacing w:after="0"/>
      </w:pPr>
    </w:p>
    <w:p w:rsidR="008B153D" w:rsidRDefault="008B153D" w:rsidP="008B153D">
      <w:pPr>
        <w:spacing w:after="0"/>
        <w:ind w:firstLine="284"/>
      </w:pPr>
      <w:r>
        <w:lastRenderedPageBreak/>
        <w:t>Οι κενές πλατφόρμες που υπάρχουν στο επίπεδο</w:t>
      </w:r>
    </w:p>
    <w:p w:rsidR="008B153D" w:rsidRPr="008B153D" w:rsidRDefault="008B153D" w:rsidP="008B153D">
      <w:pPr>
        <w:spacing w:before="240" w:after="0"/>
        <w:rPr>
          <w:rFonts w:ascii="Courier New" w:hAnsi="Courier New" w:cs="Courier New"/>
          <w:sz w:val="20"/>
          <w:szCs w:val="20"/>
          <w:lang w:val="en-US"/>
        </w:rPr>
      </w:pPr>
      <w:r w:rsidRPr="008B153D">
        <w:rPr>
          <w:rFonts w:ascii="Courier New" w:hAnsi="Courier New" w:cs="Courier New"/>
          <w:sz w:val="20"/>
          <w:szCs w:val="20"/>
          <w:lang w:val="en-US"/>
        </w:rPr>
        <w:t>(deftemplate levelStat</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(slot lvlName (type INTEGER))</w:t>
      </w:r>
    </w:p>
    <w:p w:rsidR="008B153D" w:rsidRPr="008B153D" w:rsidRDefault="008B153D" w:rsidP="008B153D">
      <w:pPr>
        <w:spacing w:after="0"/>
        <w:rPr>
          <w:rFonts w:ascii="Courier New" w:hAnsi="Courier New" w:cs="Courier New"/>
          <w:sz w:val="20"/>
          <w:szCs w:val="20"/>
        </w:rPr>
      </w:pPr>
      <w:r w:rsidRPr="008B153D">
        <w:rPr>
          <w:rFonts w:ascii="Courier New" w:hAnsi="Courier New" w:cs="Courier New"/>
          <w:sz w:val="20"/>
          <w:szCs w:val="20"/>
          <w:lang w:val="en-US"/>
        </w:rPr>
        <w:tab/>
      </w:r>
      <w:r w:rsidRPr="008B153D">
        <w:rPr>
          <w:rFonts w:ascii="Courier New" w:hAnsi="Courier New" w:cs="Courier New"/>
          <w:sz w:val="20"/>
          <w:szCs w:val="20"/>
        </w:rPr>
        <w:t>(slot num (type INTEGER))</w:t>
      </w:r>
    </w:p>
    <w:p w:rsidR="008B153D" w:rsidRPr="008B153D" w:rsidRDefault="008B153D" w:rsidP="008B153D">
      <w:pPr>
        <w:spacing w:after="0"/>
        <w:rPr>
          <w:rFonts w:ascii="Courier New" w:hAnsi="Courier New" w:cs="Courier New"/>
          <w:sz w:val="20"/>
          <w:szCs w:val="20"/>
        </w:rPr>
      </w:pPr>
      <w:r w:rsidRPr="008B153D">
        <w:rPr>
          <w:rFonts w:ascii="Courier New" w:hAnsi="Courier New" w:cs="Courier New"/>
          <w:sz w:val="20"/>
          <w:szCs w:val="20"/>
        </w:rPr>
        <w:t>)</w:t>
      </w:r>
    </w:p>
    <w:p w:rsidR="008B153D" w:rsidRDefault="008B153D" w:rsidP="008B153D">
      <w:pPr>
        <w:pStyle w:val="Heading2"/>
      </w:pPr>
      <w:bookmarkStart w:id="19" w:name="_Toc61903160"/>
      <w:r>
        <w:t>4.2 Αρχικοποίηση γεγονότων</w:t>
      </w:r>
      <w:bookmarkEnd w:id="19"/>
    </w:p>
    <w:p w:rsidR="008B153D" w:rsidRPr="008B153D" w:rsidRDefault="008B153D" w:rsidP="008B153D">
      <w:pPr>
        <w:spacing w:before="240" w:after="0"/>
        <w:rPr>
          <w:rFonts w:ascii="Courier New" w:hAnsi="Courier New" w:cs="Courier New"/>
          <w:sz w:val="20"/>
          <w:szCs w:val="20"/>
          <w:lang w:val="en-US"/>
        </w:rPr>
      </w:pPr>
      <w:r w:rsidRPr="008B153D">
        <w:rPr>
          <w:rFonts w:ascii="Courier New" w:hAnsi="Courier New" w:cs="Courier New"/>
          <w:sz w:val="20"/>
          <w:szCs w:val="20"/>
          <w:lang w:val="en-US"/>
        </w:rPr>
        <w:t>(deffacts init</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S01) (level 0)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S02) (level 0)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S03) (level 0)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S04) (level 0)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S05) (level 0)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S06) (level 0) (status FULL))</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 xml:space="preserve">(space (name S07) (level 1) (status EMPTY));; </w:t>
      </w:r>
      <w:r w:rsidRPr="008B153D">
        <w:rPr>
          <w:rFonts w:ascii="Courier New" w:hAnsi="Courier New" w:cs="Courier New"/>
          <w:sz w:val="20"/>
          <w:szCs w:val="20"/>
        </w:rPr>
        <w:t>Οι</w:t>
      </w:r>
      <w:r w:rsidRPr="008B153D">
        <w:rPr>
          <w:rFonts w:ascii="Courier New" w:hAnsi="Courier New" w:cs="Courier New"/>
          <w:sz w:val="20"/>
          <w:szCs w:val="20"/>
          <w:lang w:val="en-US"/>
        </w:rPr>
        <w:t xml:space="preserve"> </w:t>
      </w:r>
      <w:r w:rsidRPr="008B153D">
        <w:rPr>
          <w:rFonts w:ascii="Courier New" w:hAnsi="Courier New" w:cs="Courier New"/>
          <w:sz w:val="20"/>
          <w:szCs w:val="20"/>
        </w:rPr>
        <w:t>έξτρα</w:t>
      </w:r>
      <w:r w:rsidRPr="008B153D">
        <w:rPr>
          <w:rFonts w:ascii="Courier New" w:hAnsi="Courier New" w:cs="Courier New"/>
          <w:sz w:val="20"/>
          <w:szCs w:val="20"/>
          <w:lang w:val="en-US"/>
        </w:rPr>
        <w:t xml:space="preserve"> </w:t>
      </w:r>
      <w:r w:rsidRPr="008B153D">
        <w:rPr>
          <w:rFonts w:ascii="Courier New" w:hAnsi="Courier New" w:cs="Courier New"/>
          <w:sz w:val="20"/>
          <w:szCs w:val="20"/>
        </w:rPr>
        <w:t>χώροι</w:t>
      </w:r>
      <w:r w:rsidRPr="008B153D">
        <w:rPr>
          <w:rFonts w:ascii="Courier New" w:hAnsi="Courier New" w:cs="Courier New"/>
          <w:sz w:val="20"/>
          <w:szCs w:val="20"/>
          <w:lang w:val="en-US"/>
        </w:rPr>
        <w:t xml:space="preserve"> </w:t>
      </w:r>
      <w:r w:rsidRPr="008B153D">
        <w:rPr>
          <w:rFonts w:ascii="Courier New" w:hAnsi="Courier New" w:cs="Courier New"/>
          <w:sz w:val="20"/>
          <w:szCs w:val="20"/>
        </w:rPr>
        <w:t>που</w:t>
      </w:r>
      <w:r w:rsidRPr="008B153D">
        <w:rPr>
          <w:rFonts w:ascii="Courier New" w:hAnsi="Courier New" w:cs="Courier New"/>
          <w:sz w:val="20"/>
          <w:szCs w:val="20"/>
          <w:lang w:val="en-US"/>
        </w:rPr>
        <w:t xml:space="preserve"> </w:t>
      </w:r>
      <w:r w:rsidRPr="008B153D">
        <w:rPr>
          <w:rFonts w:ascii="Courier New" w:hAnsi="Courier New" w:cs="Courier New"/>
          <w:sz w:val="20"/>
          <w:szCs w:val="20"/>
        </w:rPr>
        <w:t>βάλαμε</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S08) (level 1)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S09) (level 1)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S10) (level 1)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S11) (level 1)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S12) (level 1)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S13) (level 2)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S14) (level 2)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S15) (level 2)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S16) (level 2)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S17) (level 2) (status FULL))</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(space (name S18) (level 2) (status FULL))</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P1) (space S01)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P2) (space S03)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P3) (space S04)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P4) (space S05)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P5) (space S06) (status EMPTY))</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 xml:space="preserve">(platform (name P6) (space S08) (status EMPTY));; </w:t>
      </w:r>
      <w:r w:rsidRPr="008B153D">
        <w:rPr>
          <w:rFonts w:ascii="Courier New" w:hAnsi="Courier New" w:cs="Courier New"/>
          <w:sz w:val="20"/>
          <w:szCs w:val="20"/>
        </w:rPr>
        <w:t>Οι</w:t>
      </w:r>
      <w:r w:rsidRPr="008B153D">
        <w:rPr>
          <w:rFonts w:ascii="Courier New" w:hAnsi="Courier New" w:cs="Courier New"/>
          <w:sz w:val="20"/>
          <w:szCs w:val="20"/>
          <w:lang w:val="en-US"/>
        </w:rPr>
        <w:t xml:space="preserve"> </w:t>
      </w:r>
      <w:r w:rsidRPr="008B153D">
        <w:rPr>
          <w:rFonts w:ascii="Courier New" w:hAnsi="Courier New" w:cs="Courier New"/>
          <w:sz w:val="20"/>
          <w:szCs w:val="20"/>
        </w:rPr>
        <w:t>έξτρα</w:t>
      </w:r>
      <w:r w:rsidRPr="008B153D">
        <w:rPr>
          <w:rFonts w:ascii="Courier New" w:hAnsi="Courier New" w:cs="Courier New"/>
          <w:sz w:val="20"/>
          <w:szCs w:val="20"/>
          <w:lang w:val="en-US"/>
        </w:rPr>
        <w:t xml:space="preserve"> </w:t>
      </w:r>
      <w:r w:rsidRPr="008B153D">
        <w:rPr>
          <w:rFonts w:ascii="Courier New" w:hAnsi="Courier New" w:cs="Courier New"/>
          <w:sz w:val="20"/>
          <w:szCs w:val="20"/>
        </w:rPr>
        <w:t>πλατφόρμες</w:t>
      </w:r>
      <w:r w:rsidRPr="008B153D">
        <w:rPr>
          <w:rFonts w:ascii="Courier New" w:hAnsi="Courier New" w:cs="Courier New"/>
          <w:sz w:val="20"/>
          <w:szCs w:val="20"/>
          <w:lang w:val="en-US"/>
        </w:rPr>
        <w:t xml:space="preserve"> </w:t>
      </w:r>
      <w:r w:rsidRPr="008B153D">
        <w:rPr>
          <w:rFonts w:ascii="Courier New" w:hAnsi="Courier New" w:cs="Courier New"/>
          <w:sz w:val="20"/>
          <w:szCs w:val="20"/>
        </w:rPr>
        <w:t>που</w:t>
      </w:r>
      <w:r w:rsidRPr="008B153D">
        <w:rPr>
          <w:rFonts w:ascii="Courier New" w:hAnsi="Courier New" w:cs="Courier New"/>
          <w:sz w:val="20"/>
          <w:szCs w:val="20"/>
          <w:lang w:val="en-US"/>
        </w:rPr>
        <w:t xml:space="preserve"> </w:t>
      </w:r>
      <w:r w:rsidRPr="008B153D">
        <w:rPr>
          <w:rFonts w:ascii="Courier New" w:hAnsi="Courier New" w:cs="Courier New"/>
          <w:sz w:val="20"/>
          <w:szCs w:val="20"/>
        </w:rPr>
        <w:t>βάλαμε</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P7) (space S09)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P8) (space S10)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P9) (space S11)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P10) (space S14)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P11) (space S15)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P12) (space S16)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P13) (space S17) (status EMPTY))</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(platform (name P14) (space S18) (status EMPTY))</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ZHN3466)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ZZM4556)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IKM7845)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IEN3387)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IXK6876)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IKK2568) (status WAITING))</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rPr>
      </w:pPr>
      <w:r w:rsidRPr="008B153D">
        <w:rPr>
          <w:rFonts w:ascii="Courier New" w:hAnsi="Courier New" w:cs="Courier New"/>
          <w:sz w:val="20"/>
          <w:szCs w:val="20"/>
          <w:lang w:val="en-US"/>
        </w:rPr>
        <w:tab/>
      </w:r>
      <w:r w:rsidRPr="008B153D">
        <w:rPr>
          <w:rFonts w:ascii="Courier New" w:hAnsi="Courier New" w:cs="Courier New"/>
          <w:sz w:val="20"/>
          <w:szCs w:val="20"/>
        </w:rPr>
        <w:t>(car (plate AKK2568) (status WAITING));; Τα έξτρα αυτοκίνητα που περιμένουν</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rPr>
        <w:tab/>
      </w:r>
      <w:r w:rsidRPr="008B153D">
        <w:rPr>
          <w:rFonts w:ascii="Courier New" w:hAnsi="Courier New" w:cs="Courier New"/>
          <w:sz w:val="20"/>
          <w:szCs w:val="20"/>
          <w:lang w:val="en-US"/>
        </w:rPr>
        <w:t>(car (plate IAK2568)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IKA2568)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IKK3568)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IKK2468)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IKK2558)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IKK2566)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IKK2578) (status WAITING))</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(car (plate IKK2768) (status WAITING))</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(parking (name myParking) (carsWaiting 15) (emptyPlatforms 14))</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S01) (right_space S02))</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S02) (right_space S03))</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S04) (right_space S05))</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S05) (right_space S06))</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 xml:space="preserve">(east (space S07) (right_space S08));; </w:t>
      </w:r>
      <w:r w:rsidRPr="008B153D">
        <w:rPr>
          <w:rFonts w:ascii="Courier New" w:hAnsi="Courier New" w:cs="Courier New"/>
          <w:sz w:val="20"/>
          <w:szCs w:val="20"/>
        </w:rPr>
        <w:t>Λόγο</w:t>
      </w:r>
      <w:r w:rsidRPr="008B153D">
        <w:rPr>
          <w:rFonts w:ascii="Courier New" w:hAnsi="Courier New" w:cs="Courier New"/>
          <w:sz w:val="20"/>
          <w:szCs w:val="20"/>
          <w:lang w:val="en-US"/>
        </w:rPr>
        <w:t xml:space="preserve"> </w:t>
      </w:r>
      <w:r w:rsidRPr="008B153D">
        <w:rPr>
          <w:rFonts w:ascii="Courier New" w:hAnsi="Courier New" w:cs="Courier New"/>
          <w:sz w:val="20"/>
          <w:szCs w:val="20"/>
        </w:rPr>
        <w:t>τις</w:t>
      </w:r>
      <w:r w:rsidRPr="008B153D">
        <w:rPr>
          <w:rFonts w:ascii="Courier New" w:hAnsi="Courier New" w:cs="Courier New"/>
          <w:sz w:val="20"/>
          <w:szCs w:val="20"/>
          <w:lang w:val="en-US"/>
        </w:rPr>
        <w:t xml:space="preserve"> </w:t>
      </w:r>
      <w:r w:rsidRPr="008B153D">
        <w:rPr>
          <w:rFonts w:ascii="Courier New" w:hAnsi="Courier New" w:cs="Courier New"/>
          <w:sz w:val="20"/>
          <w:szCs w:val="20"/>
        </w:rPr>
        <w:t>προσθήκης</w:t>
      </w:r>
      <w:r w:rsidRPr="008B153D">
        <w:rPr>
          <w:rFonts w:ascii="Courier New" w:hAnsi="Courier New" w:cs="Courier New"/>
          <w:sz w:val="20"/>
          <w:szCs w:val="20"/>
          <w:lang w:val="en-US"/>
        </w:rPr>
        <w:t xml:space="preserve"> </w:t>
      </w:r>
      <w:r w:rsidRPr="008B153D">
        <w:rPr>
          <w:rFonts w:ascii="Courier New" w:hAnsi="Courier New" w:cs="Courier New"/>
          <w:sz w:val="20"/>
          <w:szCs w:val="20"/>
        </w:rPr>
        <w:t>επιπλέων</w:t>
      </w:r>
      <w:r w:rsidRPr="008B153D">
        <w:rPr>
          <w:rFonts w:ascii="Courier New" w:hAnsi="Courier New" w:cs="Courier New"/>
          <w:sz w:val="20"/>
          <w:szCs w:val="20"/>
          <w:lang w:val="en-US"/>
        </w:rPr>
        <w:t xml:space="preserve"> </w:t>
      </w:r>
      <w:r w:rsidRPr="008B153D">
        <w:rPr>
          <w:rFonts w:ascii="Courier New" w:hAnsi="Courier New" w:cs="Courier New"/>
          <w:sz w:val="20"/>
          <w:szCs w:val="20"/>
        </w:rPr>
        <w:t>ορόφων</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 xml:space="preserve">(east (space S08) (right_space S09));; </w:t>
      </w:r>
      <w:r w:rsidRPr="008B153D">
        <w:rPr>
          <w:rFonts w:ascii="Courier New" w:hAnsi="Courier New" w:cs="Courier New"/>
          <w:sz w:val="20"/>
          <w:szCs w:val="20"/>
        </w:rPr>
        <w:t>Υπάρχουν</w:t>
      </w:r>
      <w:r w:rsidRPr="008B153D">
        <w:rPr>
          <w:rFonts w:ascii="Courier New" w:hAnsi="Courier New" w:cs="Courier New"/>
          <w:sz w:val="20"/>
          <w:szCs w:val="20"/>
          <w:lang w:val="en-US"/>
        </w:rPr>
        <w:t xml:space="preserve"> </w:t>
      </w:r>
      <w:r w:rsidRPr="008B153D">
        <w:rPr>
          <w:rFonts w:ascii="Courier New" w:hAnsi="Courier New" w:cs="Courier New"/>
          <w:sz w:val="20"/>
          <w:szCs w:val="20"/>
        </w:rPr>
        <w:t>παραπάνω</w:t>
      </w:r>
      <w:r w:rsidRPr="008B153D">
        <w:rPr>
          <w:rFonts w:ascii="Courier New" w:hAnsi="Courier New" w:cs="Courier New"/>
          <w:sz w:val="20"/>
          <w:szCs w:val="20"/>
          <w:lang w:val="en-US"/>
        </w:rPr>
        <w:t xml:space="preserve"> </w:t>
      </w:r>
      <w:r w:rsidRPr="008B153D">
        <w:rPr>
          <w:rFonts w:ascii="Courier New" w:hAnsi="Courier New" w:cs="Courier New"/>
          <w:sz w:val="20"/>
          <w:szCs w:val="20"/>
        </w:rPr>
        <w:t>γεγονότα</w:t>
      </w:r>
      <w:r w:rsidRPr="008B153D">
        <w:rPr>
          <w:rFonts w:ascii="Courier New" w:hAnsi="Courier New" w:cs="Courier New"/>
          <w:sz w:val="20"/>
          <w:szCs w:val="20"/>
          <w:lang w:val="en-US"/>
        </w:rPr>
        <w:t xml:space="preserve"> east</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S10) (right_space S11))</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S11) (right_space S12))</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S13) (right_space S14))</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S14) (right_space S15))</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S16) (right_space S17))</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(east (space S17) (right_space S18))</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(north (space S01) (up_space S04))</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(north (space S02) (up_space S05))</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(north (space S03) (up_space S06))</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 xml:space="preserve">(north (space S07) (up_space S10));; </w:t>
      </w:r>
      <w:r w:rsidRPr="008B153D">
        <w:rPr>
          <w:rFonts w:ascii="Courier New" w:hAnsi="Courier New" w:cs="Courier New"/>
          <w:sz w:val="20"/>
          <w:szCs w:val="20"/>
        </w:rPr>
        <w:t>Λόγο</w:t>
      </w:r>
      <w:r w:rsidRPr="008B153D">
        <w:rPr>
          <w:rFonts w:ascii="Courier New" w:hAnsi="Courier New" w:cs="Courier New"/>
          <w:sz w:val="20"/>
          <w:szCs w:val="20"/>
          <w:lang w:val="en-US"/>
        </w:rPr>
        <w:t xml:space="preserve"> </w:t>
      </w:r>
      <w:r w:rsidRPr="008B153D">
        <w:rPr>
          <w:rFonts w:ascii="Courier New" w:hAnsi="Courier New" w:cs="Courier New"/>
          <w:sz w:val="20"/>
          <w:szCs w:val="20"/>
        </w:rPr>
        <w:t>τις</w:t>
      </w:r>
      <w:r w:rsidRPr="008B153D">
        <w:rPr>
          <w:rFonts w:ascii="Courier New" w:hAnsi="Courier New" w:cs="Courier New"/>
          <w:sz w:val="20"/>
          <w:szCs w:val="20"/>
          <w:lang w:val="en-US"/>
        </w:rPr>
        <w:t xml:space="preserve"> </w:t>
      </w:r>
      <w:r w:rsidRPr="008B153D">
        <w:rPr>
          <w:rFonts w:ascii="Courier New" w:hAnsi="Courier New" w:cs="Courier New"/>
          <w:sz w:val="20"/>
          <w:szCs w:val="20"/>
        </w:rPr>
        <w:t>προσθήκης</w:t>
      </w:r>
      <w:r w:rsidRPr="008B153D">
        <w:rPr>
          <w:rFonts w:ascii="Courier New" w:hAnsi="Courier New" w:cs="Courier New"/>
          <w:sz w:val="20"/>
          <w:szCs w:val="20"/>
          <w:lang w:val="en-US"/>
        </w:rPr>
        <w:t xml:space="preserve"> </w:t>
      </w:r>
      <w:r w:rsidRPr="008B153D">
        <w:rPr>
          <w:rFonts w:ascii="Courier New" w:hAnsi="Courier New" w:cs="Courier New"/>
          <w:sz w:val="20"/>
          <w:szCs w:val="20"/>
        </w:rPr>
        <w:t>επιπλέων</w:t>
      </w:r>
      <w:r w:rsidRPr="008B153D">
        <w:rPr>
          <w:rFonts w:ascii="Courier New" w:hAnsi="Courier New" w:cs="Courier New"/>
          <w:sz w:val="20"/>
          <w:szCs w:val="20"/>
          <w:lang w:val="en-US"/>
        </w:rPr>
        <w:t xml:space="preserve"> </w:t>
      </w:r>
      <w:r w:rsidRPr="008B153D">
        <w:rPr>
          <w:rFonts w:ascii="Courier New" w:hAnsi="Courier New" w:cs="Courier New"/>
          <w:sz w:val="20"/>
          <w:szCs w:val="20"/>
        </w:rPr>
        <w:t>ορόφων</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 xml:space="preserve">(north (space S08) (up_space S11));; </w:t>
      </w:r>
      <w:r w:rsidRPr="008B153D">
        <w:rPr>
          <w:rFonts w:ascii="Courier New" w:hAnsi="Courier New" w:cs="Courier New"/>
          <w:sz w:val="20"/>
          <w:szCs w:val="20"/>
        </w:rPr>
        <w:t>Υπάρχουν</w:t>
      </w:r>
      <w:r w:rsidRPr="008B153D">
        <w:rPr>
          <w:rFonts w:ascii="Courier New" w:hAnsi="Courier New" w:cs="Courier New"/>
          <w:sz w:val="20"/>
          <w:szCs w:val="20"/>
          <w:lang w:val="en-US"/>
        </w:rPr>
        <w:t xml:space="preserve"> </w:t>
      </w:r>
      <w:r w:rsidRPr="008B153D">
        <w:rPr>
          <w:rFonts w:ascii="Courier New" w:hAnsi="Courier New" w:cs="Courier New"/>
          <w:sz w:val="20"/>
          <w:szCs w:val="20"/>
        </w:rPr>
        <w:t>παραπάνω</w:t>
      </w:r>
      <w:r w:rsidRPr="008B153D">
        <w:rPr>
          <w:rFonts w:ascii="Courier New" w:hAnsi="Courier New" w:cs="Courier New"/>
          <w:sz w:val="20"/>
          <w:szCs w:val="20"/>
          <w:lang w:val="en-US"/>
        </w:rPr>
        <w:t xml:space="preserve"> </w:t>
      </w:r>
      <w:r w:rsidRPr="008B153D">
        <w:rPr>
          <w:rFonts w:ascii="Courier New" w:hAnsi="Courier New" w:cs="Courier New"/>
          <w:sz w:val="20"/>
          <w:szCs w:val="20"/>
        </w:rPr>
        <w:t>γεγονότα</w:t>
      </w:r>
      <w:r w:rsidRPr="008B153D">
        <w:rPr>
          <w:rFonts w:ascii="Courier New" w:hAnsi="Courier New" w:cs="Courier New"/>
          <w:sz w:val="20"/>
          <w:szCs w:val="20"/>
          <w:lang w:val="en-US"/>
        </w:rPr>
        <w:t xml:space="preserve"> north</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(north (space S09) (up_space S12))</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(north (space S13) (up_space S16))</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(north (space S14) (up_space S17))</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(north (space S15) (up_space S18))</w:t>
      </w:r>
    </w:p>
    <w:p w:rsidR="008B153D" w:rsidRPr="008B153D" w:rsidRDefault="008B153D" w:rsidP="008B153D">
      <w:pPr>
        <w:spacing w:after="0"/>
        <w:rPr>
          <w:rFonts w:ascii="Courier New" w:hAnsi="Courier New" w:cs="Courier New"/>
          <w:sz w:val="20"/>
          <w:szCs w:val="20"/>
          <w:lang w:val="en-US"/>
        </w:rPr>
      </w:pP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 xml:space="preserve">(level (space S02) (above_space S08));; </w:t>
      </w:r>
      <w:r w:rsidRPr="008B153D">
        <w:rPr>
          <w:rFonts w:ascii="Courier New" w:hAnsi="Courier New" w:cs="Courier New"/>
          <w:sz w:val="20"/>
          <w:szCs w:val="20"/>
        </w:rPr>
        <w:t>Τα</w:t>
      </w:r>
      <w:r w:rsidRPr="008B153D">
        <w:rPr>
          <w:rFonts w:ascii="Courier New" w:hAnsi="Courier New" w:cs="Courier New"/>
          <w:sz w:val="20"/>
          <w:szCs w:val="20"/>
          <w:lang w:val="en-US"/>
        </w:rPr>
        <w:t xml:space="preserve"> </w:t>
      </w:r>
      <w:r w:rsidRPr="008B153D">
        <w:rPr>
          <w:rFonts w:ascii="Courier New" w:hAnsi="Courier New" w:cs="Courier New"/>
          <w:sz w:val="20"/>
          <w:szCs w:val="20"/>
        </w:rPr>
        <w:t>επάνω</w:t>
      </w:r>
      <w:r w:rsidRPr="008B153D">
        <w:rPr>
          <w:rFonts w:ascii="Courier New" w:hAnsi="Courier New" w:cs="Courier New"/>
          <w:sz w:val="20"/>
          <w:szCs w:val="20"/>
          <w:lang w:val="en-US"/>
        </w:rPr>
        <w:t xml:space="preserve"> </w:t>
      </w:r>
      <w:r w:rsidRPr="008B153D">
        <w:rPr>
          <w:rFonts w:ascii="Courier New" w:hAnsi="Courier New" w:cs="Courier New"/>
          <w:sz w:val="20"/>
          <w:szCs w:val="20"/>
        </w:rPr>
        <w:t>επίπεδα</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(level (space S08) (above_space S14))</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r>
    </w:p>
    <w:p w:rsidR="008B153D" w:rsidRPr="008B153D" w:rsidRDefault="008B153D" w:rsidP="008B153D">
      <w:pPr>
        <w:spacing w:after="0"/>
        <w:rPr>
          <w:rFonts w:ascii="Courier New" w:hAnsi="Courier New" w:cs="Courier New"/>
          <w:sz w:val="20"/>
          <w:szCs w:val="20"/>
        </w:rPr>
      </w:pPr>
      <w:r w:rsidRPr="008B153D">
        <w:rPr>
          <w:rFonts w:ascii="Courier New" w:hAnsi="Courier New" w:cs="Courier New"/>
          <w:sz w:val="20"/>
          <w:szCs w:val="20"/>
          <w:lang w:val="en-US"/>
        </w:rPr>
        <w:tab/>
      </w:r>
      <w:r w:rsidRPr="008B153D">
        <w:rPr>
          <w:rFonts w:ascii="Courier New" w:hAnsi="Courier New" w:cs="Courier New"/>
          <w:sz w:val="20"/>
          <w:szCs w:val="20"/>
        </w:rPr>
        <w:t>(currentLevel (lvl 0))</w:t>
      </w:r>
      <w:r w:rsidRPr="008B153D">
        <w:rPr>
          <w:rFonts w:ascii="Courier New" w:hAnsi="Courier New" w:cs="Courier New"/>
          <w:sz w:val="20"/>
          <w:szCs w:val="20"/>
        </w:rPr>
        <w:tab/>
      </w:r>
      <w:r w:rsidRPr="008B153D">
        <w:rPr>
          <w:rFonts w:ascii="Courier New" w:hAnsi="Courier New" w:cs="Courier New"/>
          <w:sz w:val="20"/>
          <w:szCs w:val="20"/>
        </w:rPr>
        <w:tab/>
      </w:r>
      <w:r w:rsidRPr="008B153D">
        <w:rPr>
          <w:rFonts w:ascii="Courier New" w:hAnsi="Courier New" w:cs="Courier New"/>
          <w:sz w:val="20"/>
          <w:szCs w:val="20"/>
        </w:rPr>
        <w:tab/>
      </w:r>
      <w:r w:rsidRPr="008B153D">
        <w:rPr>
          <w:rFonts w:ascii="Courier New" w:hAnsi="Courier New" w:cs="Courier New"/>
          <w:sz w:val="20"/>
          <w:szCs w:val="20"/>
        </w:rPr>
        <w:tab/>
        <w:t>;; Το επίπεδο που προσπαθούμε να γεμίσουμε</w:t>
      </w:r>
    </w:p>
    <w:p w:rsidR="008B153D" w:rsidRPr="008B153D" w:rsidRDefault="008B153D" w:rsidP="008B153D">
      <w:pPr>
        <w:spacing w:after="0"/>
        <w:rPr>
          <w:rFonts w:ascii="Courier New" w:hAnsi="Courier New" w:cs="Courier New"/>
          <w:sz w:val="20"/>
          <w:szCs w:val="20"/>
        </w:rPr>
      </w:pPr>
      <w:r w:rsidRPr="008B153D">
        <w:rPr>
          <w:rFonts w:ascii="Courier New" w:hAnsi="Courier New" w:cs="Courier New"/>
          <w:sz w:val="20"/>
          <w:szCs w:val="20"/>
        </w:rPr>
        <w:tab/>
      </w:r>
    </w:p>
    <w:p w:rsidR="008B153D" w:rsidRPr="008B153D" w:rsidRDefault="008B153D" w:rsidP="008B153D">
      <w:pPr>
        <w:spacing w:after="0"/>
        <w:rPr>
          <w:rFonts w:ascii="Courier New" w:hAnsi="Courier New" w:cs="Courier New"/>
          <w:sz w:val="20"/>
          <w:szCs w:val="20"/>
        </w:rPr>
      </w:pPr>
      <w:r w:rsidRPr="008B153D">
        <w:rPr>
          <w:rFonts w:ascii="Courier New" w:hAnsi="Courier New" w:cs="Courier New"/>
          <w:sz w:val="20"/>
          <w:szCs w:val="20"/>
        </w:rPr>
        <w:tab/>
        <w:t>(levelStat (lvlName 0) (num 5))</w:t>
      </w:r>
      <w:r w:rsidRPr="008B153D">
        <w:rPr>
          <w:rFonts w:ascii="Courier New" w:hAnsi="Courier New" w:cs="Courier New"/>
          <w:sz w:val="20"/>
          <w:szCs w:val="20"/>
        </w:rPr>
        <w:tab/>
      </w:r>
      <w:r w:rsidRPr="008B153D">
        <w:rPr>
          <w:rFonts w:ascii="Courier New" w:hAnsi="Courier New" w:cs="Courier New"/>
          <w:sz w:val="20"/>
          <w:szCs w:val="20"/>
        </w:rPr>
        <w:tab/>
        <w:t>;; Οι κενές πλατφόρμες σε κάθε επίπεδο</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rPr>
        <w:tab/>
      </w:r>
      <w:r w:rsidRPr="008B153D">
        <w:rPr>
          <w:rFonts w:ascii="Courier New" w:hAnsi="Courier New" w:cs="Courier New"/>
          <w:sz w:val="20"/>
          <w:szCs w:val="20"/>
          <w:lang w:val="en-US"/>
        </w:rPr>
        <w:t>(levelStat (lvlName 1) (num 4))</w:t>
      </w:r>
    </w:p>
    <w:p w:rsidR="008B153D" w:rsidRPr="008B153D" w:rsidRDefault="008B153D" w:rsidP="008B153D">
      <w:pPr>
        <w:spacing w:after="0"/>
        <w:rPr>
          <w:rFonts w:ascii="Courier New" w:hAnsi="Courier New" w:cs="Courier New"/>
          <w:sz w:val="20"/>
          <w:szCs w:val="20"/>
          <w:lang w:val="en-US"/>
        </w:rPr>
      </w:pPr>
      <w:r w:rsidRPr="008B153D">
        <w:rPr>
          <w:rFonts w:ascii="Courier New" w:hAnsi="Courier New" w:cs="Courier New"/>
          <w:sz w:val="20"/>
          <w:szCs w:val="20"/>
          <w:lang w:val="en-US"/>
        </w:rPr>
        <w:tab/>
        <w:t>(levelStat (lvlName 2) (num 5))</w:t>
      </w:r>
    </w:p>
    <w:p w:rsidR="00263795" w:rsidRPr="00133AB0" w:rsidRDefault="008B153D" w:rsidP="008B153D">
      <w:pPr>
        <w:spacing w:after="0"/>
        <w:rPr>
          <w:rFonts w:ascii="Courier New" w:hAnsi="Courier New" w:cs="Courier New"/>
          <w:sz w:val="20"/>
          <w:szCs w:val="20"/>
        </w:rPr>
      </w:pPr>
      <w:r w:rsidRPr="008B153D">
        <w:rPr>
          <w:rFonts w:ascii="Courier New" w:hAnsi="Courier New" w:cs="Courier New"/>
          <w:sz w:val="20"/>
          <w:szCs w:val="20"/>
        </w:rPr>
        <w:t>)</w:t>
      </w:r>
    </w:p>
    <w:p w:rsidR="008B153D" w:rsidRDefault="008B153D" w:rsidP="008B153D">
      <w:pPr>
        <w:pStyle w:val="Heading2"/>
      </w:pPr>
      <w:bookmarkStart w:id="20" w:name="_Toc61903161"/>
      <w:r>
        <w:lastRenderedPageBreak/>
        <w:t>4.3 Σχολιασμός των επιπρόσθετων κανόνων και αλλαγές που έγιναν</w:t>
      </w:r>
      <w:bookmarkEnd w:id="20"/>
    </w:p>
    <w:p w:rsidR="008B153D" w:rsidRPr="00263795" w:rsidRDefault="008B153D" w:rsidP="00263795">
      <w:pPr>
        <w:pStyle w:val="Heading3"/>
      </w:pPr>
      <w:bookmarkStart w:id="21" w:name="_Toc61903162"/>
      <w:r>
        <w:t xml:space="preserve">4.3.1 </w:t>
      </w:r>
      <w:r>
        <w:rPr>
          <w:lang w:val="en-US"/>
        </w:rPr>
        <w:t>changeLevel</w:t>
      </w:r>
      <w:bookmarkEnd w:id="21"/>
    </w:p>
    <w:p w:rsidR="00263795" w:rsidRPr="00133AB0" w:rsidRDefault="00263795" w:rsidP="00263795">
      <w:pPr>
        <w:spacing w:before="240"/>
        <w:ind w:firstLine="284"/>
        <w:rPr>
          <w:lang w:val="en-US"/>
        </w:rPr>
      </w:pPr>
      <w:r>
        <w:t>Ο κανόνας αυτός αυξάνει κατά 1 το επίπεδο όπου προσπαθούμε να γεμίσουμε αν στο επίπεδο που προσπαθούμε να γεμίσουμε (</w:t>
      </w:r>
      <w:r>
        <w:rPr>
          <w:lang w:val="en-US"/>
        </w:rPr>
        <w:t>currentLevel</w:t>
      </w:r>
      <w:r w:rsidRPr="00263795">
        <w:t>)</w:t>
      </w:r>
      <w:r>
        <w:t>. Ο</w:t>
      </w:r>
      <w:r w:rsidRPr="00133AB0">
        <w:rPr>
          <w:lang w:val="en-US"/>
        </w:rPr>
        <w:t xml:space="preserve"> </w:t>
      </w:r>
      <w:r>
        <w:t>αριθμός</w:t>
      </w:r>
      <w:r w:rsidRPr="00133AB0">
        <w:rPr>
          <w:lang w:val="en-US"/>
        </w:rPr>
        <w:t xml:space="preserve"> </w:t>
      </w:r>
      <w:r>
        <w:t>του</w:t>
      </w:r>
      <w:r w:rsidRPr="00133AB0">
        <w:rPr>
          <w:lang w:val="en-US"/>
        </w:rPr>
        <w:t xml:space="preserve"> </w:t>
      </w:r>
      <w:r>
        <w:rPr>
          <w:lang w:val="en-US"/>
        </w:rPr>
        <w:t xml:space="preserve">lvlStat </w:t>
      </w:r>
      <w:r>
        <w:t>είναι</w:t>
      </w:r>
      <w:r w:rsidRPr="00133AB0">
        <w:rPr>
          <w:lang w:val="en-US"/>
        </w:rPr>
        <w:t xml:space="preserve"> 0.</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(defrule changeLevel</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ab/>
        <w:t>(declare (salience 20))</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ab/>
        <w:t>?lv &lt;- (currentLevel (lvl ?x))</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ab/>
        <w:t>(levelStat (lvlName ?x) (num 0))</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ab/>
        <w:t>=&gt;</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ab/>
        <w:t>(modify ?lv (lvl (+ ?x 1)))</w:t>
      </w:r>
    </w:p>
    <w:p w:rsidR="00263795" w:rsidRPr="00133AB0" w:rsidRDefault="00263795" w:rsidP="00263795">
      <w:pPr>
        <w:spacing w:after="0"/>
        <w:rPr>
          <w:rFonts w:ascii="Courier New" w:hAnsi="Courier New" w:cs="Courier New"/>
          <w:sz w:val="20"/>
          <w:szCs w:val="20"/>
        </w:rPr>
      </w:pPr>
      <w:r w:rsidRPr="00133AB0">
        <w:rPr>
          <w:rFonts w:ascii="Courier New" w:hAnsi="Courier New" w:cs="Courier New"/>
          <w:sz w:val="20"/>
          <w:szCs w:val="20"/>
        </w:rPr>
        <w:t>)</w:t>
      </w:r>
    </w:p>
    <w:p w:rsidR="008B153D" w:rsidRDefault="00263795" w:rsidP="00263795">
      <w:pPr>
        <w:pStyle w:val="Heading3"/>
      </w:pPr>
      <w:bookmarkStart w:id="22" w:name="_Toc61903163"/>
      <w:r w:rsidRPr="00133AB0">
        <w:t xml:space="preserve">4.3.2 </w:t>
      </w:r>
      <w:r>
        <w:rPr>
          <w:lang w:val="en-US"/>
        </w:rPr>
        <w:t>swapNorth</w:t>
      </w:r>
      <w:bookmarkEnd w:id="22"/>
    </w:p>
    <w:p w:rsidR="00263795" w:rsidRPr="00FC50B1" w:rsidRDefault="00263795" w:rsidP="00FC50B1">
      <w:pPr>
        <w:spacing w:before="240"/>
        <w:ind w:firstLine="284"/>
      </w:pPr>
      <w:r>
        <w:t xml:space="preserve">Στον κανόνα </w:t>
      </w:r>
      <w:r>
        <w:rPr>
          <w:lang w:val="en-US"/>
        </w:rPr>
        <w:t>swapNorth</w:t>
      </w:r>
      <w:r w:rsidRPr="00263795">
        <w:t xml:space="preserve"> </w:t>
      </w:r>
      <w:r>
        <w:t xml:space="preserve"> παίρνουμε τον αριθμό του </w:t>
      </w:r>
      <w:r>
        <w:rPr>
          <w:lang w:val="en-US"/>
        </w:rPr>
        <w:t>currentLevel</w:t>
      </w:r>
      <w:r w:rsidRPr="00263795">
        <w:t xml:space="preserve"> </w:t>
      </w:r>
      <w:r>
        <w:t>και έπειτα αναζητούμε κάποιο γεμάτο χώρο σε αυτό το επίπεδο</w:t>
      </w:r>
      <w:r w:rsidR="00FC50B1">
        <w:t xml:space="preserve">. Στην συνέχεια, βρίσκουμε ένα γείτονα αυτού και ελέγχουμε αν ο γειτονικός χώρος είναι κενός. Τέλος, χρειαζόσαστε το </w:t>
      </w:r>
      <w:r w:rsidR="00FC50B1">
        <w:rPr>
          <w:lang w:val="en-US"/>
        </w:rPr>
        <w:t>fact</w:t>
      </w:r>
      <w:r w:rsidR="00FC50B1" w:rsidRPr="00FC50B1">
        <w:t xml:space="preserve"> </w:t>
      </w:r>
      <w:r w:rsidR="00FC50B1">
        <w:t>της πλατφόρμας για να αλλάξει χώρο.  Αν βγουν αληθή τα προηγούμενα τότε ενημερώνεται ο γεμάτος χώρος πως πλέον είναι άδειος, ενημερώνεται ο άδειος χώρος πως πλέον είναι γεμάτος και ενημερώνεται η πλατφόρμα πως είναι σε άλλο χώρο.</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(defrule swapNorth</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ab/>
        <w:t xml:space="preserve">      (currentLevel (lvl ?cLvl))</w:t>
      </w:r>
      <w:r w:rsidRPr="00263795">
        <w:rPr>
          <w:rFonts w:ascii="Courier New" w:hAnsi="Courier New" w:cs="Courier New"/>
          <w:sz w:val="20"/>
          <w:szCs w:val="20"/>
          <w:lang w:val="en-US"/>
        </w:rPr>
        <w:tab/>
      </w:r>
      <w:r w:rsidRPr="00263795">
        <w:rPr>
          <w:rFonts w:ascii="Courier New" w:hAnsi="Courier New" w:cs="Courier New"/>
          <w:sz w:val="20"/>
          <w:szCs w:val="20"/>
          <w:lang w:val="en-US"/>
        </w:rPr>
        <w:tab/>
      </w:r>
      <w:r w:rsidRPr="00263795">
        <w:rPr>
          <w:rFonts w:ascii="Courier New" w:hAnsi="Courier New" w:cs="Courier New"/>
          <w:sz w:val="20"/>
          <w:szCs w:val="20"/>
          <w:lang w:val="en-US"/>
        </w:rPr>
        <w:tab/>
      </w:r>
    </w:p>
    <w:p w:rsidR="00263795" w:rsidRPr="00133AB0" w:rsidRDefault="00263795" w:rsidP="00263795">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?fSpace &lt;- (space (name ?sp) (status FULL) (level ?cLvl)) </w:t>
      </w:r>
    </w:p>
    <w:p w:rsidR="00263795" w:rsidRPr="00263795" w:rsidRDefault="00263795" w:rsidP="00263795">
      <w:pPr>
        <w:spacing w:after="0"/>
        <w:rPr>
          <w:rFonts w:ascii="Courier New" w:hAnsi="Courier New" w:cs="Courier New"/>
          <w:sz w:val="20"/>
          <w:szCs w:val="20"/>
          <w:lang w:val="en-US"/>
        </w:rPr>
      </w:pPr>
      <w:r w:rsidRPr="00133AB0">
        <w:rPr>
          <w:rFonts w:ascii="Courier New" w:hAnsi="Courier New" w:cs="Courier New"/>
          <w:sz w:val="20"/>
          <w:szCs w:val="20"/>
          <w:lang w:val="en-US"/>
        </w:rPr>
        <w:tab/>
      </w:r>
      <w:r w:rsidRPr="00263795">
        <w:rPr>
          <w:rFonts w:ascii="Courier New" w:hAnsi="Courier New" w:cs="Courier New"/>
          <w:sz w:val="20"/>
          <w:szCs w:val="20"/>
          <w:lang w:val="en-US"/>
        </w:rPr>
        <w:t>(or  (north (space ?sp) (up_space ?neigb))</w:t>
      </w:r>
    </w:p>
    <w:p w:rsidR="00263795" w:rsidRPr="00263795"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ab/>
        <w:t xml:space="preserve">     (north (up_space ?sp) (space ?neigb)))</w:t>
      </w:r>
    </w:p>
    <w:p w:rsidR="00263795" w:rsidRPr="00133AB0" w:rsidRDefault="00263795" w:rsidP="00263795">
      <w:pPr>
        <w:spacing w:after="0"/>
        <w:rPr>
          <w:rFonts w:ascii="Courier New" w:hAnsi="Courier New" w:cs="Courier New"/>
          <w:sz w:val="20"/>
          <w:szCs w:val="20"/>
          <w:lang w:val="en-US"/>
        </w:rPr>
      </w:pPr>
      <w:r w:rsidRPr="00263795">
        <w:rPr>
          <w:rFonts w:ascii="Courier New" w:hAnsi="Courier New" w:cs="Courier New"/>
          <w:sz w:val="20"/>
          <w:szCs w:val="20"/>
          <w:lang w:val="en-US"/>
        </w:rPr>
        <w:t xml:space="preserve">  </w:t>
      </w:r>
      <w:r w:rsidRPr="00133AB0">
        <w:rPr>
          <w:rFonts w:ascii="Courier New" w:hAnsi="Courier New" w:cs="Courier New"/>
          <w:sz w:val="20"/>
          <w:szCs w:val="20"/>
          <w:lang w:val="en-US"/>
        </w:rPr>
        <w:t>?eSpace &lt;- (space (name ?neigb) (status EMPTY))</w:t>
      </w:r>
    </w:p>
    <w:p w:rsidR="00263795" w:rsidRPr="00133AB0" w:rsidRDefault="00263795" w:rsidP="00263795">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?plat   &lt;- (platform (space ?sp)</w:t>
      </w:r>
    </w:p>
    <w:p w:rsidR="00263795" w:rsidRPr="00133AB0" w:rsidRDefault="00263795" w:rsidP="00263795">
      <w:pPr>
        <w:spacing w:after="0"/>
        <w:rPr>
          <w:rFonts w:ascii="Courier New" w:hAnsi="Courier New" w:cs="Courier New"/>
          <w:sz w:val="20"/>
          <w:szCs w:val="20"/>
          <w:lang w:val="en-US"/>
        </w:rPr>
      </w:pPr>
    </w:p>
    <w:p w:rsidR="00263795" w:rsidRPr="00133AB0" w:rsidRDefault="00263795" w:rsidP="00263795">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=&gt;</w:t>
      </w:r>
    </w:p>
    <w:p w:rsidR="00263795" w:rsidRPr="00133AB0" w:rsidRDefault="00263795" w:rsidP="00263795">
      <w:pPr>
        <w:spacing w:after="0"/>
        <w:rPr>
          <w:rFonts w:ascii="Courier New" w:hAnsi="Courier New" w:cs="Courier New"/>
          <w:sz w:val="20"/>
          <w:szCs w:val="20"/>
          <w:lang w:val="en-US"/>
        </w:rPr>
      </w:pPr>
    </w:p>
    <w:p w:rsidR="00263795" w:rsidRPr="00133AB0" w:rsidRDefault="00263795" w:rsidP="00263795">
      <w:pPr>
        <w:spacing w:after="0"/>
        <w:rPr>
          <w:rFonts w:ascii="Courier New" w:hAnsi="Courier New" w:cs="Courier New"/>
          <w:sz w:val="20"/>
          <w:szCs w:val="20"/>
          <w:lang w:val="en-US"/>
        </w:rPr>
      </w:pPr>
      <w:r w:rsidRPr="00133AB0">
        <w:rPr>
          <w:rFonts w:ascii="Courier New" w:hAnsi="Courier New" w:cs="Courier New"/>
          <w:sz w:val="20"/>
          <w:szCs w:val="20"/>
          <w:lang w:val="en-US"/>
        </w:rPr>
        <w:tab/>
        <w:t>(modify ?fSpace (status EMPTY))</w:t>
      </w:r>
    </w:p>
    <w:p w:rsidR="00263795" w:rsidRPr="00133AB0" w:rsidRDefault="00263795" w:rsidP="00263795">
      <w:pPr>
        <w:spacing w:after="0"/>
        <w:rPr>
          <w:rFonts w:ascii="Courier New" w:hAnsi="Courier New" w:cs="Courier New"/>
          <w:sz w:val="20"/>
          <w:szCs w:val="20"/>
          <w:lang w:val="en-US"/>
        </w:rPr>
      </w:pPr>
      <w:r w:rsidRPr="00133AB0">
        <w:rPr>
          <w:rFonts w:ascii="Courier New" w:hAnsi="Courier New" w:cs="Courier New"/>
          <w:sz w:val="20"/>
          <w:szCs w:val="20"/>
          <w:lang w:val="en-US"/>
        </w:rPr>
        <w:tab/>
        <w:t>(modify ?eSpace (status FULL))</w:t>
      </w:r>
      <w:r w:rsidRPr="00133AB0">
        <w:rPr>
          <w:rFonts w:ascii="Courier New" w:hAnsi="Courier New" w:cs="Courier New"/>
          <w:sz w:val="20"/>
          <w:szCs w:val="20"/>
          <w:lang w:val="en-US"/>
        </w:rPr>
        <w:tab/>
      </w:r>
    </w:p>
    <w:p w:rsidR="00263795" w:rsidRPr="00133AB0" w:rsidRDefault="00263795" w:rsidP="00263795">
      <w:pPr>
        <w:spacing w:after="0"/>
        <w:rPr>
          <w:rFonts w:ascii="Courier New" w:hAnsi="Courier New" w:cs="Courier New"/>
          <w:sz w:val="20"/>
          <w:szCs w:val="20"/>
          <w:lang w:val="en-US"/>
        </w:rPr>
      </w:pPr>
      <w:r w:rsidRPr="00133AB0">
        <w:rPr>
          <w:rFonts w:ascii="Courier New" w:hAnsi="Courier New" w:cs="Courier New"/>
          <w:sz w:val="20"/>
          <w:szCs w:val="20"/>
          <w:lang w:val="en-US"/>
        </w:rPr>
        <w:tab/>
        <w:t>(modify ?plat   (space ?neigb))</w:t>
      </w:r>
    </w:p>
    <w:p w:rsidR="00263795" w:rsidRPr="00263795" w:rsidRDefault="00263795" w:rsidP="00263795">
      <w:pPr>
        <w:spacing w:after="0"/>
        <w:rPr>
          <w:rFonts w:ascii="Courier New" w:hAnsi="Courier New" w:cs="Courier New"/>
          <w:sz w:val="20"/>
          <w:szCs w:val="20"/>
        </w:rPr>
      </w:pPr>
      <w:r w:rsidRPr="00263795">
        <w:rPr>
          <w:rFonts w:ascii="Courier New" w:hAnsi="Courier New" w:cs="Courier New"/>
          <w:sz w:val="20"/>
          <w:szCs w:val="20"/>
        </w:rPr>
        <w:t>)</w:t>
      </w:r>
    </w:p>
    <w:p w:rsidR="00263795" w:rsidRDefault="00263795" w:rsidP="00263795">
      <w:pPr>
        <w:pStyle w:val="Heading3"/>
      </w:pPr>
      <w:bookmarkStart w:id="23" w:name="_Toc61903164"/>
      <w:r w:rsidRPr="00133AB0">
        <w:t xml:space="preserve">4.3.3 </w:t>
      </w:r>
      <w:r>
        <w:rPr>
          <w:lang w:val="en-US"/>
        </w:rPr>
        <w:t>swapEast</w:t>
      </w:r>
      <w:bookmarkEnd w:id="23"/>
    </w:p>
    <w:p w:rsidR="00FC50B1" w:rsidRPr="00FC50B1" w:rsidRDefault="00FC50B1" w:rsidP="00FC50B1">
      <w:pPr>
        <w:spacing w:before="240"/>
        <w:ind w:firstLine="284"/>
      </w:pPr>
      <w:r>
        <w:t xml:space="preserve">Όπως και με την </w:t>
      </w:r>
      <w:r>
        <w:rPr>
          <w:lang w:val="en-US"/>
        </w:rPr>
        <w:t>swapNorth</w:t>
      </w:r>
      <w:r w:rsidRPr="00FC50B1">
        <w:t xml:space="preserve">, </w:t>
      </w:r>
      <w:r>
        <w:t xml:space="preserve">έτσι και με τη </w:t>
      </w:r>
      <w:r>
        <w:rPr>
          <w:lang w:val="en-US"/>
        </w:rPr>
        <w:t>swapEast</w:t>
      </w:r>
      <w:r w:rsidRPr="00FC50B1">
        <w:t xml:space="preserve"> </w:t>
      </w:r>
      <w:r>
        <w:t>ισχύουν τα ίδια</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(defrule swapEast</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ab/>
        <w:t xml:space="preserve">      (currentLevel (lvl ?cLvl))</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 xml:space="preserve">  ?fSpace &lt;- (space (name ?sp) (status FULL) (level ?cLvl))</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ab/>
        <w:t>(or  (east (space ?sp) (right_space ?neigb))</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ab/>
        <w:t xml:space="preserve">     (east (right_space ?sp) (space ?neigb)))</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 xml:space="preserve">  ?eSpace &lt;- (space (name ?neigb) (status EMPTY))</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 xml:space="preserve">  ?plat   &lt;- (platform (space ?sp))</w:t>
      </w:r>
    </w:p>
    <w:p w:rsidR="00FC50B1" w:rsidRPr="00FC50B1" w:rsidRDefault="00FC50B1" w:rsidP="00FC50B1">
      <w:pPr>
        <w:spacing w:after="0"/>
        <w:rPr>
          <w:rFonts w:ascii="Courier New" w:hAnsi="Courier New" w:cs="Courier New"/>
          <w:sz w:val="20"/>
          <w:szCs w:val="20"/>
          <w:lang w:val="en-US"/>
        </w:rPr>
      </w:pP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 xml:space="preserve">   =&gt;</w:t>
      </w:r>
    </w:p>
    <w:p w:rsidR="00FC50B1" w:rsidRPr="00FC50B1" w:rsidRDefault="00FC50B1" w:rsidP="00FC50B1">
      <w:pPr>
        <w:spacing w:after="0"/>
        <w:rPr>
          <w:rFonts w:ascii="Courier New" w:hAnsi="Courier New" w:cs="Courier New"/>
          <w:sz w:val="20"/>
          <w:szCs w:val="20"/>
          <w:lang w:val="en-US"/>
        </w:rPr>
      </w:pP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ab/>
        <w:t>(modify ?fSpace (status EMPTY))</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lastRenderedPageBreak/>
        <w:tab/>
        <w:t>(modify ?eSpace (status FULL))</w:t>
      </w:r>
    </w:p>
    <w:p w:rsidR="00FC50B1" w:rsidRPr="00FC50B1" w:rsidRDefault="00FC50B1" w:rsidP="00FC50B1">
      <w:pPr>
        <w:spacing w:after="0"/>
        <w:rPr>
          <w:rFonts w:ascii="Courier New" w:hAnsi="Courier New" w:cs="Courier New"/>
          <w:sz w:val="20"/>
          <w:szCs w:val="20"/>
          <w:lang w:val="en-US"/>
        </w:rPr>
      </w:pPr>
      <w:r w:rsidRPr="00FC50B1">
        <w:rPr>
          <w:rFonts w:ascii="Courier New" w:hAnsi="Courier New" w:cs="Courier New"/>
          <w:sz w:val="20"/>
          <w:szCs w:val="20"/>
          <w:lang w:val="en-US"/>
        </w:rPr>
        <w:tab/>
        <w:t>(modify ?plat   (space ?neigb))</w:t>
      </w:r>
    </w:p>
    <w:p w:rsidR="00FC50B1" w:rsidRPr="00FC50B1" w:rsidRDefault="00FC50B1" w:rsidP="00FC50B1">
      <w:pPr>
        <w:spacing w:after="0"/>
        <w:rPr>
          <w:rFonts w:ascii="Courier New" w:hAnsi="Courier New" w:cs="Courier New"/>
          <w:sz w:val="20"/>
          <w:szCs w:val="20"/>
        </w:rPr>
      </w:pPr>
      <w:r w:rsidRPr="00FC50B1">
        <w:rPr>
          <w:rFonts w:ascii="Courier New" w:hAnsi="Courier New" w:cs="Courier New"/>
          <w:sz w:val="20"/>
          <w:szCs w:val="20"/>
        </w:rPr>
        <w:t>)</w:t>
      </w:r>
    </w:p>
    <w:p w:rsidR="00263795" w:rsidRDefault="00263795" w:rsidP="00263795">
      <w:pPr>
        <w:pStyle w:val="Heading3"/>
      </w:pPr>
      <w:bookmarkStart w:id="24" w:name="_Toc61903165"/>
      <w:r w:rsidRPr="00133AB0">
        <w:t xml:space="preserve">4.3.4 </w:t>
      </w:r>
      <w:r>
        <w:rPr>
          <w:lang w:val="en-US"/>
        </w:rPr>
        <w:t>swapLevelE</w:t>
      </w:r>
      <w:bookmarkEnd w:id="24"/>
    </w:p>
    <w:p w:rsidR="000108D9" w:rsidRPr="000108D9" w:rsidRDefault="000108D9" w:rsidP="000108D9">
      <w:pPr>
        <w:spacing w:before="240"/>
        <w:ind w:firstLine="284"/>
      </w:pPr>
      <w:r>
        <w:t xml:space="preserve">Αυτός ο κανόνας έχει ως σκοπό την μετακίνηση πλατφόρμας σε άλλο επίπεδο αν είναι κενή η πλατφόρμα. Αναζητούμε κάποιο γεμάτο χώρο σε αυτό το επίπεδο, βρίσκουμε έναν γείτονα αυτού στο επίπεδο, ελέγχουμε αν ο γειτονικός χώρος είναι κενός και αν η πλατφόρμα είναι κενή. Κρατάμε τα </w:t>
      </w:r>
      <w:r>
        <w:rPr>
          <w:lang w:val="en-US"/>
        </w:rPr>
        <w:t>facts</w:t>
      </w:r>
      <w:r w:rsidRPr="000108D9">
        <w:t xml:space="preserve"> </w:t>
      </w:r>
      <w:r>
        <w:t>και τις τιμές για να τα αλλάξουμε. Στη συνέχεια, ενημερώνουμε τον γεμάτο χώρο πως πλέον είναι άδειος, ενημερώνουμε τον άδειο χώρο πως πλέον είναι γεμάτος, ενημερώνουμε την πλατφόρμα πως είναι σε άλλο χώρο, αφαιρούμε κατά 1 το επίπεδο όπου πήγε η πλατφόρμα και προσθέτουμε 1 στο επίπεδο όπου πήγε η πλατφόρμα.</w:t>
      </w:r>
    </w:p>
    <w:p w:rsidR="00FC50B1" w:rsidRPr="00133AB0"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(defrule swapLevelE</w:t>
      </w:r>
    </w:p>
    <w:p w:rsidR="00FC50B1" w:rsidRPr="00133AB0"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?fSpace &lt;- (space (name ?sp) (status FULL) (level ?fsp))</w:t>
      </w:r>
      <w:r w:rsidRPr="00133AB0">
        <w:rPr>
          <w:rFonts w:ascii="Courier New" w:hAnsi="Courier New" w:cs="Courier New"/>
          <w:sz w:val="20"/>
          <w:szCs w:val="20"/>
          <w:lang w:val="en-US"/>
        </w:rPr>
        <w:tab/>
      </w:r>
    </w:p>
    <w:p w:rsidR="00FC50B1" w:rsidRPr="00133AB0"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ab/>
        <w:t>(or  (level (space ?sp) (above_space ?neigb))</w:t>
      </w:r>
    </w:p>
    <w:p w:rsidR="00FC50B1" w:rsidRPr="000108D9"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ab/>
        <w:t xml:space="preserve">     </w:t>
      </w:r>
      <w:r w:rsidRPr="000108D9">
        <w:rPr>
          <w:rFonts w:ascii="Courier New" w:hAnsi="Courier New" w:cs="Courier New"/>
          <w:sz w:val="20"/>
          <w:szCs w:val="20"/>
          <w:lang w:val="en-US"/>
        </w:rPr>
        <w:t>(level (above_space ?sp) (space ?neigb)))</w:t>
      </w:r>
    </w:p>
    <w:p w:rsidR="00FC50B1" w:rsidRPr="000108D9" w:rsidRDefault="00FC50B1"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?eSpace &lt;- (space (name ?neigb) (status EMPTY) (level ?esp))</w:t>
      </w:r>
    </w:p>
    <w:p w:rsidR="00FC50B1" w:rsidRPr="000108D9" w:rsidRDefault="00FC50B1"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?plat   &lt;- (platform (space ?sp) (status EMPTY))</w:t>
      </w:r>
      <w:r w:rsidRPr="000108D9">
        <w:rPr>
          <w:rFonts w:ascii="Courier New" w:hAnsi="Courier New" w:cs="Courier New"/>
          <w:sz w:val="20"/>
          <w:szCs w:val="20"/>
          <w:lang w:val="en-US"/>
        </w:rPr>
        <w:tab/>
      </w:r>
    </w:p>
    <w:p w:rsidR="00FC50B1" w:rsidRPr="000108D9"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w:t>
      </w:r>
      <w:r w:rsidRPr="000108D9">
        <w:rPr>
          <w:rFonts w:ascii="Courier New" w:hAnsi="Courier New" w:cs="Courier New"/>
          <w:sz w:val="20"/>
          <w:szCs w:val="20"/>
          <w:lang w:val="en-US"/>
        </w:rPr>
        <w:t>?fls    &lt;- (levelStat (lvlName ?fsp) (num ?flvlnum))</w:t>
      </w:r>
    </w:p>
    <w:p w:rsidR="00FC50B1" w:rsidRPr="000108D9" w:rsidRDefault="00FC50B1"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?els    &lt;- (levelStat (lvlName ?esp) (num ?elvlnum))</w:t>
      </w:r>
    </w:p>
    <w:p w:rsidR="00FC50B1" w:rsidRPr="00BD2A3B" w:rsidRDefault="00FC50B1"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w:t>
      </w:r>
      <w:r w:rsidRPr="00BD2A3B">
        <w:rPr>
          <w:rFonts w:ascii="Courier New" w:hAnsi="Courier New" w:cs="Courier New"/>
          <w:sz w:val="20"/>
          <w:szCs w:val="20"/>
          <w:lang w:val="en-US"/>
        </w:rPr>
        <w:t>=&gt;</w:t>
      </w:r>
    </w:p>
    <w:p w:rsidR="00FC50B1" w:rsidRPr="00BD2A3B" w:rsidRDefault="00FC50B1" w:rsidP="000108D9">
      <w:pPr>
        <w:spacing w:after="0"/>
        <w:rPr>
          <w:rFonts w:ascii="Courier New" w:hAnsi="Courier New" w:cs="Courier New"/>
          <w:sz w:val="20"/>
          <w:szCs w:val="20"/>
          <w:lang w:val="en-US"/>
        </w:rPr>
      </w:pPr>
    </w:p>
    <w:p w:rsidR="00FC50B1" w:rsidRPr="00BD2A3B" w:rsidRDefault="00FC50B1" w:rsidP="000108D9">
      <w:pPr>
        <w:spacing w:after="0"/>
        <w:rPr>
          <w:rFonts w:ascii="Courier New" w:hAnsi="Courier New" w:cs="Courier New"/>
          <w:sz w:val="20"/>
          <w:szCs w:val="20"/>
          <w:lang w:val="en-US"/>
        </w:rPr>
      </w:pPr>
      <w:r w:rsidRPr="00BD2A3B">
        <w:rPr>
          <w:rFonts w:ascii="Courier New" w:hAnsi="Courier New" w:cs="Courier New"/>
          <w:sz w:val="20"/>
          <w:szCs w:val="20"/>
          <w:lang w:val="en-US"/>
        </w:rPr>
        <w:tab/>
      </w:r>
      <w:r w:rsidR="000108D9" w:rsidRPr="00BD2A3B">
        <w:rPr>
          <w:rFonts w:ascii="Courier New" w:hAnsi="Courier New" w:cs="Courier New"/>
          <w:sz w:val="20"/>
          <w:szCs w:val="20"/>
          <w:lang w:val="en-US"/>
        </w:rPr>
        <w:t>(modify ?fSpace (status EMPTY))</w:t>
      </w:r>
    </w:p>
    <w:p w:rsidR="00FC50B1" w:rsidRPr="00133AB0" w:rsidRDefault="00FC50B1" w:rsidP="000108D9">
      <w:pPr>
        <w:spacing w:after="0"/>
        <w:rPr>
          <w:rFonts w:ascii="Courier New" w:hAnsi="Courier New" w:cs="Courier New"/>
          <w:sz w:val="20"/>
          <w:szCs w:val="20"/>
          <w:lang w:val="en-US"/>
        </w:rPr>
      </w:pPr>
      <w:r w:rsidRPr="00BD2A3B">
        <w:rPr>
          <w:rFonts w:ascii="Courier New" w:hAnsi="Courier New" w:cs="Courier New"/>
          <w:sz w:val="20"/>
          <w:szCs w:val="20"/>
          <w:lang w:val="en-US"/>
        </w:rPr>
        <w:tab/>
      </w:r>
      <w:r w:rsidRPr="00133AB0">
        <w:rPr>
          <w:rFonts w:ascii="Courier New" w:hAnsi="Courier New" w:cs="Courier New"/>
          <w:sz w:val="20"/>
          <w:szCs w:val="20"/>
          <w:lang w:val="en-US"/>
        </w:rPr>
        <w:t>(modify ?eSpace (status FULL))</w:t>
      </w:r>
      <w:r w:rsidRPr="00133AB0">
        <w:rPr>
          <w:rFonts w:ascii="Courier New" w:hAnsi="Courier New" w:cs="Courier New"/>
          <w:sz w:val="20"/>
          <w:szCs w:val="20"/>
          <w:lang w:val="en-US"/>
        </w:rPr>
        <w:tab/>
      </w:r>
    </w:p>
    <w:p w:rsidR="00FC50B1" w:rsidRPr="00133AB0"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ab/>
        <w:t>(modify ?plat   (space ?neigb))</w:t>
      </w:r>
      <w:r w:rsidRPr="00133AB0">
        <w:rPr>
          <w:rFonts w:ascii="Courier New" w:hAnsi="Courier New" w:cs="Courier New"/>
          <w:sz w:val="20"/>
          <w:szCs w:val="20"/>
          <w:lang w:val="en-US"/>
        </w:rPr>
        <w:tab/>
      </w:r>
      <w:r w:rsidRPr="00133AB0">
        <w:rPr>
          <w:rFonts w:ascii="Courier New" w:hAnsi="Courier New" w:cs="Courier New"/>
          <w:sz w:val="20"/>
          <w:szCs w:val="20"/>
          <w:lang w:val="en-US"/>
        </w:rPr>
        <w:tab/>
      </w:r>
    </w:p>
    <w:p w:rsidR="00FC50B1" w:rsidRPr="00133AB0"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ab/>
        <w:t>(modify ?fls (num (- ?flvlnum 1)))</w:t>
      </w:r>
    </w:p>
    <w:p w:rsidR="000108D9" w:rsidRPr="000108D9" w:rsidRDefault="00FC50B1" w:rsidP="000108D9">
      <w:pPr>
        <w:spacing w:after="0"/>
        <w:rPr>
          <w:rFonts w:ascii="Courier New" w:hAnsi="Courier New" w:cs="Courier New"/>
          <w:sz w:val="20"/>
          <w:szCs w:val="20"/>
          <w:lang w:val="en-US"/>
        </w:rPr>
      </w:pPr>
      <w:r w:rsidRPr="00133AB0">
        <w:rPr>
          <w:rFonts w:ascii="Courier New" w:hAnsi="Courier New" w:cs="Courier New"/>
          <w:sz w:val="20"/>
          <w:szCs w:val="20"/>
          <w:lang w:val="en-US"/>
        </w:rPr>
        <w:tab/>
      </w:r>
      <w:r w:rsidRPr="000108D9">
        <w:rPr>
          <w:rFonts w:ascii="Courier New" w:hAnsi="Courier New" w:cs="Courier New"/>
          <w:sz w:val="20"/>
          <w:szCs w:val="20"/>
          <w:lang w:val="en-US"/>
        </w:rPr>
        <w:t>(modify ?els (num (+ ?elvlnum 1)))</w:t>
      </w:r>
    </w:p>
    <w:p w:rsidR="00FC50B1" w:rsidRPr="00BD2A3B" w:rsidRDefault="00FC50B1" w:rsidP="000108D9">
      <w:pPr>
        <w:spacing w:after="0"/>
        <w:rPr>
          <w:rFonts w:ascii="Courier New" w:hAnsi="Courier New" w:cs="Courier New"/>
          <w:sz w:val="20"/>
          <w:szCs w:val="20"/>
          <w:lang w:val="en-US"/>
        </w:rPr>
      </w:pPr>
      <w:r w:rsidRPr="00BD2A3B">
        <w:rPr>
          <w:rFonts w:ascii="Courier New" w:hAnsi="Courier New" w:cs="Courier New"/>
          <w:sz w:val="20"/>
          <w:szCs w:val="20"/>
          <w:lang w:val="en-US"/>
        </w:rPr>
        <w:t>)</w:t>
      </w:r>
    </w:p>
    <w:p w:rsidR="00263795" w:rsidRPr="00BD2A3B" w:rsidRDefault="00263795" w:rsidP="00263795">
      <w:pPr>
        <w:pStyle w:val="Heading3"/>
        <w:rPr>
          <w:lang w:val="en-US"/>
        </w:rPr>
      </w:pPr>
      <w:bookmarkStart w:id="25" w:name="_Toc61903166"/>
      <w:r w:rsidRPr="00BD2A3B">
        <w:rPr>
          <w:lang w:val="en-US"/>
        </w:rPr>
        <w:t xml:space="preserve">4.3.5 </w:t>
      </w:r>
      <w:r>
        <w:rPr>
          <w:lang w:val="en-US"/>
        </w:rPr>
        <w:t>swapLevelF</w:t>
      </w:r>
      <w:bookmarkEnd w:id="25"/>
    </w:p>
    <w:p w:rsidR="000108D9" w:rsidRPr="00BD2A3B" w:rsidRDefault="000108D9" w:rsidP="000108D9">
      <w:pPr>
        <w:spacing w:before="240"/>
        <w:ind w:firstLine="284"/>
        <w:rPr>
          <w:lang w:val="en-US"/>
        </w:rPr>
      </w:pPr>
      <w:r>
        <w:t>Αντίστοιχα</w:t>
      </w:r>
      <w:r w:rsidRPr="00BD2A3B">
        <w:rPr>
          <w:lang w:val="en-US"/>
        </w:rPr>
        <w:t xml:space="preserve">, </w:t>
      </w:r>
      <w:r>
        <w:t>με</w:t>
      </w:r>
      <w:r w:rsidRPr="00BD2A3B">
        <w:rPr>
          <w:lang w:val="en-US"/>
        </w:rPr>
        <w:t xml:space="preserve"> </w:t>
      </w:r>
      <w:r>
        <w:t>τη</w:t>
      </w:r>
      <w:r w:rsidRPr="00BD2A3B">
        <w:rPr>
          <w:lang w:val="en-US"/>
        </w:rPr>
        <w:t xml:space="preserve"> </w:t>
      </w:r>
      <w:r>
        <w:rPr>
          <w:lang w:val="en-US"/>
        </w:rPr>
        <w:t>swapLevelE</w:t>
      </w:r>
      <w:r w:rsidRPr="00BD2A3B">
        <w:rPr>
          <w:lang w:val="en-US"/>
        </w:rPr>
        <w:t xml:space="preserve"> </w:t>
      </w:r>
      <w:r>
        <w:t>η</w:t>
      </w:r>
      <w:r w:rsidRPr="00BD2A3B">
        <w:rPr>
          <w:lang w:val="en-US"/>
        </w:rPr>
        <w:t xml:space="preserve"> </w:t>
      </w:r>
      <w:r>
        <w:rPr>
          <w:lang w:val="en-US"/>
        </w:rPr>
        <w:t>swapLevelF</w:t>
      </w:r>
      <w:r w:rsidRPr="00BD2A3B">
        <w:rPr>
          <w:lang w:val="en-US"/>
        </w:rPr>
        <w:t xml:space="preserve"> </w:t>
      </w:r>
      <w:r>
        <w:t>μετακινεί</w:t>
      </w:r>
      <w:r w:rsidRPr="00BD2A3B">
        <w:rPr>
          <w:lang w:val="en-US"/>
        </w:rPr>
        <w:t xml:space="preserve"> </w:t>
      </w:r>
      <w:r>
        <w:t>μία</w:t>
      </w:r>
      <w:r w:rsidRPr="00BD2A3B">
        <w:rPr>
          <w:lang w:val="en-US"/>
        </w:rPr>
        <w:t xml:space="preserve"> </w:t>
      </w:r>
      <w:r>
        <w:t>γεμάτη</w:t>
      </w:r>
      <w:r w:rsidRPr="00BD2A3B">
        <w:rPr>
          <w:lang w:val="en-US"/>
        </w:rPr>
        <w:t xml:space="preserve"> </w:t>
      </w:r>
      <w:r>
        <w:t>πλατφόρμα</w:t>
      </w:r>
      <w:r w:rsidRPr="00BD2A3B">
        <w:rPr>
          <w:lang w:val="en-US"/>
        </w:rPr>
        <w:t xml:space="preserve"> </w:t>
      </w:r>
      <w:r>
        <w:t>σε</w:t>
      </w:r>
      <w:r w:rsidRPr="00BD2A3B">
        <w:rPr>
          <w:lang w:val="en-US"/>
        </w:rPr>
        <w:t xml:space="preserve"> </w:t>
      </w:r>
      <w:r>
        <w:t>άλλο</w:t>
      </w:r>
      <w:r w:rsidRPr="00BD2A3B">
        <w:rPr>
          <w:lang w:val="en-US"/>
        </w:rPr>
        <w:t xml:space="preserve"> </w:t>
      </w:r>
      <w:r>
        <w:t>επίπεδο</w:t>
      </w:r>
      <w:r w:rsidRPr="00BD2A3B">
        <w:rPr>
          <w:lang w:val="en-US"/>
        </w:rPr>
        <w:t>.</w:t>
      </w: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(defrule swapLevelF</w:t>
      </w: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?fSpace &lt;- (space (name ?sp) (status FULL))</w:t>
      </w: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ab/>
        <w:t>(or  (level (space ?sp) (above_space ?neigb))</w:t>
      </w: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ab/>
        <w:t xml:space="preserve">     (level (above_space ?sp) (space ?neigb)))</w:t>
      </w: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?eSpace &lt;- (space (name ?neigb) (status EMPTY) )</w:t>
      </w: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?plat   &lt;- (platform (space ?sp) (status FULL))</w:t>
      </w:r>
    </w:p>
    <w:p w:rsidR="000108D9" w:rsidRPr="000108D9" w:rsidRDefault="000108D9" w:rsidP="000108D9">
      <w:pPr>
        <w:spacing w:after="0"/>
        <w:rPr>
          <w:rFonts w:ascii="Courier New" w:hAnsi="Courier New" w:cs="Courier New"/>
          <w:sz w:val="20"/>
          <w:szCs w:val="20"/>
          <w:lang w:val="en-US"/>
        </w:rPr>
      </w:pP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 xml:space="preserve">   =&gt;</w:t>
      </w:r>
    </w:p>
    <w:p w:rsidR="000108D9" w:rsidRPr="000108D9" w:rsidRDefault="000108D9" w:rsidP="000108D9">
      <w:pPr>
        <w:spacing w:after="0"/>
        <w:rPr>
          <w:rFonts w:ascii="Courier New" w:hAnsi="Courier New" w:cs="Courier New"/>
          <w:sz w:val="20"/>
          <w:szCs w:val="20"/>
          <w:lang w:val="en-US"/>
        </w:rPr>
      </w:pP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ab/>
        <w:t>(modify ?fSpace (status EMPTY))</w:t>
      </w:r>
    </w:p>
    <w:p w:rsidR="000108D9" w:rsidRPr="000108D9" w:rsidRDefault="000108D9" w:rsidP="000108D9">
      <w:pPr>
        <w:spacing w:after="0"/>
        <w:rPr>
          <w:rFonts w:ascii="Courier New" w:hAnsi="Courier New" w:cs="Courier New"/>
          <w:sz w:val="20"/>
          <w:szCs w:val="20"/>
          <w:lang w:val="en-US"/>
        </w:rPr>
      </w:pPr>
      <w:r w:rsidRPr="000108D9">
        <w:rPr>
          <w:rFonts w:ascii="Courier New" w:hAnsi="Courier New" w:cs="Courier New"/>
          <w:sz w:val="20"/>
          <w:szCs w:val="20"/>
          <w:lang w:val="en-US"/>
        </w:rPr>
        <w:tab/>
        <w:t>(modify ?eSpace (status FULL))</w:t>
      </w:r>
    </w:p>
    <w:p w:rsidR="000108D9" w:rsidRPr="000108D9" w:rsidRDefault="000108D9" w:rsidP="000108D9">
      <w:pPr>
        <w:spacing w:after="0"/>
        <w:rPr>
          <w:rFonts w:ascii="Courier New" w:hAnsi="Courier New" w:cs="Courier New"/>
          <w:sz w:val="20"/>
          <w:szCs w:val="20"/>
        </w:rPr>
      </w:pPr>
      <w:r w:rsidRPr="000108D9">
        <w:rPr>
          <w:rFonts w:ascii="Courier New" w:hAnsi="Courier New" w:cs="Courier New"/>
          <w:sz w:val="20"/>
          <w:szCs w:val="20"/>
          <w:lang w:val="en-US"/>
        </w:rPr>
        <w:tab/>
      </w:r>
      <w:r w:rsidRPr="000108D9">
        <w:rPr>
          <w:rFonts w:ascii="Courier New" w:hAnsi="Courier New" w:cs="Courier New"/>
          <w:sz w:val="20"/>
          <w:szCs w:val="20"/>
        </w:rPr>
        <w:t>(modify ?plat   (space ?neigb))</w:t>
      </w:r>
    </w:p>
    <w:p w:rsidR="000108D9" w:rsidRPr="000108D9" w:rsidRDefault="000108D9" w:rsidP="000108D9">
      <w:pPr>
        <w:spacing w:after="0"/>
        <w:rPr>
          <w:rFonts w:ascii="Courier New" w:hAnsi="Courier New" w:cs="Courier New"/>
          <w:sz w:val="20"/>
          <w:szCs w:val="20"/>
        </w:rPr>
      </w:pPr>
      <w:r w:rsidRPr="000108D9">
        <w:rPr>
          <w:rFonts w:ascii="Courier New" w:hAnsi="Courier New" w:cs="Courier New"/>
          <w:sz w:val="20"/>
          <w:szCs w:val="20"/>
        </w:rPr>
        <w:t>)</w:t>
      </w:r>
    </w:p>
    <w:p w:rsidR="00263795" w:rsidRDefault="00263795" w:rsidP="00263795">
      <w:pPr>
        <w:pStyle w:val="Heading3"/>
      </w:pPr>
      <w:bookmarkStart w:id="26" w:name="_Toc61903167"/>
      <w:r w:rsidRPr="00133AB0">
        <w:t xml:space="preserve">4.3.6 </w:t>
      </w:r>
      <w:r>
        <w:rPr>
          <w:lang w:val="en-US"/>
        </w:rPr>
        <w:t>carEnters</w:t>
      </w:r>
      <w:bookmarkEnd w:id="26"/>
    </w:p>
    <w:p w:rsidR="004C3E6F" w:rsidRPr="004C3E6F" w:rsidRDefault="004C3E6F" w:rsidP="004C3E6F">
      <w:pPr>
        <w:spacing w:before="240"/>
        <w:ind w:firstLine="284"/>
      </w:pPr>
      <w:r>
        <w:t xml:space="preserve">Αυτός ο κανόνας αφορά την είσοδο του αμαξιού στην πλατφόρμα. </w:t>
      </w:r>
    </w:p>
    <w:p w:rsidR="004C3E6F" w:rsidRPr="004C3E6F" w:rsidRDefault="004C3E6F" w:rsidP="004C3E6F">
      <w:pPr>
        <w:spacing w:after="0"/>
        <w:rPr>
          <w:rFonts w:ascii="Courier New" w:hAnsi="Courier New" w:cs="Courier New"/>
          <w:sz w:val="20"/>
          <w:szCs w:val="20"/>
          <w:lang w:val="en-US"/>
        </w:rPr>
      </w:pPr>
      <w:r w:rsidRPr="004C3E6F">
        <w:rPr>
          <w:rFonts w:ascii="Courier New" w:hAnsi="Courier New" w:cs="Courier New"/>
          <w:sz w:val="20"/>
          <w:szCs w:val="20"/>
          <w:lang w:val="en-US"/>
        </w:rPr>
        <w:lastRenderedPageBreak/>
        <w:t>(defrule carEnters</w:t>
      </w:r>
    </w:p>
    <w:p w:rsidR="004C3E6F" w:rsidRPr="00133AB0" w:rsidRDefault="004C3E6F" w:rsidP="004C3E6F">
      <w:pPr>
        <w:spacing w:after="0"/>
        <w:rPr>
          <w:rFonts w:ascii="Courier New" w:hAnsi="Courier New" w:cs="Courier New"/>
          <w:sz w:val="20"/>
          <w:szCs w:val="20"/>
          <w:lang w:val="en-US"/>
        </w:rPr>
      </w:pPr>
      <w:r w:rsidRPr="00133AB0">
        <w:rPr>
          <w:rFonts w:ascii="Courier New" w:hAnsi="Courier New" w:cs="Courier New"/>
          <w:sz w:val="20"/>
          <w:szCs w:val="20"/>
          <w:lang w:val="en-US"/>
        </w:rPr>
        <w:t xml:space="preserve">  </w:t>
      </w:r>
      <w:r w:rsidRPr="004C3E6F">
        <w:rPr>
          <w:rFonts w:ascii="Courier New" w:hAnsi="Courier New" w:cs="Courier New"/>
          <w:sz w:val="20"/>
          <w:szCs w:val="20"/>
          <w:lang w:val="en-US"/>
        </w:rPr>
        <w:t>(declare (salience 1000))</w:t>
      </w:r>
      <w:r w:rsidRPr="004C3E6F">
        <w:rPr>
          <w:rFonts w:ascii="Courier New" w:hAnsi="Courier New" w:cs="Courier New"/>
          <w:sz w:val="20"/>
          <w:szCs w:val="20"/>
          <w:lang w:val="en-US"/>
        </w:rPr>
        <w:tab/>
      </w:r>
    </w:p>
    <w:p w:rsidR="004C3E6F" w:rsidRPr="004C3E6F" w:rsidRDefault="004C3E6F" w:rsidP="004C3E6F">
      <w:pPr>
        <w:spacing w:after="0"/>
        <w:rPr>
          <w:rFonts w:ascii="Courier New" w:hAnsi="Courier New" w:cs="Courier New"/>
          <w:sz w:val="20"/>
          <w:szCs w:val="20"/>
          <w:lang w:val="en-US"/>
        </w:rPr>
      </w:pPr>
      <w:r w:rsidRPr="004C3E6F">
        <w:rPr>
          <w:rFonts w:ascii="Courier New" w:hAnsi="Courier New" w:cs="Courier New"/>
          <w:sz w:val="20"/>
          <w:szCs w:val="20"/>
          <w:lang w:val="en-US"/>
        </w:rPr>
        <w:t xml:space="preserve">  ?plat &lt;- (platform (name ?platN) (space S02) (status EMPTY))</w:t>
      </w:r>
    </w:p>
    <w:p w:rsidR="004C3E6F" w:rsidRPr="00133AB0" w:rsidRDefault="004C3E6F" w:rsidP="004C3E6F">
      <w:pPr>
        <w:spacing w:after="0"/>
        <w:rPr>
          <w:rFonts w:ascii="Courier New" w:hAnsi="Courier New" w:cs="Courier New"/>
          <w:sz w:val="20"/>
          <w:szCs w:val="20"/>
          <w:lang w:val="en-US"/>
        </w:rPr>
      </w:pPr>
      <w:r w:rsidRPr="004C3E6F">
        <w:rPr>
          <w:rFonts w:ascii="Courier New" w:hAnsi="Courier New" w:cs="Courier New"/>
          <w:sz w:val="20"/>
          <w:szCs w:val="20"/>
          <w:lang w:val="en-US"/>
        </w:rPr>
        <w:t xml:space="preserve">  </w:t>
      </w:r>
      <w:r w:rsidRPr="00133AB0">
        <w:rPr>
          <w:rFonts w:ascii="Courier New" w:hAnsi="Courier New" w:cs="Courier New"/>
          <w:sz w:val="20"/>
          <w:szCs w:val="20"/>
          <w:lang w:val="en-US"/>
        </w:rPr>
        <w:t>?car  &lt;- (car (status WAITING))</w:t>
      </w:r>
      <w:r w:rsidRPr="00133AB0">
        <w:rPr>
          <w:rFonts w:ascii="Courier New" w:hAnsi="Courier New" w:cs="Courier New"/>
          <w:sz w:val="20"/>
          <w:szCs w:val="20"/>
          <w:lang w:val="en-US"/>
        </w:rPr>
        <w:tab/>
      </w:r>
    </w:p>
    <w:p w:rsidR="004C3E6F" w:rsidRPr="004C3E6F" w:rsidRDefault="004C3E6F" w:rsidP="004C3E6F">
      <w:pPr>
        <w:spacing w:after="0"/>
        <w:rPr>
          <w:rFonts w:ascii="Courier New" w:hAnsi="Courier New" w:cs="Courier New"/>
          <w:sz w:val="20"/>
          <w:szCs w:val="20"/>
          <w:lang w:val="en-US"/>
        </w:rPr>
      </w:pPr>
      <w:r w:rsidRPr="004C3E6F">
        <w:rPr>
          <w:rFonts w:ascii="Courier New" w:hAnsi="Courier New" w:cs="Courier New"/>
          <w:sz w:val="20"/>
          <w:szCs w:val="20"/>
          <w:lang w:val="en-US"/>
        </w:rPr>
        <w:t xml:space="preserve">  ?park &lt;- (parking (carsWaiting ?cw) (emptyPlatforms ?ep))</w:t>
      </w:r>
    </w:p>
    <w:p w:rsidR="004C3E6F" w:rsidRPr="004C3E6F" w:rsidRDefault="004C3E6F" w:rsidP="004C3E6F">
      <w:pPr>
        <w:spacing w:after="0"/>
        <w:rPr>
          <w:rFonts w:ascii="Courier New" w:hAnsi="Courier New" w:cs="Courier New"/>
          <w:sz w:val="20"/>
          <w:szCs w:val="20"/>
        </w:rPr>
      </w:pPr>
      <w:r w:rsidRPr="004C3E6F">
        <w:rPr>
          <w:rFonts w:ascii="Courier New" w:hAnsi="Courier New" w:cs="Courier New"/>
          <w:sz w:val="20"/>
          <w:szCs w:val="20"/>
          <w:lang w:val="en-US"/>
        </w:rPr>
        <w:t xml:space="preserve">  </w:t>
      </w:r>
      <w:r w:rsidRPr="004C3E6F">
        <w:rPr>
          <w:rFonts w:ascii="Courier New" w:hAnsi="Courier New" w:cs="Courier New"/>
          <w:sz w:val="20"/>
          <w:szCs w:val="20"/>
        </w:rPr>
        <w:t>?</w:t>
      </w:r>
      <w:r w:rsidRPr="004C3E6F">
        <w:rPr>
          <w:rFonts w:ascii="Courier New" w:hAnsi="Courier New" w:cs="Courier New"/>
          <w:sz w:val="20"/>
          <w:szCs w:val="20"/>
          <w:lang w:val="en-US"/>
        </w:rPr>
        <w:t>stat</w:t>
      </w:r>
      <w:r w:rsidRPr="004C3E6F">
        <w:rPr>
          <w:rFonts w:ascii="Courier New" w:hAnsi="Courier New" w:cs="Courier New"/>
          <w:sz w:val="20"/>
          <w:szCs w:val="20"/>
        </w:rPr>
        <w:t xml:space="preserve"> &lt;- (</w:t>
      </w:r>
      <w:r w:rsidRPr="004C3E6F">
        <w:rPr>
          <w:rFonts w:ascii="Courier New" w:hAnsi="Courier New" w:cs="Courier New"/>
          <w:sz w:val="20"/>
          <w:szCs w:val="20"/>
          <w:lang w:val="en-US"/>
        </w:rPr>
        <w:t>levelStat</w:t>
      </w:r>
      <w:r w:rsidRPr="004C3E6F">
        <w:rPr>
          <w:rFonts w:ascii="Courier New" w:hAnsi="Courier New" w:cs="Courier New"/>
          <w:sz w:val="20"/>
          <w:szCs w:val="20"/>
        </w:rPr>
        <w:t xml:space="preserve"> (</w:t>
      </w:r>
      <w:r w:rsidRPr="004C3E6F">
        <w:rPr>
          <w:rFonts w:ascii="Courier New" w:hAnsi="Courier New" w:cs="Courier New"/>
          <w:sz w:val="20"/>
          <w:szCs w:val="20"/>
          <w:lang w:val="en-US"/>
        </w:rPr>
        <w:t>lvlName</w:t>
      </w:r>
      <w:r w:rsidRPr="004C3E6F">
        <w:rPr>
          <w:rFonts w:ascii="Courier New" w:hAnsi="Courier New" w:cs="Courier New"/>
          <w:sz w:val="20"/>
          <w:szCs w:val="20"/>
        </w:rPr>
        <w:t xml:space="preserve"> 0) (</w:t>
      </w:r>
      <w:r w:rsidRPr="004C3E6F">
        <w:rPr>
          <w:rFonts w:ascii="Courier New" w:hAnsi="Courier New" w:cs="Courier New"/>
          <w:sz w:val="20"/>
          <w:szCs w:val="20"/>
          <w:lang w:val="en-US"/>
        </w:rPr>
        <w:t>num</w:t>
      </w:r>
      <w:r w:rsidRPr="004C3E6F">
        <w:rPr>
          <w:rFonts w:ascii="Courier New" w:hAnsi="Courier New" w:cs="Courier New"/>
          <w:sz w:val="20"/>
          <w:szCs w:val="20"/>
        </w:rPr>
        <w:t xml:space="preserve"> ?</w:t>
      </w:r>
      <w:r w:rsidRPr="004C3E6F">
        <w:rPr>
          <w:rFonts w:ascii="Courier New" w:hAnsi="Courier New" w:cs="Courier New"/>
          <w:sz w:val="20"/>
          <w:szCs w:val="20"/>
          <w:lang w:val="en-US"/>
        </w:rPr>
        <w:t>numlvl</w:t>
      </w:r>
      <w:r w:rsidRPr="004C3E6F">
        <w:rPr>
          <w:rFonts w:ascii="Courier New" w:hAnsi="Courier New" w:cs="Courier New"/>
          <w:sz w:val="20"/>
          <w:szCs w:val="20"/>
        </w:rPr>
        <w:t>))</w:t>
      </w:r>
      <w:r w:rsidRPr="004C3E6F">
        <w:rPr>
          <w:rFonts w:ascii="Courier New" w:hAnsi="Courier New" w:cs="Courier New"/>
          <w:sz w:val="20"/>
          <w:szCs w:val="20"/>
        </w:rPr>
        <w:tab/>
        <w:t xml:space="preserve">;; Χρειαζόμαστε το </w:t>
      </w:r>
      <w:r w:rsidRPr="004C3E6F">
        <w:rPr>
          <w:rFonts w:ascii="Courier New" w:hAnsi="Courier New" w:cs="Courier New"/>
          <w:sz w:val="20"/>
          <w:szCs w:val="20"/>
          <w:lang w:val="en-US"/>
        </w:rPr>
        <w:t>fact</w:t>
      </w:r>
      <w:r w:rsidRPr="004C3E6F">
        <w:rPr>
          <w:rFonts w:ascii="Courier New" w:hAnsi="Courier New" w:cs="Courier New"/>
          <w:sz w:val="20"/>
          <w:szCs w:val="20"/>
        </w:rPr>
        <w:t xml:space="preserve"> για να το ενημερώσουμε</w:t>
      </w:r>
    </w:p>
    <w:p w:rsidR="004C3E6F" w:rsidRPr="004C3E6F" w:rsidRDefault="004C3E6F" w:rsidP="004C3E6F">
      <w:pPr>
        <w:spacing w:after="0"/>
        <w:rPr>
          <w:rFonts w:ascii="Courier New" w:hAnsi="Courier New" w:cs="Courier New"/>
          <w:sz w:val="20"/>
          <w:szCs w:val="20"/>
        </w:rPr>
      </w:pPr>
    </w:p>
    <w:p w:rsidR="004C3E6F" w:rsidRPr="00133AB0" w:rsidRDefault="004C3E6F" w:rsidP="004C3E6F">
      <w:pPr>
        <w:spacing w:after="0"/>
        <w:rPr>
          <w:rFonts w:ascii="Courier New" w:hAnsi="Courier New" w:cs="Courier New"/>
          <w:sz w:val="20"/>
          <w:szCs w:val="20"/>
          <w:lang w:val="en-US"/>
        </w:rPr>
      </w:pPr>
      <w:r w:rsidRPr="004C3E6F">
        <w:rPr>
          <w:rFonts w:ascii="Courier New" w:hAnsi="Courier New" w:cs="Courier New"/>
          <w:sz w:val="20"/>
          <w:szCs w:val="20"/>
        </w:rPr>
        <w:t xml:space="preserve">    </w:t>
      </w:r>
      <w:r w:rsidRPr="00133AB0">
        <w:rPr>
          <w:rFonts w:ascii="Courier New" w:hAnsi="Courier New" w:cs="Courier New"/>
          <w:sz w:val="20"/>
          <w:szCs w:val="20"/>
          <w:lang w:val="en-US"/>
        </w:rPr>
        <w:t>=&gt;</w:t>
      </w:r>
    </w:p>
    <w:p w:rsidR="004C3E6F" w:rsidRPr="00133AB0" w:rsidRDefault="004C3E6F" w:rsidP="004C3E6F">
      <w:pPr>
        <w:spacing w:after="0"/>
        <w:rPr>
          <w:rFonts w:ascii="Courier New" w:hAnsi="Courier New" w:cs="Courier New"/>
          <w:sz w:val="20"/>
          <w:szCs w:val="20"/>
          <w:lang w:val="en-US"/>
        </w:rPr>
      </w:pPr>
    </w:p>
    <w:p w:rsidR="004C3E6F" w:rsidRPr="00133AB0" w:rsidRDefault="004C3E6F" w:rsidP="004C3E6F">
      <w:pPr>
        <w:spacing w:after="0"/>
        <w:rPr>
          <w:rFonts w:ascii="Courier New" w:hAnsi="Courier New" w:cs="Courier New"/>
          <w:sz w:val="20"/>
          <w:szCs w:val="20"/>
          <w:lang w:val="en-US"/>
        </w:rPr>
      </w:pPr>
      <w:r w:rsidRPr="00133AB0">
        <w:rPr>
          <w:rFonts w:ascii="Courier New" w:hAnsi="Courier New" w:cs="Courier New"/>
          <w:sz w:val="20"/>
          <w:szCs w:val="20"/>
          <w:lang w:val="en-US"/>
        </w:rPr>
        <w:tab/>
        <w:t>(modify ?plat (status FULL))</w:t>
      </w:r>
    </w:p>
    <w:p w:rsidR="004C3E6F" w:rsidRPr="00133AB0" w:rsidRDefault="004C3E6F" w:rsidP="004C3E6F">
      <w:pPr>
        <w:spacing w:after="0"/>
        <w:rPr>
          <w:rFonts w:ascii="Courier New" w:hAnsi="Courier New" w:cs="Courier New"/>
          <w:sz w:val="20"/>
          <w:szCs w:val="20"/>
          <w:lang w:val="en-US"/>
        </w:rPr>
      </w:pPr>
      <w:r w:rsidRPr="00133AB0">
        <w:rPr>
          <w:rFonts w:ascii="Courier New" w:hAnsi="Courier New" w:cs="Courier New"/>
          <w:sz w:val="20"/>
          <w:szCs w:val="20"/>
          <w:lang w:val="en-US"/>
        </w:rPr>
        <w:tab/>
        <w:t>(modify ?car (status ?platN))</w:t>
      </w:r>
      <w:r w:rsidRPr="00133AB0">
        <w:rPr>
          <w:rFonts w:ascii="Courier New" w:hAnsi="Courier New" w:cs="Courier New"/>
          <w:sz w:val="20"/>
          <w:szCs w:val="20"/>
          <w:lang w:val="en-US"/>
        </w:rPr>
        <w:tab/>
      </w:r>
    </w:p>
    <w:p w:rsidR="004C3E6F" w:rsidRPr="00133AB0" w:rsidRDefault="004C3E6F" w:rsidP="004C3E6F">
      <w:pPr>
        <w:spacing w:after="0"/>
        <w:rPr>
          <w:rFonts w:ascii="Courier New" w:hAnsi="Courier New" w:cs="Courier New"/>
          <w:sz w:val="20"/>
          <w:szCs w:val="20"/>
          <w:lang w:val="en-US"/>
        </w:rPr>
      </w:pPr>
      <w:r w:rsidRPr="00133AB0">
        <w:rPr>
          <w:rFonts w:ascii="Courier New" w:hAnsi="Courier New" w:cs="Courier New"/>
          <w:sz w:val="20"/>
          <w:szCs w:val="20"/>
          <w:lang w:val="en-US"/>
        </w:rPr>
        <w:tab/>
        <w:t>(modify ?park (carsWaiting (- ?cw 1)) (emptyPlatforms (- ?ep 1)))</w:t>
      </w:r>
    </w:p>
    <w:p w:rsidR="004C3E6F" w:rsidRPr="004C3E6F" w:rsidRDefault="004C3E6F" w:rsidP="004C3E6F">
      <w:pPr>
        <w:spacing w:after="0"/>
        <w:rPr>
          <w:rFonts w:ascii="Courier New" w:hAnsi="Courier New" w:cs="Courier New"/>
          <w:sz w:val="20"/>
          <w:szCs w:val="20"/>
        </w:rPr>
      </w:pPr>
      <w:r w:rsidRPr="00133AB0">
        <w:rPr>
          <w:rFonts w:ascii="Courier New" w:hAnsi="Courier New" w:cs="Courier New"/>
          <w:sz w:val="20"/>
          <w:szCs w:val="20"/>
          <w:lang w:val="en-US"/>
        </w:rPr>
        <w:tab/>
      </w:r>
      <w:r w:rsidRPr="004C3E6F">
        <w:rPr>
          <w:rFonts w:ascii="Courier New" w:hAnsi="Courier New" w:cs="Courier New"/>
          <w:sz w:val="20"/>
          <w:szCs w:val="20"/>
        </w:rPr>
        <w:t>(modify ?stat (num (- ?numlvl 1)))</w:t>
      </w:r>
      <w:r w:rsidRPr="004C3E6F">
        <w:t xml:space="preserve"> </w:t>
      </w:r>
      <w:r w:rsidRPr="004C3E6F">
        <w:rPr>
          <w:rFonts w:ascii="Courier New" w:hAnsi="Courier New" w:cs="Courier New"/>
          <w:sz w:val="20"/>
          <w:szCs w:val="20"/>
        </w:rPr>
        <w:t>;; Μειώνουμε κατά 1 τις διαθέσιμες πλατφόρμες του επιπέδου</w:t>
      </w:r>
    </w:p>
    <w:p w:rsidR="004C3E6F" w:rsidRPr="004C3E6F" w:rsidRDefault="004C3E6F" w:rsidP="004C3E6F">
      <w:pPr>
        <w:spacing w:after="0"/>
        <w:rPr>
          <w:rFonts w:ascii="Courier New" w:hAnsi="Courier New" w:cs="Courier New"/>
          <w:sz w:val="20"/>
          <w:szCs w:val="20"/>
        </w:rPr>
      </w:pPr>
      <w:r w:rsidRPr="004C3E6F">
        <w:rPr>
          <w:rFonts w:ascii="Courier New" w:hAnsi="Courier New" w:cs="Courier New"/>
          <w:sz w:val="20"/>
          <w:szCs w:val="20"/>
        </w:rPr>
        <w:t>)</w:t>
      </w:r>
    </w:p>
    <w:p w:rsidR="00263795" w:rsidRDefault="00263795" w:rsidP="00263795">
      <w:pPr>
        <w:pStyle w:val="Heading3"/>
      </w:pPr>
      <w:bookmarkStart w:id="27" w:name="_Toc61903168"/>
      <w:r w:rsidRPr="00133AB0">
        <w:t xml:space="preserve">4.3.7 </w:t>
      </w:r>
      <w:r>
        <w:rPr>
          <w:lang w:val="en-US"/>
        </w:rPr>
        <w:t>goalFound</w:t>
      </w:r>
      <w:bookmarkEnd w:id="27"/>
    </w:p>
    <w:p w:rsidR="004C3E6F" w:rsidRPr="004C3E6F" w:rsidRDefault="004C3E6F" w:rsidP="004C3E6F">
      <w:pPr>
        <w:spacing w:before="240"/>
        <w:ind w:firstLine="284"/>
      </w:pPr>
      <w:r>
        <w:t xml:space="preserve">Ο κανόνας </w:t>
      </w:r>
      <w:r>
        <w:rPr>
          <w:lang w:val="en-US"/>
        </w:rPr>
        <w:t>goalFound</w:t>
      </w:r>
      <w:r w:rsidRPr="004C3E6F">
        <w:t xml:space="preserve"> </w:t>
      </w:r>
      <w:r>
        <w:t>αφορά τον στόχο ο οποίος είναι να μην υπάρχουν αυτοκίνητα σε αναμονή. Στην ενδιάμεση κατάθεση είχαμε διαφορετική υλοποίηση.</w:t>
      </w:r>
    </w:p>
    <w:p w:rsidR="004C3E6F" w:rsidRPr="00133AB0" w:rsidRDefault="004C3E6F" w:rsidP="004C3E6F">
      <w:pPr>
        <w:spacing w:after="0"/>
        <w:rPr>
          <w:rFonts w:ascii="Courier New" w:hAnsi="Courier New" w:cs="Courier New"/>
          <w:sz w:val="20"/>
          <w:szCs w:val="20"/>
        </w:rPr>
      </w:pPr>
      <w:r w:rsidRPr="00133AB0">
        <w:rPr>
          <w:rFonts w:ascii="Courier New" w:hAnsi="Courier New" w:cs="Courier New"/>
          <w:sz w:val="20"/>
          <w:szCs w:val="20"/>
        </w:rPr>
        <w:t>(</w:t>
      </w:r>
      <w:r w:rsidRPr="004C3E6F">
        <w:rPr>
          <w:rFonts w:ascii="Courier New" w:hAnsi="Courier New" w:cs="Courier New"/>
          <w:sz w:val="20"/>
          <w:szCs w:val="20"/>
          <w:lang w:val="en-US"/>
        </w:rPr>
        <w:t>defrule</w:t>
      </w:r>
      <w:r w:rsidRPr="00133AB0">
        <w:rPr>
          <w:rFonts w:ascii="Courier New" w:hAnsi="Courier New" w:cs="Courier New"/>
          <w:sz w:val="20"/>
          <w:szCs w:val="20"/>
        </w:rPr>
        <w:t xml:space="preserve"> </w:t>
      </w:r>
      <w:r w:rsidRPr="004C3E6F">
        <w:rPr>
          <w:rFonts w:ascii="Courier New" w:hAnsi="Courier New" w:cs="Courier New"/>
          <w:sz w:val="20"/>
          <w:szCs w:val="20"/>
          <w:lang w:val="en-US"/>
        </w:rPr>
        <w:t>goalFound</w:t>
      </w:r>
    </w:p>
    <w:p w:rsidR="004C3E6F" w:rsidRPr="00133AB0" w:rsidRDefault="004C3E6F" w:rsidP="004C3E6F">
      <w:pPr>
        <w:spacing w:after="0"/>
        <w:rPr>
          <w:rFonts w:ascii="Courier New" w:hAnsi="Courier New" w:cs="Courier New"/>
          <w:sz w:val="20"/>
          <w:szCs w:val="20"/>
        </w:rPr>
      </w:pPr>
      <w:r w:rsidRPr="00133AB0">
        <w:rPr>
          <w:rFonts w:ascii="Courier New" w:hAnsi="Courier New" w:cs="Courier New"/>
          <w:sz w:val="20"/>
          <w:szCs w:val="20"/>
        </w:rPr>
        <w:tab/>
        <w:t xml:space="preserve">     (</w:t>
      </w:r>
      <w:r w:rsidRPr="004C3E6F">
        <w:rPr>
          <w:rFonts w:ascii="Courier New" w:hAnsi="Courier New" w:cs="Courier New"/>
          <w:sz w:val="20"/>
          <w:szCs w:val="20"/>
          <w:lang w:val="en-US"/>
        </w:rPr>
        <w:t>declare</w:t>
      </w:r>
      <w:r w:rsidRPr="00133AB0">
        <w:rPr>
          <w:rFonts w:ascii="Courier New" w:hAnsi="Courier New" w:cs="Courier New"/>
          <w:sz w:val="20"/>
          <w:szCs w:val="20"/>
        </w:rPr>
        <w:t xml:space="preserve"> (</w:t>
      </w:r>
      <w:r w:rsidRPr="004C3E6F">
        <w:rPr>
          <w:rFonts w:ascii="Courier New" w:hAnsi="Courier New" w:cs="Courier New"/>
          <w:sz w:val="20"/>
          <w:szCs w:val="20"/>
          <w:lang w:val="en-US"/>
        </w:rPr>
        <w:t>salience</w:t>
      </w:r>
      <w:r w:rsidRPr="00133AB0">
        <w:rPr>
          <w:rFonts w:ascii="Courier New" w:hAnsi="Courier New" w:cs="Courier New"/>
          <w:sz w:val="20"/>
          <w:szCs w:val="20"/>
        </w:rPr>
        <w:t xml:space="preserve"> 10000))</w:t>
      </w:r>
    </w:p>
    <w:p w:rsidR="004C3E6F" w:rsidRPr="004C3E6F" w:rsidRDefault="004C3E6F" w:rsidP="004C3E6F">
      <w:pPr>
        <w:spacing w:after="0"/>
        <w:rPr>
          <w:rFonts w:ascii="Courier New" w:hAnsi="Courier New" w:cs="Courier New"/>
          <w:sz w:val="20"/>
          <w:szCs w:val="20"/>
          <w:lang w:val="en-US"/>
        </w:rPr>
      </w:pPr>
      <w:r w:rsidRPr="00133AB0">
        <w:rPr>
          <w:rFonts w:ascii="Courier New" w:hAnsi="Courier New" w:cs="Courier New"/>
          <w:sz w:val="20"/>
          <w:szCs w:val="20"/>
        </w:rPr>
        <w:tab/>
        <w:t xml:space="preserve">     </w:t>
      </w:r>
      <w:r w:rsidRPr="004C3E6F">
        <w:rPr>
          <w:rFonts w:ascii="Courier New" w:hAnsi="Courier New" w:cs="Courier New"/>
          <w:sz w:val="20"/>
          <w:szCs w:val="20"/>
          <w:lang w:val="en-US"/>
        </w:rPr>
        <w:t>(parking (carsWaiting 0))</w:t>
      </w:r>
    </w:p>
    <w:p w:rsidR="004C3E6F" w:rsidRPr="00133AB0" w:rsidRDefault="004C3E6F" w:rsidP="004C3E6F">
      <w:pPr>
        <w:spacing w:after="0"/>
        <w:rPr>
          <w:rFonts w:ascii="Courier New" w:hAnsi="Courier New" w:cs="Courier New"/>
          <w:sz w:val="20"/>
          <w:szCs w:val="20"/>
          <w:lang w:val="en-US"/>
        </w:rPr>
      </w:pPr>
      <w:r w:rsidRPr="004C3E6F">
        <w:rPr>
          <w:rFonts w:ascii="Courier New" w:hAnsi="Courier New" w:cs="Courier New"/>
          <w:sz w:val="20"/>
          <w:szCs w:val="20"/>
          <w:lang w:val="en-US"/>
        </w:rPr>
        <w:tab/>
      </w:r>
      <w:r w:rsidRPr="00133AB0">
        <w:rPr>
          <w:rFonts w:ascii="Courier New" w:hAnsi="Courier New" w:cs="Courier New"/>
          <w:sz w:val="20"/>
          <w:szCs w:val="20"/>
          <w:lang w:val="en-US"/>
        </w:rPr>
        <w:t>=&gt;</w:t>
      </w:r>
    </w:p>
    <w:p w:rsidR="004C3E6F" w:rsidRPr="00133AB0" w:rsidRDefault="004C3E6F" w:rsidP="004C3E6F">
      <w:pPr>
        <w:spacing w:after="0"/>
        <w:rPr>
          <w:rFonts w:ascii="Courier New" w:hAnsi="Courier New" w:cs="Courier New"/>
          <w:sz w:val="20"/>
          <w:szCs w:val="20"/>
          <w:lang w:val="en-US"/>
        </w:rPr>
      </w:pPr>
      <w:r w:rsidRPr="00133AB0">
        <w:rPr>
          <w:rFonts w:ascii="Courier New" w:hAnsi="Courier New" w:cs="Courier New"/>
          <w:sz w:val="20"/>
          <w:szCs w:val="20"/>
          <w:lang w:val="en-US"/>
        </w:rPr>
        <w:tab/>
      </w:r>
      <w:r w:rsidRPr="00133AB0">
        <w:rPr>
          <w:rFonts w:ascii="Courier New" w:hAnsi="Courier New" w:cs="Courier New"/>
          <w:sz w:val="20"/>
          <w:szCs w:val="20"/>
          <w:lang w:val="en-US"/>
        </w:rPr>
        <w:tab/>
        <w:t>(assert (goal found))</w:t>
      </w:r>
    </w:p>
    <w:p w:rsidR="004C3E6F" w:rsidRPr="004C3E6F" w:rsidRDefault="004C3E6F" w:rsidP="004C3E6F">
      <w:pPr>
        <w:spacing w:after="0"/>
        <w:rPr>
          <w:rFonts w:ascii="Courier New" w:hAnsi="Courier New" w:cs="Courier New"/>
          <w:sz w:val="20"/>
          <w:szCs w:val="20"/>
        </w:rPr>
      </w:pPr>
      <w:r w:rsidRPr="00133AB0">
        <w:rPr>
          <w:rFonts w:ascii="Courier New" w:hAnsi="Courier New" w:cs="Courier New"/>
          <w:sz w:val="20"/>
          <w:szCs w:val="20"/>
          <w:lang w:val="en-US"/>
        </w:rPr>
        <w:tab/>
      </w:r>
      <w:r w:rsidRPr="00133AB0">
        <w:rPr>
          <w:rFonts w:ascii="Courier New" w:hAnsi="Courier New" w:cs="Courier New"/>
          <w:sz w:val="20"/>
          <w:szCs w:val="20"/>
          <w:lang w:val="en-US"/>
        </w:rPr>
        <w:tab/>
      </w:r>
      <w:r w:rsidRPr="004C3E6F">
        <w:rPr>
          <w:rFonts w:ascii="Courier New" w:hAnsi="Courier New" w:cs="Courier New"/>
          <w:sz w:val="20"/>
          <w:szCs w:val="20"/>
        </w:rPr>
        <w:t>(halt)</w:t>
      </w:r>
    </w:p>
    <w:p w:rsidR="004C3E6F" w:rsidRDefault="004C3E6F" w:rsidP="004C3E6F">
      <w:pPr>
        <w:spacing w:after="0"/>
        <w:rPr>
          <w:rFonts w:ascii="Courier New" w:hAnsi="Courier New" w:cs="Courier New"/>
          <w:sz w:val="20"/>
          <w:szCs w:val="20"/>
        </w:rPr>
      </w:pPr>
      <w:r w:rsidRPr="004C3E6F">
        <w:rPr>
          <w:rFonts w:ascii="Courier New" w:hAnsi="Courier New" w:cs="Courier New"/>
          <w:sz w:val="20"/>
          <w:szCs w:val="20"/>
        </w:rPr>
        <w:t>)</w:t>
      </w:r>
    </w:p>
    <w:p w:rsidR="004C3E6F" w:rsidRPr="00133AB0" w:rsidRDefault="004C3E6F" w:rsidP="00094D84">
      <w:pPr>
        <w:pStyle w:val="Heading3"/>
      </w:pPr>
      <w:bookmarkStart w:id="28" w:name="_Toc61903169"/>
      <w:r>
        <w:t xml:space="preserve">4.3.8 </w:t>
      </w:r>
      <w:r w:rsidR="00094D84">
        <w:rPr>
          <w:lang w:val="en-US"/>
        </w:rPr>
        <w:t>howManyCarsWaiting</w:t>
      </w:r>
      <w:bookmarkEnd w:id="28"/>
    </w:p>
    <w:p w:rsidR="00094D84" w:rsidRDefault="00094D84" w:rsidP="00133AB0">
      <w:pPr>
        <w:spacing w:before="240"/>
        <w:ind w:firstLine="284"/>
      </w:pPr>
      <w:r>
        <w:t>Αυτός ο κανόνας διαβάζει πόσα αυτοκίνητα περιμένουν να καταγραφούν για αναμονή.</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(defrule howManyCarsWaiting</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(declare (salience 10000))</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(initial-fact)</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=&gt;</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(printout t "How many cars waiting: ")</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(bind ?waits (read))</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(assert (waitingCars ?waits))</w:t>
      </w:r>
    </w:p>
    <w:p w:rsidR="00133AB0" w:rsidRPr="00133AB0" w:rsidRDefault="00133AB0" w:rsidP="00133AB0">
      <w:pPr>
        <w:spacing w:after="0"/>
        <w:ind w:firstLine="284"/>
      </w:pPr>
      <w:r w:rsidRPr="00133AB0">
        <w:rPr>
          <w:rFonts w:ascii="Courier New" w:hAnsi="Courier New" w:cs="Courier New"/>
        </w:rPr>
        <w:t>)</w:t>
      </w:r>
    </w:p>
    <w:p w:rsidR="00094D84" w:rsidRPr="00133AB0" w:rsidRDefault="00094D84" w:rsidP="00094D84">
      <w:pPr>
        <w:pStyle w:val="Heading3"/>
      </w:pPr>
      <w:bookmarkStart w:id="29" w:name="_Toc61903170"/>
      <w:r w:rsidRPr="00133AB0">
        <w:t xml:space="preserve">4.3.9 </w:t>
      </w:r>
      <w:r>
        <w:rPr>
          <w:lang w:val="en-US"/>
        </w:rPr>
        <w:t>registerCar</w:t>
      </w:r>
      <w:bookmarkEnd w:id="29"/>
    </w:p>
    <w:p w:rsidR="00133AB0" w:rsidRPr="00133AB0" w:rsidRDefault="00094D84" w:rsidP="00133AB0">
      <w:pPr>
        <w:spacing w:before="240"/>
        <w:ind w:firstLine="284"/>
      </w:pPr>
      <w:r>
        <w:t>Αυτός εδώ ο κανόνας καταγράφει πόσα αυτοκίνητα περιμένουν σε αναμονή.</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(defrule registerCar</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(declare (salience 10000))</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?x &lt;- (waitingCars ?n&amp;~0)</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=&gt;</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(printout t "Plates of the car: ")</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lastRenderedPageBreak/>
        <w:tab/>
        <w:t>(assert (car (plate (read)) (status WAITING)))</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(retract ?x)</w:t>
      </w:r>
    </w:p>
    <w:p w:rsidR="00133AB0" w:rsidRPr="00133AB0" w:rsidRDefault="00133AB0" w:rsidP="00133AB0">
      <w:pPr>
        <w:spacing w:after="0"/>
        <w:ind w:firstLine="284"/>
        <w:rPr>
          <w:rFonts w:ascii="Courier New" w:hAnsi="Courier New" w:cs="Courier New"/>
          <w:lang w:val="en-US"/>
        </w:rPr>
      </w:pPr>
      <w:r w:rsidRPr="00133AB0">
        <w:rPr>
          <w:rFonts w:ascii="Courier New" w:hAnsi="Courier New" w:cs="Courier New"/>
          <w:lang w:val="en-US"/>
        </w:rPr>
        <w:tab/>
        <w:t>(assert (waitingCars (- ?n 1)))</w:t>
      </w:r>
    </w:p>
    <w:p w:rsidR="0030272A" w:rsidRPr="00133AB0" w:rsidRDefault="00133AB0" w:rsidP="00133AB0">
      <w:pPr>
        <w:spacing w:after="0"/>
        <w:ind w:firstLine="284"/>
      </w:pPr>
      <w:r w:rsidRPr="00133AB0">
        <w:rPr>
          <w:rFonts w:ascii="Courier New" w:hAnsi="Courier New" w:cs="Courier New"/>
          <w:lang w:val="en-US"/>
        </w:rPr>
        <w:t>)</w:t>
      </w:r>
    </w:p>
    <w:sectPr w:rsidR="0030272A" w:rsidRPr="00133AB0" w:rsidSect="005455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C50" w:rsidRDefault="00D44C50" w:rsidP="00263795">
      <w:pPr>
        <w:spacing w:after="0" w:line="240" w:lineRule="auto"/>
      </w:pPr>
      <w:r>
        <w:separator/>
      </w:r>
    </w:p>
  </w:endnote>
  <w:endnote w:type="continuationSeparator" w:id="0">
    <w:p w:rsidR="00D44C50" w:rsidRDefault="00D44C50" w:rsidP="0026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C50" w:rsidRDefault="00D44C50" w:rsidP="00263795">
      <w:pPr>
        <w:spacing w:after="0" w:line="240" w:lineRule="auto"/>
      </w:pPr>
      <w:r>
        <w:separator/>
      </w:r>
    </w:p>
  </w:footnote>
  <w:footnote w:type="continuationSeparator" w:id="0">
    <w:p w:rsidR="00D44C50" w:rsidRDefault="00D44C50" w:rsidP="00263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5528"/>
    <w:rsid w:val="000108D9"/>
    <w:rsid w:val="000276BC"/>
    <w:rsid w:val="00043B6F"/>
    <w:rsid w:val="00054A27"/>
    <w:rsid w:val="00054AB7"/>
    <w:rsid w:val="00094D84"/>
    <w:rsid w:val="000A7152"/>
    <w:rsid w:val="000A7FF7"/>
    <w:rsid w:val="00102449"/>
    <w:rsid w:val="00133AB0"/>
    <w:rsid w:val="0017676A"/>
    <w:rsid w:val="001F19E8"/>
    <w:rsid w:val="0024274C"/>
    <w:rsid w:val="00260AC6"/>
    <w:rsid w:val="00263795"/>
    <w:rsid w:val="002732F4"/>
    <w:rsid w:val="002F76FE"/>
    <w:rsid w:val="0030272A"/>
    <w:rsid w:val="00330438"/>
    <w:rsid w:val="003746F5"/>
    <w:rsid w:val="00385F0F"/>
    <w:rsid w:val="003A1AF2"/>
    <w:rsid w:val="0043648E"/>
    <w:rsid w:val="00437C14"/>
    <w:rsid w:val="004407DC"/>
    <w:rsid w:val="00442487"/>
    <w:rsid w:val="004A0DDF"/>
    <w:rsid w:val="004C3E6F"/>
    <w:rsid w:val="004D615B"/>
    <w:rsid w:val="004E0F50"/>
    <w:rsid w:val="004F490A"/>
    <w:rsid w:val="00545528"/>
    <w:rsid w:val="005F63EE"/>
    <w:rsid w:val="00620614"/>
    <w:rsid w:val="00640190"/>
    <w:rsid w:val="006D028D"/>
    <w:rsid w:val="00702C72"/>
    <w:rsid w:val="00717879"/>
    <w:rsid w:val="007660E0"/>
    <w:rsid w:val="00887230"/>
    <w:rsid w:val="008B153D"/>
    <w:rsid w:val="009070D7"/>
    <w:rsid w:val="009132F6"/>
    <w:rsid w:val="009835E7"/>
    <w:rsid w:val="00A10A26"/>
    <w:rsid w:val="00A1679D"/>
    <w:rsid w:val="00A17591"/>
    <w:rsid w:val="00A305AA"/>
    <w:rsid w:val="00A577A7"/>
    <w:rsid w:val="00A76454"/>
    <w:rsid w:val="00BD2A3B"/>
    <w:rsid w:val="00C406C1"/>
    <w:rsid w:val="00CB1BCC"/>
    <w:rsid w:val="00D339B2"/>
    <w:rsid w:val="00D433E4"/>
    <w:rsid w:val="00D44C50"/>
    <w:rsid w:val="00D515A8"/>
    <w:rsid w:val="00D76737"/>
    <w:rsid w:val="00E7265E"/>
    <w:rsid w:val="00F53280"/>
    <w:rsid w:val="00FA13B6"/>
    <w:rsid w:val="00FC50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433E"/>
  <w15:docId w15:val="{2D35DC2F-5117-4CC2-B6B3-653B7EF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454"/>
  </w:style>
  <w:style w:type="paragraph" w:styleId="Heading1">
    <w:name w:val="heading 1"/>
    <w:basedOn w:val="Normal"/>
    <w:next w:val="Normal"/>
    <w:link w:val="Heading1Char"/>
    <w:uiPriority w:val="9"/>
    <w:qFormat/>
    <w:rsid w:val="000A7FF7"/>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A7FF7"/>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02C7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637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5528"/>
    <w:pPr>
      <w:spacing w:after="0" w:line="240" w:lineRule="auto"/>
    </w:pPr>
    <w:rPr>
      <w:rFonts w:eastAsiaTheme="minorEastAsia"/>
    </w:rPr>
  </w:style>
  <w:style w:type="character" w:customStyle="1" w:styleId="NoSpacingChar">
    <w:name w:val="No Spacing Char"/>
    <w:basedOn w:val="DefaultParagraphFont"/>
    <w:link w:val="NoSpacing"/>
    <w:uiPriority w:val="1"/>
    <w:rsid w:val="00545528"/>
    <w:rPr>
      <w:rFonts w:eastAsiaTheme="minorEastAsia"/>
    </w:rPr>
  </w:style>
  <w:style w:type="paragraph" w:styleId="BalloonText">
    <w:name w:val="Balloon Text"/>
    <w:basedOn w:val="Normal"/>
    <w:link w:val="BalloonTextChar"/>
    <w:uiPriority w:val="99"/>
    <w:semiHidden/>
    <w:unhideWhenUsed/>
    <w:rsid w:val="00545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528"/>
    <w:rPr>
      <w:rFonts w:ascii="Tahoma" w:hAnsi="Tahoma" w:cs="Tahoma"/>
      <w:sz w:val="16"/>
      <w:szCs w:val="16"/>
    </w:rPr>
  </w:style>
  <w:style w:type="character" w:styleId="Hyperlink">
    <w:name w:val="Hyperlink"/>
    <w:basedOn w:val="DefaultParagraphFont"/>
    <w:uiPriority w:val="99"/>
    <w:unhideWhenUsed/>
    <w:rsid w:val="00545528"/>
    <w:rPr>
      <w:color w:val="0000FF" w:themeColor="hyperlink"/>
      <w:u w:val="single"/>
    </w:rPr>
  </w:style>
  <w:style w:type="character" w:customStyle="1" w:styleId="Heading1Char">
    <w:name w:val="Heading 1 Char"/>
    <w:basedOn w:val="DefaultParagraphFont"/>
    <w:link w:val="Heading1"/>
    <w:uiPriority w:val="9"/>
    <w:rsid w:val="000A7FF7"/>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0A7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F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7FF7"/>
    <w:rPr>
      <w:rFonts w:asciiTheme="majorHAnsi" w:eastAsiaTheme="majorEastAsia" w:hAnsiTheme="majorHAnsi" w:cstheme="majorBidi"/>
      <w:b/>
      <w:bCs/>
      <w:color w:val="000000" w:themeColor="text1"/>
      <w:sz w:val="26"/>
      <w:szCs w:val="26"/>
    </w:rPr>
  </w:style>
  <w:style w:type="paragraph" w:styleId="TOCHeading">
    <w:name w:val="TOC Heading"/>
    <w:basedOn w:val="Heading1"/>
    <w:next w:val="Normal"/>
    <w:uiPriority w:val="39"/>
    <w:semiHidden/>
    <w:unhideWhenUsed/>
    <w:qFormat/>
    <w:rsid w:val="000A7FF7"/>
    <w:pPr>
      <w:outlineLvl w:val="9"/>
    </w:pPr>
    <w:rPr>
      <w:color w:val="365F91" w:themeColor="accent1" w:themeShade="BF"/>
    </w:rPr>
  </w:style>
  <w:style w:type="paragraph" w:styleId="TOC1">
    <w:name w:val="toc 1"/>
    <w:basedOn w:val="Normal"/>
    <w:next w:val="Normal"/>
    <w:autoRedefine/>
    <w:uiPriority w:val="39"/>
    <w:unhideWhenUsed/>
    <w:rsid w:val="000A7FF7"/>
    <w:pPr>
      <w:spacing w:after="100"/>
    </w:pPr>
  </w:style>
  <w:style w:type="paragraph" w:styleId="TOC2">
    <w:name w:val="toc 2"/>
    <w:basedOn w:val="Normal"/>
    <w:next w:val="Normal"/>
    <w:autoRedefine/>
    <w:uiPriority w:val="39"/>
    <w:unhideWhenUsed/>
    <w:rsid w:val="000A7FF7"/>
    <w:pPr>
      <w:spacing w:after="100"/>
      <w:ind w:left="220"/>
    </w:pPr>
  </w:style>
  <w:style w:type="table" w:styleId="TableGrid">
    <w:name w:val="Table Grid"/>
    <w:basedOn w:val="TableNormal"/>
    <w:uiPriority w:val="59"/>
    <w:rsid w:val="003746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D433E4"/>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02C72"/>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702C72"/>
    <w:pPr>
      <w:spacing w:after="100"/>
      <w:ind w:left="440"/>
    </w:pPr>
  </w:style>
  <w:style w:type="character" w:customStyle="1" w:styleId="Heading4Char">
    <w:name w:val="Heading 4 Char"/>
    <w:basedOn w:val="DefaultParagraphFont"/>
    <w:link w:val="Heading4"/>
    <w:uiPriority w:val="9"/>
    <w:rsid w:val="0026379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637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3795"/>
  </w:style>
  <w:style w:type="paragraph" w:styleId="Footer">
    <w:name w:val="footer"/>
    <w:basedOn w:val="Normal"/>
    <w:link w:val="FooterChar"/>
    <w:uiPriority w:val="99"/>
    <w:unhideWhenUsed/>
    <w:rsid w:val="002637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ce18390151@uniwa.gr" TargetMode="External"/><Relationship Id="rId3" Type="http://schemas.openxmlformats.org/officeDocument/2006/relationships/settings" Target="settings.xml"/><Relationship Id="rId7" Type="http://schemas.openxmlformats.org/officeDocument/2006/relationships/hyperlink" Target="mailto:ice18390023@uniwa.g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0BAEA-5FF0-43CA-A30D-E8D414AA1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14</Pages>
  <Words>3440</Words>
  <Characters>19611</Characters>
  <Application>Microsoft Office Word</Application>
  <DocSecurity>0</DocSecurity>
  <Lines>163</Lines>
  <Paragraphs>46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HP</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35</cp:revision>
  <dcterms:created xsi:type="dcterms:W3CDTF">2021-01-18T05:36:00Z</dcterms:created>
  <dcterms:modified xsi:type="dcterms:W3CDTF">2021-01-18T21:02:00Z</dcterms:modified>
</cp:coreProperties>
</file>