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D9AED" w14:textId="6F7F5FAB" w:rsidR="007E2E11" w:rsidRPr="0024385A" w:rsidRDefault="007E2E11" w:rsidP="009B415F">
      <w:pPr>
        <w:jc w:val="center"/>
        <w:rPr>
          <w:b/>
          <w:bCs/>
          <w:sz w:val="44"/>
          <w:szCs w:val="44"/>
          <w:lang w:val="en-US"/>
        </w:rPr>
      </w:pPr>
      <w:r w:rsidRPr="0024385A">
        <w:rPr>
          <w:b/>
          <w:bCs/>
          <w:sz w:val="44"/>
          <w:szCs w:val="44"/>
          <w:lang w:val="en-US"/>
        </w:rPr>
        <w:t>Spring</w:t>
      </w:r>
    </w:p>
    <w:p w14:paraId="04861DB5" w14:textId="7A0737ED" w:rsidR="007E2E11" w:rsidRPr="007E2E11" w:rsidRDefault="007E2E11" w:rsidP="007E2E11">
      <w:pPr>
        <w:rPr>
          <w:b/>
          <w:bCs/>
          <w:sz w:val="36"/>
          <w:szCs w:val="36"/>
          <w:lang w:val="en-US"/>
        </w:rPr>
      </w:pPr>
      <w:r w:rsidRPr="007E2E11">
        <w:rPr>
          <w:b/>
          <w:bCs/>
          <w:sz w:val="36"/>
          <w:szCs w:val="36"/>
          <w:lang w:val="en-US"/>
        </w:rPr>
        <w:t>Base Knowledge</w:t>
      </w:r>
    </w:p>
    <w:p w14:paraId="2A4018FC" w14:textId="2E8725BA" w:rsidR="007E2E11" w:rsidRPr="007E2E11" w:rsidRDefault="007E2E11" w:rsidP="007E2E11">
      <w:pPr>
        <w:rPr>
          <w:sz w:val="32"/>
          <w:szCs w:val="32"/>
          <w:lang w:val="en-US"/>
        </w:rPr>
      </w:pPr>
      <w:r w:rsidRPr="007E2E11">
        <w:rPr>
          <w:sz w:val="32"/>
          <w:szCs w:val="32"/>
          <w:lang w:val="en-US"/>
        </w:rPr>
        <w:t>Maven</w:t>
      </w:r>
    </w:p>
    <w:p w14:paraId="11BF0BEB" w14:textId="3521CA7C" w:rsidR="007E2E11" w:rsidRPr="007E2E11" w:rsidRDefault="007E2E11" w:rsidP="007E2E11">
      <w:pPr>
        <w:rPr>
          <w:sz w:val="32"/>
          <w:szCs w:val="32"/>
          <w:lang w:val="en-US"/>
        </w:rPr>
      </w:pPr>
      <w:r w:rsidRPr="007E2E11">
        <w:rPr>
          <w:sz w:val="32"/>
          <w:szCs w:val="32"/>
          <w:lang w:val="en-US"/>
        </w:rPr>
        <w:t xml:space="preserve">Maven </w:t>
      </w:r>
      <w:proofErr w:type="spellStart"/>
      <w:r w:rsidRPr="007E2E11">
        <w:rPr>
          <w:sz w:val="32"/>
          <w:szCs w:val="32"/>
          <w:lang w:val="en-US"/>
        </w:rPr>
        <w:t>Lifce</w:t>
      </w:r>
      <w:proofErr w:type="spellEnd"/>
      <w:r w:rsidRPr="007E2E11">
        <w:rPr>
          <w:sz w:val="32"/>
          <w:szCs w:val="32"/>
          <w:lang w:val="en-US"/>
        </w:rPr>
        <w:t xml:space="preserve"> Cycle</w:t>
      </w:r>
    </w:p>
    <w:p w14:paraId="6C61C80B" w14:textId="3A8FEBCB" w:rsidR="007E2E11" w:rsidRPr="007E2E11" w:rsidRDefault="007E2E11" w:rsidP="007E2E11">
      <w:pPr>
        <w:rPr>
          <w:sz w:val="32"/>
          <w:szCs w:val="32"/>
          <w:lang w:val="en-US"/>
        </w:rPr>
      </w:pPr>
      <w:r w:rsidRPr="007E2E11">
        <w:rPr>
          <w:sz w:val="32"/>
          <w:szCs w:val="32"/>
          <w:lang w:val="en-US"/>
        </w:rPr>
        <w:t>Multi module</w:t>
      </w:r>
    </w:p>
    <w:p w14:paraId="3E558EDB" w14:textId="7BC2DA33" w:rsidR="007E2E11" w:rsidRPr="007E2E11" w:rsidRDefault="007E2E11" w:rsidP="007E2E11">
      <w:pPr>
        <w:rPr>
          <w:sz w:val="32"/>
          <w:szCs w:val="32"/>
          <w:lang w:val="en-US"/>
        </w:rPr>
      </w:pPr>
      <w:r w:rsidRPr="007E2E11">
        <w:rPr>
          <w:sz w:val="32"/>
          <w:szCs w:val="32"/>
          <w:lang w:val="en-US"/>
        </w:rPr>
        <w:t>Spring Container</w:t>
      </w:r>
    </w:p>
    <w:p w14:paraId="7D39CA4A" w14:textId="6A21D360" w:rsidR="007E2E11" w:rsidRPr="007E2E11" w:rsidRDefault="007E2E11" w:rsidP="007E2E11">
      <w:pPr>
        <w:rPr>
          <w:sz w:val="32"/>
          <w:szCs w:val="32"/>
          <w:lang w:val="en-US"/>
        </w:rPr>
      </w:pPr>
      <w:r w:rsidRPr="007E2E11">
        <w:rPr>
          <w:sz w:val="32"/>
          <w:szCs w:val="32"/>
          <w:lang w:val="en-US"/>
        </w:rPr>
        <w:t>Dependency Injection (Constructor and Setter based.)</w:t>
      </w:r>
    </w:p>
    <w:p w14:paraId="2EB6F805" w14:textId="42E5FBF6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Beans Life Cycle</w:t>
      </w:r>
    </w:p>
    <w:p w14:paraId="0BFFE1F0" w14:textId="76B646C2" w:rsidR="007E2E11" w:rsidRDefault="007E2E11" w:rsidP="007E2E1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Autowiring</w:t>
      </w:r>
      <w:proofErr w:type="spellEnd"/>
      <w:r>
        <w:rPr>
          <w:sz w:val="32"/>
          <w:szCs w:val="32"/>
          <w:lang w:val="en-US"/>
        </w:rPr>
        <w:t xml:space="preserve"> beans</w:t>
      </w:r>
    </w:p>
    <w:p w14:paraId="49C56FAB" w14:textId="67FFEA69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Beans as Components</w:t>
      </w:r>
    </w:p>
    <w:p w14:paraId="5FD0B6A1" w14:textId="375DC5A7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Annotations</w:t>
      </w:r>
    </w:p>
    <w:p w14:paraId="23745722" w14:textId="152C7747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Qualifiers</w:t>
      </w:r>
    </w:p>
    <w:p w14:paraId="65E8994F" w14:textId="37E5E75F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Properties</w:t>
      </w:r>
    </w:p>
    <w:p w14:paraId="09E9F597" w14:textId="77777777" w:rsidR="007E2E11" w:rsidRDefault="007E2E11" w:rsidP="007E2E11">
      <w:pPr>
        <w:rPr>
          <w:sz w:val="32"/>
          <w:szCs w:val="32"/>
          <w:lang w:val="en-US"/>
        </w:rPr>
      </w:pPr>
    </w:p>
    <w:p w14:paraId="683ED35C" w14:textId="01F9696D" w:rsidR="007E2E11" w:rsidRDefault="007E2E11" w:rsidP="007E2E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MVC</w:t>
      </w:r>
    </w:p>
    <w:p w14:paraId="584E247B" w14:textId="7AB70817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War Plugin</w:t>
      </w:r>
    </w:p>
    <w:p w14:paraId="5ABE64E6" w14:textId="5C614DA7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Cargo and Tomcat</w:t>
      </w:r>
    </w:p>
    <w:p w14:paraId="1BECF77B" w14:textId="0768B941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 Dispatcher Servlet</w:t>
      </w:r>
    </w:p>
    <w:p w14:paraId="5797A6D6" w14:textId="079E1867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Controllers</w:t>
      </w:r>
    </w:p>
    <w:p w14:paraId="571ACE74" w14:textId="68A0B589" w:rsidR="007E2E11" w:rsidRDefault="007E2E11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</w:t>
      </w:r>
    </w:p>
    <w:p w14:paraId="7861472C" w14:textId="514A2398" w:rsidR="0024385A" w:rsidRDefault="0024385A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</w:t>
      </w:r>
    </w:p>
    <w:p w14:paraId="2444507E" w14:textId="3F7BC4AF" w:rsidR="0024385A" w:rsidRDefault="0024385A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Service</w:t>
      </w:r>
    </w:p>
    <w:p w14:paraId="0A353EBA" w14:textId="358E61DE" w:rsidR="0024385A" w:rsidRPr="007E2E11" w:rsidRDefault="00CB76EC" w:rsidP="007E2E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Request Params</w:t>
      </w:r>
    </w:p>
    <w:p w14:paraId="118A0E28" w14:textId="77777777" w:rsidR="007E2E11" w:rsidRPr="007E2E11" w:rsidRDefault="007E2E11" w:rsidP="009B415F">
      <w:pPr>
        <w:jc w:val="center"/>
        <w:rPr>
          <w:b/>
          <w:bCs/>
          <w:sz w:val="44"/>
          <w:szCs w:val="44"/>
          <w:lang w:val="en-US"/>
        </w:rPr>
      </w:pPr>
    </w:p>
    <w:p w14:paraId="5BD09CF5" w14:textId="77777777" w:rsidR="007E2E11" w:rsidRPr="007E2E11" w:rsidRDefault="007E2E11" w:rsidP="009B415F">
      <w:pPr>
        <w:jc w:val="center"/>
        <w:rPr>
          <w:b/>
          <w:bCs/>
          <w:sz w:val="44"/>
          <w:szCs w:val="44"/>
          <w:lang w:val="en-US"/>
        </w:rPr>
      </w:pPr>
    </w:p>
    <w:p w14:paraId="541ABABE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2690B99D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01606C24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7A5F0A1E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3AC5DC8B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5120DBBC" w14:textId="77777777" w:rsidR="000666FE" w:rsidRDefault="000666FE" w:rsidP="009B415F">
      <w:pPr>
        <w:jc w:val="center"/>
        <w:rPr>
          <w:b/>
          <w:bCs/>
          <w:sz w:val="44"/>
          <w:szCs w:val="44"/>
          <w:lang w:val="en-US"/>
        </w:rPr>
      </w:pPr>
    </w:p>
    <w:p w14:paraId="3ED3F619" w14:textId="31CC6B9D" w:rsidR="00B77181" w:rsidRPr="007E2E11" w:rsidRDefault="009B415F" w:rsidP="009B415F">
      <w:pPr>
        <w:jc w:val="center"/>
        <w:rPr>
          <w:b/>
          <w:bCs/>
          <w:sz w:val="44"/>
          <w:szCs w:val="44"/>
          <w:lang w:val="en-US"/>
        </w:rPr>
      </w:pPr>
      <w:r w:rsidRPr="007E2E11">
        <w:rPr>
          <w:b/>
          <w:bCs/>
          <w:sz w:val="44"/>
          <w:szCs w:val="44"/>
          <w:lang w:val="en-US"/>
        </w:rPr>
        <w:lastRenderedPageBreak/>
        <w:t>Spring Boot</w:t>
      </w:r>
    </w:p>
    <w:p w14:paraId="5A0DCEB0" w14:textId="75FB18DC" w:rsidR="009B415F" w:rsidRPr="007E2E11" w:rsidRDefault="009B415F" w:rsidP="009B415F">
      <w:pPr>
        <w:rPr>
          <w:sz w:val="32"/>
          <w:szCs w:val="32"/>
          <w:lang w:val="en-US"/>
        </w:rPr>
      </w:pPr>
    </w:p>
    <w:p w14:paraId="11562F0A" w14:textId="77777777" w:rsidR="00291770" w:rsidRPr="00291770" w:rsidRDefault="00291770" w:rsidP="009B415F">
      <w:pPr>
        <w:rPr>
          <w:b/>
          <w:bCs/>
          <w:sz w:val="32"/>
          <w:szCs w:val="32"/>
          <w:u w:val="single"/>
          <w:lang w:val="en-US"/>
        </w:rPr>
      </w:pPr>
      <w:r w:rsidRPr="00291770">
        <w:rPr>
          <w:b/>
          <w:bCs/>
          <w:sz w:val="32"/>
          <w:szCs w:val="32"/>
          <w:u w:val="single"/>
          <w:lang w:val="en-US"/>
        </w:rPr>
        <w:t>Controller</w:t>
      </w:r>
    </w:p>
    <w:p w14:paraId="5A45F59D" w14:textId="4CE266E2" w:rsidR="00291770" w:rsidRDefault="00291770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Maps to URLs and returns a JSON. We can call methods inside the Controller Class.</w:t>
      </w:r>
    </w:p>
    <w:p w14:paraId="3435AB59" w14:textId="77777777" w:rsidR="00291770" w:rsidRDefault="00291770" w:rsidP="009B415F">
      <w:pPr>
        <w:rPr>
          <w:sz w:val="32"/>
          <w:szCs w:val="32"/>
          <w:lang w:val="en-US"/>
        </w:rPr>
      </w:pPr>
    </w:p>
    <w:p w14:paraId="0C3A1C4D" w14:textId="64C42C91" w:rsidR="00291770" w:rsidRDefault="00291770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@RestC</w:t>
      </w:r>
      <w:r w:rsidRPr="00291770">
        <w:rPr>
          <w:sz w:val="32"/>
          <w:szCs w:val="32"/>
          <w:lang w:val="en-US"/>
        </w:rPr>
        <w:t>ontroller</w:t>
      </w:r>
      <w:r>
        <w:rPr>
          <w:sz w:val="32"/>
          <w:szCs w:val="32"/>
          <w:lang w:val="en-US"/>
        </w:rPr>
        <w:t xml:space="preserve"> </w:t>
      </w:r>
      <w:r w:rsidRPr="0029177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return a JSON</w:t>
      </w:r>
    </w:p>
    <w:p w14:paraId="54EEB35B" w14:textId="77777777" w:rsidR="00291770" w:rsidRDefault="00291770" w:rsidP="009B415F">
      <w:pPr>
        <w:rPr>
          <w:sz w:val="32"/>
          <w:szCs w:val="32"/>
          <w:lang w:val="en-US"/>
        </w:rPr>
      </w:pPr>
    </w:p>
    <w:p w14:paraId="2F25B37A" w14:textId="5FE6B269" w:rsidR="00291770" w:rsidRDefault="00291770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@RequestMapping(“/asd/asd”) </w:t>
      </w:r>
      <w:r w:rsidRPr="0029177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Maps</w:t>
      </w:r>
      <w:proofErr w:type="gramEnd"/>
      <w:r>
        <w:rPr>
          <w:sz w:val="32"/>
          <w:szCs w:val="32"/>
          <w:lang w:val="en-US"/>
        </w:rPr>
        <w:t xml:space="preserve"> methods to an URL, it will be auto invoked as soon as we hit the endpoint. </w:t>
      </w:r>
      <w:r>
        <w:rPr>
          <w:b/>
          <w:bCs/>
          <w:sz w:val="32"/>
          <w:szCs w:val="32"/>
          <w:lang w:val="en-US"/>
        </w:rPr>
        <w:t>GET Method</w:t>
      </w:r>
      <w:r>
        <w:rPr>
          <w:sz w:val="32"/>
          <w:szCs w:val="32"/>
          <w:lang w:val="en-US"/>
        </w:rPr>
        <w:t>.</w:t>
      </w:r>
    </w:p>
    <w:p w14:paraId="30575E1B" w14:textId="6134E630" w:rsidR="00B2537B" w:rsidRDefault="0067385F" w:rsidP="009B415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@PostMapping </w:t>
      </w:r>
      <w:r w:rsidRPr="0067385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67385F">
        <w:rPr>
          <w:b/>
          <w:bCs/>
          <w:sz w:val="32"/>
          <w:szCs w:val="32"/>
          <w:lang w:val="en-US"/>
        </w:rPr>
        <w:t>POST</w:t>
      </w:r>
    </w:p>
    <w:p w14:paraId="456FB12E" w14:textId="63017C89" w:rsidR="0067385F" w:rsidRPr="0067385F" w:rsidRDefault="0067385F" w:rsidP="009B415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@PutMapping </w:t>
      </w:r>
      <w:r w:rsidRPr="0067385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PUT</w:t>
      </w:r>
    </w:p>
    <w:p w14:paraId="13A0BFD8" w14:textId="6D8457A9" w:rsidR="0067385F" w:rsidRPr="0067385F" w:rsidRDefault="0067385F" w:rsidP="009B415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@DeleteMapping </w:t>
      </w:r>
      <w:r w:rsidRPr="0067385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DELETE</w:t>
      </w:r>
    </w:p>
    <w:p w14:paraId="5C6788BD" w14:textId="01AEB71A" w:rsidR="0067385F" w:rsidRPr="0067385F" w:rsidRDefault="0067385F" w:rsidP="009B41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@PatchMappin</w:t>
      </w:r>
      <w:r>
        <w:rPr>
          <w:sz w:val="32"/>
          <w:szCs w:val="32"/>
          <w:lang w:val="en-US"/>
        </w:rPr>
        <w:softHyphen/>
        <w:t xml:space="preserve">g </w:t>
      </w:r>
      <w:r w:rsidRPr="0067385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PATCH</w:t>
      </w:r>
    </w:p>
    <w:p w14:paraId="7D35EAFA" w14:textId="188484A4" w:rsidR="00291770" w:rsidRDefault="00291770" w:rsidP="009B415F">
      <w:pPr>
        <w:rPr>
          <w:sz w:val="32"/>
          <w:szCs w:val="32"/>
          <w:lang w:val="en-US"/>
        </w:rPr>
      </w:pPr>
    </w:p>
    <w:p w14:paraId="2EE138F5" w14:textId="77777777" w:rsidR="00291770" w:rsidRDefault="00291770" w:rsidP="009B415F">
      <w:pPr>
        <w:rPr>
          <w:sz w:val="32"/>
          <w:szCs w:val="32"/>
          <w:lang w:val="en-US"/>
        </w:rPr>
      </w:pPr>
    </w:p>
    <w:p w14:paraId="1CAA2F2D" w14:textId="47E081FA" w:rsidR="00291770" w:rsidRDefault="00291770" w:rsidP="009B415F">
      <w:pPr>
        <w:rPr>
          <w:sz w:val="32"/>
          <w:szCs w:val="32"/>
          <w:lang w:val="en-US"/>
        </w:rPr>
      </w:pPr>
    </w:p>
    <w:p w14:paraId="0AE7293E" w14:textId="77777777" w:rsidR="00291770" w:rsidRDefault="00291770" w:rsidP="009B415F">
      <w:pPr>
        <w:rPr>
          <w:sz w:val="32"/>
          <w:szCs w:val="32"/>
          <w:lang w:val="en-US"/>
        </w:rPr>
      </w:pPr>
    </w:p>
    <w:p w14:paraId="5A37CFAC" w14:textId="2A26DC77" w:rsidR="00291770" w:rsidRDefault="00291770" w:rsidP="009B415F">
      <w:pPr>
        <w:rPr>
          <w:sz w:val="32"/>
          <w:szCs w:val="32"/>
          <w:lang w:val="en-US"/>
        </w:rPr>
      </w:pPr>
    </w:p>
    <w:p w14:paraId="2FE4990C" w14:textId="77777777" w:rsidR="00291770" w:rsidRDefault="00291770" w:rsidP="009B415F">
      <w:pPr>
        <w:rPr>
          <w:sz w:val="32"/>
          <w:szCs w:val="32"/>
          <w:lang w:val="en-US"/>
        </w:rPr>
      </w:pPr>
    </w:p>
    <w:p w14:paraId="2A60F5D8" w14:textId="77777777" w:rsidR="00291770" w:rsidRPr="00291770" w:rsidRDefault="00291770" w:rsidP="009B415F">
      <w:pPr>
        <w:rPr>
          <w:sz w:val="32"/>
          <w:szCs w:val="32"/>
          <w:lang w:val="en-US"/>
        </w:rPr>
      </w:pPr>
    </w:p>
    <w:p w14:paraId="29AE77D1" w14:textId="77777777" w:rsidR="00291770" w:rsidRPr="00291770" w:rsidRDefault="00291770" w:rsidP="009B415F">
      <w:pPr>
        <w:rPr>
          <w:sz w:val="32"/>
          <w:szCs w:val="32"/>
          <w:lang w:val="en-US"/>
        </w:rPr>
      </w:pPr>
    </w:p>
    <w:sectPr w:rsidR="00291770" w:rsidRPr="0029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5F"/>
    <w:rsid w:val="000666FE"/>
    <w:rsid w:val="0024385A"/>
    <w:rsid w:val="00291770"/>
    <w:rsid w:val="00312264"/>
    <w:rsid w:val="004915C2"/>
    <w:rsid w:val="0067385F"/>
    <w:rsid w:val="007E2E11"/>
    <w:rsid w:val="009B415F"/>
    <w:rsid w:val="00B2537B"/>
    <w:rsid w:val="00BF11C1"/>
    <w:rsid w:val="00CB76EC"/>
    <w:rsid w:val="00D059DE"/>
    <w:rsid w:val="00E70420"/>
    <w:rsid w:val="00F96EAE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0DB1D"/>
  <w15:chartTrackingRefBased/>
  <w15:docId w15:val="{2AB56309-65D9-1B48-8305-91213CFB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11</cp:revision>
  <dcterms:created xsi:type="dcterms:W3CDTF">2021-03-29T06:27:00Z</dcterms:created>
  <dcterms:modified xsi:type="dcterms:W3CDTF">2021-03-29T11:00:00Z</dcterms:modified>
</cp:coreProperties>
</file>