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484B" w14:textId="77777777" w:rsidR="00510C52" w:rsidRDefault="00871D93">
      <w:pPr>
        <w:spacing w:after="384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57E484C" w14:textId="77777777" w:rsidR="00510C52" w:rsidRDefault="00871D93">
      <w:pPr>
        <w:spacing w:after="384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57E484D" w14:textId="77777777" w:rsidR="00510C52" w:rsidRDefault="00871D93">
      <w:pPr>
        <w:spacing w:after="445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57E484E" w14:textId="77777777" w:rsidR="00510C52" w:rsidRDefault="00871D93">
      <w:pPr>
        <w:spacing w:after="660" w:line="234" w:lineRule="auto"/>
        <w:ind w:left="3996" w:right="3117" w:hanging="938"/>
        <w:jc w:val="left"/>
      </w:pPr>
      <w:r>
        <w:rPr>
          <w:noProof/>
        </w:rPr>
        <w:drawing>
          <wp:inline distT="0" distB="0" distL="0" distR="0" wp14:anchorId="357E4869" wp14:editId="357E486A">
            <wp:extent cx="2295525" cy="4191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357E484F" w14:textId="77777777" w:rsidR="00510C52" w:rsidRDefault="00871D93">
      <w:pPr>
        <w:spacing w:after="0" w:line="259" w:lineRule="auto"/>
        <w:ind w:right="1841" w:firstLine="0"/>
        <w:jc w:val="right"/>
      </w:pPr>
      <w:r>
        <w:rPr>
          <w:rFonts w:ascii="华文新魏" w:eastAsia="华文新魏" w:hAnsi="华文新魏" w:cs="华文新魏"/>
          <w:sz w:val="84"/>
        </w:rPr>
        <w:t>网络安全实验报告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357E4850" w14:textId="77777777" w:rsidR="00510C52" w:rsidRDefault="00871D93">
      <w:pPr>
        <w:spacing w:after="439" w:line="259" w:lineRule="auto"/>
        <w:ind w:left="69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14:paraId="357E4851" w14:textId="77777777" w:rsidR="00510C52" w:rsidRDefault="00871D93">
      <w:pPr>
        <w:spacing w:after="547" w:line="259" w:lineRule="auto"/>
        <w:ind w:left="1042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7E4852" w14:textId="77777777" w:rsidR="00510C52" w:rsidRDefault="00871D93">
      <w:pPr>
        <w:spacing w:after="511" w:line="272" w:lineRule="auto"/>
        <w:ind w:left="2238" w:right="0" w:hanging="10"/>
        <w:jc w:val="left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黑体" w:eastAsia="黑体" w:hAnsi="黑体" w:cs="黑体"/>
          <w:sz w:val="30"/>
          <w:u w:val="single" w:color="000000"/>
        </w:rPr>
        <w:t xml:space="preserve">基于 </w:t>
      </w:r>
      <w:proofErr w:type="spellStart"/>
      <w:r>
        <w:rPr>
          <w:rFonts w:ascii="Times New Roman" w:eastAsia="Times New Roman" w:hAnsi="Times New Roman" w:cs="Times New Roman"/>
          <w:sz w:val="30"/>
          <w:u w:val="single" w:color="000000"/>
        </w:rPr>
        <w:t>libnet</w:t>
      </w:r>
      <w:proofErr w:type="spellEnd"/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黑体" w:eastAsia="黑体" w:hAnsi="黑体" w:cs="黑体"/>
          <w:sz w:val="30"/>
          <w:u w:val="single" w:color="000000"/>
        </w:rPr>
        <w:t>的程序设计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57E4853" w14:textId="3B885152" w:rsidR="00510C52" w:rsidRPr="001658E9" w:rsidRDefault="00871D93">
      <w:pPr>
        <w:spacing w:after="511" w:line="272" w:lineRule="auto"/>
        <w:ind w:left="2238" w:right="0" w:hanging="10"/>
        <w:jc w:val="left"/>
        <w:rPr>
          <w:rFonts w:eastAsiaTheme="minorEastAsia" w:hint="eastAsia"/>
        </w:rPr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1658E9">
        <w:rPr>
          <w:rFonts w:ascii="Times New Roman" w:eastAsiaTheme="minorEastAsia" w:hAnsi="Times New Roman" w:cs="Times New Roman" w:hint="eastAsia"/>
          <w:sz w:val="30"/>
        </w:rPr>
        <w:t>信息安全</w:t>
      </w:r>
    </w:p>
    <w:p w14:paraId="357E4854" w14:textId="34FC7EDA" w:rsidR="00510C52" w:rsidRDefault="00871D93">
      <w:pPr>
        <w:spacing w:after="508" w:line="259" w:lineRule="auto"/>
        <w:ind w:left="2243" w:right="0" w:firstLine="0"/>
        <w:jc w:val="left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1658E9">
        <w:rPr>
          <w:rFonts w:ascii="Times New Roman" w:eastAsia="Times New Roman" w:hAnsi="Times New Roman" w:cs="Times New Roman"/>
          <w:sz w:val="30"/>
        </w:rPr>
        <w:t>1190201012</w:t>
      </w:r>
    </w:p>
    <w:p w14:paraId="357E4855" w14:textId="3DB878D8" w:rsidR="00510C52" w:rsidRDefault="00871D93">
      <w:pPr>
        <w:spacing w:after="507" w:line="265" w:lineRule="auto"/>
        <w:ind w:left="2238" w:right="0" w:hanging="10"/>
        <w:jc w:val="left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</w:t>
      </w:r>
      <w:r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1658E9">
        <w:rPr>
          <w:rFonts w:ascii="宋体" w:eastAsia="宋体" w:hAnsi="宋体" w:cs="宋体" w:hint="eastAsia"/>
          <w:sz w:val="30"/>
        </w:rPr>
        <w:t>张中界</w:t>
      </w:r>
    </w:p>
    <w:p w14:paraId="357E4856" w14:textId="77777777" w:rsidR="00510C52" w:rsidRDefault="00871D93">
      <w:pPr>
        <w:spacing w:after="44" w:line="265" w:lineRule="auto"/>
        <w:ind w:left="2238" w:right="0" w:hanging="10"/>
        <w:jc w:val="left"/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</w:t>
      </w:r>
      <w:r>
        <w:rPr>
          <w:rFonts w:ascii="黑体" w:eastAsia="黑体" w:hAnsi="黑体" w:cs="黑体"/>
          <w:sz w:val="30"/>
          <w:u w:val="single" w:color="000000"/>
        </w:rPr>
        <w:t>王彦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57E4857" w14:textId="77777777" w:rsidR="00871D93" w:rsidRDefault="00871D93">
      <w:pPr>
        <w:spacing w:after="0" w:line="259" w:lineRule="auto"/>
        <w:ind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357E4858" w14:textId="77777777" w:rsidR="00871D93" w:rsidRDefault="00871D93">
      <w:pPr>
        <w:spacing w:after="0" w:line="240" w:lineRule="auto"/>
        <w:ind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57E4859" w14:textId="77777777" w:rsidR="00510C52" w:rsidRDefault="00510C52">
      <w:pPr>
        <w:spacing w:after="0" w:line="259" w:lineRule="auto"/>
        <w:ind w:right="0" w:firstLine="0"/>
        <w:jc w:val="left"/>
      </w:pPr>
    </w:p>
    <w:p w14:paraId="357E485A" w14:textId="77777777" w:rsidR="00510C52" w:rsidRDefault="00871D93">
      <w:pPr>
        <w:pStyle w:val="1"/>
        <w:ind w:left="-5"/>
      </w:pPr>
      <w:r>
        <w:t xml:space="preserve">一、实验目的 </w:t>
      </w:r>
    </w:p>
    <w:p w14:paraId="357E485B" w14:textId="77777777" w:rsidR="00871D93" w:rsidRDefault="00871D93">
      <w:r>
        <w:t xml:space="preserve">掌握 </w:t>
      </w:r>
      <w:proofErr w:type="spellStart"/>
      <w:r>
        <w:t>libnet</w:t>
      </w:r>
      <w:proofErr w:type="spellEnd"/>
      <w:r>
        <w:t xml:space="preserve"> 数据包的构造原理。</w:t>
      </w:r>
    </w:p>
    <w:p w14:paraId="357E485C" w14:textId="77777777" w:rsidR="00510C52" w:rsidRDefault="00871D93" w:rsidP="00871D93">
      <w:pPr>
        <w:ind w:firstLine="0"/>
      </w:pPr>
      <w:r>
        <w:rPr>
          <w:b/>
          <w:sz w:val="30"/>
        </w:rPr>
        <w:t xml:space="preserve">二、实验内容 </w:t>
      </w:r>
    </w:p>
    <w:p w14:paraId="357E485D" w14:textId="77777777" w:rsidR="00510C52" w:rsidRDefault="00871D93">
      <w:pPr>
        <w:numPr>
          <w:ilvl w:val="0"/>
          <w:numId w:val="1"/>
        </w:numPr>
      </w:pPr>
      <w:r>
        <w:t xml:space="preserve">掌握 </w:t>
      </w:r>
      <w:proofErr w:type="spellStart"/>
      <w:r>
        <w:t>libnet</w:t>
      </w:r>
      <w:proofErr w:type="spellEnd"/>
      <w:r>
        <w:t xml:space="preserve"> 数据包的构造原理 </w:t>
      </w:r>
    </w:p>
    <w:p w14:paraId="357E485E" w14:textId="77777777" w:rsidR="00510C52" w:rsidRDefault="00871D93">
      <w:pPr>
        <w:numPr>
          <w:ilvl w:val="0"/>
          <w:numId w:val="1"/>
        </w:numPr>
        <w:spacing w:after="37"/>
      </w:pPr>
      <w:r>
        <w:t xml:space="preserve">编程实现基于 </w:t>
      </w:r>
      <w:proofErr w:type="spellStart"/>
      <w:r>
        <w:t>libnet</w:t>
      </w:r>
      <w:proofErr w:type="spellEnd"/>
      <w:r>
        <w:t xml:space="preserve"> 的数据包构造，结合前面实验给出验证过程。能够对源码进行解释。 </w:t>
      </w:r>
    </w:p>
    <w:p w14:paraId="357E485F" w14:textId="77777777" w:rsidR="00510C52" w:rsidRDefault="00871D93">
      <w:pPr>
        <w:pStyle w:val="1"/>
        <w:ind w:left="-5"/>
      </w:pPr>
      <w:r>
        <w:t xml:space="preserve">三、实验过程 </w:t>
      </w:r>
    </w:p>
    <w:p w14:paraId="357E4860" w14:textId="77777777" w:rsidR="00510C52" w:rsidRDefault="00871D93">
      <w:pPr>
        <w:spacing w:after="0" w:line="380" w:lineRule="auto"/>
        <w:ind w:left="715" w:right="4890" w:hanging="250"/>
        <w:jc w:val="left"/>
      </w:pPr>
      <w:r>
        <w:rPr>
          <w:b/>
        </w:rPr>
        <w:t xml:space="preserve">基于 </w:t>
      </w:r>
      <w:proofErr w:type="spellStart"/>
      <w:r>
        <w:rPr>
          <w:b/>
        </w:rPr>
        <w:t>libnet</w:t>
      </w:r>
      <w:proofErr w:type="spellEnd"/>
      <w:r>
        <w:rPr>
          <w:b/>
        </w:rPr>
        <w:t xml:space="preserve"> 的数据包构造</w:t>
      </w:r>
      <w:r>
        <w:rPr>
          <w:b/>
          <w:color w:val="2F5496"/>
        </w:rPr>
        <w:t xml:space="preserve">实验基本信息： </w:t>
      </w:r>
    </w:p>
    <w:p w14:paraId="357E4861" w14:textId="698EC28B" w:rsidR="00510C52" w:rsidRDefault="00871D93">
      <w:pPr>
        <w:spacing w:after="0" w:line="293" w:lineRule="auto"/>
        <w:ind w:left="1201" w:right="4066" w:firstLine="0"/>
        <w:jc w:val="left"/>
      </w:pPr>
      <w:r>
        <w:t xml:space="preserve">实验环境：Ubuntu16.04 x64 编程语言：C </w:t>
      </w:r>
    </w:p>
    <w:p w14:paraId="357E4862" w14:textId="77777777" w:rsidR="00510C52" w:rsidRDefault="00871D93">
      <w:pPr>
        <w:pStyle w:val="2"/>
        <w:ind w:left="715"/>
      </w:pPr>
      <w:r>
        <w:t xml:space="preserve">1. 需求分析 </w:t>
      </w:r>
    </w:p>
    <w:p w14:paraId="357E4863" w14:textId="77777777" w:rsidR="00510C52" w:rsidRDefault="00871D93">
      <w:pPr>
        <w:ind w:left="705"/>
      </w:pPr>
      <w:r>
        <w:t xml:space="preserve">需要使用 </w:t>
      </w:r>
      <w:proofErr w:type="spellStart"/>
      <w:r>
        <w:t>libnet</w:t>
      </w:r>
      <w:proofErr w:type="spellEnd"/>
      <w:r>
        <w:t xml:space="preserve"> 构造并发送一个数据包，并验证这个数据包被成功发送了。验证这一过程需要用到实验二中的捕包程序 </w:t>
      </w:r>
      <w:proofErr w:type="spellStart"/>
      <w:r>
        <w:t>pcap</w:t>
      </w:r>
      <w:proofErr w:type="spellEnd"/>
      <w:r>
        <w:t xml:space="preserve">，将生成的数据包从虚拟机 B 发送到虚拟机 A，虚拟机 A 中的捕包程序会自动将其捕获，通过检查各项信息，证明捕获的数据包就是从虚拟机 B 此程序 </w:t>
      </w:r>
      <w:proofErr w:type="spellStart"/>
      <w:r>
        <w:t>createPac</w:t>
      </w:r>
      <w:proofErr w:type="spellEnd"/>
      <w:r>
        <w:t xml:space="preserve"> 中发送的数据包。 </w:t>
      </w:r>
    </w:p>
    <w:p w14:paraId="357E4864" w14:textId="77777777" w:rsidR="00510C52" w:rsidRDefault="00871D93">
      <w:pPr>
        <w:ind w:left="705"/>
      </w:pPr>
      <w:r>
        <w:t xml:space="preserve">追加：在虚拟机 A 中编写接收来自相应端口 </w:t>
      </w:r>
      <w:proofErr w:type="spellStart"/>
      <w:r>
        <w:t>udp</w:t>
      </w:r>
      <w:proofErr w:type="spellEnd"/>
      <w:r>
        <w:t xml:space="preserve"> 数据包的程序 </w:t>
      </w:r>
      <w:proofErr w:type="spellStart"/>
      <w:r>
        <w:t>recvUDP</w:t>
      </w:r>
      <w:proofErr w:type="spellEnd"/>
      <w:r>
        <w:t xml:space="preserve">，验证该数据包确实可以被正确接收。 </w:t>
      </w:r>
    </w:p>
    <w:p w14:paraId="357E4865" w14:textId="28ED15E1" w:rsidR="00510C52" w:rsidRDefault="00871D93" w:rsidP="00AB456E">
      <w:pPr>
        <w:pStyle w:val="2"/>
        <w:numPr>
          <w:ilvl w:val="0"/>
          <w:numId w:val="3"/>
        </w:numPr>
      </w:pPr>
      <w:r>
        <w:t xml:space="preserve">程序结构 </w:t>
      </w:r>
    </w:p>
    <w:p w14:paraId="5B0588C9" w14:textId="73EA3441" w:rsidR="00AB456E" w:rsidRDefault="002B1ED2" w:rsidP="002B1E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定义协议参数</w:t>
      </w:r>
    </w:p>
    <w:p w14:paraId="3CABE871" w14:textId="58B6E44D" w:rsidR="002B1ED2" w:rsidRDefault="002B1ED2" w:rsidP="002B1ED2">
      <w:pPr>
        <w:pStyle w:val="a3"/>
        <w:ind w:left="1191" w:firstLineChars="0" w:firstLine="0"/>
      </w:pPr>
      <w:r>
        <w:rPr>
          <w:rFonts w:hint="eastAsia"/>
        </w:rPr>
        <w:t>首先要明确各层协议要用到的参数，这里对一些需要格式转换的参数进行说明：</w:t>
      </w:r>
    </w:p>
    <w:p w14:paraId="5D59BE26" w14:textId="43EF4F0D" w:rsidR="002B1ED2" w:rsidRDefault="002B1ED2" w:rsidP="002B1ED2">
      <w:pPr>
        <w:pStyle w:val="a3"/>
        <w:ind w:left="1191" w:firstLineChars="0" w:firstLine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地址：调用l</w:t>
      </w:r>
      <w:r>
        <w:t>ibnet_name2addr4()</w:t>
      </w:r>
      <w:r>
        <w:rPr>
          <w:rFonts w:hint="eastAsia"/>
        </w:rPr>
        <w:t>函数将字符串形式的IP地址转换为</w:t>
      </w:r>
      <w:r>
        <w:t>long</w:t>
      </w:r>
      <w:r>
        <w:rPr>
          <w:rFonts w:hint="eastAsia"/>
        </w:rPr>
        <w:t>型的网络字节序的IP地址；</w:t>
      </w:r>
    </w:p>
    <w:p w14:paraId="4EB872AC" w14:textId="465089A9" w:rsidR="002B1ED2" w:rsidRDefault="00002B4A" w:rsidP="002B1ED2">
      <w:pPr>
        <w:pStyle w:val="a3"/>
        <w:ind w:left="1191" w:firstLineChars="0" w:firstLine="0"/>
      </w:pPr>
      <w:r>
        <w:rPr>
          <w:rFonts w:hint="eastAsia"/>
        </w:rPr>
        <w:t>M</w:t>
      </w:r>
      <w:r>
        <w:t>AC</w:t>
      </w:r>
      <w:r>
        <w:rPr>
          <w:rFonts w:hint="eastAsia"/>
        </w:rPr>
        <w:t>地址：</w:t>
      </w:r>
      <w:r>
        <w:t>6</w:t>
      </w:r>
      <w:r>
        <w:rPr>
          <w:rFonts w:hint="eastAsia"/>
        </w:rPr>
        <w:t>字节，存储在字节数组中。</w:t>
      </w:r>
    </w:p>
    <w:p w14:paraId="1ABDE858" w14:textId="456F11B5" w:rsidR="00002B4A" w:rsidRDefault="00002B4A" w:rsidP="00002B4A">
      <w:pPr>
        <w:pStyle w:val="a3"/>
        <w:numPr>
          <w:ilvl w:val="0"/>
          <w:numId w:val="4"/>
        </w:numPr>
        <w:ind w:firstLineChars="0"/>
      </w:pPr>
      <w:proofErr w:type="spellStart"/>
      <w:r>
        <w:t>libnet_init</w:t>
      </w:r>
      <w:proofErr w:type="spellEnd"/>
      <w:r>
        <w:t>()</w:t>
      </w:r>
    </w:p>
    <w:p w14:paraId="04C2EF9D" w14:textId="29DFF3CA" w:rsidR="00002B4A" w:rsidRDefault="00002B4A" w:rsidP="00002B4A">
      <w:pPr>
        <w:pStyle w:val="a3"/>
        <w:ind w:left="1191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</w:t>
      </w:r>
      <w:r>
        <w:t>ibnet_init</w:t>
      </w:r>
      <w:proofErr w:type="spellEnd"/>
      <w:r>
        <w:t>()</w:t>
      </w:r>
      <w:r>
        <w:rPr>
          <w:rFonts w:hint="eastAsia"/>
        </w:rPr>
        <w:t>函数得到一个</w:t>
      </w:r>
      <w:proofErr w:type="spellStart"/>
      <w:r>
        <w:rPr>
          <w:rFonts w:hint="eastAsia"/>
        </w:rPr>
        <w:t>l</w:t>
      </w:r>
      <w:r>
        <w:t>ibnet</w:t>
      </w:r>
      <w:proofErr w:type="spellEnd"/>
      <w:r>
        <w:rPr>
          <w:rFonts w:hint="eastAsia"/>
        </w:rPr>
        <w:t>句柄，在参数中指定网卡和错误输出。</w:t>
      </w:r>
    </w:p>
    <w:p w14:paraId="0F984FE6" w14:textId="425F6ACE" w:rsidR="00002B4A" w:rsidRDefault="00002B4A" w:rsidP="00002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构造U</w:t>
      </w:r>
      <w:r>
        <w:t>DP</w:t>
      </w:r>
      <w:r w:rsidR="00C23D33">
        <w:rPr>
          <w:rFonts w:hint="eastAsia"/>
        </w:rPr>
        <w:t>数据报</w:t>
      </w:r>
    </w:p>
    <w:p w14:paraId="55E9A540" w14:textId="1FC8BCDF" w:rsidR="00002B4A" w:rsidRDefault="00002B4A" w:rsidP="00002B4A">
      <w:pPr>
        <w:pStyle w:val="a3"/>
        <w:ind w:left="1191" w:firstLineChars="0" w:firstLine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l</w:t>
      </w:r>
      <w:r>
        <w:t>ibnet_build_udp</w:t>
      </w:r>
      <w:proofErr w:type="spellEnd"/>
      <w:r>
        <w:t>()</w:t>
      </w:r>
      <w:r>
        <w:rPr>
          <w:rFonts w:hint="eastAsia"/>
        </w:rPr>
        <w:t>函数</w:t>
      </w:r>
    </w:p>
    <w:p w14:paraId="730269BC" w14:textId="12861AD1" w:rsidR="00002B4A" w:rsidRDefault="00002B4A" w:rsidP="00002B4A">
      <w:pPr>
        <w:pStyle w:val="a3"/>
        <w:ind w:left="1191" w:firstLineChars="0" w:firstLine="0"/>
      </w:pPr>
      <w:r w:rsidRPr="00002B4A">
        <w:drawing>
          <wp:inline distT="0" distB="0" distL="0" distR="0" wp14:anchorId="3DBF8F3B" wp14:editId="030C048E">
            <wp:extent cx="5981295" cy="928226"/>
            <wp:effectExtent l="0" t="0" r="6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341" cy="9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4ADE" w14:textId="2EB6362D" w:rsidR="00002B4A" w:rsidRDefault="00C23D33" w:rsidP="00002B4A">
      <w:pPr>
        <w:pStyle w:val="a3"/>
        <w:ind w:left="1191" w:firstLineChars="0" w:firstLine="0"/>
      </w:pPr>
      <w:r>
        <w:rPr>
          <w:rFonts w:hint="eastAsia"/>
        </w:rPr>
        <w:t>UDP协议的总长度字段为U</w:t>
      </w:r>
      <w:r>
        <w:t>DP</w:t>
      </w:r>
      <w:r>
        <w:rPr>
          <w:rFonts w:hint="eastAsia"/>
        </w:rPr>
        <w:t>头部的长度+负载p</w:t>
      </w:r>
      <w:r>
        <w:t>ayload</w:t>
      </w:r>
      <w:r>
        <w:rPr>
          <w:rFonts w:hint="eastAsia"/>
        </w:rPr>
        <w:t>的长度；</w:t>
      </w:r>
    </w:p>
    <w:p w14:paraId="1F491B5D" w14:textId="47FA8A7A" w:rsidR="00C23D33" w:rsidRDefault="00C23D33" w:rsidP="00002B4A">
      <w:pPr>
        <w:pStyle w:val="a3"/>
        <w:ind w:left="1191" w:firstLineChars="0" w:firstLine="0"/>
      </w:pPr>
      <w:r>
        <w:rPr>
          <w:rFonts w:hint="eastAsia"/>
        </w:rPr>
        <w:t>最后一个参数为0表示新建数据报</w:t>
      </w:r>
      <w:r w:rsidR="00637F4A">
        <w:rPr>
          <w:rFonts w:hint="eastAsia"/>
        </w:rPr>
        <w:t>；</w:t>
      </w:r>
    </w:p>
    <w:p w14:paraId="54BF686D" w14:textId="7C6A4593" w:rsidR="00C23D33" w:rsidRDefault="00C23D33" w:rsidP="00C23D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构造IP数据报</w:t>
      </w:r>
    </w:p>
    <w:p w14:paraId="13FC2652" w14:textId="78EF4C3C" w:rsidR="00C23D33" w:rsidRDefault="00C23D33" w:rsidP="00C23D33">
      <w:pPr>
        <w:pStyle w:val="a3"/>
        <w:ind w:left="1191" w:firstLineChars="0" w:firstLine="0"/>
      </w:pPr>
      <w:r>
        <w:rPr>
          <w:rFonts w:hint="eastAsia"/>
        </w:rPr>
        <w:t>调用l</w:t>
      </w:r>
      <w:r>
        <w:t>ibnet_build_ipv4()</w:t>
      </w:r>
      <w:r>
        <w:rPr>
          <w:rFonts w:hint="eastAsia"/>
        </w:rPr>
        <w:t>函数</w:t>
      </w:r>
    </w:p>
    <w:p w14:paraId="0F4C95CE" w14:textId="003DB1DB" w:rsidR="00C23D33" w:rsidRDefault="00C23D33" w:rsidP="00C23D33">
      <w:pPr>
        <w:pStyle w:val="a3"/>
        <w:ind w:left="1191" w:firstLineChars="0" w:firstLine="0"/>
        <w:rPr>
          <w:rFonts w:hint="eastAsia"/>
        </w:rPr>
      </w:pPr>
      <w:r w:rsidRPr="00C23D33">
        <w:drawing>
          <wp:inline distT="0" distB="0" distL="0" distR="0" wp14:anchorId="59DCC8F7" wp14:editId="27B81564">
            <wp:extent cx="5683522" cy="79612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110" cy="8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5C58" w14:textId="263EBCCF" w:rsidR="00002B4A" w:rsidRDefault="00637F4A" w:rsidP="00002B4A">
      <w:pPr>
        <w:pStyle w:val="a3"/>
        <w:ind w:left="1191" w:firstLineChars="0" w:firstLine="0"/>
      </w:pPr>
      <w:r>
        <w:rPr>
          <w:rFonts w:hint="eastAsia"/>
        </w:rPr>
        <w:t>总长度字段为I</w:t>
      </w:r>
      <w:r>
        <w:t>P</w:t>
      </w:r>
      <w:r>
        <w:rPr>
          <w:rFonts w:hint="eastAsia"/>
        </w:rPr>
        <w:t>头部长度+UDP头部长度+负载长度；</w:t>
      </w:r>
    </w:p>
    <w:p w14:paraId="4FDE147C" w14:textId="55E3CEC6" w:rsidR="00637F4A" w:rsidRDefault="00637F4A" w:rsidP="00B365B3">
      <w:pPr>
        <w:pStyle w:val="a3"/>
        <w:tabs>
          <w:tab w:val="left" w:pos="4877"/>
        </w:tabs>
        <w:ind w:left="1191" w:firstLineChars="0" w:firstLine="0"/>
      </w:pPr>
      <w:r>
        <w:rPr>
          <w:rFonts w:hint="eastAsia"/>
        </w:rPr>
        <w:t>标识和TTL字段使用随机数；</w:t>
      </w:r>
      <w:r w:rsidR="00B365B3">
        <w:tab/>
      </w:r>
    </w:p>
    <w:p w14:paraId="1F806DE7" w14:textId="7CA8A36A" w:rsidR="00B365B3" w:rsidRDefault="00B365B3" w:rsidP="00B365B3">
      <w:pPr>
        <w:pStyle w:val="a3"/>
        <w:numPr>
          <w:ilvl w:val="0"/>
          <w:numId w:val="4"/>
        </w:numPr>
        <w:tabs>
          <w:tab w:val="left" w:pos="4877"/>
        </w:tabs>
        <w:ind w:firstLineChars="0"/>
      </w:pPr>
      <w:r>
        <w:rPr>
          <w:rFonts w:hint="eastAsia"/>
        </w:rPr>
        <w:t>构造MAC数据报</w:t>
      </w:r>
    </w:p>
    <w:p w14:paraId="6C920BB2" w14:textId="1044B86F" w:rsidR="00B365B3" w:rsidRDefault="00B365B3" w:rsidP="00B365B3">
      <w:pPr>
        <w:pStyle w:val="a3"/>
        <w:tabs>
          <w:tab w:val="left" w:pos="4877"/>
        </w:tabs>
        <w:ind w:left="1191" w:firstLineChars="0" w:firstLine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l</w:t>
      </w:r>
      <w:r>
        <w:t>ibnet_build_ethernet</w:t>
      </w:r>
      <w:proofErr w:type="spellEnd"/>
      <w:r>
        <w:t>()</w:t>
      </w:r>
      <w:r>
        <w:rPr>
          <w:rFonts w:hint="eastAsia"/>
        </w:rPr>
        <w:t>函数</w:t>
      </w:r>
    </w:p>
    <w:p w14:paraId="37642C01" w14:textId="4F2E3E5D" w:rsidR="00B365B3" w:rsidRDefault="00B365B3" w:rsidP="00B365B3">
      <w:pPr>
        <w:pStyle w:val="a3"/>
        <w:tabs>
          <w:tab w:val="left" w:pos="4877"/>
        </w:tabs>
        <w:ind w:left="1191" w:firstLineChars="0" w:firstLine="0"/>
        <w:rPr>
          <w:rFonts w:hint="eastAsia"/>
        </w:rPr>
      </w:pPr>
      <w:r w:rsidRPr="00B365B3">
        <w:drawing>
          <wp:inline distT="0" distB="0" distL="0" distR="0" wp14:anchorId="3C1B5E3C" wp14:editId="6369F0A3">
            <wp:extent cx="5503908" cy="1074097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949" cy="10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DFBE" w14:textId="491CF62C" w:rsidR="002B1ED2" w:rsidRDefault="00B365B3" w:rsidP="002B1ED2">
      <w:pPr>
        <w:pStyle w:val="a3"/>
        <w:ind w:left="1191" w:firstLineChars="0" w:firstLine="0"/>
      </w:pPr>
      <w:r>
        <w:rPr>
          <w:rFonts w:hint="eastAsia"/>
        </w:rPr>
        <w:t>源和目的m</w:t>
      </w:r>
      <w:r>
        <w:t>ac</w:t>
      </w:r>
      <w:r>
        <w:rPr>
          <w:rFonts w:hint="eastAsia"/>
        </w:rPr>
        <w:t>地址为字节数组；</w:t>
      </w:r>
    </w:p>
    <w:p w14:paraId="771CC016" w14:textId="4191E545" w:rsidR="00B365B3" w:rsidRDefault="00B365B3" w:rsidP="002B1ED2">
      <w:pPr>
        <w:pStyle w:val="a3"/>
        <w:ind w:left="1191" w:firstLineChars="0" w:firstLine="0"/>
      </w:pPr>
      <w:r>
        <w:rPr>
          <w:rFonts w:hint="eastAsia"/>
        </w:rPr>
        <w:t>E</w:t>
      </w:r>
      <w:r>
        <w:t>THERTYPE_IP</w:t>
      </w:r>
      <w:r>
        <w:rPr>
          <w:rFonts w:hint="eastAsia"/>
        </w:rPr>
        <w:t>指定上一层为IP协议</w:t>
      </w:r>
      <w:r w:rsidR="007D053D">
        <w:rPr>
          <w:rFonts w:hint="eastAsia"/>
        </w:rPr>
        <w:t>；</w:t>
      </w:r>
    </w:p>
    <w:p w14:paraId="15155758" w14:textId="15496875" w:rsidR="00AF08A1" w:rsidRDefault="00AF08A1" w:rsidP="00AF08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发送数据报</w:t>
      </w:r>
    </w:p>
    <w:p w14:paraId="3C390A93" w14:textId="085606E6" w:rsidR="00AF08A1" w:rsidRDefault="00AF08A1" w:rsidP="00AF08A1">
      <w:pPr>
        <w:pStyle w:val="a3"/>
        <w:ind w:left="1191" w:firstLineChars="0" w:firstLine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l</w:t>
      </w:r>
      <w:r>
        <w:t>ibnet_write</w:t>
      </w:r>
      <w:proofErr w:type="spellEnd"/>
      <w:r>
        <w:t>(l)</w:t>
      </w:r>
      <w:r>
        <w:rPr>
          <w:rFonts w:hint="eastAsia"/>
        </w:rPr>
        <w:t>将构造好的数据包发送到网络上，l为</w:t>
      </w:r>
      <w:proofErr w:type="spellStart"/>
      <w:r>
        <w:rPr>
          <w:rFonts w:hint="eastAsia"/>
        </w:rPr>
        <w:t>l</w:t>
      </w:r>
      <w:r>
        <w:t>ibnet</w:t>
      </w:r>
      <w:proofErr w:type="spellEnd"/>
      <w:r>
        <w:rPr>
          <w:rFonts w:hint="eastAsia"/>
        </w:rPr>
        <w:t>句柄。</w:t>
      </w:r>
    </w:p>
    <w:p w14:paraId="6753611F" w14:textId="53EB9650" w:rsidR="007734C8" w:rsidRDefault="007734C8" w:rsidP="007734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释放资源</w:t>
      </w:r>
    </w:p>
    <w:p w14:paraId="51AE6F1B" w14:textId="1A64F541" w:rsidR="00AB456E" w:rsidRDefault="007734C8" w:rsidP="00155D08">
      <w:pPr>
        <w:pStyle w:val="a3"/>
        <w:ind w:left="1191" w:firstLineChars="0" w:firstLine="0"/>
        <w:rPr>
          <w:rFonts w:hint="eastAsia"/>
        </w:rPr>
      </w:pPr>
      <w:proofErr w:type="spellStart"/>
      <w:r>
        <w:rPr>
          <w:rFonts w:hint="eastAsia"/>
        </w:rPr>
        <w:t>l</w:t>
      </w:r>
      <w:r>
        <w:t>ibnet_destroy</w:t>
      </w:r>
      <w:proofErr w:type="spellEnd"/>
      <w:r>
        <w:t>(l)</w:t>
      </w:r>
      <w:r w:rsidR="0049092D">
        <w:t>.</w:t>
      </w:r>
    </w:p>
    <w:p w14:paraId="357E4866" w14:textId="38088779" w:rsidR="00510C52" w:rsidRDefault="00871D93">
      <w:pPr>
        <w:pStyle w:val="2"/>
        <w:ind w:left="715"/>
      </w:pPr>
      <w:r>
        <w:lastRenderedPageBreak/>
        <w:t xml:space="preserve">3. 进一步验证 </w:t>
      </w:r>
    </w:p>
    <w:p w14:paraId="3A41F890" w14:textId="013AED61" w:rsidR="00CA32A7" w:rsidRDefault="00E1339C" w:rsidP="007D7DCA">
      <w:pPr>
        <w:pStyle w:val="a3"/>
        <w:ind w:left="1191" w:firstLineChars="0" w:firstLine="0"/>
      </w:pPr>
      <w:r>
        <w:tab/>
      </w:r>
      <w:r>
        <w:rPr>
          <w:rFonts w:hint="eastAsia"/>
        </w:rPr>
        <w:t>本例在w</w:t>
      </w:r>
      <w:r>
        <w:t>indows</w:t>
      </w:r>
      <w:r>
        <w:rPr>
          <w:rFonts w:hint="eastAsia"/>
        </w:rPr>
        <w:t>下运行</w:t>
      </w:r>
      <w:proofErr w:type="spellStart"/>
      <w:r>
        <w:rPr>
          <w:rFonts w:hint="eastAsia"/>
        </w:rPr>
        <w:t>u</w:t>
      </w:r>
      <w:r>
        <w:t>dp</w:t>
      </w:r>
      <w:proofErr w:type="spellEnd"/>
      <w:r>
        <w:rPr>
          <w:rFonts w:hint="eastAsia"/>
        </w:rPr>
        <w:t>服务器</w:t>
      </w:r>
      <w:r w:rsidR="0032101F">
        <w:rPr>
          <w:rFonts w:hint="eastAsia"/>
        </w:rPr>
        <w:t>（</w:t>
      </w:r>
      <w:r w:rsidR="00EE3780">
        <w:rPr>
          <w:rFonts w:hint="eastAsia"/>
        </w:rPr>
        <w:t>9</w:t>
      </w:r>
      <w:r w:rsidR="00EE3780">
        <w:t>999</w:t>
      </w:r>
      <w:r w:rsidR="00EE3780">
        <w:rPr>
          <w:rFonts w:hint="eastAsia"/>
        </w:rPr>
        <w:t>端口）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w</w:t>
      </w:r>
      <w:r>
        <w:t>sl</w:t>
      </w:r>
      <w:proofErr w:type="spellEnd"/>
      <w:r>
        <w:rPr>
          <w:rFonts w:hint="eastAsia"/>
        </w:rPr>
        <w:t>下运行</w:t>
      </w:r>
      <w:proofErr w:type="spellStart"/>
      <w:r>
        <w:t>udp</w:t>
      </w:r>
      <w:proofErr w:type="spellEnd"/>
      <w:r>
        <w:rPr>
          <w:rFonts w:hint="eastAsia"/>
        </w:rPr>
        <w:t>数据包生成程序，并使用</w:t>
      </w:r>
      <w:proofErr w:type="spellStart"/>
      <w:r>
        <w:rPr>
          <w:rFonts w:hint="eastAsia"/>
        </w:rPr>
        <w:t>w</w:t>
      </w:r>
      <w:r>
        <w:t>sl</w:t>
      </w:r>
      <w:proofErr w:type="spellEnd"/>
      <w:r>
        <w:rPr>
          <w:rFonts w:hint="eastAsia"/>
        </w:rPr>
        <w:t>下的s</w:t>
      </w:r>
      <w:r>
        <w:t>niffer</w:t>
      </w:r>
      <w:r>
        <w:rPr>
          <w:rFonts w:hint="eastAsia"/>
        </w:rPr>
        <w:t>监听。</w:t>
      </w:r>
    </w:p>
    <w:p w14:paraId="4CB1406F" w14:textId="3BD38618" w:rsidR="00CB7A88" w:rsidRDefault="00CB7A88" w:rsidP="00CA32A7">
      <w:proofErr w:type="spellStart"/>
      <w:r>
        <w:rPr>
          <w:rFonts w:hint="eastAsia"/>
        </w:rPr>
        <w:t>u</w:t>
      </w:r>
      <w:r>
        <w:t>dp_shaping</w:t>
      </w:r>
      <w:proofErr w:type="spellEnd"/>
      <w:r>
        <w:rPr>
          <w:rFonts w:hint="eastAsia"/>
        </w:rPr>
        <w:t>程序的参数说明：</w:t>
      </w:r>
    </w:p>
    <w:p w14:paraId="3CCC1D30" w14:textId="63B1A557" w:rsidR="00CB7A88" w:rsidRDefault="00CB7A88" w:rsidP="00CA32A7">
      <w:pPr>
        <w:rPr>
          <w:rFonts w:hint="eastAsia"/>
        </w:rPr>
      </w:pPr>
      <w:r w:rsidRPr="00CB7A88">
        <w:drawing>
          <wp:inline distT="0" distB="0" distL="0" distR="0" wp14:anchorId="3120D81E" wp14:editId="3A8EC7A5">
            <wp:extent cx="4577443" cy="8400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4827" cy="84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BA4C" w14:textId="7A6E6D74" w:rsidR="00E1339C" w:rsidRDefault="00E1339C" w:rsidP="007D7DCA">
      <w:pPr>
        <w:ind w:left="705"/>
      </w:pPr>
      <w:r>
        <w:rPr>
          <w:rFonts w:hint="eastAsia"/>
        </w:rPr>
        <w:t>首先需要得到</w:t>
      </w:r>
      <w:proofErr w:type="spellStart"/>
      <w:r>
        <w:rPr>
          <w:rFonts w:hint="eastAsia"/>
        </w:rPr>
        <w:t>u</w:t>
      </w:r>
      <w:r>
        <w:t>dp</w:t>
      </w:r>
      <w:proofErr w:type="spellEnd"/>
      <w:r>
        <w:rPr>
          <w:rFonts w:hint="eastAsia"/>
        </w:rPr>
        <w:t>服务器的m</w:t>
      </w:r>
      <w:r>
        <w:t>ac</w:t>
      </w:r>
      <w:r>
        <w:rPr>
          <w:rFonts w:hint="eastAsia"/>
        </w:rPr>
        <w:t>地址，在</w:t>
      </w:r>
      <w:proofErr w:type="spellStart"/>
      <w:r>
        <w:rPr>
          <w:rFonts w:hint="eastAsia"/>
        </w:rPr>
        <w:t>w</w:t>
      </w:r>
      <w:r>
        <w:t>sl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u</w:t>
      </w:r>
      <w:r>
        <w:t>dp</w:t>
      </w:r>
      <w:proofErr w:type="spellEnd"/>
      <w:r>
        <w:rPr>
          <w:rFonts w:hint="eastAsia"/>
        </w:rPr>
        <w:t>客户端向</w:t>
      </w:r>
      <w:proofErr w:type="spellStart"/>
      <w:r>
        <w:rPr>
          <w:rFonts w:hint="eastAsia"/>
        </w:rPr>
        <w:t>u</w:t>
      </w:r>
      <w:r>
        <w:t>dp</w:t>
      </w:r>
      <w:proofErr w:type="spellEnd"/>
      <w:r>
        <w:rPr>
          <w:rFonts w:hint="eastAsia"/>
        </w:rPr>
        <w:t>服务器发送数据，在s</w:t>
      </w:r>
      <w:r>
        <w:t>niffer</w:t>
      </w:r>
      <w:r>
        <w:rPr>
          <w:rFonts w:hint="eastAsia"/>
        </w:rPr>
        <w:t>中得到</w:t>
      </w:r>
      <w:proofErr w:type="spellStart"/>
      <w:r>
        <w:rPr>
          <w:rFonts w:hint="eastAsia"/>
        </w:rPr>
        <w:t>u</w:t>
      </w:r>
      <w:r>
        <w:t>dp</w:t>
      </w:r>
      <w:proofErr w:type="spellEnd"/>
      <w:r>
        <w:rPr>
          <w:rFonts w:hint="eastAsia"/>
        </w:rPr>
        <w:t>服务器的m</w:t>
      </w:r>
      <w:r>
        <w:t>ac</w:t>
      </w:r>
      <w:r>
        <w:rPr>
          <w:rFonts w:hint="eastAsia"/>
        </w:rPr>
        <w:t>地址。</w:t>
      </w:r>
    </w:p>
    <w:p w14:paraId="1AD175FD" w14:textId="4344CA5F" w:rsidR="00E1339C" w:rsidRDefault="00E1339C" w:rsidP="002D291D">
      <w:pPr>
        <w:rPr>
          <w:rFonts w:hint="eastAsia"/>
        </w:rPr>
      </w:pPr>
      <w:r>
        <w:rPr>
          <w:rFonts w:hint="eastAsia"/>
        </w:rPr>
        <w:t>运行数据包生成程序：</w:t>
      </w:r>
    </w:p>
    <w:p w14:paraId="6D5E81DA" w14:textId="226D59C7" w:rsidR="00CA32A7" w:rsidRDefault="00CA32A7" w:rsidP="00CA32A7">
      <w:r w:rsidRPr="00CA32A7">
        <w:drawing>
          <wp:inline distT="0" distB="0" distL="0" distR="0" wp14:anchorId="5819FE49" wp14:editId="6D66D14D">
            <wp:extent cx="6260465" cy="89281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26A1" w14:textId="5984208C" w:rsidR="00CA32A7" w:rsidRDefault="00CA32A7" w:rsidP="00CA32A7"/>
    <w:p w14:paraId="3CE17885" w14:textId="73AFA6BD" w:rsidR="00E1339C" w:rsidRDefault="00E1339C" w:rsidP="00CA32A7">
      <w:r>
        <w:rPr>
          <w:rFonts w:hint="eastAsia"/>
        </w:rPr>
        <w:t>服务端收到数据包：</w:t>
      </w:r>
    </w:p>
    <w:p w14:paraId="349C9CAB" w14:textId="77331745" w:rsidR="00E1339C" w:rsidRDefault="00E1339C" w:rsidP="00CA32A7">
      <w:pPr>
        <w:rPr>
          <w:rFonts w:hint="eastAsia"/>
        </w:rPr>
      </w:pPr>
      <w:r w:rsidRPr="00CA32A7">
        <w:drawing>
          <wp:inline distT="0" distB="0" distL="0" distR="0" wp14:anchorId="7E10B962" wp14:editId="115E9289">
            <wp:extent cx="6260465" cy="16795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F9DD" w14:textId="3D436C5F" w:rsidR="00E1339C" w:rsidRDefault="00E1339C" w:rsidP="00CA32A7"/>
    <w:p w14:paraId="0E7C8196" w14:textId="15FAD7C0" w:rsidR="00E1339C" w:rsidRDefault="00E1339C" w:rsidP="00985B3E">
      <w:pPr>
        <w:rPr>
          <w:rFonts w:hint="eastAsia"/>
        </w:rPr>
      </w:pPr>
      <w:r>
        <w:rPr>
          <w:rFonts w:hint="eastAsia"/>
        </w:rPr>
        <w:t>s</w:t>
      </w:r>
      <w:r>
        <w:t>niffer</w:t>
      </w:r>
      <w:r>
        <w:rPr>
          <w:rFonts w:hint="eastAsia"/>
        </w:rPr>
        <w:t>监听的结果：</w:t>
      </w:r>
    </w:p>
    <w:p w14:paraId="542A8EF9" w14:textId="58FB160A" w:rsidR="00CA32A7" w:rsidRDefault="00CA32A7" w:rsidP="00CA32A7">
      <w:r w:rsidRPr="00CA32A7">
        <w:drawing>
          <wp:inline distT="0" distB="0" distL="0" distR="0" wp14:anchorId="33896795" wp14:editId="0A5B47E5">
            <wp:extent cx="6260465" cy="73723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111A" w14:textId="77777777" w:rsidR="00CA32A7" w:rsidRPr="00CA32A7" w:rsidRDefault="00CA32A7" w:rsidP="00E46492">
      <w:pPr>
        <w:ind w:left="0" w:firstLine="0"/>
        <w:rPr>
          <w:rFonts w:hint="eastAsia"/>
        </w:rPr>
      </w:pPr>
    </w:p>
    <w:p w14:paraId="2C711447" w14:textId="77777777" w:rsidR="0094074F" w:rsidRPr="0094074F" w:rsidRDefault="0094074F" w:rsidP="0094074F">
      <w:pPr>
        <w:rPr>
          <w:rFonts w:hint="eastAsia"/>
        </w:rPr>
      </w:pPr>
    </w:p>
    <w:p w14:paraId="357E4868" w14:textId="5EEF56E9" w:rsidR="00510C52" w:rsidRDefault="00871D93" w:rsidP="00871D93">
      <w:pPr>
        <w:pStyle w:val="1"/>
        <w:ind w:left="-5"/>
      </w:pPr>
      <w:r>
        <w:rPr>
          <w:b w:val="0"/>
          <w:sz w:val="24"/>
        </w:rPr>
        <w:lastRenderedPageBreak/>
        <w:t xml:space="preserve"> </w:t>
      </w:r>
      <w:r w:rsidR="0094074F">
        <w:rPr>
          <w:rFonts w:hint="eastAsia"/>
        </w:rPr>
        <w:t>四</w:t>
      </w:r>
      <w:r>
        <w:t>、心得体会 （出现问题分析）</w:t>
      </w:r>
    </w:p>
    <w:p w14:paraId="1EE6154B" w14:textId="1F40BCD1" w:rsidR="0094074F" w:rsidRDefault="0094074F" w:rsidP="0094074F">
      <w:pPr>
        <w:ind w:left="0" w:firstLine="0"/>
      </w:pPr>
      <w:r>
        <w:tab/>
        <w:t xml:space="preserve">1. </w:t>
      </w:r>
      <w:r>
        <w:rPr>
          <w:rFonts w:hint="eastAsia"/>
        </w:rPr>
        <w:t>问题：数据包已经发出但是服务器收不到</w:t>
      </w:r>
    </w:p>
    <w:p w14:paraId="1198645D" w14:textId="5163C374" w:rsidR="0094074F" w:rsidRDefault="0094074F" w:rsidP="0094074F">
      <w:pPr>
        <w:ind w:left="0" w:firstLine="0"/>
        <w:rPr>
          <w:rFonts w:hint="eastAsia"/>
        </w:rPr>
      </w:pPr>
      <w:r>
        <w:tab/>
        <w:t xml:space="preserve">   </w:t>
      </w:r>
      <w:r>
        <w:rPr>
          <w:rFonts w:hint="eastAsia"/>
        </w:rPr>
        <w:t>原因：数据包的目的m</w:t>
      </w:r>
      <w:r>
        <w:t>ac</w:t>
      </w:r>
      <w:r>
        <w:rPr>
          <w:rFonts w:hint="eastAsia"/>
        </w:rPr>
        <w:t>地址错误</w:t>
      </w:r>
      <w:r w:rsidR="00944573">
        <w:rPr>
          <w:rFonts w:hint="eastAsia"/>
        </w:rPr>
        <w:t>，先用</w:t>
      </w:r>
      <w:proofErr w:type="spellStart"/>
      <w:r w:rsidR="00944573">
        <w:rPr>
          <w:rFonts w:hint="eastAsia"/>
        </w:rPr>
        <w:t>u</w:t>
      </w:r>
      <w:r w:rsidR="00944573">
        <w:t>dp</w:t>
      </w:r>
      <w:proofErr w:type="spellEnd"/>
      <w:r w:rsidR="00944573">
        <w:rPr>
          <w:rFonts w:hint="eastAsia"/>
        </w:rPr>
        <w:t>客户端与服务端通信，然后抓包查看m</w:t>
      </w:r>
      <w:r w:rsidR="00944573">
        <w:t>ac</w:t>
      </w:r>
      <w:r w:rsidR="00944573">
        <w:rPr>
          <w:rFonts w:hint="eastAsia"/>
        </w:rPr>
        <w:t>地址</w:t>
      </w:r>
      <w:r>
        <w:rPr>
          <w:rFonts w:hint="eastAsia"/>
        </w:rPr>
        <w:t>；</w:t>
      </w:r>
    </w:p>
    <w:p w14:paraId="4DCFDECA" w14:textId="3AA2CAEB" w:rsidR="0094074F" w:rsidRDefault="0094074F" w:rsidP="0094074F"/>
    <w:p w14:paraId="124F638E" w14:textId="77777777" w:rsidR="0094074F" w:rsidRPr="0094074F" w:rsidRDefault="0094074F" w:rsidP="0094074F">
      <w:pPr>
        <w:rPr>
          <w:rFonts w:hint="eastAsia"/>
        </w:rPr>
      </w:pPr>
    </w:p>
    <w:sectPr w:rsidR="0094074F" w:rsidRPr="0094074F">
      <w:pgSz w:w="11904" w:h="16838"/>
      <w:pgMar w:top="1641" w:right="965" w:bottom="167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412"/>
    <w:multiLevelType w:val="hybridMultilevel"/>
    <w:tmpl w:val="BB30D796"/>
    <w:lvl w:ilvl="0" w:tplc="14266E44">
      <w:start w:val="1"/>
      <w:numFmt w:val="decimal"/>
      <w:lvlText w:val="%1."/>
      <w:lvlJc w:val="left"/>
      <w:pPr>
        <w:ind w:left="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507B7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42E4A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0E4400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0ABAB4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A4C818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08D5D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5A5EC6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BCA8CE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6C3970"/>
    <w:multiLevelType w:val="hybridMultilevel"/>
    <w:tmpl w:val="3198FE6C"/>
    <w:lvl w:ilvl="0" w:tplc="BEB0FC72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2" w15:restartNumberingAfterBreak="0">
    <w:nsid w:val="309D3BFD"/>
    <w:multiLevelType w:val="hybridMultilevel"/>
    <w:tmpl w:val="1BE6B1BA"/>
    <w:lvl w:ilvl="0" w:tplc="AF2A5DB0">
      <w:start w:val="1"/>
      <w:numFmt w:val="decimal"/>
      <w:lvlText w:val="%1."/>
      <w:lvlJc w:val="left"/>
      <w:pPr>
        <w:ind w:left="55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D011B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1C529E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927294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6D5A6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C221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829AE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CA3D8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62D98A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39E2"/>
    <w:multiLevelType w:val="hybridMultilevel"/>
    <w:tmpl w:val="708897EE"/>
    <w:lvl w:ilvl="0" w:tplc="5F5818FA">
      <w:start w:val="1"/>
      <w:numFmt w:val="decimal"/>
      <w:lvlText w:val="（%1）"/>
      <w:lvlJc w:val="left"/>
      <w:pPr>
        <w:ind w:left="119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1" w:hanging="420"/>
      </w:pPr>
    </w:lvl>
    <w:lvl w:ilvl="2" w:tplc="0409001B" w:tentative="1">
      <w:start w:val="1"/>
      <w:numFmt w:val="lowerRoman"/>
      <w:lvlText w:val="%3."/>
      <w:lvlJc w:val="right"/>
      <w:pPr>
        <w:ind w:left="1731" w:hanging="420"/>
      </w:pPr>
    </w:lvl>
    <w:lvl w:ilvl="3" w:tplc="0409000F" w:tentative="1">
      <w:start w:val="1"/>
      <w:numFmt w:val="decimal"/>
      <w:lvlText w:val="%4."/>
      <w:lvlJc w:val="left"/>
      <w:pPr>
        <w:ind w:left="2151" w:hanging="420"/>
      </w:pPr>
    </w:lvl>
    <w:lvl w:ilvl="4" w:tplc="04090019" w:tentative="1">
      <w:start w:val="1"/>
      <w:numFmt w:val="lowerLetter"/>
      <w:lvlText w:val="%5)"/>
      <w:lvlJc w:val="left"/>
      <w:pPr>
        <w:ind w:left="2571" w:hanging="420"/>
      </w:pPr>
    </w:lvl>
    <w:lvl w:ilvl="5" w:tplc="0409001B" w:tentative="1">
      <w:start w:val="1"/>
      <w:numFmt w:val="lowerRoman"/>
      <w:lvlText w:val="%6."/>
      <w:lvlJc w:val="right"/>
      <w:pPr>
        <w:ind w:left="2991" w:hanging="420"/>
      </w:pPr>
    </w:lvl>
    <w:lvl w:ilvl="6" w:tplc="0409000F" w:tentative="1">
      <w:start w:val="1"/>
      <w:numFmt w:val="decimal"/>
      <w:lvlText w:val="%7."/>
      <w:lvlJc w:val="left"/>
      <w:pPr>
        <w:ind w:left="3411" w:hanging="420"/>
      </w:pPr>
    </w:lvl>
    <w:lvl w:ilvl="7" w:tplc="04090019" w:tentative="1">
      <w:start w:val="1"/>
      <w:numFmt w:val="lowerLetter"/>
      <w:lvlText w:val="%8)"/>
      <w:lvlJc w:val="left"/>
      <w:pPr>
        <w:ind w:left="3831" w:hanging="420"/>
      </w:pPr>
    </w:lvl>
    <w:lvl w:ilvl="8" w:tplc="0409001B" w:tentative="1">
      <w:start w:val="1"/>
      <w:numFmt w:val="lowerRoman"/>
      <w:lvlText w:val="%9."/>
      <w:lvlJc w:val="right"/>
      <w:pPr>
        <w:ind w:left="4251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C52"/>
    <w:rsid w:val="00002B4A"/>
    <w:rsid w:val="00155D08"/>
    <w:rsid w:val="001658E9"/>
    <w:rsid w:val="002845F2"/>
    <w:rsid w:val="002B1ED2"/>
    <w:rsid w:val="002D291D"/>
    <w:rsid w:val="0032101F"/>
    <w:rsid w:val="00487F1C"/>
    <w:rsid w:val="0049092D"/>
    <w:rsid w:val="00510C52"/>
    <w:rsid w:val="00514474"/>
    <w:rsid w:val="00637F4A"/>
    <w:rsid w:val="007734C8"/>
    <w:rsid w:val="007D053D"/>
    <w:rsid w:val="007D7DCA"/>
    <w:rsid w:val="00871D93"/>
    <w:rsid w:val="009255A9"/>
    <w:rsid w:val="0094074F"/>
    <w:rsid w:val="00944573"/>
    <w:rsid w:val="00985B3E"/>
    <w:rsid w:val="00A427D5"/>
    <w:rsid w:val="00AB456E"/>
    <w:rsid w:val="00AF08A1"/>
    <w:rsid w:val="00B365B3"/>
    <w:rsid w:val="00C23D33"/>
    <w:rsid w:val="00CA32A7"/>
    <w:rsid w:val="00CB7A88"/>
    <w:rsid w:val="00E1339C"/>
    <w:rsid w:val="00E46492"/>
    <w:rsid w:val="00EE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484B"/>
  <w15:docId w15:val="{B1D70552-5D00-4BEB-8DEE-901A097D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3" w:line="302" w:lineRule="auto"/>
        <w:ind w:left="703" w:right="96" w:firstLine="47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YaHei UI" w:eastAsia="Microsoft YaHei UI" w:hAnsi="Microsoft YaHei UI" w:cs="Microsoft YaHei U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2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49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2F5496"/>
      <w:sz w:val="24"/>
    </w:rPr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a3">
    <w:name w:val="List Paragraph"/>
    <w:basedOn w:val="a"/>
    <w:uiPriority w:val="34"/>
    <w:qFormat/>
    <w:rsid w:val="00AB45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Harris Jason</cp:lastModifiedBy>
  <cp:revision>28</cp:revision>
  <dcterms:created xsi:type="dcterms:W3CDTF">2020-04-07T00:46:00Z</dcterms:created>
  <dcterms:modified xsi:type="dcterms:W3CDTF">2022-03-28T10:00:00Z</dcterms:modified>
</cp:coreProperties>
</file>