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7581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Business Proposal Template 2</w:t>
      </w:r>
    </w:p>
    <w:p w14:paraId="672DBA57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Introduction</w:t>
      </w:r>
    </w:p>
    <w:p w14:paraId="60528BB2" w14:textId="77777777" w:rsidR="002C3607" w:rsidRPr="002C3607" w:rsidRDefault="002C3607" w:rsidP="002C3607">
      <w:r w:rsidRPr="002C3607">
        <w:t>Purpose of the proposal and background information.</w:t>
      </w:r>
    </w:p>
    <w:p w14:paraId="59C621AD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Objectives</w:t>
      </w:r>
    </w:p>
    <w:p w14:paraId="2106C6E9" w14:textId="77777777" w:rsidR="002C3607" w:rsidRPr="002C3607" w:rsidRDefault="002C3607" w:rsidP="002C3607">
      <w:r w:rsidRPr="002C3607">
        <w:t>Clear and measurable goals the proposal aims to achieve.</w:t>
      </w:r>
    </w:p>
    <w:p w14:paraId="1C09A30D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Scope of Work</w:t>
      </w:r>
    </w:p>
    <w:p w14:paraId="38C0EB5C" w14:textId="77777777" w:rsidR="002C3607" w:rsidRPr="002C3607" w:rsidRDefault="002C3607" w:rsidP="002C3607">
      <w:r w:rsidRPr="002C3607">
        <w:t>Detailed list of deliverables, tasks, and responsibilities.</w:t>
      </w:r>
    </w:p>
    <w:p w14:paraId="5C1206C1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Project Timeline</w:t>
      </w:r>
    </w:p>
    <w:p w14:paraId="3A9A0E41" w14:textId="77777777" w:rsidR="002C3607" w:rsidRPr="002C3607" w:rsidRDefault="002C3607" w:rsidP="002C3607">
      <w:r w:rsidRPr="002C3607">
        <w:t>Estimated schedule with key dates and deadlines.</w:t>
      </w:r>
    </w:p>
    <w:p w14:paraId="43219BEB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Investment &amp; ROI</w:t>
      </w:r>
    </w:p>
    <w:p w14:paraId="7B676B12" w14:textId="77777777" w:rsidR="002C3607" w:rsidRPr="002C3607" w:rsidRDefault="002C3607" w:rsidP="002C3607">
      <w:r w:rsidRPr="002C3607">
        <w:t>Cost analysis and expected return on investment.</w:t>
      </w:r>
    </w:p>
    <w:p w14:paraId="49839689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Terms &amp; Conditions</w:t>
      </w:r>
    </w:p>
    <w:p w14:paraId="5832EF7E" w14:textId="77777777" w:rsidR="002C3607" w:rsidRPr="002C3607" w:rsidRDefault="002C3607" w:rsidP="002C3607">
      <w:r w:rsidRPr="002C3607">
        <w:t>Relevant legal, contractual, or operational terms.</w:t>
      </w:r>
    </w:p>
    <w:p w14:paraId="351A99ED" w14:textId="77777777" w:rsidR="002C3607" w:rsidRPr="002C3607" w:rsidRDefault="002C3607" w:rsidP="002C3607">
      <w:pPr>
        <w:rPr>
          <w:b/>
          <w:bCs/>
        </w:rPr>
      </w:pPr>
      <w:r w:rsidRPr="002C3607">
        <w:rPr>
          <w:b/>
          <w:bCs/>
        </w:rPr>
        <w:t>Contact Information</w:t>
      </w:r>
    </w:p>
    <w:p w14:paraId="588FFB2D" w14:textId="77777777" w:rsidR="002C3607" w:rsidRPr="002C3607" w:rsidRDefault="002C3607" w:rsidP="002C3607">
      <w:r w:rsidRPr="002C3607">
        <w:t>Details for follow-up and communication.</w:t>
      </w:r>
    </w:p>
    <w:p w14:paraId="6F4244D9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858AC"/>
    <w:rsid w:val="00131DFC"/>
    <w:rsid w:val="002C3607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B5A4"/>
  <w15:chartTrackingRefBased/>
  <w15:docId w15:val="{19977089-5AA0-461F-AF07-CD296C38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2025-09-14T07:45:00Z</dcterms:created>
  <dcterms:modified xsi:type="dcterms:W3CDTF">2025-09-14T07:46:00Z</dcterms:modified>
</cp:coreProperties>
</file>