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54983" w14:textId="0A0A137D" w:rsidR="0084504A" w:rsidRDefault="00D068A6">
      <w:r w:rsidRPr="00D068A6">
        <w:t xml:space="preserve">The wide range in the structure of higher plants will never fail to fascinate us. Even though the angiosperms show such a large diversity in external structure or morphology, they are all characterised by presence of roots, stems, leaves, flowers and fruits. In chapters 2 and 3, we talked about classification of plants based on morphological and other characteristics. For any successful attempt at classification and at understanding any higher plant (or for that matter any living organism) we need to know standard technical terms and standard definitions. We also need to know about the possible variations in different parts, found as adaptations of the plants to their environment, e.g., adaptions to various habitats, for protection, climbing, storage, etc. If you pull out any weed you will see that all of them have roots, stems and leaves. They may be bearing flowers and fruits. The underground part of the flowering plant is the root system while the portion above the ground forms the shoot system (Figure 5.1). 5.1 THE ROOT In majority of the dicotyledonous plants, the direct elongation of the radicle leads to the formation of primary root which grows inside the soil. It bears lateral roots of several orders that are referred to as secondary, tertiary, etc. roots. The primary roots and its branches constitute the MORPHOLOGY OF FLOWERING PLANTS CHAPTER 5 5.1 The Root 5.2 The Stem 5.3 The Leaf 5.4 The Inflorescence 5.5 The Flower 5.6 The Fruit 5.7 The Seed 5.8 Semi-technical Description of a Typical Flowering Plant 5.9 Description of Some Important Families 2024-25 58 BIOLOGY Flower Shoot system Root system Fruit Bud Stem Leaf Node Internode Primary root Secondary root { Figure 5.2 Different types of roots : (a) Tap (b) Fibrous (c) Adventitious (b) (c) Figure 5.1 Parts of a flowering plant Fibrous roots Adventitious roots Laterals (a) Main root tap root system, as seen in the mustard plant (Figure 5.2a). In monocotyledonous plants, the primary root is short lived and is replaced by a large number of roots. These roots originate from the base of the stem and constitute the fibrous root system, as seen in the wheat plant (Figure 5.2b). In some plants, like grass, Monstera and the banyan tree, roots arise from parts of the plant other than the radicle and are called adventitious roots (Figure 5.2c). The main functions of the root system are absorption of water and minerals from the soil, providing a proper anchorage to the plant parts, storing reserve food material and synthesis of plant growth regulators. 2024-25 MORPHOLOGY OF FLOWERING PLANTS 59 5.1.1 Regions of the Root The root is covered at the apex by a thimble-like structure called the root cap (Figure 5.3). It protects the tender apex of the root as it makes its way through the soil. A few millimetres above the root cap </w:t>
      </w:r>
      <w:proofErr w:type="gramStart"/>
      <w:r w:rsidRPr="00D068A6">
        <w:t>is</w:t>
      </w:r>
      <w:proofErr w:type="gramEnd"/>
      <w:r w:rsidRPr="00D068A6">
        <w:t xml:space="preserve"> the region of meristematic activity. The cells of this region are very small, thin-walled and with dense protoplasm. They divide repeatedly. The cells proximal to this region undergo rapid elongation and enlargement and are responsible for the growth of the root in length. This region is called the region of elongation. The cells of the elongation zone gradually differentiate and mature. Hence, this zone, proximal to region of elongation, is called the region of maturation. From this region some of the epidermal cells form very fine and delicate, thread-like structures called root hairs. These root hairs absorb water and minerals from the soil. Figure 5.3 The regions of the root-tip 5.2 THE STEM What are the features that distinguish a stem from a root? The stem is the ascending part of the axis bearing branches, leaves, flowers and fruits. It develops from the plumule of the embryo of a germinating seed. The stem bears nodes and internodes. The region of the stem where leaves are born are called nodes while internodes are the portions between two nodes. The stem bears buds, which may be terminal or axillary. Stem is generally green when young and later often become woody and dark brown. The main function of the stem is spreading out branches bearing leaves, flowers and fruits. It conducts water, minerals and photosynthates. Some stems perform the function of storage of food, support, protection and of vegetative propagation. 5.3 THE LEAF The leaf is a lateral, generally flattened structure borne on the stem. It develops at the node and bears a bud in its axil. The axillary bud later develops into a branch. Leaves originate from shoot apical meristems and are arranged in an acropetal order. They are the most important vegetative organs for photosynthesis. 2024-25 60 BIOLOGY A typical leaf consists of three main parts: leaf base, petiole and lamina (Figure 5.4 a). The leaf is attached to the stem by the </w:t>
      </w:r>
      <w:r w:rsidRPr="00D068A6">
        <w:lastRenderedPageBreak/>
        <w:t xml:space="preserve">leaf base and may bear two lateral small leaf like structures called stipules. In monocotyledons, the leaf base expands into a sheath covering the stem partially or wholly. In some leguminous plants the </w:t>
      </w:r>
      <w:proofErr w:type="spellStart"/>
      <w:r w:rsidRPr="00D068A6">
        <w:t>leafbase</w:t>
      </w:r>
      <w:proofErr w:type="spellEnd"/>
      <w:r w:rsidRPr="00D068A6">
        <w:t xml:space="preserve"> may become swollen, which is called the pulvinus. The petiole help hold the blade to light. Long thin flexible petioles allow leaf blades to flutter in wind, thereby cooling the leaf and bringing fresh air to leaf surface. The lamina or the leaf blade is the green expanded part of the leaf with veins and veinlets. There is, usually, a middle prominent vein, which is known as the midrib. Veins provide rigidity to the leaf blade and act as channels of transport for water, minerals and food materials. The shape, margin, apex, surface and extent of incision of lamina varies in different leaves. 5.3.1 Venation The arrangement of veins and the veinlets in the lamina of leaf is termed as venation. When the veinlets form a network, the venation is termed as reticulate (Figure 5.4 b). When the veins run parallel to each other within a lamina, the venation is termed as parallel (Figure 5.4 c). Leaves of dicotyledonous plants generally possess reticulate venation, while parallel venation is the characteristic of most monocotyledons. 5.3.2 Types of Leaves A leaf is said to be simple, when its lamina is entire or when incised, the incisions do not touch the midrib. When the incisions of the lamina reach up to the midrib breaking it into a number of leaflets, the leaf is called compound. A bud is present in the axil of petiole in both simple and compound leaves, but not in the axil of leaflets of the compound leaf. The compound leaves may be of two types (Figure 5.5). In a pinnately compound leaf a Figure 5.4 Structure of a </w:t>
      </w:r>
      <w:proofErr w:type="gramStart"/>
      <w:r w:rsidRPr="00D068A6">
        <w:t>leaf :</w:t>
      </w:r>
      <w:proofErr w:type="gramEnd"/>
      <w:r w:rsidRPr="00D068A6">
        <w:t xml:space="preserve"> (a) Parts of a leaf (b) Reticulate venation (c) Parallel venation (b) (c) (b) Silk Cotton (a) Lamina Petiole Stipule Leaf base Axillary bud (a) Neem Figure 5.5 Compound leaves : (a) pinnately compound leaf (b) palmately compound leaf Rachis 2024-25 MORPHOLOGY OF FLOWERING PLANTS 61 number of leaflets are present on a common axis, the rachis, which represents the midrib of the leaf as in neem. In palmately compound leaves, the leaflets are attached at a common point, i.e., at the tip of petiole, as in silk cotton. 5.3.3 Phyllotaxy </w:t>
      </w:r>
      <w:proofErr w:type="spellStart"/>
      <w:r w:rsidRPr="00D068A6">
        <w:t>Phyllotaxy</w:t>
      </w:r>
      <w:proofErr w:type="spellEnd"/>
      <w:r w:rsidRPr="00D068A6">
        <w:t xml:space="preserve"> is the pattern of arrangement of leaves on the stem or branch. This is usually of three types – alternate, opposite and whorled (Figure 5.6). In alternate type of phyllotaxy, a single leaf arises at each node in alternate manner, as in </w:t>
      </w:r>
      <w:proofErr w:type="spellStart"/>
      <w:r w:rsidRPr="00D068A6">
        <w:t>china</w:t>
      </w:r>
      <w:proofErr w:type="spellEnd"/>
      <w:r w:rsidRPr="00D068A6">
        <w:t xml:space="preserve"> rose, mustard and sun flower plants. In opposite type, a pair of leaves arise at each node and lie opposite to each other as in Calotropis and guava plants. If more than two leaves arise at a node and form a whorl, it is called whorled, as in </w:t>
      </w:r>
      <w:proofErr w:type="spellStart"/>
      <w:r w:rsidRPr="00D068A6">
        <w:t>Alstonia</w:t>
      </w:r>
      <w:proofErr w:type="spellEnd"/>
      <w:r w:rsidRPr="00D068A6">
        <w:t xml:space="preserve">. 5.4 THE INFLORESCENCE A flower is a modified shoot wherein the shoot apical meristem changes to floral meristem. Internodes do not elongate and the axis gets condensed. The apex produces different kinds of floral appendages laterally at successive nodes instead of leaves. When a shoot tip transforms into a flower, it is always solitary. The arrangement of flowers on the floral axis is termed as inflorescence. Depending on whether the apex gets developed into a flower or continues to grow, two major types of inflorescences are defined – racemose and cymose. In racemose type of </w:t>
      </w:r>
      <w:proofErr w:type="gramStart"/>
      <w:r w:rsidRPr="00D068A6">
        <w:t>inflorescences</w:t>
      </w:r>
      <w:proofErr w:type="gramEnd"/>
      <w:r w:rsidRPr="00D068A6">
        <w:t xml:space="preserve"> the main axis continues to grow, the flowers are borne laterally in an acropetal succession (Figure 5.7). In cymose type of inflorescence the main axis terminates in a flower, hence is limited in </w:t>
      </w:r>
      <w:proofErr w:type="spellStart"/>
      <w:proofErr w:type="gramStart"/>
      <w:r w:rsidRPr="00D068A6">
        <w:t>growth.The</w:t>
      </w:r>
      <w:proofErr w:type="spellEnd"/>
      <w:proofErr w:type="gramEnd"/>
      <w:r w:rsidRPr="00D068A6">
        <w:t xml:space="preserve"> flowers are borne in a basipetal order (Figure 5.7). Figure 5.6 Different types of </w:t>
      </w:r>
      <w:proofErr w:type="gramStart"/>
      <w:r w:rsidRPr="00D068A6">
        <w:t>phyllotaxy :</w:t>
      </w:r>
      <w:proofErr w:type="gramEnd"/>
      <w:r w:rsidRPr="00D068A6">
        <w:t xml:space="preserve"> (a) Alternate (b) Opposite (c) Whorled (c) </w:t>
      </w:r>
      <w:proofErr w:type="spellStart"/>
      <w:r w:rsidRPr="00D068A6">
        <w:t>Alstonia</w:t>
      </w:r>
      <w:proofErr w:type="spellEnd"/>
      <w:r w:rsidRPr="00D068A6">
        <w:t xml:space="preserve"> (a) China rose (b) Guava Figure 5.7 Racemose inflorescence 2024-25 62 BIOLOGY 5.5 THE FLOWER The flower is the reproductive unit in the angiosperms. It is meant for sexual reproduction. A typical flower has four different kinds of whorls arranged successively on the swollen end of the stalk or pedicel, called thalamus or receptacle. These are calyx, corolla, androecium and gynoecium. Calyx and corolla are accessory organs, while androecium and gynoecium are reproductive organs. In some flowers like lily, the calyx and corolla are not distinct and are termed as perianth. When a flower has both androecium and gynoecium, it is bisexual. A flower having either only stamens or only carpels is unisexual. In symmetry, the flower may be actinomorphic (radial symmetry) or zygomorphic (bilateral symmetry). When a flower can be divided into two equal radial halves in any radial plane passing through the centre, it is said to be actinomorphic, e.g., mustard, datura, chilli. When it can be divided into two </w:t>
      </w:r>
      <w:r w:rsidRPr="00D068A6">
        <w:lastRenderedPageBreak/>
        <w:t xml:space="preserve">similar halves only in one particular vertical plane, it is zygomorphic, e.g., pea, </w:t>
      </w:r>
      <w:proofErr w:type="spellStart"/>
      <w:r w:rsidRPr="00D068A6">
        <w:t>gulmohur</w:t>
      </w:r>
      <w:proofErr w:type="spellEnd"/>
      <w:r w:rsidRPr="00D068A6">
        <w:t xml:space="preserve">, bean, Cassia. A flower is asymmetric (irregular) if it cannot be divided into two similar halves by any vertical plane passing through the centre, as in canna. A flower may be trimerous, tetramerous or pentamerous when the floral appendages are in multiple of 3, 4 or 5, respectively. Flowers with bracts-reduced leaf found at the base of the pedicel - are called bracteate and those without bracts, ebracteate. Figure 5.8 Cymose inflorescence Figure 5.9 Position of floral parts on </w:t>
      </w:r>
      <w:proofErr w:type="gramStart"/>
      <w:r w:rsidRPr="00D068A6">
        <w:t>thalamus :</w:t>
      </w:r>
      <w:proofErr w:type="gramEnd"/>
      <w:r w:rsidRPr="00D068A6">
        <w:t xml:space="preserve"> (a) Hypogynous (b) and (c) </w:t>
      </w:r>
      <w:proofErr w:type="spellStart"/>
      <w:r w:rsidRPr="00D068A6">
        <w:t>Perigynous</w:t>
      </w:r>
      <w:proofErr w:type="spellEnd"/>
      <w:r w:rsidRPr="00D068A6">
        <w:t xml:space="preserve"> (d) Epigynous (a) (b) (c) (d) 2024-25 MORPHOLOGY OF FLOWERING PLANTS 63 Based on the position of calyx, corolla and androecium in respect of the ovary on thalamus, the flowers are described as hypogynous, </w:t>
      </w:r>
      <w:proofErr w:type="spellStart"/>
      <w:r w:rsidRPr="00D068A6">
        <w:t>perigynous</w:t>
      </w:r>
      <w:proofErr w:type="spellEnd"/>
      <w:r w:rsidRPr="00D068A6">
        <w:t xml:space="preserve"> and epigynous (Figure 5.9). In the hypogynous flower the gynoecium occupies the highest position while the other parts are situated below it. The ovary in such flowers is said to be superior, e.g., mustard, </w:t>
      </w:r>
      <w:proofErr w:type="spellStart"/>
      <w:r w:rsidRPr="00D068A6">
        <w:t>china</w:t>
      </w:r>
      <w:proofErr w:type="spellEnd"/>
      <w:r w:rsidRPr="00D068A6">
        <w:t xml:space="preserve"> rose and brinjal. If gynoecium is situated in the centre and other parts of the flower are located on the rim of the thalamus almost at the same level, it is called </w:t>
      </w:r>
      <w:proofErr w:type="spellStart"/>
      <w:r w:rsidRPr="00D068A6">
        <w:t>perigynous</w:t>
      </w:r>
      <w:proofErr w:type="spellEnd"/>
      <w:r w:rsidRPr="00D068A6">
        <w:t xml:space="preserve">. The ovary here is said to be half inferior, e.g., plum, rose, peach. In epigynous flowers, the margin of thalamus grows upward enclosing the ovary completely and getting fused with it, the other parts of flower arise above the ovary. Hence, the ovary is said to be inferior as in flowers of guava and cucumber, and the ray florets of sunflower. 5.5.1 Parts of a Flower Each flower normally has four floral whorls, viz., calyx, corolla, androecium and gynoecium (Figure 5.10). 5.5.1.1 5.5.1.1 Calyx The calyx is the outermost whorl of the flower and the members are called sepals. Generally, sepals are green, leaf like and protect the flower in the bud stage. The calyx may be gamosepalous (sepals united) or polysepalous (sepals free). 5.5.1.2 5.5.1.2 Corolla </w:t>
      </w:r>
      <w:proofErr w:type="spellStart"/>
      <w:r w:rsidRPr="00D068A6">
        <w:t>Corolla</w:t>
      </w:r>
      <w:proofErr w:type="spellEnd"/>
      <w:r w:rsidRPr="00D068A6">
        <w:t xml:space="preserve"> </w:t>
      </w:r>
      <w:proofErr w:type="spellStart"/>
      <w:r w:rsidRPr="00D068A6">
        <w:t>Corolla</w:t>
      </w:r>
      <w:proofErr w:type="spellEnd"/>
      <w:r w:rsidRPr="00D068A6">
        <w:t xml:space="preserve"> is composed of petals. Petals are usually brightly coloured to attract insects for pollination. Like calyx, corolla may also be gamopetalous (petals united) or polypetalous (petals free). The shape and colour of corolla vary greatly in plants. Corolla may be tubular, bell</w:t>
      </w:r>
      <w:r w:rsidRPr="00D068A6">
        <w:t xml:space="preserve">shaped, funnel-shaped or wheel-shaped. Aestivation: The mode of arrangement of sepals or petals in floral bud with respect to the other members of the same whorl is known as aestivation. The main types of </w:t>
      </w:r>
      <w:proofErr w:type="gramStart"/>
      <w:r w:rsidRPr="00D068A6">
        <w:t>aestivation</w:t>
      </w:r>
      <w:proofErr w:type="gramEnd"/>
      <w:r w:rsidRPr="00D068A6">
        <w:t xml:space="preserve"> are valvate, twisted, imbricate Pedicel Calyx Corolla Androecium Gynoecium Figure 5.10 Parts of a flower 2024-25 64 BIOLOGY and vexillary (Figure 5.11). When sepals or petals in a whorl just touch one another at the margin, without overlapping, as in Calotropis, it is said to be valvate. If one margin of the appendage overlaps that of the next one and so on as in </w:t>
      </w:r>
      <w:proofErr w:type="spellStart"/>
      <w:r w:rsidRPr="00D068A6">
        <w:t>china</w:t>
      </w:r>
      <w:proofErr w:type="spellEnd"/>
      <w:r w:rsidRPr="00D068A6">
        <w:t xml:space="preserve"> rose, lady’s finger and cotton, it is called twisted. If the margins of sepals or petals overlap one another but not in any particular direction as in Cassia and </w:t>
      </w:r>
      <w:proofErr w:type="spellStart"/>
      <w:r w:rsidRPr="00D068A6">
        <w:t>gulmohur</w:t>
      </w:r>
      <w:proofErr w:type="spellEnd"/>
      <w:r w:rsidRPr="00D068A6">
        <w:t xml:space="preserve">, the aestivation is called imbricate. In pea and bean flowers, there are five petals, the largest (standard) overlaps the two lateral petals (wings) which in turn overlap the two smallest anterior petals (keel); this type of aestivation is known as vexillary or papilionaceous. 5.5.1.3 5.5.1.3 Androecium </w:t>
      </w:r>
      <w:proofErr w:type="spellStart"/>
      <w:r w:rsidRPr="00D068A6">
        <w:t>Androecium</w:t>
      </w:r>
      <w:proofErr w:type="spellEnd"/>
      <w:r w:rsidRPr="00D068A6">
        <w:t xml:space="preserve"> is composed of stamens. Each stamen which represents the male reproductive organ consists of a stalk or a filament and an anther. Each anther is usually bilobed and each lobe has two chambers, the pollen-sacs. The pollen grains are produced in pollen-sacs. A sterile stamen is called staminode. Stamens of flower may be united with other members such as petals or among themselves. When stamens are attached to the petals, they are epipetalous as in brinjal, or epiphyllous when attached to the perianth as in the flowers of lily. The stamens in a flower may either remain free (polyandrous) or may be united in varying degrees. The stamens may be united into one bunch or one bundle (</w:t>
      </w:r>
      <w:proofErr w:type="spellStart"/>
      <w:r w:rsidRPr="00D068A6">
        <w:t>monoadelphous</w:t>
      </w:r>
      <w:proofErr w:type="spellEnd"/>
      <w:r w:rsidRPr="00D068A6">
        <w:t xml:space="preserve">) as in </w:t>
      </w:r>
      <w:proofErr w:type="spellStart"/>
      <w:r w:rsidRPr="00D068A6">
        <w:t>china</w:t>
      </w:r>
      <w:proofErr w:type="spellEnd"/>
      <w:r w:rsidRPr="00D068A6">
        <w:t xml:space="preserve"> rose, or two bundles (</w:t>
      </w:r>
      <w:proofErr w:type="spellStart"/>
      <w:r w:rsidRPr="00D068A6">
        <w:t>diadelphous</w:t>
      </w:r>
      <w:proofErr w:type="spellEnd"/>
      <w:r w:rsidRPr="00D068A6">
        <w:t>) as in pea, or into more than two bundles (</w:t>
      </w:r>
      <w:proofErr w:type="spellStart"/>
      <w:r w:rsidRPr="00D068A6">
        <w:t>polyadelphous</w:t>
      </w:r>
      <w:proofErr w:type="spellEnd"/>
      <w:r w:rsidRPr="00D068A6">
        <w:t xml:space="preserve">) as in citrus. There may be a variation in the length of filaments within a flower, as in Salvia and mustard. Figure 5.11 Types of aestivation in </w:t>
      </w:r>
      <w:proofErr w:type="gramStart"/>
      <w:r w:rsidRPr="00D068A6">
        <w:t>corolla :</w:t>
      </w:r>
      <w:proofErr w:type="gramEnd"/>
      <w:r w:rsidRPr="00D068A6">
        <w:t xml:space="preserve"> (a) Valvate (b) Twisted (c) Imbricate (d) Vexillary (a) (b) (c) (d) 2024-25 MORPHOLOGY OF FLOWERING PLANTS 65 5.5.1.4 5.5.1.4 Gynoecium </w:t>
      </w:r>
      <w:proofErr w:type="spellStart"/>
      <w:r w:rsidRPr="00D068A6">
        <w:t>Gynoecium</w:t>
      </w:r>
      <w:proofErr w:type="spellEnd"/>
      <w:r w:rsidRPr="00D068A6">
        <w:t xml:space="preserve"> is the female reproductive part of the flower and is made up of one or more carpels. A carpel consists of three parts namely stigma, style and ovary. Ovary is the enlarged basal part, on which lies the elongated tube, the style. The style connects the ovary to the stigma. </w:t>
      </w:r>
      <w:r w:rsidRPr="00D068A6">
        <w:lastRenderedPageBreak/>
        <w:t xml:space="preserve">The stigma is usually at the tip of the style and is the receptive surface for pollen grains. Each ovary bears one or more ovules attached to a flattened, cushion-like placenta. When more than one carpel is present, they may be free (as in lotus and rose) and are called apocarpous. They are termed syncarpous when carpels are fused, as in mustard and tomato. After fertilisation, the ovules develop into seeds and the ovary matures into a fruit. Placentation: The arrangement of ovules within the ovary is known as placentation. The placentation </w:t>
      </w:r>
      <w:proofErr w:type="gramStart"/>
      <w:r w:rsidRPr="00D068A6">
        <w:t>are</w:t>
      </w:r>
      <w:proofErr w:type="gramEnd"/>
      <w:r w:rsidRPr="00D068A6">
        <w:t xml:space="preserve"> of different types namely, marginal, axile, parietal, basal, central and free central (Figure 5.12). In marginal placentation the placenta forms a ridge along the ventral suture of the ovary and the ovules are borne on this ridge forming two rows, as in pea. When the placenta is axial and the ovules are attached to it in a multilocular ovary, the </w:t>
      </w:r>
      <w:proofErr w:type="spellStart"/>
      <w:r w:rsidRPr="00D068A6">
        <w:t>placentaion</w:t>
      </w:r>
      <w:proofErr w:type="spellEnd"/>
      <w:r w:rsidRPr="00D068A6">
        <w:t xml:space="preserve"> is said to be axile, as in </w:t>
      </w:r>
      <w:proofErr w:type="spellStart"/>
      <w:r w:rsidRPr="00D068A6">
        <w:t>china</w:t>
      </w:r>
      <w:proofErr w:type="spellEnd"/>
      <w:r w:rsidRPr="00D068A6">
        <w:t xml:space="preserve"> rose, tomato and lemon. In parietal placentation, the ovules develop on the inner wall of the ovary or on peripheral part. Ovary is one-chambered but it becomes two</w:t>
      </w:r>
      <w:r w:rsidRPr="00D068A6">
        <w:t xml:space="preserve">chambered due to the formation of the false septum, e.g., mustard and Argemone. When the ovules are borne on central axis and septa are absent, as in Dianthus and Primrose the placentation is called free central. In basal placentation, the placenta develops at the base of ovary and a single ovule is attached to it, as in sunflower, marigold. 5.6 THE FRUIT The fruit is a characteristic feature of the flowering plants. It is a mature or ripened ovary, developed after fertilisation. If a fruit is formed without fertilisation of the ovary, it is called a </w:t>
      </w:r>
      <w:proofErr w:type="spellStart"/>
      <w:r w:rsidRPr="00D068A6">
        <w:t>parthenocarpic</w:t>
      </w:r>
      <w:proofErr w:type="spellEnd"/>
      <w:r w:rsidRPr="00D068A6">
        <w:t xml:space="preserve"> fruit. Generally, the fruit consists of a wall or pericarp and seeds. The pericarp may be dry or fleshy. When pericarp is thick and fleshy, it is differentiated into the outer epicarp, the middle mesocarp and the inner endocarp. In mango and coconut, the fruit is known as a drupe (Figure 5.13). They develop from monocarpellary superior ovaries and are one seeded. In mango the pericarp is well differentiated into an Figure 5.12 Types of </w:t>
      </w:r>
      <w:proofErr w:type="gramStart"/>
      <w:r w:rsidRPr="00D068A6">
        <w:t>placentation :</w:t>
      </w:r>
      <w:proofErr w:type="gramEnd"/>
      <w:r w:rsidRPr="00D068A6">
        <w:t xml:space="preserve"> (a) Marginal (b) Axile (c) Parietal (d) Free central (e) Basal (a) (e) (b) (d) (c) (a) 2024-25 66 BIOLOGY Seed coat Hilum Micropyle Cotyledon Plumule Radicle Figure 5.14 Structure of dicotyledonous seed outer thin epicarp, a middle fleshy edible mesocarp and an inner stony hard endocarp. In coconut which is also a drupe, the mesocarp is fibrous. 5.7 THE SEED The ovules after fertilisation, develop into seeds. A seed is made up of a seed coat and an embryo. The embryo is made up of a radicle, an embryonal axis and one (as in wheat, maize) or two cotyledons (as in gram and pea). 5.7.1 Structure of a Dicotyledonous Seed The outermost covering of a seed is the seed coat. The seed coat has two layers, the outer </w:t>
      </w:r>
      <w:proofErr w:type="spellStart"/>
      <w:r w:rsidRPr="00D068A6">
        <w:t>testa</w:t>
      </w:r>
      <w:proofErr w:type="spellEnd"/>
      <w:r w:rsidRPr="00D068A6">
        <w:t xml:space="preserve"> and the inner tegmen. The hilum is a scar on the seed coat through which the developing seeds were attached to the fruit. Above the hilum is a small pore called the micropyle. Within the seed coat is the embryo, consisting of an embryonal axis and two cotyledons. The cotyledons are often fleshy and full of reserve food materials. At the two ends of the embryonal axis are present the radicle and the plumule (Figure 5.14). In some seeds such as castor the endosperm formed as a result of double fertilisation, is a food storing tissue and called endospermic seeds. In plants such as bean, gram and pea, the endosperm is not present in mature seeds and such seeds are called non-</w:t>
      </w:r>
      <w:proofErr w:type="spellStart"/>
      <w:r w:rsidRPr="00D068A6">
        <w:t>endospermous</w:t>
      </w:r>
      <w:proofErr w:type="spellEnd"/>
      <w:r w:rsidRPr="00D068A6">
        <w:t xml:space="preserve">. 5.7.2 Structure of Monocotyledonous Seed Generally, monocotyledonous seeds are endospermic but some as in orchids are non-endospermic. In the seeds of cereals such as maize the Figure 5.13 Parts of a </w:t>
      </w:r>
      <w:proofErr w:type="gramStart"/>
      <w:r w:rsidRPr="00D068A6">
        <w:t>fruit :</w:t>
      </w:r>
      <w:proofErr w:type="gramEnd"/>
      <w:r w:rsidRPr="00D068A6">
        <w:t xml:space="preserve"> (a) Mango (b) Coconut (a) (b) 2024-25 MORPHOLOGY OF FLOWERING PLANTS 67 Figure 5.15 Structure of a monocotyledonous seed </w:t>
      </w:r>
      <w:proofErr w:type="spellStart"/>
      <w:r w:rsidRPr="00D068A6">
        <w:t>Seed</w:t>
      </w:r>
      <w:proofErr w:type="spellEnd"/>
      <w:r w:rsidRPr="00D068A6">
        <w:t xml:space="preserve"> coat &amp; fruit-wall Aleurone layer Endosperm Scutellum Coleoptile Plumule Radicle Coleorhiza Endosperm Embryo seed coat is membranous and generally fused with the fruit wall. The endosperm is bulky and stores food. The outer covering of endosperm separates the embryo by a </w:t>
      </w:r>
      <w:proofErr w:type="spellStart"/>
      <w:r w:rsidRPr="00D068A6">
        <w:t>proteinous</w:t>
      </w:r>
      <w:proofErr w:type="spellEnd"/>
      <w:r w:rsidRPr="00D068A6">
        <w:t xml:space="preserve"> layer called aleurone layer. The embryo is small and situated in a groove at one end of the endosperm. It consists of one large and shield shaped cotyledon known as scutellum and a short axis with a plumule and a radicle. The plumule and radicle are enclosed in sheaths which are called coleoptile and coleorhiza respectively (Figure 5.15). 5.8 SEMI-TECHNICAL DESCRIPTION OF A TYPICAL FLOWERING PLANT Various morphological features are used to describe a flowering plant. The description has to be brief, in a simple and scientific language </w:t>
      </w:r>
      <w:r w:rsidRPr="00D068A6">
        <w:lastRenderedPageBreak/>
        <w:t xml:space="preserve">and presented in a proper sequence. The plant is described beginning with its habit, vegetative characters – roots, stem and leaves and then floral characters inflorescence and flower parts. After describing various parts of plant, a floral diagram and a floral formula are presented. The floral formula is represented by some symbols. In the floral formula, Br stands for bracteate K stands for </w:t>
      </w:r>
      <w:proofErr w:type="gramStart"/>
      <w:r w:rsidRPr="00D068A6">
        <w:t>calyx ,</w:t>
      </w:r>
      <w:proofErr w:type="gramEnd"/>
      <w:r w:rsidRPr="00D068A6">
        <w:t xml:space="preserve"> C for corolla, P for perianth, A for androecium and G for Gynoecium, G for superior ovary and G for inferior ovary, for male, for female, for bisexual plants, </w:t>
      </w:r>
      <w:r w:rsidRPr="00D068A6">
        <w:rPr>
          <w:rFonts w:ascii="Cambria Math" w:hAnsi="Cambria Math" w:cs="Cambria Math"/>
        </w:rPr>
        <w:t>⊕</w:t>
      </w:r>
      <w:r w:rsidRPr="00D068A6">
        <w:t xml:space="preserve"> for actinomorphic Figure 5.16 Floral diagram with floral formula </w:t>
      </w:r>
      <w:r w:rsidRPr="00D068A6">
        <w:rPr>
          <w:rFonts w:ascii="Cambria Math" w:hAnsi="Cambria Math" w:cs="Cambria Math"/>
        </w:rPr>
        <w:t>⊕</w:t>
      </w:r>
      <w:r w:rsidRPr="00D068A6">
        <w:t xml:space="preserve"> K2+2 C4 A2+4 G(2) 2024-25 68 BIOLOGY and for zygomorphic nature of flower. Fusion is indicated by enclosing the figure within bracket and adhesion by a line drawn above the symbols of the floral parts. A floral diagram provides information about the number of parts of a flower, their arrangement and the relation they have with one another (Figure 5.16). The position of the mother axis with respect to the flower is represented by a dot on the top of the floral diagram. Calyx, corolla, androecium and gynoecium are drawn in successive whorls, calyx being the outermost and the gynoecium being in the centre. Floral formula also shows cohesion and adhesion within parts of whorls and between whorls. The floral diagram and floral formula in Figure 5.16 </w:t>
      </w:r>
      <w:proofErr w:type="gramStart"/>
      <w:r w:rsidRPr="00D068A6">
        <w:t>represents</w:t>
      </w:r>
      <w:proofErr w:type="gramEnd"/>
      <w:r w:rsidRPr="00D068A6">
        <w:t xml:space="preserve"> the mustard plant (Family: Brassicaceae). 5.9 SOLANACEAE It is a large family, commonly called as the ‘potato family’. It is widely distributed in tropics, subtropics and even temperate zones (Figure 5.17). Vegetative Characters Plants mostly herbs, shrubs and rarely small trees Stem: herbaceous rarely woody, aerial; erect, cylindrical, branched, solid or hollow, hairy or </w:t>
      </w:r>
      <w:proofErr w:type="spellStart"/>
      <w:r w:rsidRPr="00D068A6">
        <w:t>glabrous</w:t>
      </w:r>
      <w:proofErr w:type="spellEnd"/>
      <w:r w:rsidRPr="00D068A6">
        <w:t>, underground stem in potato (Solanum tuberosum) Leaves: alternate, simple, rarely pinnately compound, exstipulate; venation reticulate (b) (a) (c) (d) (e) (f) Figure 5.17 Solanum nigrum (</w:t>
      </w:r>
      <w:proofErr w:type="spellStart"/>
      <w:r w:rsidRPr="00D068A6">
        <w:t>makoi</w:t>
      </w:r>
      <w:proofErr w:type="spellEnd"/>
      <w:r w:rsidRPr="00D068A6">
        <w:t xml:space="preserve">) plant : (a) Flowering twig (b) Flower (c) L.S. of flower (d) Stamens (e) Carpel (f) Floral diagram 2024-25 MORPHOLOGY OF FLOWERING PLANTS 69 Floral Characters Inflorescence : Solitary, axillary or cymose as in Solanum Flower: bisexual, actinomorphic Calyx: sepals five, united, persistent, valvate aestivation Corolla: petals five, united; valvate aestivation Androecium: stamens five, epipetalous Gynoecium: bicarpellary obligately placed, syncarpous; ovary superior, bilocular, placenta swollen with many ovules, axile Fruits: berry or capsule Seeds: many, </w:t>
      </w:r>
      <w:proofErr w:type="spellStart"/>
      <w:r w:rsidRPr="00D068A6">
        <w:t>endospermous</w:t>
      </w:r>
      <w:proofErr w:type="spellEnd"/>
      <w:r w:rsidRPr="00D068A6">
        <w:t xml:space="preserve"> Floral Formula: </w:t>
      </w:r>
      <w:r w:rsidRPr="00D068A6">
        <w:rPr>
          <w:rFonts w:ascii="Cambria Math" w:hAnsi="Cambria Math" w:cs="Cambria Math"/>
        </w:rPr>
        <w:t>⊕</w:t>
      </w:r>
      <w:r w:rsidRPr="00D068A6">
        <w:t xml:space="preserve"> Economic Importance Many plants belonging to this family are source of food (tomato, brinjal, potato), spice (chilli); medicine (belladonna, ashwagandha); </w:t>
      </w:r>
      <w:proofErr w:type="spellStart"/>
      <w:r w:rsidRPr="00D068A6">
        <w:t>fumigatory</w:t>
      </w:r>
      <w:proofErr w:type="spellEnd"/>
      <w:r w:rsidRPr="00D068A6">
        <w:t xml:space="preserve"> (tobacco); ornamentals (petunia).</w:t>
      </w:r>
    </w:p>
    <w:sectPr w:rsidR="00845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A6"/>
    <w:rsid w:val="0023003B"/>
    <w:rsid w:val="0084504A"/>
    <w:rsid w:val="00D06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5DFE"/>
  <w15:chartTrackingRefBased/>
  <w15:docId w15:val="{802A76D4-0D70-4378-B1F6-58AD0238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3243</Words>
  <Characters>18491</Characters>
  <Application>Microsoft Office Word</Application>
  <DocSecurity>0</DocSecurity>
  <Lines>154</Lines>
  <Paragraphs>43</Paragraphs>
  <ScaleCrop>false</ScaleCrop>
  <Company/>
  <LinksUpToDate>false</LinksUpToDate>
  <CharactersWithSpaces>21691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 Dhakappa</dc:creator>
  <cp:keywords/>
  <dc:description/>
  <cp:lastModifiedBy>Padma Dhakappa</cp:lastModifiedBy>
  <cp:revision>1</cp:revision>
  <dcterms:created xsi:type="dcterms:W3CDTF">2024-08-18T11:35:00Z</dcterms:created>
  <dcterms:modified xsi:type="dcterms:W3CDTF">2024-08-18T11:35:00Z</dcterms:modified>
</cp:coreProperties>
</file>