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EB9" w:rsidRDefault="00BA1EB9" w:rsidP="00BA1EB9">
      <w:bookmarkStart w:id="0" w:name="_Hlk38453924"/>
      <w:bookmarkEnd w:id="0"/>
    </w:p>
    <w:p w:rsidR="00BA1EB9" w:rsidRDefault="00BA1EB9" w:rsidP="00BA1EB9"/>
    <w:p w:rsidR="00BA1EB9" w:rsidRDefault="00BA1EB9" w:rsidP="00BA1EB9"/>
    <w:p w:rsidR="00BA1EB9" w:rsidRDefault="00BA1EB9" w:rsidP="00BA1EB9">
      <w:pPr>
        <w:widowControl w:val="0"/>
        <w:autoSpaceDE w:val="0"/>
        <w:autoSpaceDN w:val="0"/>
        <w:adjustRightInd w:val="0"/>
        <w:spacing w:after="0" w:line="880" w:lineRule="atLeast"/>
        <w:ind w:left="360" w:right="5290"/>
        <w:jc w:val="center"/>
        <w:rPr>
          <w:rFonts w:cs="Calibri"/>
          <w:color w:val="00B050"/>
          <w:spacing w:val="-1"/>
          <w:sz w:val="40"/>
          <w:szCs w:val="48"/>
        </w:rPr>
      </w:pPr>
      <w:r>
        <w:rPr>
          <w:noProof/>
          <w:lang w:val="en-US"/>
        </w:rPr>
        <mc:AlternateContent>
          <mc:Choice Requires="wps">
            <w:drawing>
              <wp:anchor distT="0" distB="0" distL="114300" distR="114300" simplePos="0" relativeHeight="251659264" behindDoc="1" locked="0" layoutInCell="0" allowOverlap="1">
                <wp:simplePos x="0" y="0"/>
                <wp:positionH relativeFrom="page">
                  <wp:posOffset>3828415</wp:posOffset>
                </wp:positionH>
                <wp:positionV relativeFrom="paragraph">
                  <wp:posOffset>92710</wp:posOffset>
                </wp:positionV>
                <wp:extent cx="3429635" cy="990600"/>
                <wp:effectExtent l="0" t="0" r="18415" b="0"/>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635" cy="990600"/>
                        </a:xfrm>
                        <a:prstGeom prst="rect">
                          <a:avLst/>
                        </a:prstGeom>
                        <a:noFill/>
                        <a:ln>
                          <a:noFill/>
                        </a:ln>
                      </wps:spPr>
                      <wps:txbx>
                        <w:txbxContent>
                          <w:p w:rsidR="00BA1EB9" w:rsidRDefault="00BA1EB9" w:rsidP="00BA1EB9">
                            <w:pPr>
                              <w:widowControl w:val="0"/>
                              <w:autoSpaceDE w:val="0"/>
                              <w:autoSpaceDN w:val="0"/>
                              <w:adjustRightInd w:val="0"/>
                              <w:spacing w:after="0" w:line="549" w:lineRule="exact"/>
                              <w:ind w:left="360"/>
                              <w:rPr>
                                <w:rFonts w:cs="Calibri"/>
                                <w:color w:val="00B050"/>
                                <w:spacing w:val="1"/>
                                <w:position w:val="2"/>
                                <w:sz w:val="30"/>
                                <w:szCs w:val="48"/>
                              </w:rPr>
                            </w:pPr>
                          </w:p>
                          <w:p w:rsidR="00BA1EB9" w:rsidRDefault="00BA1EB9" w:rsidP="00BA1EB9">
                            <w:pPr>
                              <w:pStyle w:val="Heading3"/>
                              <w:numPr>
                                <w:ilvl w:val="0"/>
                                <w:numId w:val="0"/>
                              </w:numPr>
                              <w:rPr>
                                <w:color w:val="00B050"/>
                                <w:sz w:val="40"/>
                                <w:szCs w:val="40"/>
                              </w:rPr>
                            </w:pPr>
                            <w:r>
                              <w:rPr>
                                <w:rFonts w:ascii="Calibri" w:hAnsi="Calibri" w:cs="Calibri"/>
                                <w:b w:val="0"/>
                                <w:bCs w:val="0"/>
                                <w:color w:val="00B050"/>
                                <w:spacing w:val="-1"/>
                                <w:sz w:val="40"/>
                                <w:szCs w:val="48"/>
                              </w:rPr>
                              <w:t>Withdrawal</w:t>
                            </w:r>
                          </w:p>
                          <w:p w:rsidR="00BA1EB9" w:rsidRDefault="00BA1EB9" w:rsidP="00BA1EB9">
                            <w:pPr>
                              <w:widowControl w:val="0"/>
                              <w:autoSpaceDE w:val="0"/>
                              <w:autoSpaceDN w:val="0"/>
                              <w:adjustRightInd w:val="0"/>
                              <w:spacing w:after="0" w:line="549" w:lineRule="exact"/>
                              <w:ind w:left="360"/>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6" o:spid="_x0000_s1026" style="position:absolute;left:0;text-align:left;margin-left:301.45pt;margin-top:7.3pt;width:270.05pt;height:7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HC5gEAAK8DAAAOAAAAZHJzL2Uyb0RvYy54bWysU8GO0zAQvSPxD5bvNGkXKho1Xa12tQhp&#10;gRULHzBxnMYi8Zix26R8PWOnKSzcEBdrPJ55ee/NZHs99p04avIGbSmXi1wKbRXWxu5L+fXL/au3&#10;UvgAtoYOrS7lSXt5vXv5Yju4Qq+wxa7WJBjE+mJwpWxDcEWWedXqHvwCnbb82CD1EPhK+6wmGBi9&#10;77JVnq+zAal2hEp7z9m76VHuEn7TaBU+NY3XQXSlZG4hnZTOKp7ZbgvFnsC1Rp1pwD+w6MFY/ugF&#10;6g4CiAOZv6B6owg9NmGhsM+waYzSSQOrWeZ/qHlqwemkhc3x7mKT/3+w6uPxkYSpS7lZS2Gh5xl9&#10;ZtfA7jstOMcGDc4XXPfkHilK9O4B1TcvLN62XKZviHBoNdRMaxnrs2cN8eK5VVTDB6wZHg4Bk1dj&#10;Q30EZBfEmEZyuoxEj0EoTl69Xm3WV2+kUPy22eTrPM0sg2LuduTDO429iEEpickndDg++BDZQDGX&#10;xI9ZvDddl8be2WcJLoyZxD4SnoSHsRrPHlRYn1gH4bRFvPUctEg/pBh4g0rpvx+AtBTde8texHWb&#10;A5qDag7AKm4tZZBiCm/DtJYHR2bfMvIyybB4w341JkmJXk4szjx5K5LC8wbHtfv9nqp+/We7nwAA&#10;AP//AwBQSwMEFAAGAAgAAAAhAMc+eQLhAAAACwEAAA8AAABkcnMvZG93bnJldi54bWxMj81OwzAQ&#10;hO9IvIO1SNyo3VKFJsSpKn5UjqVFKtzcZEki7HUUu03g6dme4Laj+TQ7ky9HZ8UJ+9B60jCdKBBI&#10;pa9aqjW87Z5vFiBCNFQZ6wk1fGOAZXF5kZus8gO94mkba8EhFDKjoYmxy6QMZYPOhInvkNj79L0z&#10;kWVfy6o3A4c7K2dKJdKZlvhDYzp8aLD82h6dhvWiW72/+J+htk8f6/1mnz7u0qj19dW4ugcRcYx/&#10;MJzrc3UouNPBH6kKwmpI1CxllI15AuIMTOe3vO7A151KQBa5/L+h+AUAAP//AwBQSwECLQAUAAYA&#10;CAAAACEAtoM4kv4AAADhAQAAEwAAAAAAAAAAAAAAAAAAAAAAW0NvbnRlbnRfVHlwZXNdLnhtbFBL&#10;AQItABQABgAIAAAAIQA4/SH/1gAAAJQBAAALAAAAAAAAAAAAAAAAAC8BAABfcmVscy8ucmVsc1BL&#10;AQItABQABgAIAAAAIQABumHC5gEAAK8DAAAOAAAAAAAAAAAAAAAAAC4CAABkcnMvZTJvRG9jLnht&#10;bFBLAQItABQABgAIAAAAIQDHPnkC4QAAAAsBAAAPAAAAAAAAAAAAAAAAAEAEAABkcnMvZG93bnJl&#10;di54bWxQSwUGAAAAAAQABADzAAAATgUAAAAA&#10;" o:allowincell="f" filled="f" stroked="f">
                <v:textbox inset="0,0,0,0">
                  <w:txbxContent>
                    <w:p w:rsidR="00BA1EB9" w:rsidRDefault="00BA1EB9" w:rsidP="00BA1EB9">
                      <w:pPr>
                        <w:widowControl w:val="0"/>
                        <w:autoSpaceDE w:val="0"/>
                        <w:autoSpaceDN w:val="0"/>
                        <w:adjustRightInd w:val="0"/>
                        <w:spacing w:after="0" w:line="549" w:lineRule="exact"/>
                        <w:ind w:left="360"/>
                        <w:rPr>
                          <w:rFonts w:cs="Calibri"/>
                          <w:color w:val="00B050"/>
                          <w:spacing w:val="1"/>
                          <w:position w:val="2"/>
                          <w:sz w:val="30"/>
                          <w:szCs w:val="48"/>
                        </w:rPr>
                      </w:pPr>
                    </w:p>
                    <w:p w:rsidR="00BA1EB9" w:rsidRDefault="00BA1EB9" w:rsidP="00BA1EB9">
                      <w:pPr>
                        <w:pStyle w:val="Heading3"/>
                        <w:numPr>
                          <w:ilvl w:val="0"/>
                          <w:numId w:val="0"/>
                        </w:numPr>
                        <w:rPr>
                          <w:color w:val="00B050"/>
                          <w:sz w:val="40"/>
                          <w:szCs w:val="40"/>
                        </w:rPr>
                      </w:pPr>
                      <w:r>
                        <w:rPr>
                          <w:rFonts w:ascii="Calibri" w:hAnsi="Calibri" w:cs="Calibri"/>
                          <w:b w:val="0"/>
                          <w:bCs w:val="0"/>
                          <w:color w:val="00B050"/>
                          <w:spacing w:val="-1"/>
                          <w:sz w:val="40"/>
                          <w:szCs w:val="48"/>
                        </w:rPr>
                        <w:t>Withdrawal</w:t>
                      </w:r>
                    </w:p>
                    <w:p w:rsidR="00BA1EB9" w:rsidRDefault="00BA1EB9" w:rsidP="00BA1EB9">
                      <w:pPr>
                        <w:widowControl w:val="0"/>
                        <w:autoSpaceDE w:val="0"/>
                        <w:autoSpaceDN w:val="0"/>
                        <w:adjustRightInd w:val="0"/>
                        <w:spacing w:after="0" w:line="549" w:lineRule="exact"/>
                        <w:ind w:left="360"/>
                        <w:rPr>
                          <w:rFonts w:ascii="Times New Roman" w:hAnsi="Times New Roman"/>
                          <w:sz w:val="24"/>
                          <w:szCs w:val="24"/>
                        </w:rPr>
                      </w:pPr>
                    </w:p>
                  </w:txbxContent>
                </v:textbox>
                <w10:wrap anchorx="page"/>
              </v:rect>
            </w:pict>
          </mc:Fallback>
        </mc:AlternateContent>
      </w:r>
      <w:r>
        <w:rPr>
          <w:noProof/>
          <w:lang w:val="en-US"/>
        </w:rPr>
        <mc:AlternateContent>
          <mc:Choice Requires="wpg">
            <w:drawing>
              <wp:anchor distT="0" distB="0" distL="114300" distR="114300" simplePos="0" relativeHeight="251660288" behindDoc="1" locked="0" layoutInCell="0" allowOverlap="1">
                <wp:simplePos x="0" y="0"/>
                <wp:positionH relativeFrom="page">
                  <wp:posOffset>753745</wp:posOffset>
                </wp:positionH>
                <wp:positionV relativeFrom="paragraph">
                  <wp:posOffset>-568960</wp:posOffset>
                </wp:positionV>
                <wp:extent cx="5741670" cy="2655570"/>
                <wp:effectExtent l="0" t="0" r="0" b="0"/>
                <wp:wrapNone/>
                <wp:docPr id="95" name="Group 95"/>
                <wp:cNvGraphicFramePr/>
                <a:graphic xmlns:a="http://schemas.openxmlformats.org/drawingml/2006/main">
                  <a:graphicData uri="http://schemas.microsoft.com/office/word/2010/wordprocessingGroup">
                    <wpg:wgp>
                      <wpg:cNvGrpSpPr/>
                      <wpg:grpSpPr bwMode="auto">
                        <a:xfrm>
                          <a:off x="0" y="0"/>
                          <a:ext cx="5741670" cy="2655570"/>
                          <a:chOff x="0" y="0"/>
                          <a:chExt cx="1" cy="338"/>
                        </a:xfrm>
                      </wpg:grpSpPr>
                      <wps:wsp>
                        <wps:cNvPr id="97" name="Unknown Shape 10"/>
                        <wps:cNvSpPr>
                          <a:spLocks noChangeArrowheads="1"/>
                        </wps:cNvSpPr>
                        <wps:spPr bwMode="auto">
                          <a:xfrm flipV="1">
                            <a:off x="0" y="0"/>
                            <a:ext cx="0" cy="338"/>
                          </a:xfrm>
                          <a:custGeom>
                            <a:avLst/>
                            <a:gdLst>
                              <a:gd name="T0" fmla="*/ 0 h 216"/>
                              <a:gd name="T1" fmla="*/ 33653 h 216"/>
                              <a:gd name="T2" fmla="*/ 0 60000 65536"/>
                              <a:gd name="T3" fmla="*/ 0 60000 65536"/>
                              <a:gd name="T4" fmla="*/ 0 h 216"/>
                              <a:gd name="T5" fmla="*/ 216 h 216"/>
                            </a:gdLst>
                            <a:ahLst/>
                            <a:cxnLst>
                              <a:cxn ang="T2">
                                <a:pos x="0" y="T0"/>
                              </a:cxn>
                              <a:cxn ang="T3">
                                <a:pos x="0" y="T1"/>
                              </a:cxn>
                            </a:cxnLst>
                            <a:rect l="0" t="T4" r="0" b="T5"/>
                            <a:pathLst>
                              <a:path h="216">
                                <a:moveTo>
                                  <a:pt x="0" y="0"/>
                                </a:moveTo>
                                <a:lnTo>
                                  <a:pt x="0" y="215"/>
                                </a:lnTo>
                              </a:path>
                            </a:pathLst>
                          </a:custGeom>
                          <a:noFill/>
                          <a:ln w="9525">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Unknown Shape 11"/>
                        <wps:cNvSpPr>
                          <a:spLocks noChangeArrowheads="1"/>
                        </wps:cNvSpPr>
                        <wps:spPr bwMode="auto">
                          <a:xfrm>
                            <a:off x="0" y="338"/>
                            <a:ext cx="0" cy="0"/>
                          </a:xfrm>
                          <a:custGeom>
                            <a:avLst/>
                            <a:gdLst>
                              <a:gd name="T0" fmla="*/ 0 w 4517"/>
                              <a:gd name="T1" fmla="*/ 45 w 4517"/>
                              <a:gd name="T2" fmla="*/ 0 60000 65536"/>
                              <a:gd name="T3" fmla="*/ 0 60000 65536"/>
                              <a:gd name="T4" fmla="*/ 0 w 4517"/>
                              <a:gd name="T5" fmla="*/ 4517 w 4517"/>
                            </a:gdLst>
                            <a:ahLst/>
                            <a:cxnLst>
                              <a:cxn ang="T2">
                                <a:pos x="T0" y="0"/>
                              </a:cxn>
                              <a:cxn ang="T3">
                                <a:pos x="T1" y="0"/>
                              </a:cxn>
                            </a:cxnLst>
                            <a:rect l="T4" t="0" r="T5" b="0"/>
                            <a:pathLst>
                              <a:path w="4517">
                                <a:moveTo>
                                  <a:pt x="0" y="0"/>
                                </a:moveTo>
                                <a:lnTo>
                                  <a:pt x="4516" y="0"/>
                                </a:lnTo>
                              </a:path>
                            </a:pathLst>
                          </a:custGeom>
                          <a:noFill/>
                          <a:ln w="9525">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Unknown Shape 12"/>
                        <wps:cNvSpPr>
                          <a:spLocks noChangeArrowheads="1"/>
                        </wps:cNvSpPr>
                        <wps:spPr bwMode="auto">
                          <a:xfrm>
                            <a:off x="0" y="338"/>
                            <a:ext cx="0" cy="0"/>
                          </a:xfrm>
                          <a:custGeom>
                            <a:avLst/>
                            <a:gdLst>
                              <a:gd name="T0" fmla="*/ 0 h 3920"/>
                              <a:gd name="T1" fmla="*/ 38 h 3920"/>
                              <a:gd name="T2" fmla="*/ 0 60000 65536"/>
                              <a:gd name="T3" fmla="*/ 0 60000 65536"/>
                              <a:gd name="T4" fmla="*/ 0 h 3920"/>
                              <a:gd name="T5" fmla="*/ 3920 h 3920"/>
                            </a:gdLst>
                            <a:ahLst/>
                            <a:cxnLst>
                              <a:cxn ang="T2">
                                <a:pos x="0" y="T0"/>
                              </a:cxn>
                              <a:cxn ang="T3">
                                <a:pos x="0" y="T1"/>
                              </a:cxn>
                            </a:cxnLst>
                            <a:rect l="0" t="T4" r="0" b="T5"/>
                            <a:pathLst>
                              <a:path h="3920">
                                <a:moveTo>
                                  <a:pt x="0" y="0"/>
                                </a:moveTo>
                                <a:lnTo>
                                  <a:pt x="0" y="3921"/>
                                </a:lnTo>
                              </a:path>
                            </a:pathLst>
                          </a:custGeom>
                          <a:noFill/>
                          <a:ln w="9525">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Unknown Shape 13"/>
                        <wps:cNvSpPr>
                          <a:spLocks noChangeArrowheads="1"/>
                        </wps:cNvSpPr>
                        <wps:spPr bwMode="auto">
                          <a:xfrm>
                            <a:off x="0" y="338"/>
                            <a:ext cx="1" cy="0"/>
                          </a:xfrm>
                          <a:custGeom>
                            <a:avLst/>
                            <a:gdLst>
                              <a:gd name="T0" fmla="*/ 0 w 4438"/>
                              <a:gd name="T1" fmla="*/ 45 w 4438"/>
                              <a:gd name="T2" fmla="*/ 0 60000 65536"/>
                              <a:gd name="T3" fmla="*/ 0 60000 65536"/>
                              <a:gd name="T4" fmla="*/ 0 w 4438"/>
                              <a:gd name="T5" fmla="*/ 4438 w 4438"/>
                            </a:gdLst>
                            <a:ahLst/>
                            <a:cxnLst>
                              <a:cxn ang="T2">
                                <a:pos x="T0" y="0"/>
                              </a:cxn>
                              <a:cxn ang="T3">
                                <a:pos x="T1" y="0"/>
                              </a:cxn>
                            </a:cxnLst>
                            <a:rect l="T4" t="0" r="T5" b="0"/>
                            <a:pathLst>
                              <a:path w="4438">
                                <a:moveTo>
                                  <a:pt x="0" y="0"/>
                                </a:moveTo>
                                <a:lnTo>
                                  <a:pt x="4437" y="0"/>
                                </a:lnTo>
                              </a:path>
                            </a:pathLst>
                          </a:custGeom>
                          <a:noFill/>
                          <a:ln w="9525">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570123" id="Group 95" o:spid="_x0000_s1026" style="position:absolute;margin-left:59.35pt;margin-top:-44.8pt;width:452.1pt;height:209.1pt;z-index:-251656192;mso-position-horizontal-relative:page" coordsize="1,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scenAQAAF0YAAAOAAAAZHJzL2Uyb0RvYy54bWzsmW1v2zYQgL8P2H8g9HFAIuvFdmzEKQI7&#10;DgZ0W4G6/U7rHZVIjZSjpMP+++6Okiwn6pvXrMHgBHBI83i8Ox4fHpjLV/dFzu4ipTMpFpZzPrJY&#10;JAIZZiJZWO8267MLi+mKi5DnUkQL6yHS1qurn3+6rMt55MpU5mGkGCgRel6XCyutqnJu2zpIo4Lr&#10;c1lGAgZjqQpeQVcldqh4DdqL3HZHo4ldSxWWSgaR1vDtygxaV6Q/jqOg+iOOdVSxfGGBbRV9Kvrc&#10;4qd9dcnnieJlmgWNGfwIKwqeCVi0U7XiFWc7lT1RVWSBklrG1XkgC1vGcRZE5AN444weeXOr5K4k&#10;X5J5nZRdmCC0j+J0tNrg97s3imXhwpqNLSZ4AXtEyzLoQ3DqMpmDzK0q35ZvVPNFYnpsW/8mQ5jA&#10;d5Uk7+9jVWAUwC92T0F+6IIc3VcsgC/HU9+ZTGEvAhhzJ+PxGDq0DUEKe/VkXpDeNDMdM8fzLlDe&#10;5nOznI02NiahwZBIeh8r/e9i9TblZURboDEObaymbazeiQ9C1oKRHHPIEzQBZDFgGAxdvpbBB82E&#10;XKZcJNG1UrJOIx6CaQ55cjABOxqmDkeXxXlWvseJX4pzE+HH0eLzYKer20jSRvG717qi4CchtCiD&#10;wyYNNqAhLnI4Dr/YbMRS5joTs1FJJwJb0ol43mTsDYu5PbERm4zgh8HOe0/0eV8r6B8IDtoG+dzZ&#10;BqbvLYPM6bzlaRuA4F40EYAWg41aWBuXolxKvc9KiIpJPpDCcO2FvQFhs78kRRm7X0QBmvZQ2oA/&#10;HZU2dPL4vOQVWoerYJOlcF5gC7BfyLtoI2mk2tvWmrYfzcVTKdch/RAFMwoNVE/2dUvCl/08EXKd&#10;5TklSi5YjbRwx2SJlnkW4iAao1WyXeaK3XHA7XSNv020DsQAayIkZXgMbpp2xbPctMk01AfMaAKA&#10;9CCe/jUbzW4ubi78M9+d3Jz5o9Xq7Hq99M8ma2c6Xnmr5XLl/I2mOf48zcIwEmhdy3bH/zoeNLeM&#10;oXJH9wMvDpxd089TZ+1DMyjI4Ev7l7wDgJkjb+i1leEDHH8lzWUFlys0Uqk+WqyGi2ph6T93XEUW&#10;y38VgJCZ4/t4s1HHH09d6Kj+yLY/wkUAqhZWZUGKY3NZmbzblSpLUljJkEXIa4B6nCEcyD5jVdMB&#10;wP5XpIX6wdxKj0hLJ+sAnN+ZtJh/B/dYQ1LKSrrJGsK2p669/Prn5hv4WjN/7Ew/B1h/zIaFnhuv&#10;w6v2+Yqm94yDA3wMYfHGaQsGBNBnCbuBu+exsJnUIKMlLLLVHCXIdGAr23Y1SYe7hrAANtoE3Ps9&#10;RMtvQCxMnxzYdWIs1vGD9emJsS+EsbNPMNZFGv2fGJsybwb3I5UenyhiL6BOHBJ6bsYOr9pnLFrV&#10;M+5IxhrE/tgqluJ7PGONC6Ckra5PjD0x9oXXsc4IsnawkPV+PGSbh5XvV8j65okGq8D2MaH/UmAK&#10;2QGh54YsFLIDq/Yhi+NYyDZiR0L2RRSy6MLxkIUIwCNXr8A+QfYE2eMhS4+08IZNDx/Nezs+kvf7&#10;9Liw/6/A1T8AAAD//wMAUEsDBBQABgAIAAAAIQD6uOUp4gAAAAwBAAAPAAAAZHJzL2Rvd25yZXYu&#10;eG1sTI9Ba4NAEIXvhf6HZQq9JauGWmNcQwhtT6HQpFBym+hEJe6suBs1/76bU3t8zMd732TrSbdi&#10;oN42hhWE8wAEcWHKhisF34f3WQLCOuQSW8Ok4EYW1vnjQ4ZpaUb+omHvKuFL2KaooHauS6W0RU0a&#10;7dx0xP52Nr1G52NfybLH0ZfrVkZBEEuNDfuFGjva1lRc9let4GPEcbMI34bd5by9HQ8vnz+7kJR6&#10;fpo2KxCOJvcHw13fq0PunU7myqUVrc9h8upRBbNkGYO4E0EULUGcFCyiJAaZZ/L/E/kvAAAA//8D&#10;AFBLAQItABQABgAIAAAAIQC2gziS/gAAAOEBAAATAAAAAAAAAAAAAAAAAAAAAABbQ29udGVudF9U&#10;eXBlc10ueG1sUEsBAi0AFAAGAAgAAAAhADj9If/WAAAAlAEAAAsAAAAAAAAAAAAAAAAALwEAAF9y&#10;ZWxzLy5yZWxzUEsBAi0AFAAGAAgAAAAhAOfixx6cBAAAXRgAAA4AAAAAAAAAAAAAAAAALgIAAGRy&#10;cy9lMm9Eb2MueG1sUEsBAi0AFAAGAAgAAAAhAPq45SniAAAADAEAAA8AAAAAAAAAAAAAAAAA9gYA&#10;AGRycy9kb3ducmV2LnhtbFBLBQYAAAAABAAEAPMAAAAFCAAAAAA=&#10;" o:allowincell="f">
                <v:shape id="Unknown Shape 10" o:spid="_x0000_s1027" style="position:absolute;width:0;height:338;flip:y;visibility:visible;mso-wrap-style:square;v-text-anchor:top" coordsize="0,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3NaMQA&#10;AADbAAAADwAAAGRycy9kb3ducmV2LnhtbESPT4vCMBTE7wt+h/AEb2uqB91Wo0hBWBAX/7F7fTTP&#10;tti8lCRr67ffCMIeh5n5DbNc96YRd3K+tqxgMk5AEBdW11wquJy37x8gfEDW2FgmBQ/ysF4N3paY&#10;advxke6nUIoIYZ+hgiqENpPSFxUZ9GPbEkfvap3BEKUrpXbYRbhp5DRJZtJgzXGhwpbyiorb6dco&#10;2B+K7Xe36dw0b77Sn/w4u+xSVGo07DcLEIH68B9+tT+1gnQOzy/x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tzWjEAAAA2wAAAA8AAAAAAAAAAAAAAAAAmAIAAGRycy9k&#10;b3ducmV2LnhtbFBLBQYAAAAABAAEAPUAAACJAwAAAAA=&#10;" path="m,l,215e" filled="f" strokecolor="#7f7f7f">
                  <v:path o:connecttype="custom" o:connectlocs="0,0;0,52661" o:connectangles="0,0" textboxrect="0,0,0,216"/>
                </v:shape>
                <v:shape id="Unknown Shape 11" o:spid="_x0000_s1028" style="position:absolute;top:338;width:0;height:0;visibility:visible;mso-wrap-style:square;v-text-anchor:top" coordsize="45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2JYr8A&#10;AADbAAAADwAAAGRycy9kb3ducmV2LnhtbERPy4rCMBTdC/5DuMJsRNNxIVqNIsKADjjgC1xemmtS&#10;bG5KE2vn7yeLAZeH816uO1eJlppQelbwOc5AEBdel2wUXM5foxmIEJE1Vp5JwS8FWK/6vSXm2r/4&#10;SO0pGpFCOOSowMZY51KGwpLDMPY1ceLuvnEYE2yM1A2+Urir5CTLptJhyanBYk1bS8Xj9HQKrsP9&#10;veVNLfU3op3fjsYcfoxSH4NuswARqYtv8b97pxXM09j0Jf0Auf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bYlivwAAANsAAAAPAAAAAAAAAAAAAAAAAJgCAABkcnMvZG93bnJl&#10;di54bWxQSwUGAAAAAAQABAD1AAAAhAMAAAAA&#10;" path="m,l4516,e" filled="f" strokecolor="#7f7f7f">
                  <v:path o:connecttype="custom" o:connectlocs="0,0;0,0" o:connectangles="0,0" textboxrect="0,0,4517,0"/>
                </v:shape>
                <v:shape id="Unknown Shape 12" o:spid="_x0000_s1029" style="position:absolute;top:338;width:0;height:0;visibility:visible;mso-wrap-style:square;v-text-anchor:top" coordsize="0,3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3FacQA&#10;AADbAAAADwAAAGRycy9kb3ducmV2LnhtbESPQWsCMRSE74L/ITyhF6lZe5Du1igiWgqCxdRDj4/N&#10;c3dx87IkUbf/vhEEj8PMfMPMl71txZV8aBwrmE4yEMSlMw1XCo4/29d3ECEiG2wdk4I/CrBcDAdz&#10;LIy78YGuOlYiQTgUqKCOsSukDGVNFsPEdcTJOzlvMSbpK2k83hLctvIty2bSYsNpocaO1jWVZ32x&#10;Cr71+nc/09lBd8ddOf7c5H6/NUq9jPrVB4hIfXyGH+0voyDP4f4l/Q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txWnEAAAA2wAAAA8AAAAAAAAAAAAAAAAAmAIAAGRycy9k&#10;b3ducmV2LnhtbFBLBQYAAAAABAAEAPUAAACJAwAAAAA=&#10;" path="m,l,3921e" filled="f" strokecolor="#7f7f7f">
                  <v:path o:connecttype="custom" o:connectlocs="0,0;0,0" o:connectangles="0,0" textboxrect="0,0,0,3920"/>
                </v:shape>
                <v:shape id="Unknown Shape 13" o:spid="_x0000_s1030" style="position:absolute;top:338;width:1;height:0;visibility:visible;mso-wrap-style:square;v-text-anchor:top" coordsize="44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Gu1sMA&#10;AADcAAAADwAAAGRycy9kb3ducmV2LnhtbESPQU8CMRCF7yb8h2ZMvEkrMYYsFAIYiUdBl/NkO2w3&#10;bKebbYX6752DibeZvDfvfbNcl9CrK42pi2zhaWpAETfRddxa+Pp8e5yDShnZYR+ZLPxQgvVqcrfE&#10;ysUbH+h6zK2SEE4VWvA5D5XWqfEUME3jQCzaOY4Bs6xjq92INwkPvZ4Z86IDdiwNHgfaeWoux+9g&#10;4SO91ubgfR7mpSv182m2r7d7ax/uy2YBKlPJ/+a/63cn+Ebw5RmZ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QGu1sMAAADcAAAADwAAAAAAAAAAAAAAAACYAgAAZHJzL2Rv&#10;d25yZXYueG1sUEsFBgAAAAAEAAQA9QAAAIgDAAAAAA==&#10;" path="m,l4437,e" filled="f" strokecolor="#7f7f7f">
                  <v:path o:connecttype="custom" o:connectlocs="0,0;0,0" o:connectangles="0,0" textboxrect="0,0,4438,0"/>
                </v:shape>
                <w10:wrap anchorx="page"/>
              </v:group>
            </w:pict>
          </mc:Fallback>
        </mc:AlternateContent>
      </w:r>
      <w:r>
        <w:rPr>
          <w:rFonts w:cs="Calibri"/>
          <w:color w:val="00B050"/>
          <w:spacing w:val="-1"/>
          <w:sz w:val="40"/>
          <w:szCs w:val="48"/>
        </w:rPr>
        <w:t>ESB Implementation Architecture</w:t>
      </w:r>
    </w:p>
    <w:p w:rsidR="00BA1EB9" w:rsidRDefault="00BA1EB9" w:rsidP="00BA1EB9">
      <w:pPr>
        <w:widowControl w:val="0"/>
        <w:autoSpaceDE w:val="0"/>
        <w:autoSpaceDN w:val="0"/>
        <w:adjustRightInd w:val="0"/>
        <w:spacing w:after="0" w:line="880" w:lineRule="atLeast"/>
        <w:ind w:left="360" w:right="5290"/>
        <w:jc w:val="center"/>
        <w:rPr>
          <w:rFonts w:cs="Calibri"/>
          <w:color w:val="00B050"/>
          <w:spacing w:val="-1"/>
          <w:sz w:val="40"/>
          <w:szCs w:val="48"/>
        </w:rPr>
      </w:pPr>
    </w:p>
    <w:p w:rsidR="00BA1EB9" w:rsidRDefault="00BA1EB9" w:rsidP="00BA1EB9"/>
    <w:p w:rsidR="00BA1EB9" w:rsidRDefault="00BA1EB9" w:rsidP="00BA1EB9"/>
    <w:p w:rsidR="00BA1EB9" w:rsidRDefault="00BA1EB9" w:rsidP="00BA1EB9"/>
    <w:p w:rsidR="00BA1EB9" w:rsidRDefault="00BA1EB9" w:rsidP="00BA1EB9"/>
    <w:p w:rsidR="00BA1EB9" w:rsidRDefault="00BA1EB9" w:rsidP="00BA1EB9"/>
    <w:p w:rsidR="00BA1EB9" w:rsidRDefault="00BA1EB9" w:rsidP="00BA1EB9"/>
    <w:p w:rsidR="00BA1EB9" w:rsidRDefault="00BA1EB9" w:rsidP="00BA1EB9"/>
    <w:p w:rsidR="00BA1EB9" w:rsidRDefault="00BA1EB9" w:rsidP="00BA1EB9"/>
    <w:tbl>
      <w:tblPr>
        <w:tblW w:w="0" w:type="dxa"/>
        <w:tblInd w:w="558" w:type="dxa"/>
        <w:tblLayout w:type="fixed"/>
        <w:tblLook w:val="04A0" w:firstRow="1" w:lastRow="0" w:firstColumn="1" w:lastColumn="0" w:noHBand="0" w:noVBand="1"/>
      </w:tblPr>
      <w:tblGrid>
        <w:gridCol w:w="2520"/>
        <w:gridCol w:w="2880"/>
      </w:tblGrid>
      <w:tr w:rsidR="00BA1EB9" w:rsidTr="00BA1EB9">
        <w:tc>
          <w:tcPr>
            <w:tcW w:w="2520" w:type="dxa"/>
            <w:hideMark/>
          </w:tcPr>
          <w:p w:rsidR="00BA1EB9" w:rsidRDefault="00BA1EB9">
            <w:pPr>
              <w:widowControl w:val="0"/>
              <w:autoSpaceDE w:val="0"/>
              <w:autoSpaceDN w:val="0"/>
              <w:adjustRightInd w:val="0"/>
              <w:spacing w:after="0" w:line="200" w:lineRule="exact"/>
              <w:rPr>
                <w:rFonts w:cs="Calibri"/>
                <w:sz w:val="20"/>
                <w:szCs w:val="20"/>
              </w:rPr>
            </w:pPr>
            <w:r>
              <w:rPr>
                <w:rFonts w:cs="Calibri"/>
                <w:b/>
                <w:bCs/>
                <w:sz w:val="20"/>
                <w:szCs w:val="20"/>
              </w:rPr>
              <w:t>V</w:t>
            </w:r>
            <w:r>
              <w:rPr>
                <w:rFonts w:cs="Calibri"/>
                <w:b/>
                <w:bCs/>
                <w:spacing w:val="1"/>
                <w:sz w:val="20"/>
                <w:szCs w:val="20"/>
              </w:rPr>
              <w:t>er</w:t>
            </w:r>
            <w:r>
              <w:rPr>
                <w:rFonts w:cs="Calibri"/>
                <w:b/>
                <w:bCs/>
                <w:sz w:val="20"/>
                <w:szCs w:val="20"/>
              </w:rPr>
              <w:t>s</w:t>
            </w:r>
            <w:r>
              <w:rPr>
                <w:rFonts w:cs="Calibri"/>
                <w:b/>
                <w:bCs/>
                <w:spacing w:val="-1"/>
                <w:sz w:val="20"/>
                <w:szCs w:val="20"/>
              </w:rPr>
              <w:t>i</w:t>
            </w:r>
            <w:r>
              <w:rPr>
                <w:rFonts w:cs="Calibri"/>
                <w:b/>
                <w:bCs/>
                <w:spacing w:val="1"/>
                <w:sz w:val="20"/>
                <w:szCs w:val="20"/>
              </w:rPr>
              <w:t>on</w:t>
            </w:r>
          </w:p>
        </w:tc>
        <w:tc>
          <w:tcPr>
            <w:tcW w:w="2880" w:type="dxa"/>
            <w:hideMark/>
          </w:tcPr>
          <w:p w:rsidR="00BA1EB9" w:rsidRDefault="00BA1EB9">
            <w:pPr>
              <w:widowControl w:val="0"/>
              <w:autoSpaceDE w:val="0"/>
              <w:autoSpaceDN w:val="0"/>
              <w:adjustRightInd w:val="0"/>
              <w:spacing w:after="0" w:line="200" w:lineRule="exact"/>
              <w:rPr>
                <w:rFonts w:cs="Calibri"/>
                <w:sz w:val="20"/>
                <w:szCs w:val="20"/>
              </w:rPr>
            </w:pPr>
            <w:r>
              <w:rPr>
                <w:rFonts w:cs="Calibri"/>
                <w:b/>
                <w:bCs/>
                <w:sz w:val="20"/>
                <w:szCs w:val="20"/>
              </w:rPr>
              <w:t>1.0</w:t>
            </w:r>
          </w:p>
        </w:tc>
      </w:tr>
      <w:tr w:rsidR="00BA1EB9" w:rsidTr="00BA1EB9">
        <w:tc>
          <w:tcPr>
            <w:tcW w:w="2520" w:type="dxa"/>
            <w:hideMark/>
          </w:tcPr>
          <w:p w:rsidR="00BA1EB9" w:rsidRDefault="00BA1EB9">
            <w:pPr>
              <w:widowControl w:val="0"/>
              <w:autoSpaceDE w:val="0"/>
              <w:autoSpaceDN w:val="0"/>
              <w:adjustRightInd w:val="0"/>
              <w:spacing w:after="0" w:line="200" w:lineRule="exact"/>
              <w:rPr>
                <w:rFonts w:cs="Calibri"/>
                <w:b/>
                <w:bCs/>
                <w:sz w:val="20"/>
                <w:szCs w:val="20"/>
              </w:rPr>
            </w:pPr>
            <w:r>
              <w:rPr>
                <w:rFonts w:cs="Calibri"/>
                <w:b/>
                <w:bCs/>
                <w:sz w:val="20"/>
                <w:szCs w:val="20"/>
              </w:rPr>
              <w:t>Created on</w:t>
            </w:r>
          </w:p>
        </w:tc>
        <w:tc>
          <w:tcPr>
            <w:tcW w:w="2880" w:type="dxa"/>
            <w:hideMark/>
          </w:tcPr>
          <w:p w:rsidR="00BA1EB9" w:rsidRDefault="00BA1EB9">
            <w:pPr>
              <w:widowControl w:val="0"/>
              <w:autoSpaceDE w:val="0"/>
              <w:autoSpaceDN w:val="0"/>
              <w:adjustRightInd w:val="0"/>
              <w:spacing w:after="0" w:line="200" w:lineRule="exact"/>
              <w:rPr>
                <w:rFonts w:cs="Calibri"/>
                <w:sz w:val="20"/>
                <w:szCs w:val="20"/>
              </w:rPr>
            </w:pPr>
            <w:r>
              <w:rPr>
                <w:rFonts w:cs="Calibri"/>
                <w:b/>
                <w:bCs/>
                <w:sz w:val="20"/>
                <w:szCs w:val="20"/>
              </w:rPr>
              <w:t>28 Apr, 2020</w:t>
            </w:r>
          </w:p>
        </w:tc>
      </w:tr>
      <w:tr w:rsidR="00BA1EB9" w:rsidTr="00BA1EB9">
        <w:tc>
          <w:tcPr>
            <w:tcW w:w="2520" w:type="dxa"/>
            <w:hideMark/>
          </w:tcPr>
          <w:p w:rsidR="00BA1EB9" w:rsidRDefault="00BA1EB9">
            <w:pPr>
              <w:widowControl w:val="0"/>
              <w:autoSpaceDE w:val="0"/>
              <w:autoSpaceDN w:val="0"/>
              <w:adjustRightInd w:val="0"/>
              <w:spacing w:after="0" w:line="200" w:lineRule="exact"/>
              <w:rPr>
                <w:rFonts w:cs="Calibri"/>
                <w:b/>
                <w:bCs/>
                <w:sz w:val="20"/>
                <w:szCs w:val="20"/>
              </w:rPr>
            </w:pPr>
            <w:r>
              <w:rPr>
                <w:rFonts w:cs="Calibri"/>
                <w:b/>
                <w:bCs/>
                <w:sz w:val="20"/>
                <w:szCs w:val="20"/>
              </w:rPr>
              <w:t>Last Updated on</w:t>
            </w:r>
          </w:p>
        </w:tc>
        <w:tc>
          <w:tcPr>
            <w:tcW w:w="2880" w:type="dxa"/>
          </w:tcPr>
          <w:p w:rsidR="00BA1EB9" w:rsidRDefault="00BA1EB9">
            <w:pPr>
              <w:widowControl w:val="0"/>
              <w:autoSpaceDE w:val="0"/>
              <w:autoSpaceDN w:val="0"/>
              <w:adjustRightInd w:val="0"/>
              <w:spacing w:after="0" w:line="200" w:lineRule="exact"/>
              <w:rPr>
                <w:rFonts w:cs="Calibri"/>
                <w:sz w:val="20"/>
                <w:szCs w:val="20"/>
              </w:rPr>
            </w:pPr>
          </w:p>
        </w:tc>
      </w:tr>
      <w:tr w:rsidR="00BA1EB9" w:rsidTr="00BA1EB9">
        <w:tc>
          <w:tcPr>
            <w:tcW w:w="2520" w:type="dxa"/>
            <w:hideMark/>
          </w:tcPr>
          <w:p w:rsidR="00BA1EB9" w:rsidRDefault="00BA1EB9">
            <w:pPr>
              <w:widowControl w:val="0"/>
              <w:autoSpaceDE w:val="0"/>
              <w:autoSpaceDN w:val="0"/>
              <w:adjustRightInd w:val="0"/>
              <w:spacing w:after="0" w:line="200" w:lineRule="exact"/>
              <w:rPr>
                <w:rFonts w:cs="Calibri"/>
                <w:b/>
                <w:bCs/>
                <w:sz w:val="20"/>
                <w:szCs w:val="20"/>
              </w:rPr>
            </w:pPr>
            <w:r>
              <w:rPr>
                <w:rFonts w:cs="Calibri"/>
                <w:b/>
                <w:bCs/>
                <w:sz w:val="20"/>
                <w:szCs w:val="20"/>
              </w:rPr>
              <w:t>P</w:t>
            </w:r>
            <w:r>
              <w:rPr>
                <w:rFonts w:cs="Calibri"/>
                <w:b/>
                <w:bCs/>
                <w:spacing w:val="1"/>
                <w:sz w:val="20"/>
                <w:szCs w:val="20"/>
              </w:rPr>
              <w:t>rep</w:t>
            </w:r>
            <w:r>
              <w:rPr>
                <w:rFonts w:cs="Calibri"/>
                <w:b/>
                <w:bCs/>
                <w:sz w:val="20"/>
                <w:szCs w:val="20"/>
              </w:rPr>
              <w:t>a</w:t>
            </w:r>
            <w:r>
              <w:rPr>
                <w:rFonts w:cs="Calibri"/>
                <w:b/>
                <w:bCs/>
                <w:spacing w:val="1"/>
                <w:sz w:val="20"/>
                <w:szCs w:val="20"/>
              </w:rPr>
              <w:t>re</w:t>
            </w:r>
            <w:r>
              <w:rPr>
                <w:rFonts w:cs="Calibri"/>
                <w:b/>
                <w:bCs/>
                <w:sz w:val="20"/>
                <w:szCs w:val="20"/>
              </w:rPr>
              <w:t xml:space="preserve">d </w:t>
            </w:r>
            <w:r>
              <w:rPr>
                <w:rFonts w:cs="Calibri"/>
                <w:b/>
                <w:bCs/>
                <w:spacing w:val="1"/>
                <w:sz w:val="20"/>
                <w:szCs w:val="20"/>
              </w:rPr>
              <w:t>b</w:t>
            </w:r>
            <w:r>
              <w:rPr>
                <w:rFonts w:cs="Calibri"/>
                <w:b/>
                <w:bCs/>
                <w:sz w:val="20"/>
                <w:szCs w:val="20"/>
              </w:rPr>
              <w:t>y</w:t>
            </w:r>
            <w:r>
              <w:rPr>
                <w:rFonts w:cs="Calibri"/>
                <w:b/>
                <w:bCs/>
                <w:sz w:val="20"/>
                <w:szCs w:val="20"/>
              </w:rPr>
              <w:tab/>
            </w:r>
          </w:p>
        </w:tc>
        <w:tc>
          <w:tcPr>
            <w:tcW w:w="2880" w:type="dxa"/>
            <w:hideMark/>
          </w:tcPr>
          <w:p w:rsidR="00BA1EB9" w:rsidRDefault="00BA1EB9">
            <w:pPr>
              <w:widowControl w:val="0"/>
              <w:autoSpaceDE w:val="0"/>
              <w:autoSpaceDN w:val="0"/>
              <w:adjustRightInd w:val="0"/>
              <w:spacing w:after="0" w:line="200" w:lineRule="exact"/>
              <w:rPr>
                <w:rFonts w:cs="Calibri"/>
                <w:sz w:val="20"/>
                <w:szCs w:val="20"/>
              </w:rPr>
            </w:pPr>
            <w:r>
              <w:rPr>
                <w:rFonts w:cs="Calibri"/>
                <w:b/>
                <w:bCs/>
                <w:sz w:val="20"/>
                <w:szCs w:val="20"/>
              </w:rPr>
              <w:t>Eidiko Systems Integrators</w:t>
            </w:r>
          </w:p>
        </w:tc>
      </w:tr>
      <w:tr w:rsidR="00BA1EB9" w:rsidTr="00BA1EB9">
        <w:tc>
          <w:tcPr>
            <w:tcW w:w="2520" w:type="dxa"/>
          </w:tcPr>
          <w:p w:rsidR="00BA1EB9" w:rsidRDefault="00BA1EB9">
            <w:pPr>
              <w:widowControl w:val="0"/>
              <w:autoSpaceDE w:val="0"/>
              <w:autoSpaceDN w:val="0"/>
              <w:adjustRightInd w:val="0"/>
              <w:spacing w:after="0" w:line="200" w:lineRule="exact"/>
              <w:rPr>
                <w:rFonts w:cs="Calibri"/>
                <w:b/>
                <w:bCs/>
                <w:sz w:val="20"/>
                <w:szCs w:val="20"/>
              </w:rPr>
            </w:pPr>
          </w:p>
        </w:tc>
        <w:tc>
          <w:tcPr>
            <w:tcW w:w="2880" w:type="dxa"/>
          </w:tcPr>
          <w:p w:rsidR="00BA1EB9" w:rsidRDefault="00BA1EB9">
            <w:pPr>
              <w:widowControl w:val="0"/>
              <w:autoSpaceDE w:val="0"/>
              <w:autoSpaceDN w:val="0"/>
              <w:adjustRightInd w:val="0"/>
              <w:spacing w:after="0" w:line="200" w:lineRule="exact"/>
              <w:rPr>
                <w:rFonts w:cs="Calibri"/>
                <w:b/>
                <w:bCs/>
                <w:sz w:val="20"/>
                <w:szCs w:val="20"/>
              </w:rPr>
            </w:pPr>
          </w:p>
        </w:tc>
      </w:tr>
      <w:tr w:rsidR="00BA1EB9" w:rsidTr="00BA1EB9">
        <w:tc>
          <w:tcPr>
            <w:tcW w:w="2520" w:type="dxa"/>
            <w:hideMark/>
          </w:tcPr>
          <w:p w:rsidR="00BA1EB9" w:rsidRDefault="00BA1EB9">
            <w:pPr>
              <w:widowControl w:val="0"/>
              <w:autoSpaceDE w:val="0"/>
              <w:autoSpaceDN w:val="0"/>
              <w:adjustRightInd w:val="0"/>
              <w:spacing w:after="0" w:line="200" w:lineRule="exact"/>
              <w:rPr>
                <w:rFonts w:cs="Calibri"/>
                <w:b/>
                <w:bCs/>
                <w:sz w:val="20"/>
                <w:szCs w:val="20"/>
              </w:rPr>
            </w:pPr>
            <w:r>
              <w:rPr>
                <w:rFonts w:cs="Calibri"/>
                <w:color w:val="000000"/>
                <w:sz w:val="20"/>
                <w:szCs w:val="20"/>
              </w:rPr>
              <w:t>D</w:t>
            </w:r>
            <w:r>
              <w:rPr>
                <w:rFonts w:cs="Calibri"/>
                <w:color w:val="000000"/>
                <w:spacing w:val="1"/>
                <w:sz w:val="20"/>
                <w:szCs w:val="20"/>
              </w:rPr>
              <w:t>o</w:t>
            </w:r>
            <w:r>
              <w:rPr>
                <w:rFonts w:cs="Calibri"/>
                <w:color w:val="000000"/>
                <w:sz w:val="20"/>
                <w:szCs w:val="20"/>
              </w:rPr>
              <w:t>c</w:t>
            </w:r>
            <w:r>
              <w:rPr>
                <w:rFonts w:cs="Calibri"/>
                <w:color w:val="000000"/>
                <w:spacing w:val="1"/>
                <w:sz w:val="20"/>
                <w:szCs w:val="20"/>
              </w:rPr>
              <w:t>u</w:t>
            </w:r>
            <w:r>
              <w:rPr>
                <w:rFonts w:cs="Calibri"/>
                <w:color w:val="000000"/>
                <w:sz w:val="20"/>
                <w:szCs w:val="20"/>
              </w:rPr>
              <w:t>me</w:t>
            </w:r>
            <w:r>
              <w:rPr>
                <w:rFonts w:cs="Calibri"/>
                <w:color w:val="000000"/>
                <w:spacing w:val="1"/>
                <w:sz w:val="20"/>
                <w:szCs w:val="20"/>
              </w:rPr>
              <w:t>n</w:t>
            </w:r>
            <w:r>
              <w:rPr>
                <w:rFonts w:cs="Calibri"/>
                <w:color w:val="000000"/>
                <w:sz w:val="20"/>
                <w:szCs w:val="20"/>
              </w:rPr>
              <w:t>t Cl</w:t>
            </w:r>
            <w:r>
              <w:rPr>
                <w:rFonts w:cs="Calibri"/>
                <w:color w:val="000000"/>
                <w:spacing w:val="3"/>
                <w:sz w:val="20"/>
                <w:szCs w:val="20"/>
              </w:rPr>
              <w:t>a</w:t>
            </w:r>
            <w:r>
              <w:rPr>
                <w:rFonts w:cs="Calibri"/>
                <w:color w:val="000000"/>
                <w:spacing w:val="1"/>
                <w:sz w:val="20"/>
                <w:szCs w:val="20"/>
              </w:rPr>
              <w:t>s</w:t>
            </w:r>
            <w:r>
              <w:rPr>
                <w:rFonts w:cs="Calibri"/>
                <w:color w:val="000000"/>
                <w:spacing w:val="-1"/>
                <w:sz w:val="20"/>
                <w:szCs w:val="20"/>
              </w:rPr>
              <w:t>s</w:t>
            </w:r>
            <w:r>
              <w:rPr>
                <w:rFonts w:cs="Calibri"/>
                <w:color w:val="000000"/>
                <w:sz w:val="20"/>
                <w:szCs w:val="20"/>
              </w:rPr>
              <w:t>i</w:t>
            </w:r>
            <w:r>
              <w:rPr>
                <w:rFonts w:cs="Calibri"/>
                <w:color w:val="000000"/>
                <w:spacing w:val="-1"/>
                <w:sz w:val="20"/>
                <w:szCs w:val="20"/>
              </w:rPr>
              <w:t>f</w:t>
            </w:r>
            <w:r>
              <w:rPr>
                <w:rFonts w:cs="Calibri"/>
                <w:color w:val="000000"/>
                <w:sz w:val="20"/>
                <w:szCs w:val="20"/>
              </w:rPr>
              <w:t>ic</w:t>
            </w:r>
            <w:r>
              <w:rPr>
                <w:rFonts w:cs="Calibri"/>
                <w:color w:val="000000"/>
                <w:spacing w:val="1"/>
                <w:sz w:val="20"/>
                <w:szCs w:val="20"/>
              </w:rPr>
              <w:t>at</w:t>
            </w:r>
            <w:r>
              <w:rPr>
                <w:rFonts w:cs="Calibri"/>
                <w:color w:val="000000"/>
                <w:sz w:val="20"/>
                <w:szCs w:val="20"/>
              </w:rPr>
              <w:t>i</w:t>
            </w:r>
            <w:r>
              <w:rPr>
                <w:rFonts w:cs="Calibri"/>
                <w:color w:val="000000"/>
                <w:spacing w:val="1"/>
                <w:sz w:val="20"/>
                <w:szCs w:val="20"/>
              </w:rPr>
              <w:t>on</w:t>
            </w:r>
          </w:p>
        </w:tc>
        <w:tc>
          <w:tcPr>
            <w:tcW w:w="2880" w:type="dxa"/>
            <w:hideMark/>
          </w:tcPr>
          <w:p w:rsidR="00BA1EB9" w:rsidRDefault="00BA1EB9">
            <w:pPr>
              <w:widowControl w:val="0"/>
              <w:autoSpaceDE w:val="0"/>
              <w:autoSpaceDN w:val="0"/>
              <w:adjustRightInd w:val="0"/>
              <w:spacing w:after="0" w:line="200" w:lineRule="exact"/>
              <w:rPr>
                <w:rFonts w:cs="Calibri"/>
                <w:b/>
                <w:bCs/>
                <w:sz w:val="20"/>
                <w:szCs w:val="20"/>
              </w:rPr>
            </w:pPr>
            <w:r>
              <w:rPr>
                <w:rFonts w:cs="Calibri"/>
                <w:color w:val="000000"/>
                <w:sz w:val="20"/>
                <w:szCs w:val="20"/>
              </w:rPr>
              <w:t>CO</w:t>
            </w:r>
            <w:r>
              <w:rPr>
                <w:rFonts w:cs="Calibri"/>
                <w:color w:val="000000"/>
                <w:spacing w:val="4"/>
                <w:sz w:val="20"/>
                <w:szCs w:val="20"/>
              </w:rPr>
              <w:t>N</w:t>
            </w:r>
            <w:r>
              <w:rPr>
                <w:rFonts w:cs="Calibri"/>
                <w:color w:val="000000"/>
                <w:sz w:val="20"/>
                <w:szCs w:val="20"/>
              </w:rPr>
              <w:t>FID</w:t>
            </w:r>
            <w:r>
              <w:rPr>
                <w:rFonts w:cs="Calibri"/>
                <w:color w:val="000000"/>
                <w:spacing w:val="1"/>
                <w:sz w:val="20"/>
                <w:szCs w:val="20"/>
              </w:rPr>
              <w:t>EN</w:t>
            </w:r>
            <w:r>
              <w:rPr>
                <w:rFonts w:cs="Calibri"/>
                <w:color w:val="000000"/>
                <w:spacing w:val="-1"/>
                <w:sz w:val="20"/>
                <w:szCs w:val="20"/>
              </w:rPr>
              <w:t>T</w:t>
            </w:r>
            <w:r>
              <w:rPr>
                <w:rFonts w:cs="Calibri"/>
                <w:color w:val="000000"/>
                <w:sz w:val="20"/>
                <w:szCs w:val="20"/>
              </w:rPr>
              <w:t>IAL</w:t>
            </w:r>
          </w:p>
        </w:tc>
      </w:tr>
      <w:tr w:rsidR="00BA1EB9" w:rsidTr="00BA1EB9">
        <w:tc>
          <w:tcPr>
            <w:tcW w:w="2520" w:type="dxa"/>
            <w:hideMark/>
          </w:tcPr>
          <w:p w:rsidR="00BA1EB9" w:rsidRDefault="00BA1EB9">
            <w:pPr>
              <w:widowControl w:val="0"/>
              <w:autoSpaceDE w:val="0"/>
              <w:autoSpaceDN w:val="0"/>
              <w:adjustRightInd w:val="0"/>
              <w:spacing w:after="0" w:line="200" w:lineRule="exact"/>
              <w:rPr>
                <w:rFonts w:cs="Calibri"/>
                <w:color w:val="000000"/>
                <w:sz w:val="20"/>
                <w:szCs w:val="20"/>
              </w:rPr>
            </w:pPr>
            <w:r>
              <w:rPr>
                <w:rFonts w:cs="Calibri"/>
                <w:color w:val="000000"/>
                <w:sz w:val="20"/>
                <w:szCs w:val="20"/>
              </w:rPr>
              <w:t>Distribution</w:t>
            </w:r>
          </w:p>
        </w:tc>
        <w:tc>
          <w:tcPr>
            <w:tcW w:w="2880" w:type="dxa"/>
            <w:hideMark/>
          </w:tcPr>
          <w:p w:rsidR="00BA1EB9" w:rsidRDefault="00BA1EB9">
            <w:pPr>
              <w:widowControl w:val="0"/>
              <w:autoSpaceDE w:val="0"/>
              <w:autoSpaceDN w:val="0"/>
              <w:adjustRightInd w:val="0"/>
              <w:spacing w:after="0" w:line="200" w:lineRule="exact"/>
              <w:rPr>
                <w:rFonts w:cs="Calibri"/>
                <w:color w:val="000000"/>
                <w:sz w:val="20"/>
                <w:szCs w:val="20"/>
              </w:rPr>
            </w:pPr>
            <w:r>
              <w:rPr>
                <w:rFonts w:cs="Calibri"/>
                <w:color w:val="000000"/>
                <w:sz w:val="20"/>
                <w:szCs w:val="20"/>
              </w:rPr>
              <w:t>Eidiko, Steward Bank</w:t>
            </w:r>
          </w:p>
        </w:tc>
      </w:tr>
    </w:tbl>
    <w:p w:rsidR="00BA1EB9" w:rsidRDefault="00BA1EB9" w:rsidP="00BA1EB9">
      <w:r>
        <w:br w:type="page"/>
      </w:r>
    </w:p>
    <w:p w:rsidR="00BA1EB9" w:rsidRDefault="00BA1EB9" w:rsidP="00BA1EB9">
      <w:pPr>
        <w:pStyle w:val="Title"/>
        <w:rPr>
          <w:sz w:val="40"/>
        </w:rPr>
      </w:pPr>
      <w:bookmarkStart w:id="1" w:name="_Toc472606342"/>
      <w:r>
        <w:rPr>
          <w:sz w:val="40"/>
        </w:rPr>
        <w:lastRenderedPageBreak/>
        <w:t>T</w:t>
      </w:r>
      <w:r>
        <w:rPr>
          <w:spacing w:val="1"/>
          <w:sz w:val="40"/>
        </w:rPr>
        <w:t>ab</w:t>
      </w:r>
      <w:r>
        <w:rPr>
          <w:spacing w:val="-2"/>
          <w:sz w:val="40"/>
        </w:rPr>
        <w:t>l</w:t>
      </w:r>
      <w:r>
        <w:rPr>
          <w:sz w:val="40"/>
        </w:rPr>
        <w:t>e of C</w:t>
      </w:r>
      <w:r>
        <w:rPr>
          <w:spacing w:val="1"/>
          <w:sz w:val="40"/>
        </w:rPr>
        <w:t>o</w:t>
      </w:r>
      <w:r>
        <w:rPr>
          <w:spacing w:val="-1"/>
          <w:sz w:val="40"/>
        </w:rPr>
        <w:t>n</w:t>
      </w:r>
      <w:r>
        <w:rPr>
          <w:spacing w:val="1"/>
          <w:sz w:val="40"/>
        </w:rPr>
        <w:t>t</w:t>
      </w:r>
      <w:r>
        <w:rPr>
          <w:sz w:val="40"/>
        </w:rPr>
        <w:t>e</w:t>
      </w:r>
      <w:r>
        <w:rPr>
          <w:spacing w:val="-1"/>
          <w:sz w:val="40"/>
        </w:rPr>
        <w:t>n</w:t>
      </w:r>
      <w:r>
        <w:rPr>
          <w:spacing w:val="1"/>
          <w:sz w:val="40"/>
        </w:rPr>
        <w:t>t</w:t>
      </w:r>
      <w:r>
        <w:rPr>
          <w:sz w:val="40"/>
        </w:rPr>
        <w:t>s</w:t>
      </w:r>
      <w:bookmarkEnd w:id="1"/>
    </w:p>
    <w:p w:rsidR="00BA1EB9" w:rsidRDefault="00BA1EB9" w:rsidP="00BA1EB9">
      <w:pPr>
        <w:pStyle w:val="TOC3"/>
        <w:tabs>
          <w:tab w:val="right" w:leader="dot" w:pos="10340"/>
        </w:tabs>
        <w:rPr>
          <w:rFonts w:asciiTheme="minorHAnsi" w:eastAsiaTheme="minorEastAsia" w:hAnsiTheme="minorHAnsi" w:cstheme="minorBidi"/>
          <w:noProof/>
        </w:rPr>
      </w:pPr>
      <w:r>
        <w:fldChar w:fldCharType="begin"/>
      </w:r>
      <w:r>
        <w:instrText xml:space="preserve"> TOC \o "1-3" \h \z \u </w:instrText>
      </w:r>
      <w:r>
        <w:fldChar w:fldCharType="separate"/>
      </w:r>
      <w:hyperlink r:id="rId7" w:anchor="_Toc472606341" w:history="1">
        <w:r>
          <w:rPr>
            <w:rStyle w:val="Hyperlink"/>
            <w:rFonts w:cs="Calibri"/>
            <w:noProof/>
            <w:spacing w:val="-1"/>
          </w:rPr>
          <w:t>Withdrawal</w:t>
        </w:r>
        <w:r>
          <w:rPr>
            <w:rStyle w:val="Hyperlink"/>
            <w:noProof/>
            <w:webHidden/>
          </w:rPr>
          <w:tab/>
        </w:r>
        <w:r>
          <w:rPr>
            <w:rStyle w:val="Hyperlink"/>
            <w:noProof/>
            <w:webHidden/>
          </w:rPr>
          <w:fldChar w:fldCharType="begin"/>
        </w:r>
        <w:r>
          <w:rPr>
            <w:rStyle w:val="Hyperlink"/>
            <w:noProof/>
            <w:webHidden/>
          </w:rPr>
          <w:instrText xml:space="preserve"> PAGEREF _Toc472606341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rsidR="00BA1EB9" w:rsidRDefault="00BA1EB9" w:rsidP="00BA1EB9">
      <w:pPr>
        <w:pStyle w:val="TOC1"/>
        <w:tabs>
          <w:tab w:val="right" w:leader="dot" w:pos="10340"/>
        </w:tabs>
        <w:rPr>
          <w:rFonts w:asciiTheme="minorHAnsi" w:eastAsiaTheme="minorEastAsia" w:hAnsiTheme="minorHAnsi" w:cstheme="minorBidi"/>
          <w:noProof/>
        </w:rPr>
      </w:pPr>
      <w:hyperlink r:id="rId8" w:anchor="_Toc472606342" w:history="1">
        <w:r>
          <w:rPr>
            <w:rStyle w:val="Hyperlink"/>
            <w:noProof/>
          </w:rPr>
          <w:t>T</w:t>
        </w:r>
        <w:r>
          <w:rPr>
            <w:rStyle w:val="Hyperlink"/>
            <w:noProof/>
            <w:spacing w:val="1"/>
          </w:rPr>
          <w:t>ab</w:t>
        </w:r>
        <w:r>
          <w:rPr>
            <w:rStyle w:val="Hyperlink"/>
            <w:noProof/>
            <w:spacing w:val="-2"/>
          </w:rPr>
          <w:t>l</w:t>
        </w:r>
        <w:r>
          <w:rPr>
            <w:rStyle w:val="Hyperlink"/>
            <w:noProof/>
          </w:rPr>
          <w:t>e of C</w:t>
        </w:r>
        <w:r>
          <w:rPr>
            <w:rStyle w:val="Hyperlink"/>
            <w:noProof/>
            <w:spacing w:val="1"/>
          </w:rPr>
          <w:t>o</w:t>
        </w:r>
        <w:r>
          <w:rPr>
            <w:rStyle w:val="Hyperlink"/>
            <w:noProof/>
            <w:spacing w:val="-1"/>
          </w:rPr>
          <w:t>n</w:t>
        </w:r>
        <w:r>
          <w:rPr>
            <w:rStyle w:val="Hyperlink"/>
            <w:noProof/>
            <w:spacing w:val="1"/>
          </w:rPr>
          <w:t>t</w:t>
        </w:r>
        <w:r>
          <w:rPr>
            <w:rStyle w:val="Hyperlink"/>
            <w:noProof/>
          </w:rPr>
          <w:t>e</w:t>
        </w:r>
        <w:r>
          <w:rPr>
            <w:rStyle w:val="Hyperlink"/>
            <w:noProof/>
            <w:spacing w:val="-1"/>
          </w:rPr>
          <w:t>n</w:t>
        </w:r>
        <w:r>
          <w:rPr>
            <w:rStyle w:val="Hyperlink"/>
            <w:noProof/>
            <w:spacing w:val="1"/>
          </w:rPr>
          <w:t>t</w:t>
        </w:r>
        <w:r>
          <w:rPr>
            <w:rStyle w:val="Hyperlink"/>
            <w:noProof/>
          </w:rPr>
          <w:t>s</w:t>
        </w:r>
        <w:r>
          <w:rPr>
            <w:rStyle w:val="Hyperlink"/>
            <w:noProof/>
            <w:webHidden/>
          </w:rPr>
          <w:tab/>
        </w:r>
        <w:r>
          <w:rPr>
            <w:rStyle w:val="Hyperlink"/>
            <w:noProof/>
            <w:webHidden/>
          </w:rPr>
          <w:fldChar w:fldCharType="begin"/>
        </w:r>
        <w:r>
          <w:rPr>
            <w:rStyle w:val="Hyperlink"/>
            <w:noProof/>
            <w:webHidden/>
          </w:rPr>
          <w:instrText xml:space="preserve"> PAGEREF _Toc472606342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rsidR="00BA1EB9" w:rsidRDefault="00BA1EB9" w:rsidP="00BA1EB9">
      <w:pPr>
        <w:pStyle w:val="TOC1"/>
        <w:tabs>
          <w:tab w:val="left" w:pos="440"/>
          <w:tab w:val="right" w:leader="dot" w:pos="10340"/>
        </w:tabs>
        <w:rPr>
          <w:rFonts w:asciiTheme="minorHAnsi" w:eastAsiaTheme="minorEastAsia" w:hAnsiTheme="minorHAnsi" w:cstheme="minorBidi"/>
          <w:noProof/>
        </w:rPr>
      </w:pPr>
      <w:hyperlink r:id="rId9" w:anchor="_Toc472606343" w:history="1">
        <w:r>
          <w:rPr>
            <w:rStyle w:val="Hyperlink"/>
            <w:noProof/>
            <w:snapToGrid w:val="0"/>
            <w:w w:val="1"/>
          </w:rPr>
          <w:t>1</w:t>
        </w:r>
        <w:r>
          <w:rPr>
            <w:rStyle w:val="Hyperlink"/>
            <w:rFonts w:asciiTheme="minorHAnsi" w:eastAsiaTheme="minorEastAsia" w:hAnsiTheme="minorHAnsi" w:cstheme="minorBidi"/>
            <w:noProof/>
          </w:rPr>
          <w:tab/>
        </w:r>
        <w:r>
          <w:rPr>
            <w:rStyle w:val="Hyperlink"/>
            <w:noProof/>
          </w:rPr>
          <w:t>Ap</w:t>
        </w:r>
        <w:r>
          <w:rPr>
            <w:rStyle w:val="Hyperlink"/>
            <w:noProof/>
            <w:spacing w:val="-1"/>
          </w:rPr>
          <w:t>p</w:t>
        </w:r>
        <w:r>
          <w:rPr>
            <w:rStyle w:val="Hyperlink"/>
            <w:noProof/>
          </w:rPr>
          <w:t>ro</w:t>
        </w:r>
        <w:r>
          <w:rPr>
            <w:rStyle w:val="Hyperlink"/>
            <w:noProof/>
            <w:spacing w:val="-1"/>
          </w:rPr>
          <w:t>v</w:t>
        </w:r>
        <w:r>
          <w:rPr>
            <w:rStyle w:val="Hyperlink"/>
            <w:noProof/>
          </w:rPr>
          <w:t>al</w:t>
        </w:r>
        <w:r>
          <w:rPr>
            <w:rStyle w:val="Hyperlink"/>
            <w:noProof/>
            <w:webHidden/>
          </w:rPr>
          <w:tab/>
        </w:r>
        <w:r>
          <w:rPr>
            <w:rStyle w:val="Hyperlink"/>
            <w:noProof/>
            <w:webHidden/>
          </w:rPr>
          <w:fldChar w:fldCharType="begin"/>
        </w:r>
        <w:r>
          <w:rPr>
            <w:rStyle w:val="Hyperlink"/>
            <w:noProof/>
            <w:webHidden/>
          </w:rPr>
          <w:instrText xml:space="preserve"> PAGEREF _Toc472606343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BA1EB9" w:rsidRDefault="00BA1EB9" w:rsidP="00BA1EB9">
      <w:pPr>
        <w:pStyle w:val="TOC1"/>
        <w:tabs>
          <w:tab w:val="left" w:pos="440"/>
          <w:tab w:val="right" w:leader="dot" w:pos="10340"/>
        </w:tabs>
        <w:rPr>
          <w:rFonts w:asciiTheme="minorHAnsi" w:eastAsiaTheme="minorEastAsia" w:hAnsiTheme="minorHAnsi" w:cstheme="minorBidi"/>
          <w:noProof/>
        </w:rPr>
      </w:pPr>
      <w:hyperlink r:id="rId10" w:anchor="_Toc472606344" w:history="1">
        <w:r>
          <w:rPr>
            <w:rStyle w:val="Hyperlink"/>
            <w:noProof/>
            <w:snapToGrid w:val="0"/>
            <w:w w:val="1"/>
          </w:rPr>
          <w:t>2</w:t>
        </w:r>
        <w:r>
          <w:rPr>
            <w:rStyle w:val="Hyperlink"/>
            <w:rFonts w:asciiTheme="minorHAnsi" w:eastAsiaTheme="minorEastAsia" w:hAnsiTheme="minorHAnsi" w:cstheme="minorBidi"/>
            <w:noProof/>
          </w:rPr>
          <w:tab/>
        </w:r>
        <w:r>
          <w:rPr>
            <w:rStyle w:val="Hyperlink"/>
            <w:noProof/>
          </w:rPr>
          <w:t>Re</w:t>
        </w:r>
        <w:r>
          <w:rPr>
            <w:rStyle w:val="Hyperlink"/>
            <w:noProof/>
            <w:spacing w:val="-1"/>
          </w:rPr>
          <w:t>v</w:t>
        </w:r>
        <w:r>
          <w:rPr>
            <w:rStyle w:val="Hyperlink"/>
            <w:noProof/>
          </w:rPr>
          <w:t>i</w:t>
        </w:r>
        <w:r>
          <w:rPr>
            <w:rStyle w:val="Hyperlink"/>
            <w:noProof/>
            <w:spacing w:val="-1"/>
          </w:rPr>
          <w:t>s</w:t>
        </w:r>
        <w:r>
          <w:rPr>
            <w:rStyle w:val="Hyperlink"/>
            <w:noProof/>
          </w:rPr>
          <w:t xml:space="preserve">ion </w:t>
        </w:r>
        <w:r>
          <w:rPr>
            <w:rStyle w:val="Hyperlink"/>
            <w:noProof/>
            <w:spacing w:val="-2"/>
          </w:rPr>
          <w:t>H</w:t>
        </w:r>
        <w:r>
          <w:rPr>
            <w:rStyle w:val="Hyperlink"/>
            <w:noProof/>
          </w:rPr>
          <w:t>i</w:t>
        </w:r>
        <w:r>
          <w:rPr>
            <w:rStyle w:val="Hyperlink"/>
            <w:noProof/>
            <w:spacing w:val="-1"/>
          </w:rPr>
          <w:t>s</w:t>
        </w:r>
        <w:r>
          <w:rPr>
            <w:rStyle w:val="Hyperlink"/>
            <w:noProof/>
          </w:rPr>
          <w:t>tory</w:t>
        </w:r>
        <w:r>
          <w:rPr>
            <w:rStyle w:val="Hyperlink"/>
            <w:noProof/>
            <w:webHidden/>
          </w:rPr>
          <w:tab/>
        </w:r>
        <w:r>
          <w:rPr>
            <w:rStyle w:val="Hyperlink"/>
            <w:noProof/>
            <w:webHidden/>
          </w:rPr>
          <w:fldChar w:fldCharType="begin"/>
        </w:r>
        <w:r>
          <w:rPr>
            <w:rStyle w:val="Hyperlink"/>
            <w:noProof/>
            <w:webHidden/>
          </w:rPr>
          <w:instrText xml:space="preserve"> PAGEREF _Toc472606344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BA1EB9" w:rsidRDefault="00BA1EB9" w:rsidP="00BA1EB9">
      <w:pPr>
        <w:pStyle w:val="TOC1"/>
        <w:tabs>
          <w:tab w:val="left" w:pos="440"/>
          <w:tab w:val="right" w:leader="dot" w:pos="10340"/>
        </w:tabs>
        <w:rPr>
          <w:rFonts w:asciiTheme="minorHAnsi" w:eastAsiaTheme="minorEastAsia" w:hAnsiTheme="minorHAnsi" w:cstheme="minorBidi"/>
          <w:noProof/>
        </w:rPr>
      </w:pPr>
      <w:hyperlink r:id="rId11" w:anchor="_Toc472606345" w:history="1">
        <w:r>
          <w:rPr>
            <w:rStyle w:val="Hyperlink"/>
            <w:noProof/>
            <w:snapToGrid w:val="0"/>
            <w:w w:val="1"/>
          </w:rPr>
          <w:t>3</w:t>
        </w:r>
        <w:r>
          <w:rPr>
            <w:rStyle w:val="Hyperlink"/>
            <w:rFonts w:asciiTheme="minorHAnsi" w:eastAsiaTheme="minorEastAsia" w:hAnsiTheme="minorHAnsi" w:cstheme="minorBidi"/>
            <w:noProof/>
          </w:rPr>
          <w:tab/>
        </w:r>
        <w:r>
          <w:rPr>
            <w:rStyle w:val="Hyperlink"/>
            <w:noProof/>
          </w:rPr>
          <w:t>Introduction</w:t>
        </w:r>
        <w:r>
          <w:rPr>
            <w:rStyle w:val="Hyperlink"/>
            <w:noProof/>
            <w:webHidden/>
          </w:rPr>
          <w:tab/>
        </w:r>
        <w:r>
          <w:rPr>
            <w:rStyle w:val="Hyperlink"/>
            <w:noProof/>
            <w:webHidden/>
          </w:rPr>
          <w:fldChar w:fldCharType="begin"/>
        </w:r>
        <w:r>
          <w:rPr>
            <w:rStyle w:val="Hyperlink"/>
            <w:noProof/>
            <w:webHidden/>
          </w:rPr>
          <w:instrText xml:space="preserve"> PAGEREF _Toc472606345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rsidR="00BA1EB9" w:rsidRDefault="00BA1EB9" w:rsidP="00BA1EB9">
      <w:pPr>
        <w:pStyle w:val="TOC2"/>
        <w:tabs>
          <w:tab w:val="left" w:pos="880"/>
          <w:tab w:val="right" w:leader="dot" w:pos="10340"/>
        </w:tabs>
        <w:rPr>
          <w:rFonts w:asciiTheme="minorHAnsi" w:eastAsiaTheme="minorEastAsia" w:hAnsiTheme="minorHAnsi" w:cstheme="minorBidi"/>
          <w:noProof/>
        </w:rPr>
      </w:pPr>
      <w:hyperlink r:id="rId12" w:anchor="_Toc472606346" w:history="1">
        <w:r>
          <w:rPr>
            <w:rStyle w:val="Hyperlink"/>
            <w:noProof/>
          </w:rPr>
          <w:t>3.1</w:t>
        </w:r>
        <w:r>
          <w:rPr>
            <w:rStyle w:val="Hyperlink"/>
            <w:rFonts w:asciiTheme="minorHAnsi" w:eastAsiaTheme="minorEastAsia" w:hAnsiTheme="minorHAnsi" w:cstheme="minorBidi"/>
            <w:noProof/>
          </w:rPr>
          <w:tab/>
        </w:r>
        <w:r>
          <w:rPr>
            <w:rStyle w:val="Hyperlink"/>
            <w:noProof/>
          </w:rPr>
          <w:t>General Description</w:t>
        </w:r>
        <w:r>
          <w:rPr>
            <w:rStyle w:val="Hyperlink"/>
            <w:noProof/>
            <w:webHidden/>
          </w:rPr>
          <w:tab/>
        </w:r>
        <w:r>
          <w:rPr>
            <w:rStyle w:val="Hyperlink"/>
            <w:noProof/>
            <w:webHidden/>
          </w:rPr>
          <w:fldChar w:fldCharType="begin"/>
        </w:r>
        <w:r>
          <w:rPr>
            <w:rStyle w:val="Hyperlink"/>
            <w:noProof/>
            <w:webHidden/>
          </w:rPr>
          <w:instrText xml:space="preserve"> PAGEREF _Toc472606346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rsidR="00BA1EB9" w:rsidRDefault="00BA1EB9" w:rsidP="00BA1EB9">
      <w:pPr>
        <w:pStyle w:val="TOC1"/>
        <w:tabs>
          <w:tab w:val="left" w:pos="440"/>
          <w:tab w:val="right" w:leader="dot" w:pos="10340"/>
        </w:tabs>
        <w:rPr>
          <w:rFonts w:asciiTheme="minorHAnsi" w:eastAsiaTheme="minorEastAsia" w:hAnsiTheme="minorHAnsi" w:cstheme="minorBidi"/>
          <w:noProof/>
        </w:rPr>
      </w:pPr>
      <w:hyperlink r:id="rId13" w:anchor="_Toc472606347" w:history="1">
        <w:r>
          <w:rPr>
            <w:rStyle w:val="Hyperlink"/>
            <w:noProof/>
            <w:snapToGrid w:val="0"/>
            <w:w w:val="1"/>
          </w:rPr>
          <w:t>4</w:t>
        </w:r>
        <w:r>
          <w:rPr>
            <w:rStyle w:val="Hyperlink"/>
            <w:rFonts w:asciiTheme="minorHAnsi" w:eastAsiaTheme="minorEastAsia" w:hAnsiTheme="minorHAnsi" w:cstheme="minorBidi"/>
            <w:noProof/>
          </w:rPr>
          <w:tab/>
        </w:r>
        <w:r>
          <w:rPr>
            <w:rStyle w:val="Hyperlink"/>
            <w:noProof/>
            <w:spacing w:val="1"/>
          </w:rPr>
          <w:t>Integration Overview</w:t>
        </w:r>
        <w:r>
          <w:rPr>
            <w:rStyle w:val="Hyperlink"/>
            <w:noProof/>
            <w:webHidden/>
          </w:rPr>
          <w:tab/>
        </w:r>
        <w:r>
          <w:rPr>
            <w:rStyle w:val="Hyperlink"/>
            <w:noProof/>
            <w:webHidden/>
          </w:rPr>
          <w:fldChar w:fldCharType="begin"/>
        </w:r>
        <w:r>
          <w:rPr>
            <w:rStyle w:val="Hyperlink"/>
            <w:noProof/>
            <w:webHidden/>
          </w:rPr>
          <w:instrText xml:space="preserve"> PAGEREF _Toc472606347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rsidR="00BA1EB9" w:rsidRDefault="00BA1EB9" w:rsidP="00BA1EB9">
      <w:pPr>
        <w:pStyle w:val="TOC2"/>
        <w:tabs>
          <w:tab w:val="left" w:pos="880"/>
          <w:tab w:val="right" w:leader="dot" w:pos="10340"/>
        </w:tabs>
        <w:rPr>
          <w:rFonts w:asciiTheme="minorHAnsi" w:eastAsiaTheme="minorEastAsia" w:hAnsiTheme="minorHAnsi" w:cstheme="minorBidi"/>
          <w:noProof/>
        </w:rPr>
      </w:pPr>
      <w:hyperlink r:id="rId14" w:anchor="_Toc472606348" w:history="1">
        <w:r>
          <w:rPr>
            <w:rStyle w:val="Hyperlink"/>
            <w:noProof/>
          </w:rPr>
          <w:t>4.1</w:t>
        </w:r>
        <w:r>
          <w:rPr>
            <w:rStyle w:val="Hyperlink"/>
            <w:rFonts w:asciiTheme="minorHAnsi" w:eastAsiaTheme="minorEastAsia" w:hAnsiTheme="minorHAnsi" w:cstheme="minorBidi"/>
            <w:noProof/>
          </w:rPr>
          <w:tab/>
        </w:r>
        <w:r>
          <w:rPr>
            <w:rStyle w:val="Hyperlink"/>
            <w:noProof/>
            <w:spacing w:val="-1"/>
          </w:rPr>
          <w:t>Business Process</w:t>
        </w:r>
        <w:r>
          <w:rPr>
            <w:rStyle w:val="Hyperlink"/>
            <w:noProof/>
            <w:webHidden/>
          </w:rPr>
          <w:tab/>
        </w:r>
        <w:r>
          <w:rPr>
            <w:rStyle w:val="Hyperlink"/>
            <w:noProof/>
            <w:webHidden/>
          </w:rPr>
          <w:fldChar w:fldCharType="begin"/>
        </w:r>
        <w:r>
          <w:rPr>
            <w:rStyle w:val="Hyperlink"/>
            <w:noProof/>
            <w:webHidden/>
          </w:rPr>
          <w:instrText xml:space="preserve"> PAGEREF _Toc472606348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rsidR="00BA1EB9" w:rsidRDefault="00BA1EB9" w:rsidP="00BA1EB9">
      <w:pPr>
        <w:pStyle w:val="TOC3"/>
        <w:tabs>
          <w:tab w:val="left" w:pos="1320"/>
          <w:tab w:val="right" w:leader="dot" w:pos="10340"/>
        </w:tabs>
        <w:rPr>
          <w:rFonts w:asciiTheme="minorHAnsi" w:eastAsiaTheme="minorEastAsia" w:hAnsiTheme="minorHAnsi" w:cstheme="minorBidi"/>
          <w:noProof/>
        </w:rPr>
      </w:pPr>
      <w:hyperlink r:id="rId15" w:anchor="_Toc472606349" w:history="1">
        <w:r>
          <w:rPr>
            <w:rStyle w:val="Hyperlink"/>
            <w:noProof/>
          </w:rPr>
          <w:t>4.1.1</w:t>
        </w:r>
        <w:r>
          <w:rPr>
            <w:rStyle w:val="Hyperlink"/>
            <w:rFonts w:asciiTheme="minorHAnsi" w:eastAsiaTheme="minorEastAsia" w:hAnsiTheme="minorHAnsi" w:cstheme="minorBidi"/>
            <w:noProof/>
          </w:rPr>
          <w:t xml:space="preserve">  </w:t>
        </w:r>
        <w:r>
          <w:rPr>
            <w:rStyle w:val="Hyperlink"/>
            <w:noProof/>
          </w:rPr>
          <w:t xml:space="preserve">Withdrawal </w:t>
        </w:r>
        <w:r>
          <w:rPr>
            <w:rStyle w:val="Hyperlink"/>
            <w:noProof/>
            <w:webHidden/>
          </w:rPr>
          <w:tab/>
        </w:r>
        <w:r>
          <w:rPr>
            <w:rStyle w:val="Hyperlink"/>
            <w:noProof/>
            <w:webHidden/>
          </w:rPr>
          <w:fldChar w:fldCharType="begin"/>
        </w:r>
        <w:r>
          <w:rPr>
            <w:rStyle w:val="Hyperlink"/>
            <w:noProof/>
            <w:webHidden/>
          </w:rPr>
          <w:instrText xml:space="preserve"> PAGEREF _Toc472606349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rsidR="00BA1EB9" w:rsidRDefault="00BA1EB9" w:rsidP="00BA1EB9">
      <w:pPr>
        <w:pStyle w:val="TOC2"/>
        <w:tabs>
          <w:tab w:val="left" w:pos="880"/>
          <w:tab w:val="right" w:leader="dot" w:pos="10340"/>
        </w:tabs>
        <w:rPr>
          <w:rFonts w:asciiTheme="minorHAnsi" w:eastAsiaTheme="minorEastAsia" w:hAnsiTheme="minorHAnsi" w:cstheme="minorBidi"/>
          <w:noProof/>
        </w:rPr>
      </w:pPr>
      <w:hyperlink r:id="rId16" w:anchor="_Toc472606350" w:history="1">
        <w:r>
          <w:rPr>
            <w:rStyle w:val="Hyperlink"/>
            <w:noProof/>
          </w:rPr>
          <w:t>4.2</w:t>
        </w:r>
        <w:r>
          <w:rPr>
            <w:rStyle w:val="Hyperlink"/>
            <w:rFonts w:asciiTheme="minorHAnsi" w:eastAsiaTheme="minorEastAsia" w:hAnsiTheme="minorHAnsi" w:cstheme="minorBidi"/>
            <w:noProof/>
          </w:rPr>
          <w:tab/>
        </w:r>
        <w:r>
          <w:rPr>
            <w:rStyle w:val="Hyperlink"/>
            <w:noProof/>
          </w:rPr>
          <w:t>High Level Architecture</w:t>
        </w:r>
        <w:r>
          <w:rPr>
            <w:rStyle w:val="Hyperlink"/>
            <w:noProof/>
            <w:webHidden/>
          </w:rPr>
          <w:tab/>
        </w:r>
        <w:r>
          <w:rPr>
            <w:rStyle w:val="Hyperlink"/>
            <w:noProof/>
            <w:webHidden/>
          </w:rPr>
          <w:fldChar w:fldCharType="begin"/>
        </w:r>
        <w:r>
          <w:rPr>
            <w:rStyle w:val="Hyperlink"/>
            <w:noProof/>
            <w:webHidden/>
          </w:rPr>
          <w:instrText xml:space="preserve"> PAGEREF _Toc472606350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rsidR="00BA1EB9" w:rsidRDefault="00BA1EB9" w:rsidP="00BA1EB9">
      <w:pPr>
        <w:pStyle w:val="TOC2"/>
        <w:tabs>
          <w:tab w:val="left" w:pos="880"/>
          <w:tab w:val="right" w:leader="dot" w:pos="10340"/>
        </w:tabs>
        <w:rPr>
          <w:rFonts w:asciiTheme="minorHAnsi" w:eastAsiaTheme="minorEastAsia" w:hAnsiTheme="minorHAnsi" w:cstheme="minorBidi"/>
          <w:noProof/>
        </w:rPr>
      </w:pPr>
      <w:hyperlink r:id="rId17" w:anchor="_Toc472606351" w:history="1">
        <w:r>
          <w:rPr>
            <w:rStyle w:val="Hyperlink"/>
            <w:noProof/>
          </w:rPr>
          <w:t>4.3</w:t>
        </w:r>
        <w:r>
          <w:rPr>
            <w:rStyle w:val="Hyperlink"/>
            <w:rFonts w:asciiTheme="minorHAnsi" w:eastAsiaTheme="minorEastAsia" w:hAnsiTheme="minorHAnsi" w:cstheme="minorBidi"/>
            <w:noProof/>
          </w:rPr>
          <w:tab/>
        </w:r>
        <w:r>
          <w:rPr>
            <w:rStyle w:val="Hyperlink"/>
            <w:noProof/>
          </w:rPr>
          <w:t>Detailed Architecture</w:t>
        </w:r>
        <w:r>
          <w:rPr>
            <w:rStyle w:val="Hyperlink"/>
            <w:noProof/>
            <w:webHidden/>
          </w:rPr>
          <w:tab/>
        </w:r>
        <w:r>
          <w:rPr>
            <w:rStyle w:val="Hyperlink"/>
            <w:noProof/>
            <w:webHidden/>
          </w:rPr>
          <w:fldChar w:fldCharType="begin"/>
        </w:r>
        <w:r>
          <w:rPr>
            <w:rStyle w:val="Hyperlink"/>
            <w:noProof/>
            <w:webHidden/>
          </w:rPr>
          <w:instrText xml:space="preserve"> PAGEREF _Toc472606351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rsidR="00BA1EB9" w:rsidRDefault="00BA1EB9" w:rsidP="00BA1EB9">
      <w:pPr>
        <w:pStyle w:val="TOC2"/>
        <w:tabs>
          <w:tab w:val="left" w:pos="880"/>
          <w:tab w:val="right" w:leader="dot" w:pos="10340"/>
        </w:tabs>
        <w:rPr>
          <w:rFonts w:asciiTheme="minorHAnsi" w:eastAsiaTheme="minorEastAsia" w:hAnsiTheme="minorHAnsi" w:cstheme="minorBidi"/>
          <w:noProof/>
        </w:rPr>
      </w:pPr>
      <w:hyperlink r:id="rId18" w:anchor="_Toc472606352" w:history="1">
        <w:r>
          <w:rPr>
            <w:rStyle w:val="Hyperlink"/>
            <w:noProof/>
          </w:rPr>
          <w:t>4.4</w:t>
        </w:r>
        <w:r>
          <w:rPr>
            <w:rStyle w:val="Hyperlink"/>
            <w:rFonts w:asciiTheme="minorHAnsi" w:eastAsiaTheme="minorEastAsia" w:hAnsiTheme="minorHAnsi" w:cstheme="minorBidi"/>
            <w:noProof/>
          </w:rPr>
          <w:tab/>
        </w:r>
        <w:r>
          <w:rPr>
            <w:rStyle w:val="Hyperlink"/>
            <w:noProof/>
          </w:rPr>
          <w:t>Dependencies</w:t>
        </w:r>
        <w:r>
          <w:rPr>
            <w:rStyle w:val="Hyperlink"/>
            <w:noProof/>
            <w:webHidden/>
          </w:rPr>
          <w:tab/>
        </w:r>
        <w:r>
          <w:rPr>
            <w:rStyle w:val="Hyperlink"/>
            <w:noProof/>
            <w:webHidden/>
          </w:rPr>
          <w:fldChar w:fldCharType="begin"/>
        </w:r>
        <w:r>
          <w:rPr>
            <w:rStyle w:val="Hyperlink"/>
            <w:noProof/>
            <w:webHidden/>
          </w:rPr>
          <w:instrText xml:space="preserve"> PAGEREF _Toc472606352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rsidR="00BA1EB9" w:rsidRDefault="00BA1EB9" w:rsidP="00BA1EB9">
      <w:pPr>
        <w:pStyle w:val="TOC3"/>
        <w:tabs>
          <w:tab w:val="left" w:pos="1320"/>
          <w:tab w:val="right" w:leader="dot" w:pos="10340"/>
        </w:tabs>
        <w:rPr>
          <w:rFonts w:asciiTheme="minorHAnsi" w:eastAsiaTheme="minorEastAsia" w:hAnsiTheme="minorHAnsi" w:cstheme="minorBidi"/>
          <w:noProof/>
        </w:rPr>
      </w:pPr>
      <w:hyperlink r:id="rId19" w:anchor="_Toc472606353" w:history="1">
        <w:r>
          <w:rPr>
            <w:rStyle w:val="Hyperlink"/>
            <w:noProof/>
          </w:rPr>
          <w:t>4.4.1</w:t>
        </w:r>
        <w:r>
          <w:rPr>
            <w:rStyle w:val="Hyperlink"/>
            <w:rFonts w:asciiTheme="minorHAnsi" w:eastAsiaTheme="minorEastAsia" w:hAnsiTheme="minorHAnsi" w:cstheme="minorBidi"/>
            <w:noProof/>
          </w:rPr>
          <w:tab/>
        </w:r>
        <w:r>
          <w:rPr>
            <w:rStyle w:val="Hyperlink"/>
            <w:noProof/>
            <w:spacing w:val="1"/>
          </w:rPr>
          <w:t>Ex</w:t>
        </w:r>
        <w:r>
          <w:rPr>
            <w:rStyle w:val="Hyperlink"/>
            <w:noProof/>
          </w:rPr>
          <w:t>ter</w:t>
        </w:r>
        <w:r>
          <w:rPr>
            <w:rStyle w:val="Hyperlink"/>
            <w:noProof/>
            <w:spacing w:val="3"/>
          </w:rPr>
          <w:t>n</w:t>
        </w:r>
        <w:r>
          <w:rPr>
            <w:rStyle w:val="Hyperlink"/>
            <w:noProof/>
          </w:rPr>
          <w:t>a</w:t>
        </w:r>
        <w:r>
          <w:rPr>
            <w:rStyle w:val="Hyperlink"/>
            <w:noProof/>
            <w:spacing w:val="1"/>
          </w:rPr>
          <w:t xml:space="preserve">l </w:t>
        </w:r>
        <w:r>
          <w:rPr>
            <w:rStyle w:val="Hyperlink"/>
            <w:noProof/>
          </w:rPr>
          <w:t>De</w:t>
        </w:r>
        <w:r>
          <w:rPr>
            <w:rStyle w:val="Hyperlink"/>
            <w:noProof/>
            <w:spacing w:val="3"/>
          </w:rPr>
          <w:t>p</w:t>
        </w:r>
        <w:r>
          <w:rPr>
            <w:rStyle w:val="Hyperlink"/>
            <w:noProof/>
          </w:rPr>
          <w:t>en</w:t>
        </w:r>
        <w:r>
          <w:rPr>
            <w:rStyle w:val="Hyperlink"/>
            <w:noProof/>
            <w:spacing w:val="3"/>
          </w:rPr>
          <w:t>d</w:t>
        </w:r>
        <w:r>
          <w:rPr>
            <w:rStyle w:val="Hyperlink"/>
            <w:noProof/>
          </w:rPr>
          <w:t>en</w:t>
        </w:r>
        <w:r>
          <w:rPr>
            <w:rStyle w:val="Hyperlink"/>
            <w:noProof/>
            <w:spacing w:val="2"/>
          </w:rPr>
          <w:t>c</w:t>
        </w:r>
        <w:r>
          <w:rPr>
            <w:rStyle w:val="Hyperlink"/>
            <w:noProof/>
          </w:rPr>
          <w:t>ies</w:t>
        </w:r>
        <w:r>
          <w:rPr>
            <w:rStyle w:val="Hyperlink"/>
            <w:noProof/>
            <w:webHidden/>
          </w:rPr>
          <w:tab/>
        </w:r>
        <w:r>
          <w:rPr>
            <w:rStyle w:val="Hyperlink"/>
            <w:noProof/>
            <w:webHidden/>
          </w:rPr>
          <w:fldChar w:fldCharType="begin"/>
        </w:r>
        <w:r>
          <w:rPr>
            <w:rStyle w:val="Hyperlink"/>
            <w:noProof/>
            <w:webHidden/>
          </w:rPr>
          <w:instrText xml:space="preserve"> PAGEREF _Toc472606353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rsidR="00BA1EB9" w:rsidRDefault="00BA1EB9" w:rsidP="00BA1EB9">
      <w:pPr>
        <w:pStyle w:val="TOC3"/>
        <w:tabs>
          <w:tab w:val="left" w:pos="1320"/>
          <w:tab w:val="right" w:leader="dot" w:pos="10340"/>
        </w:tabs>
        <w:rPr>
          <w:rFonts w:asciiTheme="minorHAnsi" w:eastAsiaTheme="minorEastAsia" w:hAnsiTheme="minorHAnsi" w:cstheme="minorBidi"/>
          <w:noProof/>
        </w:rPr>
      </w:pPr>
      <w:hyperlink r:id="rId20" w:anchor="_Toc472606354" w:history="1">
        <w:r>
          <w:rPr>
            <w:rStyle w:val="Hyperlink"/>
            <w:noProof/>
          </w:rPr>
          <w:t>4.4.2</w:t>
        </w:r>
        <w:r>
          <w:rPr>
            <w:rStyle w:val="Hyperlink"/>
            <w:rFonts w:asciiTheme="minorHAnsi" w:eastAsiaTheme="minorEastAsia" w:hAnsiTheme="minorHAnsi" w:cstheme="minorBidi"/>
            <w:noProof/>
          </w:rPr>
          <w:tab/>
        </w:r>
        <w:r>
          <w:rPr>
            <w:rStyle w:val="Hyperlink"/>
            <w:noProof/>
            <w:spacing w:val="1"/>
          </w:rPr>
          <w:t>I</w:t>
        </w:r>
        <w:r>
          <w:rPr>
            <w:rStyle w:val="Hyperlink"/>
            <w:noProof/>
          </w:rPr>
          <w:t>n</w:t>
        </w:r>
        <w:r>
          <w:rPr>
            <w:rStyle w:val="Hyperlink"/>
            <w:noProof/>
            <w:spacing w:val="-1"/>
          </w:rPr>
          <w:t>t</w:t>
        </w:r>
        <w:r>
          <w:rPr>
            <w:rStyle w:val="Hyperlink"/>
            <w:noProof/>
            <w:spacing w:val="2"/>
          </w:rPr>
          <w:t>e</w:t>
        </w:r>
        <w:r>
          <w:rPr>
            <w:rStyle w:val="Hyperlink"/>
            <w:noProof/>
            <w:spacing w:val="-1"/>
          </w:rPr>
          <w:t>r</w:t>
        </w:r>
        <w:r>
          <w:rPr>
            <w:rStyle w:val="Hyperlink"/>
            <w:noProof/>
          </w:rPr>
          <w:t>na</w:t>
        </w:r>
        <w:r>
          <w:rPr>
            <w:rStyle w:val="Hyperlink"/>
            <w:noProof/>
            <w:spacing w:val="1"/>
          </w:rPr>
          <w:t xml:space="preserve">l </w:t>
        </w:r>
        <w:r>
          <w:rPr>
            <w:rStyle w:val="Hyperlink"/>
            <w:noProof/>
            <w:spacing w:val="2"/>
          </w:rPr>
          <w:t>D</w:t>
        </w:r>
        <w:r>
          <w:rPr>
            <w:rStyle w:val="Hyperlink"/>
            <w:noProof/>
            <w:spacing w:val="-1"/>
          </w:rPr>
          <w:t>e</w:t>
        </w:r>
        <w:r>
          <w:rPr>
            <w:rStyle w:val="Hyperlink"/>
            <w:noProof/>
          </w:rPr>
          <w:t>p</w:t>
        </w:r>
        <w:r>
          <w:rPr>
            <w:rStyle w:val="Hyperlink"/>
            <w:noProof/>
            <w:spacing w:val="2"/>
          </w:rPr>
          <w:t>e</w:t>
        </w:r>
        <w:r>
          <w:rPr>
            <w:rStyle w:val="Hyperlink"/>
            <w:noProof/>
          </w:rPr>
          <w:t>nd</w:t>
        </w:r>
        <w:r>
          <w:rPr>
            <w:rStyle w:val="Hyperlink"/>
            <w:noProof/>
            <w:spacing w:val="-1"/>
          </w:rPr>
          <w:t>e</w:t>
        </w:r>
        <w:r>
          <w:rPr>
            <w:rStyle w:val="Hyperlink"/>
            <w:noProof/>
            <w:spacing w:val="3"/>
          </w:rPr>
          <w:t>n</w:t>
        </w:r>
        <w:r>
          <w:rPr>
            <w:rStyle w:val="Hyperlink"/>
            <w:noProof/>
          </w:rPr>
          <w:t>cies</w:t>
        </w:r>
        <w:r>
          <w:rPr>
            <w:rStyle w:val="Hyperlink"/>
            <w:noProof/>
            <w:webHidden/>
          </w:rPr>
          <w:tab/>
        </w:r>
        <w:r>
          <w:rPr>
            <w:rStyle w:val="Hyperlink"/>
            <w:noProof/>
            <w:webHidden/>
          </w:rPr>
          <w:fldChar w:fldCharType="begin"/>
        </w:r>
        <w:r>
          <w:rPr>
            <w:rStyle w:val="Hyperlink"/>
            <w:noProof/>
            <w:webHidden/>
          </w:rPr>
          <w:instrText xml:space="preserve"> PAGEREF _Toc472606354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rsidR="00BA1EB9" w:rsidRDefault="00BA1EB9" w:rsidP="00BA1EB9">
      <w:pPr>
        <w:pStyle w:val="TOC3"/>
        <w:tabs>
          <w:tab w:val="left" w:pos="1320"/>
          <w:tab w:val="right" w:leader="dot" w:pos="10340"/>
        </w:tabs>
        <w:rPr>
          <w:rFonts w:asciiTheme="minorHAnsi" w:eastAsiaTheme="minorEastAsia" w:hAnsiTheme="minorHAnsi" w:cstheme="minorBidi"/>
          <w:noProof/>
        </w:rPr>
      </w:pPr>
      <w:hyperlink r:id="rId21" w:anchor="_Toc472606355" w:history="1">
        <w:r>
          <w:rPr>
            <w:rStyle w:val="Hyperlink"/>
            <w:noProof/>
          </w:rPr>
          <w:t>4.4.3</w:t>
        </w:r>
        <w:r>
          <w:rPr>
            <w:rStyle w:val="Hyperlink"/>
            <w:rFonts w:asciiTheme="minorHAnsi" w:eastAsiaTheme="minorEastAsia" w:hAnsiTheme="minorHAnsi" w:cstheme="minorBidi"/>
            <w:noProof/>
          </w:rPr>
          <w:tab/>
        </w:r>
        <w:r>
          <w:rPr>
            <w:rStyle w:val="Hyperlink"/>
            <w:noProof/>
          </w:rPr>
          <w:t>Request from Postilion</w:t>
        </w:r>
        <w:r>
          <w:rPr>
            <w:rStyle w:val="Hyperlink"/>
            <w:noProof/>
            <w:webHidden/>
          </w:rPr>
          <w:tab/>
        </w:r>
        <w:r>
          <w:rPr>
            <w:rStyle w:val="Hyperlink"/>
            <w:noProof/>
            <w:webHidden/>
          </w:rPr>
          <w:fldChar w:fldCharType="begin"/>
        </w:r>
        <w:r>
          <w:rPr>
            <w:rStyle w:val="Hyperlink"/>
            <w:noProof/>
            <w:webHidden/>
          </w:rPr>
          <w:instrText xml:space="preserve"> PAGEREF _Toc472606355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rsidR="00BA1EB9" w:rsidRDefault="00BA1EB9" w:rsidP="00BA1EB9">
      <w:pPr>
        <w:pStyle w:val="TOC3"/>
        <w:tabs>
          <w:tab w:val="left" w:pos="1320"/>
          <w:tab w:val="right" w:leader="dot" w:pos="10340"/>
        </w:tabs>
        <w:rPr>
          <w:rFonts w:asciiTheme="minorHAnsi" w:eastAsiaTheme="minorEastAsia" w:hAnsiTheme="minorHAnsi" w:cstheme="minorBidi"/>
          <w:noProof/>
        </w:rPr>
      </w:pPr>
      <w:hyperlink r:id="rId22" w:anchor="_Toc472606356" w:history="1">
        <w:r>
          <w:rPr>
            <w:rStyle w:val="Hyperlink"/>
            <w:noProof/>
          </w:rPr>
          <w:t>4.4.4</w:t>
        </w:r>
        <w:r>
          <w:rPr>
            <w:rStyle w:val="Hyperlink"/>
            <w:rFonts w:asciiTheme="minorHAnsi" w:eastAsiaTheme="minorEastAsia" w:hAnsiTheme="minorHAnsi" w:cstheme="minorBidi"/>
            <w:noProof/>
          </w:rPr>
          <w:tab/>
        </w:r>
        <w:r>
          <w:rPr>
            <w:rStyle w:val="Hyperlink"/>
            <w:noProof/>
          </w:rPr>
          <w:t>Response to Postilion</w:t>
        </w:r>
        <w:r>
          <w:rPr>
            <w:rStyle w:val="Hyperlink"/>
            <w:noProof/>
            <w:webHidden/>
          </w:rPr>
          <w:tab/>
        </w:r>
        <w:r>
          <w:rPr>
            <w:rStyle w:val="Hyperlink"/>
            <w:noProof/>
            <w:webHidden/>
          </w:rPr>
          <w:fldChar w:fldCharType="begin"/>
        </w:r>
        <w:r>
          <w:rPr>
            <w:rStyle w:val="Hyperlink"/>
            <w:noProof/>
            <w:webHidden/>
          </w:rPr>
          <w:instrText xml:space="preserve"> PAGEREF _Toc472606356 \h </w:instrText>
        </w:r>
        <w:r>
          <w:rPr>
            <w:rStyle w:val="Hyperlink"/>
            <w:noProof/>
            <w:webHidden/>
          </w:rPr>
        </w:r>
        <w:r>
          <w:rPr>
            <w:rStyle w:val="Hyperlink"/>
            <w:noProof/>
            <w:webHidden/>
          </w:rPr>
          <w:fldChar w:fldCharType="separate"/>
        </w:r>
        <w:r>
          <w:rPr>
            <w:rStyle w:val="Hyperlink"/>
            <w:noProof/>
            <w:webHidden/>
          </w:rPr>
          <w:t>12</w:t>
        </w:r>
        <w:r>
          <w:rPr>
            <w:rStyle w:val="Hyperlink"/>
            <w:noProof/>
            <w:webHidden/>
          </w:rPr>
          <w:fldChar w:fldCharType="end"/>
        </w:r>
      </w:hyperlink>
    </w:p>
    <w:p w:rsidR="00BA1EB9" w:rsidRDefault="00BA1EB9" w:rsidP="00BA1EB9">
      <w:pPr>
        <w:pStyle w:val="TOC3"/>
        <w:tabs>
          <w:tab w:val="left" w:pos="1320"/>
          <w:tab w:val="right" w:leader="dot" w:pos="10340"/>
        </w:tabs>
        <w:rPr>
          <w:rFonts w:asciiTheme="minorHAnsi" w:eastAsiaTheme="minorEastAsia" w:hAnsiTheme="minorHAnsi" w:cstheme="minorBidi"/>
          <w:noProof/>
        </w:rPr>
      </w:pPr>
      <w:hyperlink r:id="rId23" w:anchor="_Toc472606358" w:history="1">
        <w:r>
          <w:rPr>
            <w:rStyle w:val="Hyperlink"/>
            <w:noProof/>
          </w:rPr>
          <w:t>4.4.5</w:t>
        </w:r>
        <w:r>
          <w:rPr>
            <w:rStyle w:val="Hyperlink"/>
            <w:rFonts w:asciiTheme="minorHAnsi" w:eastAsiaTheme="minorEastAsia" w:hAnsiTheme="minorHAnsi" w:cstheme="minorBidi"/>
            <w:noProof/>
          </w:rPr>
          <w:tab/>
        </w:r>
        <w:r>
          <w:rPr>
            <w:rStyle w:val="Hyperlink"/>
            <w:noProof/>
          </w:rPr>
          <w:t>Error Handling</w:t>
        </w:r>
        <w:r>
          <w:rPr>
            <w:rStyle w:val="Hyperlink"/>
            <w:noProof/>
            <w:webHidden/>
          </w:rPr>
          <w:tab/>
        </w:r>
        <w:r>
          <w:rPr>
            <w:rStyle w:val="Hyperlink"/>
            <w:noProof/>
            <w:webHidden/>
          </w:rPr>
          <w:fldChar w:fldCharType="begin"/>
        </w:r>
        <w:r>
          <w:rPr>
            <w:rStyle w:val="Hyperlink"/>
            <w:noProof/>
            <w:webHidden/>
          </w:rPr>
          <w:instrText xml:space="preserve"> PAGEREF _Toc472606358 \h </w:instrText>
        </w:r>
        <w:r>
          <w:rPr>
            <w:rStyle w:val="Hyperlink"/>
            <w:noProof/>
            <w:webHidden/>
          </w:rPr>
        </w:r>
        <w:r>
          <w:rPr>
            <w:rStyle w:val="Hyperlink"/>
            <w:noProof/>
            <w:webHidden/>
          </w:rPr>
          <w:fldChar w:fldCharType="separate"/>
        </w:r>
        <w:r>
          <w:rPr>
            <w:rStyle w:val="Hyperlink"/>
            <w:noProof/>
            <w:webHidden/>
          </w:rPr>
          <w:t>37</w:t>
        </w:r>
        <w:r>
          <w:rPr>
            <w:rStyle w:val="Hyperlink"/>
            <w:noProof/>
            <w:webHidden/>
          </w:rPr>
          <w:fldChar w:fldCharType="end"/>
        </w:r>
      </w:hyperlink>
    </w:p>
    <w:p w:rsidR="00BA1EB9" w:rsidRDefault="00BA1EB9" w:rsidP="00BA1EB9">
      <w:pPr>
        <w:pStyle w:val="TOC3"/>
        <w:tabs>
          <w:tab w:val="left" w:pos="1100"/>
          <w:tab w:val="right" w:leader="dot" w:pos="10340"/>
        </w:tabs>
        <w:rPr>
          <w:rFonts w:asciiTheme="minorHAnsi" w:eastAsiaTheme="minorEastAsia" w:hAnsiTheme="minorHAnsi" w:cstheme="minorBidi"/>
          <w:noProof/>
        </w:rPr>
      </w:pPr>
      <w:hyperlink r:id="rId24" w:anchor="_Toc472606359" w:history="1">
        <w:r>
          <w:rPr>
            <w:rStyle w:val="Hyperlink"/>
            <w:noProof/>
            <w:spacing w:val="-2"/>
          </w:rPr>
          <w:t>4.4.6</w:t>
        </w:r>
        <w:r>
          <w:rPr>
            <w:rStyle w:val="Hyperlink"/>
            <w:rFonts w:asciiTheme="minorHAnsi" w:eastAsiaTheme="minorEastAsia" w:hAnsiTheme="minorHAnsi" w:cstheme="minorBidi"/>
            <w:noProof/>
          </w:rPr>
          <w:tab/>
        </w:r>
        <w:r>
          <w:rPr>
            <w:rStyle w:val="Hyperlink"/>
            <w:noProof/>
          </w:rPr>
          <w:t>Retry Mechanism</w:t>
        </w:r>
        <w:r>
          <w:rPr>
            <w:rStyle w:val="Hyperlink"/>
            <w:noProof/>
            <w:webHidden/>
          </w:rPr>
          <w:tab/>
        </w:r>
        <w:r>
          <w:rPr>
            <w:rStyle w:val="Hyperlink"/>
            <w:noProof/>
            <w:webHidden/>
          </w:rPr>
          <w:fldChar w:fldCharType="begin"/>
        </w:r>
        <w:r>
          <w:rPr>
            <w:rStyle w:val="Hyperlink"/>
            <w:noProof/>
            <w:webHidden/>
          </w:rPr>
          <w:instrText xml:space="preserve"> PAGEREF _Toc472606359 \h </w:instrText>
        </w:r>
        <w:r>
          <w:rPr>
            <w:rStyle w:val="Hyperlink"/>
            <w:noProof/>
            <w:webHidden/>
          </w:rPr>
        </w:r>
        <w:r>
          <w:rPr>
            <w:rStyle w:val="Hyperlink"/>
            <w:noProof/>
            <w:webHidden/>
          </w:rPr>
          <w:fldChar w:fldCharType="separate"/>
        </w:r>
        <w:r>
          <w:rPr>
            <w:rStyle w:val="Hyperlink"/>
            <w:noProof/>
            <w:webHidden/>
          </w:rPr>
          <w:t>37</w:t>
        </w:r>
        <w:r>
          <w:rPr>
            <w:rStyle w:val="Hyperlink"/>
            <w:noProof/>
            <w:webHidden/>
          </w:rPr>
          <w:fldChar w:fldCharType="end"/>
        </w:r>
      </w:hyperlink>
    </w:p>
    <w:p w:rsidR="00BA1EB9" w:rsidRDefault="00BA1EB9" w:rsidP="00BA1EB9">
      <w:pPr>
        <w:pStyle w:val="TOC3"/>
        <w:tabs>
          <w:tab w:val="left" w:pos="1100"/>
          <w:tab w:val="right" w:leader="dot" w:pos="10340"/>
        </w:tabs>
        <w:rPr>
          <w:rFonts w:asciiTheme="minorHAnsi" w:eastAsiaTheme="minorEastAsia" w:hAnsiTheme="minorHAnsi" w:cstheme="minorBidi"/>
          <w:noProof/>
        </w:rPr>
      </w:pPr>
      <w:hyperlink r:id="rId25" w:anchor="_Toc472606360" w:history="1">
        <w:r>
          <w:rPr>
            <w:rStyle w:val="Hyperlink"/>
            <w:noProof/>
            <w:spacing w:val="-2"/>
          </w:rPr>
          <w:t>4.4.7</w:t>
        </w:r>
        <w:r>
          <w:rPr>
            <w:rStyle w:val="Hyperlink"/>
            <w:rFonts w:asciiTheme="minorHAnsi" w:eastAsiaTheme="minorEastAsia" w:hAnsiTheme="minorHAnsi" w:cstheme="minorBidi"/>
            <w:noProof/>
          </w:rPr>
          <w:tab/>
        </w:r>
        <w:r>
          <w:rPr>
            <w:rStyle w:val="Hyperlink"/>
            <w:noProof/>
          </w:rPr>
          <w:t>Reference Data</w:t>
        </w:r>
        <w:r>
          <w:rPr>
            <w:rStyle w:val="Hyperlink"/>
            <w:noProof/>
            <w:webHidden/>
          </w:rPr>
          <w:tab/>
        </w:r>
        <w:r>
          <w:rPr>
            <w:rStyle w:val="Hyperlink"/>
            <w:noProof/>
            <w:webHidden/>
          </w:rPr>
          <w:fldChar w:fldCharType="begin"/>
        </w:r>
        <w:r>
          <w:rPr>
            <w:rStyle w:val="Hyperlink"/>
            <w:noProof/>
            <w:webHidden/>
          </w:rPr>
          <w:instrText xml:space="preserve"> PAGEREF _Toc472606360 \h </w:instrText>
        </w:r>
        <w:r>
          <w:rPr>
            <w:rStyle w:val="Hyperlink"/>
            <w:noProof/>
            <w:webHidden/>
          </w:rPr>
        </w:r>
        <w:r>
          <w:rPr>
            <w:rStyle w:val="Hyperlink"/>
            <w:noProof/>
            <w:webHidden/>
          </w:rPr>
          <w:fldChar w:fldCharType="separate"/>
        </w:r>
        <w:r>
          <w:rPr>
            <w:rStyle w:val="Hyperlink"/>
            <w:noProof/>
            <w:webHidden/>
          </w:rPr>
          <w:t>37</w:t>
        </w:r>
        <w:r>
          <w:rPr>
            <w:rStyle w:val="Hyperlink"/>
            <w:noProof/>
            <w:webHidden/>
          </w:rPr>
          <w:fldChar w:fldCharType="end"/>
        </w:r>
      </w:hyperlink>
    </w:p>
    <w:p w:rsidR="00BA1EB9" w:rsidRDefault="00BA1EB9" w:rsidP="00BA1EB9">
      <w:pPr>
        <w:pStyle w:val="TOC1"/>
        <w:tabs>
          <w:tab w:val="left" w:pos="440"/>
          <w:tab w:val="right" w:leader="dot" w:pos="10340"/>
        </w:tabs>
        <w:rPr>
          <w:rFonts w:asciiTheme="minorHAnsi" w:eastAsiaTheme="minorEastAsia" w:hAnsiTheme="minorHAnsi" w:cstheme="minorBidi"/>
          <w:noProof/>
        </w:rPr>
      </w:pPr>
      <w:hyperlink r:id="rId26" w:anchor="_Toc472606361" w:history="1">
        <w:r>
          <w:rPr>
            <w:rStyle w:val="Hyperlink"/>
            <w:noProof/>
            <w:snapToGrid w:val="0"/>
            <w:w w:val="1"/>
          </w:rPr>
          <w:t>5</w:t>
        </w:r>
        <w:r>
          <w:rPr>
            <w:rStyle w:val="Hyperlink"/>
            <w:rFonts w:asciiTheme="minorHAnsi" w:eastAsiaTheme="minorEastAsia" w:hAnsiTheme="minorHAnsi" w:cstheme="minorBidi"/>
            <w:noProof/>
          </w:rPr>
          <w:tab/>
        </w:r>
        <w:r>
          <w:rPr>
            <w:rStyle w:val="Hyperlink"/>
            <w:noProof/>
          </w:rPr>
          <w:t>Database Definitions</w:t>
        </w:r>
        <w:r>
          <w:rPr>
            <w:rStyle w:val="Hyperlink"/>
            <w:noProof/>
            <w:webHidden/>
          </w:rPr>
          <w:tab/>
        </w:r>
        <w:r>
          <w:rPr>
            <w:rStyle w:val="Hyperlink"/>
            <w:noProof/>
            <w:webHidden/>
          </w:rPr>
          <w:fldChar w:fldCharType="begin"/>
        </w:r>
        <w:r>
          <w:rPr>
            <w:rStyle w:val="Hyperlink"/>
            <w:noProof/>
            <w:webHidden/>
          </w:rPr>
          <w:instrText xml:space="preserve"> PAGEREF _Toc472606361 \h </w:instrText>
        </w:r>
        <w:r>
          <w:rPr>
            <w:rStyle w:val="Hyperlink"/>
            <w:noProof/>
            <w:webHidden/>
          </w:rPr>
        </w:r>
        <w:r>
          <w:rPr>
            <w:rStyle w:val="Hyperlink"/>
            <w:noProof/>
            <w:webHidden/>
          </w:rPr>
          <w:fldChar w:fldCharType="separate"/>
        </w:r>
        <w:r>
          <w:rPr>
            <w:rStyle w:val="Hyperlink"/>
            <w:noProof/>
            <w:webHidden/>
          </w:rPr>
          <w:t>37</w:t>
        </w:r>
        <w:r>
          <w:rPr>
            <w:rStyle w:val="Hyperlink"/>
            <w:noProof/>
            <w:webHidden/>
          </w:rPr>
          <w:fldChar w:fldCharType="end"/>
        </w:r>
      </w:hyperlink>
    </w:p>
    <w:p w:rsidR="00BA1EB9" w:rsidRDefault="00BA1EB9" w:rsidP="00BA1EB9">
      <w:pPr>
        <w:pStyle w:val="TOC2"/>
        <w:tabs>
          <w:tab w:val="left" w:pos="880"/>
          <w:tab w:val="right" w:leader="dot" w:pos="10340"/>
        </w:tabs>
        <w:rPr>
          <w:rFonts w:asciiTheme="minorHAnsi" w:eastAsiaTheme="minorEastAsia" w:hAnsiTheme="minorHAnsi" w:cstheme="minorBidi"/>
          <w:noProof/>
        </w:rPr>
      </w:pPr>
      <w:hyperlink r:id="rId27" w:anchor="_Toc472606362" w:history="1">
        <w:r>
          <w:rPr>
            <w:rStyle w:val="Hyperlink"/>
            <w:noProof/>
            <w:spacing w:val="1"/>
          </w:rPr>
          <w:t>5.1</w:t>
        </w:r>
        <w:r>
          <w:rPr>
            <w:rStyle w:val="Hyperlink"/>
            <w:rFonts w:asciiTheme="minorHAnsi" w:eastAsiaTheme="minorEastAsia" w:hAnsiTheme="minorHAnsi" w:cstheme="minorBidi"/>
            <w:noProof/>
          </w:rPr>
          <w:tab/>
        </w:r>
        <w:r>
          <w:rPr>
            <w:rStyle w:val="Hyperlink"/>
            <w:noProof/>
            <w:spacing w:val="1"/>
          </w:rPr>
          <w:t>Scripts</w:t>
        </w:r>
        <w:r>
          <w:rPr>
            <w:rStyle w:val="Hyperlink"/>
            <w:noProof/>
            <w:webHidden/>
          </w:rPr>
          <w:tab/>
        </w:r>
        <w:r>
          <w:rPr>
            <w:rStyle w:val="Hyperlink"/>
            <w:noProof/>
            <w:webHidden/>
          </w:rPr>
          <w:fldChar w:fldCharType="begin"/>
        </w:r>
        <w:r>
          <w:rPr>
            <w:rStyle w:val="Hyperlink"/>
            <w:noProof/>
            <w:webHidden/>
          </w:rPr>
          <w:instrText xml:space="preserve"> PAGEREF _Toc472606362 \h </w:instrText>
        </w:r>
        <w:r>
          <w:rPr>
            <w:rStyle w:val="Hyperlink"/>
            <w:noProof/>
            <w:webHidden/>
          </w:rPr>
        </w:r>
        <w:r>
          <w:rPr>
            <w:rStyle w:val="Hyperlink"/>
            <w:noProof/>
            <w:webHidden/>
          </w:rPr>
          <w:fldChar w:fldCharType="separate"/>
        </w:r>
        <w:r>
          <w:rPr>
            <w:rStyle w:val="Hyperlink"/>
            <w:noProof/>
            <w:webHidden/>
          </w:rPr>
          <w:t>37</w:t>
        </w:r>
        <w:r>
          <w:rPr>
            <w:rStyle w:val="Hyperlink"/>
            <w:noProof/>
            <w:webHidden/>
          </w:rPr>
          <w:fldChar w:fldCharType="end"/>
        </w:r>
      </w:hyperlink>
    </w:p>
    <w:p w:rsidR="00BA1EB9" w:rsidRDefault="00BA1EB9" w:rsidP="00BA1EB9">
      <w:pPr>
        <w:pStyle w:val="TOC1"/>
        <w:tabs>
          <w:tab w:val="left" w:pos="440"/>
          <w:tab w:val="right" w:leader="dot" w:pos="10340"/>
        </w:tabs>
        <w:rPr>
          <w:rFonts w:asciiTheme="minorHAnsi" w:eastAsiaTheme="minorEastAsia" w:hAnsiTheme="minorHAnsi" w:cstheme="minorBidi"/>
          <w:noProof/>
        </w:rPr>
      </w:pPr>
      <w:hyperlink r:id="rId28" w:anchor="_Toc472606363" w:history="1">
        <w:r>
          <w:rPr>
            <w:rStyle w:val="Hyperlink"/>
            <w:noProof/>
            <w:snapToGrid w:val="0"/>
            <w:w w:val="1"/>
          </w:rPr>
          <w:t>6</w:t>
        </w:r>
        <w:r>
          <w:rPr>
            <w:rStyle w:val="Hyperlink"/>
            <w:rFonts w:asciiTheme="minorHAnsi" w:eastAsiaTheme="minorEastAsia" w:hAnsiTheme="minorHAnsi" w:cstheme="minorBidi"/>
            <w:noProof/>
          </w:rPr>
          <w:tab/>
        </w:r>
        <w:r>
          <w:rPr>
            <w:rStyle w:val="Hyperlink"/>
            <w:noProof/>
          </w:rPr>
          <w:t>Queue Definitions</w:t>
        </w:r>
        <w:r>
          <w:rPr>
            <w:rStyle w:val="Hyperlink"/>
            <w:noProof/>
            <w:webHidden/>
          </w:rPr>
          <w:tab/>
        </w:r>
        <w:r>
          <w:rPr>
            <w:rStyle w:val="Hyperlink"/>
            <w:noProof/>
            <w:webHidden/>
          </w:rPr>
          <w:fldChar w:fldCharType="begin"/>
        </w:r>
        <w:r>
          <w:rPr>
            <w:rStyle w:val="Hyperlink"/>
            <w:noProof/>
            <w:webHidden/>
          </w:rPr>
          <w:instrText xml:space="preserve"> PAGEREF _Toc472606363 \h </w:instrText>
        </w:r>
        <w:r>
          <w:rPr>
            <w:rStyle w:val="Hyperlink"/>
            <w:noProof/>
            <w:webHidden/>
          </w:rPr>
        </w:r>
        <w:r>
          <w:rPr>
            <w:rStyle w:val="Hyperlink"/>
            <w:noProof/>
            <w:webHidden/>
          </w:rPr>
          <w:fldChar w:fldCharType="separate"/>
        </w:r>
        <w:r>
          <w:rPr>
            <w:rStyle w:val="Hyperlink"/>
            <w:noProof/>
            <w:webHidden/>
          </w:rPr>
          <w:t>41</w:t>
        </w:r>
        <w:r>
          <w:rPr>
            <w:rStyle w:val="Hyperlink"/>
            <w:noProof/>
            <w:webHidden/>
          </w:rPr>
          <w:fldChar w:fldCharType="end"/>
        </w:r>
      </w:hyperlink>
    </w:p>
    <w:p w:rsidR="00BA1EB9" w:rsidRDefault="00BA1EB9" w:rsidP="00BA1EB9">
      <w:pPr>
        <w:pStyle w:val="TOC2"/>
        <w:tabs>
          <w:tab w:val="left" w:pos="880"/>
          <w:tab w:val="right" w:leader="dot" w:pos="10340"/>
        </w:tabs>
        <w:rPr>
          <w:rFonts w:asciiTheme="minorHAnsi" w:eastAsiaTheme="minorEastAsia" w:hAnsiTheme="minorHAnsi" w:cstheme="minorBidi"/>
          <w:noProof/>
        </w:rPr>
      </w:pPr>
      <w:hyperlink r:id="rId29" w:anchor="_Toc472606364" w:history="1">
        <w:r>
          <w:rPr>
            <w:rStyle w:val="Hyperlink"/>
            <w:noProof/>
            <w:spacing w:val="1"/>
          </w:rPr>
          <w:t>6.1</w:t>
        </w:r>
        <w:r>
          <w:rPr>
            <w:rStyle w:val="Hyperlink"/>
            <w:rFonts w:asciiTheme="minorHAnsi" w:eastAsiaTheme="minorEastAsia" w:hAnsiTheme="minorHAnsi" w:cstheme="minorBidi"/>
            <w:noProof/>
          </w:rPr>
          <w:tab/>
        </w:r>
        <w:r>
          <w:rPr>
            <w:rStyle w:val="Hyperlink"/>
            <w:noProof/>
            <w:spacing w:val="1"/>
          </w:rPr>
          <w:t>Scripts</w:t>
        </w:r>
        <w:r>
          <w:rPr>
            <w:rStyle w:val="Hyperlink"/>
            <w:noProof/>
            <w:webHidden/>
          </w:rPr>
          <w:tab/>
        </w:r>
        <w:r>
          <w:rPr>
            <w:rStyle w:val="Hyperlink"/>
            <w:noProof/>
            <w:webHidden/>
          </w:rPr>
          <w:fldChar w:fldCharType="begin"/>
        </w:r>
        <w:r>
          <w:rPr>
            <w:rStyle w:val="Hyperlink"/>
            <w:noProof/>
            <w:webHidden/>
          </w:rPr>
          <w:instrText xml:space="preserve"> PAGEREF _Toc472606364 \h </w:instrText>
        </w:r>
        <w:r>
          <w:rPr>
            <w:rStyle w:val="Hyperlink"/>
            <w:noProof/>
            <w:webHidden/>
          </w:rPr>
        </w:r>
        <w:r>
          <w:rPr>
            <w:rStyle w:val="Hyperlink"/>
            <w:noProof/>
            <w:webHidden/>
          </w:rPr>
          <w:fldChar w:fldCharType="separate"/>
        </w:r>
        <w:r>
          <w:rPr>
            <w:rStyle w:val="Hyperlink"/>
            <w:noProof/>
            <w:webHidden/>
          </w:rPr>
          <w:t>41</w:t>
        </w:r>
        <w:r>
          <w:rPr>
            <w:rStyle w:val="Hyperlink"/>
            <w:noProof/>
            <w:webHidden/>
          </w:rPr>
          <w:fldChar w:fldCharType="end"/>
        </w:r>
      </w:hyperlink>
    </w:p>
    <w:p w:rsidR="00BA1EB9" w:rsidRDefault="00BA1EB9" w:rsidP="00BA1EB9">
      <w:pPr>
        <w:pStyle w:val="TOC1"/>
        <w:tabs>
          <w:tab w:val="left" w:pos="440"/>
          <w:tab w:val="right" w:leader="dot" w:pos="10340"/>
        </w:tabs>
        <w:rPr>
          <w:rFonts w:asciiTheme="minorHAnsi" w:eastAsiaTheme="minorEastAsia" w:hAnsiTheme="minorHAnsi" w:cstheme="minorBidi"/>
          <w:noProof/>
        </w:rPr>
      </w:pPr>
      <w:hyperlink r:id="rId30" w:anchor="_Toc472606368" w:history="1">
        <w:r>
          <w:rPr>
            <w:rStyle w:val="Hyperlink"/>
            <w:noProof/>
            <w:snapToGrid w:val="0"/>
            <w:w w:val="1"/>
          </w:rPr>
          <w:t>7</w:t>
        </w:r>
        <w:r>
          <w:rPr>
            <w:rStyle w:val="Hyperlink"/>
            <w:rFonts w:asciiTheme="minorHAnsi" w:eastAsiaTheme="minorEastAsia" w:hAnsiTheme="minorHAnsi" w:cstheme="minorBidi"/>
            <w:noProof/>
          </w:rPr>
          <w:tab/>
        </w:r>
        <w:r>
          <w:rPr>
            <w:rStyle w:val="Hyperlink"/>
            <w:noProof/>
          </w:rPr>
          <w:t>Integration Def</w:t>
        </w:r>
        <w:r>
          <w:rPr>
            <w:rStyle w:val="Hyperlink"/>
            <w:noProof/>
            <w:spacing w:val="-2"/>
          </w:rPr>
          <w:t>i</w:t>
        </w:r>
        <w:r>
          <w:rPr>
            <w:rStyle w:val="Hyperlink"/>
            <w:noProof/>
          </w:rPr>
          <w:t>n</w:t>
        </w:r>
        <w:r>
          <w:rPr>
            <w:rStyle w:val="Hyperlink"/>
            <w:noProof/>
            <w:spacing w:val="-2"/>
          </w:rPr>
          <w:t>i</w:t>
        </w:r>
        <w:r>
          <w:rPr>
            <w:rStyle w:val="Hyperlink"/>
            <w:noProof/>
          </w:rPr>
          <w:t>ti</w:t>
        </w:r>
        <w:r>
          <w:rPr>
            <w:rStyle w:val="Hyperlink"/>
            <w:noProof/>
            <w:spacing w:val="-2"/>
          </w:rPr>
          <w:t>o</w:t>
        </w:r>
        <w:r>
          <w:rPr>
            <w:rStyle w:val="Hyperlink"/>
            <w:noProof/>
          </w:rPr>
          <w:t>n</w:t>
        </w:r>
        <w:r>
          <w:rPr>
            <w:rStyle w:val="Hyperlink"/>
            <w:noProof/>
            <w:webHidden/>
          </w:rPr>
          <w:tab/>
        </w:r>
        <w:r>
          <w:rPr>
            <w:rStyle w:val="Hyperlink"/>
            <w:noProof/>
            <w:webHidden/>
          </w:rPr>
          <w:fldChar w:fldCharType="begin"/>
        </w:r>
        <w:r>
          <w:rPr>
            <w:rStyle w:val="Hyperlink"/>
            <w:noProof/>
            <w:webHidden/>
          </w:rPr>
          <w:instrText xml:space="preserve"> PAGEREF _Toc472606368 \h </w:instrText>
        </w:r>
        <w:r>
          <w:rPr>
            <w:rStyle w:val="Hyperlink"/>
            <w:noProof/>
            <w:webHidden/>
          </w:rPr>
        </w:r>
        <w:r>
          <w:rPr>
            <w:rStyle w:val="Hyperlink"/>
            <w:noProof/>
            <w:webHidden/>
          </w:rPr>
          <w:fldChar w:fldCharType="separate"/>
        </w:r>
        <w:r>
          <w:rPr>
            <w:rStyle w:val="Hyperlink"/>
            <w:noProof/>
            <w:webHidden/>
          </w:rPr>
          <w:t>45</w:t>
        </w:r>
        <w:r>
          <w:rPr>
            <w:rStyle w:val="Hyperlink"/>
            <w:noProof/>
            <w:webHidden/>
          </w:rPr>
          <w:fldChar w:fldCharType="end"/>
        </w:r>
      </w:hyperlink>
    </w:p>
    <w:p w:rsidR="00BA1EB9" w:rsidRDefault="00BA1EB9" w:rsidP="00BA1EB9">
      <w:pPr>
        <w:pStyle w:val="TOC2"/>
        <w:tabs>
          <w:tab w:val="left" w:pos="880"/>
          <w:tab w:val="right" w:leader="dot" w:pos="10340"/>
        </w:tabs>
        <w:rPr>
          <w:rFonts w:asciiTheme="minorHAnsi" w:eastAsiaTheme="minorEastAsia" w:hAnsiTheme="minorHAnsi" w:cstheme="minorBidi"/>
          <w:noProof/>
        </w:rPr>
      </w:pPr>
      <w:hyperlink r:id="rId31" w:anchor="_Toc472606369" w:history="1">
        <w:r>
          <w:rPr>
            <w:rStyle w:val="Hyperlink"/>
            <w:noProof/>
          </w:rPr>
          <w:t>7.1</w:t>
        </w:r>
        <w:r>
          <w:rPr>
            <w:rStyle w:val="Hyperlink"/>
            <w:rFonts w:asciiTheme="minorHAnsi" w:eastAsiaTheme="minorEastAsia" w:hAnsiTheme="minorHAnsi" w:cstheme="minorBidi"/>
            <w:noProof/>
          </w:rPr>
          <w:tab/>
        </w:r>
        <w:r>
          <w:rPr>
            <w:rStyle w:val="Hyperlink"/>
            <w:noProof/>
          </w:rPr>
          <w:t>Withdrawal</w:t>
        </w:r>
        <w:r>
          <w:rPr>
            <w:rStyle w:val="Hyperlink"/>
            <w:noProof/>
            <w:webHidden/>
          </w:rPr>
          <w:tab/>
        </w:r>
        <w:r>
          <w:rPr>
            <w:rStyle w:val="Hyperlink"/>
            <w:noProof/>
            <w:webHidden/>
          </w:rPr>
          <w:fldChar w:fldCharType="begin"/>
        </w:r>
        <w:r>
          <w:rPr>
            <w:rStyle w:val="Hyperlink"/>
            <w:noProof/>
            <w:webHidden/>
          </w:rPr>
          <w:instrText xml:space="preserve"> PAGEREF _Toc472606369 \h </w:instrText>
        </w:r>
        <w:r>
          <w:rPr>
            <w:rStyle w:val="Hyperlink"/>
            <w:noProof/>
            <w:webHidden/>
          </w:rPr>
        </w:r>
        <w:r>
          <w:rPr>
            <w:rStyle w:val="Hyperlink"/>
            <w:noProof/>
            <w:webHidden/>
          </w:rPr>
          <w:fldChar w:fldCharType="separate"/>
        </w:r>
        <w:r>
          <w:rPr>
            <w:rStyle w:val="Hyperlink"/>
            <w:noProof/>
            <w:webHidden/>
          </w:rPr>
          <w:t>45</w:t>
        </w:r>
        <w:r>
          <w:rPr>
            <w:rStyle w:val="Hyperlink"/>
            <w:noProof/>
            <w:webHidden/>
          </w:rPr>
          <w:fldChar w:fldCharType="end"/>
        </w:r>
      </w:hyperlink>
    </w:p>
    <w:p w:rsidR="00BA1EB9" w:rsidRDefault="00BA1EB9" w:rsidP="00BA1EB9">
      <w:pPr>
        <w:pStyle w:val="TOC3"/>
        <w:tabs>
          <w:tab w:val="left" w:pos="1320"/>
          <w:tab w:val="right" w:leader="dot" w:pos="10340"/>
        </w:tabs>
        <w:rPr>
          <w:rFonts w:asciiTheme="minorHAnsi" w:eastAsiaTheme="minorEastAsia" w:hAnsiTheme="minorHAnsi" w:cstheme="minorBidi"/>
          <w:noProof/>
        </w:rPr>
      </w:pPr>
      <w:hyperlink r:id="rId32" w:anchor="_Toc472606370" w:history="1">
        <w:r>
          <w:rPr>
            <w:rStyle w:val="Hyperlink"/>
            <w:noProof/>
          </w:rPr>
          <w:t>7.1.1</w:t>
        </w:r>
        <w:r>
          <w:rPr>
            <w:rStyle w:val="Hyperlink"/>
            <w:rFonts w:asciiTheme="minorHAnsi" w:eastAsiaTheme="minorEastAsia" w:hAnsiTheme="minorHAnsi" w:cstheme="minorBidi"/>
            <w:noProof/>
          </w:rPr>
          <w:tab/>
        </w:r>
        <w:r>
          <w:rPr>
            <w:rStyle w:val="Hyperlink"/>
            <w:noProof/>
          </w:rPr>
          <w:t>IntegrationDetails</w:t>
        </w:r>
        <w:r>
          <w:rPr>
            <w:rStyle w:val="Hyperlink"/>
            <w:noProof/>
            <w:webHidden/>
          </w:rPr>
          <w:tab/>
        </w:r>
        <w:r>
          <w:rPr>
            <w:rStyle w:val="Hyperlink"/>
            <w:noProof/>
            <w:webHidden/>
          </w:rPr>
          <w:fldChar w:fldCharType="begin"/>
        </w:r>
        <w:r>
          <w:rPr>
            <w:rStyle w:val="Hyperlink"/>
            <w:noProof/>
            <w:webHidden/>
          </w:rPr>
          <w:instrText xml:space="preserve"> PAGEREF _Toc472606370 \h </w:instrText>
        </w:r>
        <w:r>
          <w:rPr>
            <w:rStyle w:val="Hyperlink"/>
            <w:noProof/>
            <w:webHidden/>
          </w:rPr>
        </w:r>
        <w:r>
          <w:rPr>
            <w:rStyle w:val="Hyperlink"/>
            <w:noProof/>
            <w:webHidden/>
          </w:rPr>
          <w:fldChar w:fldCharType="separate"/>
        </w:r>
        <w:r>
          <w:rPr>
            <w:rStyle w:val="Hyperlink"/>
            <w:noProof/>
            <w:webHidden/>
          </w:rPr>
          <w:t>45</w:t>
        </w:r>
        <w:r>
          <w:rPr>
            <w:rStyle w:val="Hyperlink"/>
            <w:noProof/>
            <w:webHidden/>
          </w:rPr>
          <w:fldChar w:fldCharType="end"/>
        </w:r>
      </w:hyperlink>
    </w:p>
    <w:p w:rsidR="00BA1EB9" w:rsidRDefault="00BA1EB9" w:rsidP="00BA1EB9">
      <w:pPr>
        <w:pStyle w:val="TOC1"/>
        <w:tabs>
          <w:tab w:val="left" w:pos="440"/>
          <w:tab w:val="right" w:leader="dot" w:pos="10340"/>
        </w:tabs>
        <w:rPr>
          <w:rFonts w:asciiTheme="minorHAnsi" w:eastAsiaTheme="minorEastAsia" w:hAnsiTheme="minorHAnsi" w:cstheme="minorBidi"/>
          <w:noProof/>
        </w:rPr>
      </w:pPr>
      <w:hyperlink r:id="rId33" w:anchor="_Toc472606371" w:history="1">
        <w:r>
          <w:rPr>
            <w:rStyle w:val="Hyperlink"/>
            <w:noProof/>
            <w:snapToGrid w:val="0"/>
            <w:w w:val="1"/>
          </w:rPr>
          <w:t>8</w:t>
        </w:r>
        <w:r>
          <w:rPr>
            <w:rStyle w:val="Hyperlink"/>
            <w:rFonts w:asciiTheme="minorHAnsi" w:eastAsiaTheme="minorEastAsia" w:hAnsiTheme="minorHAnsi" w:cstheme="minorBidi"/>
            <w:noProof/>
          </w:rPr>
          <w:tab/>
        </w:r>
        <w:r>
          <w:rPr>
            <w:rStyle w:val="Hyperlink"/>
            <w:noProof/>
          </w:rPr>
          <w:t>Requirements</w:t>
        </w:r>
        <w:r>
          <w:rPr>
            <w:rStyle w:val="Hyperlink"/>
            <w:noProof/>
            <w:webHidden/>
          </w:rPr>
          <w:tab/>
        </w:r>
        <w:r>
          <w:rPr>
            <w:rStyle w:val="Hyperlink"/>
            <w:noProof/>
            <w:webHidden/>
          </w:rPr>
          <w:fldChar w:fldCharType="begin"/>
        </w:r>
        <w:r>
          <w:rPr>
            <w:rStyle w:val="Hyperlink"/>
            <w:noProof/>
            <w:webHidden/>
          </w:rPr>
          <w:instrText xml:space="preserve"> PAGEREF _Toc472606371 \h </w:instrText>
        </w:r>
        <w:r>
          <w:rPr>
            <w:rStyle w:val="Hyperlink"/>
            <w:noProof/>
            <w:webHidden/>
          </w:rPr>
        </w:r>
        <w:r>
          <w:rPr>
            <w:rStyle w:val="Hyperlink"/>
            <w:noProof/>
            <w:webHidden/>
          </w:rPr>
          <w:fldChar w:fldCharType="separate"/>
        </w:r>
        <w:r>
          <w:rPr>
            <w:rStyle w:val="Hyperlink"/>
            <w:noProof/>
            <w:webHidden/>
          </w:rPr>
          <w:t>46</w:t>
        </w:r>
        <w:r>
          <w:rPr>
            <w:rStyle w:val="Hyperlink"/>
            <w:noProof/>
            <w:webHidden/>
          </w:rPr>
          <w:fldChar w:fldCharType="end"/>
        </w:r>
      </w:hyperlink>
    </w:p>
    <w:p w:rsidR="00BA1EB9" w:rsidRDefault="00BA1EB9" w:rsidP="00BA1EB9">
      <w:pPr>
        <w:pStyle w:val="TOC2"/>
        <w:tabs>
          <w:tab w:val="left" w:pos="880"/>
          <w:tab w:val="right" w:leader="dot" w:pos="10340"/>
        </w:tabs>
        <w:rPr>
          <w:rFonts w:asciiTheme="minorHAnsi" w:eastAsiaTheme="minorEastAsia" w:hAnsiTheme="minorHAnsi" w:cstheme="minorBidi"/>
          <w:noProof/>
        </w:rPr>
      </w:pPr>
      <w:hyperlink r:id="rId34" w:anchor="_Toc472606372" w:history="1">
        <w:r>
          <w:rPr>
            <w:rStyle w:val="Hyperlink"/>
            <w:noProof/>
          </w:rPr>
          <w:t>8.1</w:t>
        </w:r>
        <w:r>
          <w:rPr>
            <w:rStyle w:val="Hyperlink"/>
            <w:rFonts w:asciiTheme="minorHAnsi" w:eastAsiaTheme="minorEastAsia" w:hAnsiTheme="minorHAnsi" w:cstheme="minorBidi"/>
            <w:noProof/>
          </w:rPr>
          <w:tab/>
        </w:r>
        <w:r>
          <w:rPr>
            <w:rStyle w:val="Hyperlink"/>
            <w:noProof/>
            <w:spacing w:val="1"/>
          </w:rPr>
          <w:t>I</w:t>
        </w:r>
        <w:r>
          <w:rPr>
            <w:rStyle w:val="Hyperlink"/>
            <w:noProof/>
          </w:rPr>
          <w:t>n</w:t>
        </w:r>
        <w:r>
          <w:rPr>
            <w:rStyle w:val="Hyperlink"/>
            <w:noProof/>
            <w:spacing w:val="-1"/>
          </w:rPr>
          <w:t>te</w:t>
        </w:r>
        <w:r>
          <w:rPr>
            <w:rStyle w:val="Hyperlink"/>
            <w:noProof/>
            <w:spacing w:val="2"/>
          </w:rPr>
          <w:t>g</w:t>
        </w:r>
        <w:r>
          <w:rPr>
            <w:rStyle w:val="Hyperlink"/>
            <w:noProof/>
            <w:spacing w:val="-1"/>
          </w:rPr>
          <w:t>r</w:t>
        </w:r>
        <w:r>
          <w:rPr>
            <w:rStyle w:val="Hyperlink"/>
            <w:noProof/>
            <w:spacing w:val="2"/>
          </w:rPr>
          <w:t>a</w:t>
        </w:r>
        <w:r>
          <w:rPr>
            <w:rStyle w:val="Hyperlink"/>
            <w:noProof/>
            <w:spacing w:val="-1"/>
          </w:rPr>
          <w:t>t</w:t>
        </w:r>
        <w:r>
          <w:rPr>
            <w:rStyle w:val="Hyperlink"/>
            <w:noProof/>
            <w:spacing w:val="1"/>
          </w:rPr>
          <w:t>i</w:t>
        </w:r>
        <w:r>
          <w:rPr>
            <w:rStyle w:val="Hyperlink"/>
            <w:noProof/>
          </w:rPr>
          <w:t>on Requirements</w:t>
        </w:r>
        <w:r>
          <w:rPr>
            <w:rStyle w:val="Hyperlink"/>
            <w:noProof/>
            <w:webHidden/>
          </w:rPr>
          <w:tab/>
        </w:r>
        <w:r>
          <w:rPr>
            <w:rStyle w:val="Hyperlink"/>
            <w:noProof/>
            <w:webHidden/>
          </w:rPr>
          <w:fldChar w:fldCharType="begin"/>
        </w:r>
        <w:r>
          <w:rPr>
            <w:rStyle w:val="Hyperlink"/>
            <w:noProof/>
            <w:webHidden/>
          </w:rPr>
          <w:instrText xml:space="preserve"> PAGEREF _Toc472606372 \h </w:instrText>
        </w:r>
        <w:r>
          <w:rPr>
            <w:rStyle w:val="Hyperlink"/>
            <w:noProof/>
            <w:webHidden/>
          </w:rPr>
        </w:r>
        <w:r>
          <w:rPr>
            <w:rStyle w:val="Hyperlink"/>
            <w:noProof/>
            <w:webHidden/>
          </w:rPr>
          <w:fldChar w:fldCharType="separate"/>
        </w:r>
        <w:r>
          <w:rPr>
            <w:rStyle w:val="Hyperlink"/>
            <w:noProof/>
            <w:webHidden/>
          </w:rPr>
          <w:t>46</w:t>
        </w:r>
        <w:r>
          <w:rPr>
            <w:rStyle w:val="Hyperlink"/>
            <w:noProof/>
            <w:webHidden/>
          </w:rPr>
          <w:fldChar w:fldCharType="end"/>
        </w:r>
      </w:hyperlink>
    </w:p>
    <w:p w:rsidR="00BA1EB9" w:rsidRDefault="00BA1EB9" w:rsidP="00BA1EB9">
      <w:pPr>
        <w:pStyle w:val="TOC2"/>
        <w:tabs>
          <w:tab w:val="left" w:pos="880"/>
          <w:tab w:val="right" w:leader="dot" w:pos="10340"/>
        </w:tabs>
        <w:rPr>
          <w:rFonts w:asciiTheme="minorHAnsi" w:eastAsiaTheme="minorEastAsia" w:hAnsiTheme="minorHAnsi" w:cstheme="minorBidi"/>
          <w:noProof/>
        </w:rPr>
      </w:pPr>
      <w:hyperlink r:id="rId35" w:anchor="_Toc472606373" w:history="1">
        <w:r>
          <w:rPr>
            <w:rStyle w:val="Hyperlink"/>
            <w:noProof/>
          </w:rPr>
          <w:t>8.2</w:t>
        </w:r>
        <w:r>
          <w:rPr>
            <w:rStyle w:val="Hyperlink"/>
            <w:rFonts w:asciiTheme="minorHAnsi" w:eastAsiaTheme="minorEastAsia" w:hAnsiTheme="minorHAnsi" w:cstheme="minorBidi"/>
            <w:noProof/>
          </w:rPr>
          <w:tab/>
        </w:r>
        <w:r>
          <w:rPr>
            <w:rStyle w:val="Hyperlink"/>
            <w:noProof/>
            <w:spacing w:val="1"/>
          </w:rPr>
          <w:t>Business Requirements</w:t>
        </w:r>
        <w:r>
          <w:rPr>
            <w:rStyle w:val="Hyperlink"/>
            <w:noProof/>
            <w:webHidden/>
          </w:rPr>
          <w:tab/>
        </w:r>
        <w:r>
          <w:rPr>
            <w:rStyle w:val="Hyperlink"/>
            <w:noProof/>
            <w:webHidden/>
          </w:rPr>
          <w:fldChar w:fldCharType="begin"/>
        </w:r>
        <w:r>
          <w:rPr>
            <w:rStyle w:val="Hyperlink"/>
            <w:noProof/>
            <w:webHidden/>
          </w:rPr>
          <w:instrText xml:space="preserve"> PAGEREF _Toc472606373 \h </w:instrText>
        </w:r>
        <w:r>
          <w:rPr>
            <w:rStyle w:val="Hyperlink"/>
            <w:noProof/>
            <w:webHidden/>
          </w:rPr>
        </w:r>
        <w:r>
          <w:rPr>
            <w:rStyle w:val="Hyperlink"/>
            <w:noProof/>
            <w:webHidden/>
          </w:rPr>
          <w:fldChar w:fldCharType="separate"/>
        </w:r>
        <w:r>
          <w:rPr>
            <w:rStyle w:val="Hyperlink"/>
            <w:noProof/>
            <w:webHidden/>
          </w:rPr>
          <w:t>47</w:t>
        </w:r>
        <w:r>
          <w:rPr>
            <w:rStyle w:val="Hyperlink"/>
            <w:noProof/>
            <w:webHidden/>
          </w:rPr>
          <w:fldChar w:fldCharType="end"/>
        </w:r>
      </w:hyperlink>
    </w:p>
    <w:p w:rsidR="00BA1EB9" w:rsidRDefault="00BA1EB9" w:rsidP="00BA1EB9">
      <w:pPr>
        <w:pStyle w:val="TOC2"/>
        <w:tabs>
          <w:tab w:val="left" w:pos="880"/>
          <w:tab w:val="right" w:leader="dot" w:pos="10340"/>
        </w:tabs>
        <w:rPr>
          <w:rFonts w:asciiTheme="minorHAnsi" w:eastAsiaTheme="minorEastAsia" w:hAnsiTheme="minorHAnsi" w:cstheme="minorBidi"/>
          <w:noProof/>
        </w:rPr>
      </w:pPr>
      <w:hyperlink r:id="rId36" w:anchor="_Toc472606374" w:history="1">
        <w:r>
          <w:rPr>
            <w:rStyle w:val="Hyperlink"/>
            <w:noProof/>
            <w:spacing w:val="1"/>
          </w:rPr>
          <w:t>8.3</w:t>
        </w:r>
        <w:r>
          <w:rPr>
            <w:rStyle w:val="Hyperlink"/>
            <w:rFonts w:asciiTheme="minorHAnsi" w:eastAsiaTheme="minorEastAsia" w:hAnsiTheme="minorHAnsi" w:cstheme="minorBidi"/>
            <w:noProof/>
          </w:rPr>
          <w:tab/>
        </w:r>
        <w:r>
          <w:rPr>
            <w:rStyle w:val="Hyperlink"/>
            <w:noProof/>
            <w:spacing w:val="1"/>
          </w:rPr>
          <w:t>Non-functional Requirements</w:t>
        </w:r>
        <w:r>
          <w:rPr>
            <w:rStyle w:val="Hyperlink"/>
            <w:noProof/>
            <w:webHidden/>
          </w:rPr>
          <w:tab/>
        </w:r>
        <w:r>
          <w:rPr>
            <w:rStyle w:val="Hyperlink"/>
            <w:noProof/>
            <w:webHidden/>
          </w:rPr>
          <w:fldChar w:fldCharType="begin"/>
        </w:r>
        <w:r>
          <w:rPr>
            <w:rStyle w:val="Hyperlink"/>
            <w:noProof/>
            <w:webHidden/>
          </w:rPr>
          <w:instrText xml:space="preserve"> PAGEREF _Toc472606374 \h </w:instrText>
        </w:r>
        <w:r>
          <w:rPr>
            <w:rStyle w:val="Hyperlink"/>
            <w:noProof/>
            <w:webHidden/>
          </w:rPr>
        </w:r>
        <w:r>
          <w:rPr>
            <w:rStyle w:val="Hyperlink"/>
            <w:noProof/>
            <w:webHidden/>
          </w:rPr>
          <w:fldChar w:fldCharType="separate"/>
        </w:r>
        <w:r>
          <w:rPr>
            <w:rStyle w:val="Hyperlink"/>
            <w:noProof/>
            <w:webHidden/>
          </w:rPr>
          <w:t>47</w:t>
        </w:r>
        <w:r>
          <w:rPr>
            <w:rStyle w:val="Hyperlink"/>
            <w:noProof/>
            <w:webHidden/>
          </w:rPr>
          <w:fldChar w:fldCharType="end"/>
        </w:r>
      </w:hyperlink>
    </w:p>
    <w:p w:rsidR="00BA1EB9" w:rsidRDefault="00BA1EB9" w:rsidP="00BA1EB9">
      <w:pPr>
        <w:pStyle w:val="TOC3"/>
        <w:tabs>
          <w:tab w:val="left" w:pos="1320"/>
          <w:tab w:val="right" w:leader="dot" w:pos="10340"/>
        </w:tabs>
        <w:rPr>
          <w:rFonts w:asciiTheme="minorHAnsi" w:eastAsiaTheme="minorEastAsia" w:hAnsiTheme="minorHAnsi" w:cstheme="minorBidi"/>
          <w:noProof/>
        </w:rPr>
      </w:pPr>
      <w:hyperlink r:id="rId37" w:anchor="_Toc472606375" w:history="1">
        <w:r>
          <w:rPr>
            <w:rStyle w:val="Hyperlink"/>
            <w:noProof/>
          </w:rPr>
          <w:t>8.3.1</w:t>
        </w:r>
        <w:r>
          <w:rPr>
            <w:rStyle w:val="Hyperlink"/>
            <w:rFonts w:asciiTheme="minorHAnsi" w:eastAsiaTheme="minorEastAsia" w:hAnsiTheme="minorHAnsi" w:cstheme="minorBidi"/>
            <w:noProof/>
          </w:rPr>
          <w:tab/>
        </w:r>
        <w:r>
          <w:rPr>
            <w:rStyle w:val="Hyperlink"/>
            <w:noProof/>
            <w:spacing w:val="1"/>
          </w:rPr>
          <w:t>Volume</w:t>
        </w:r>
        <w:r>
          <w:rPr>
            <w:rStyle w:val="Hyperlink"/>
            <w:noProof/>
            <w:webHidden/>
          </w:rPr>
          <w:tab/>
        </w:r>
        <w:r>
          <w:rPr>
            <w:rStyle w:val="Hyperlink"/>
            <w:noProof/>
            <w:webHidden/>
          </w:rPr>
          <w:fldChar w:fldCharType="begin"/>
        </w:r>
        <w:r>
          <w:rPr>
            <w:rStyle w:val="Hyperlink"/>
            <w:noProof/>
            <w:webHidden/>
          </w:rPr>
          <w:instrText xml:space="preserve"> PAGEREF _Toc472606375 \h </w:instrText>
        </w:r>
        <w:r>
          <w:rPr>
            <w:rStyle w:val="Hyperlink"/>
            <w:noProof/>
            <w:webHidden/>
          </w:rPr>
        </w:r>
        <w:r>
          <w:rPr>
            <w:rStyle w:val="Hyperlink"/>
            <w:noProof/>
            <w:webHidden/>
          </w:rPr>
          <w:fldChar w:fldCharType="separate"/>
        </w:r>
        <w:r>
          <w:rPr>
            <w:rStyle w:val="Hyperlink"/>
            <w:noProof/>
            <w:webHidden/>
          </w:rPr>
          <w:t>47</w:t>
        </w:r>
        <w:r>
          <w:rPr>
            <w:rStyle w:val="Hyperlink"/>
            <w:noProof/>
            <w:webHidden/>
          </w:rPr>
          <w:fldChar w:fldCharType="end"/>
        </w:r>
      </w:hyperlink>
    </w:p>
    <w:p w:rsidR="00BA1EB9" w:rsidRDefault="00BA1EB9" w:rsidP="00BA1EB9">
      <w:pPr>
        <w:pStyle w:val="TOC3"/>
        <w:tabs>
          <w:tab w:val="left" w:pos="1320"/>
          <w:tab w:val="right" w:leader="dot" w:pos="10340"/>
        </w:tabs>
        <w:rPr>
          <w:rFonts w:asciiTheme="minorHAnsi" w:eastAsiaTheme="minorEastAsia" w:hAnsiTheme="minorHAnsi" w:cstheme="minorBidi"/>
          <w:noProof/>
        </w:rPr>
      </w:pPr>
      <w:hyperlink r:id="rId38" w:anchor="_Toc472606376" w:history="1">
        <w:r>
          <w:rPr>
            <w:rStyle w:val="Hyperlink"/>
            <w:noProof/>
          </w:rPr>
          <w:t>8.3.2</w:t>
        </w:r>
        <w:r>
          <w:rPr>
            <w:rStyle w:val="Hyperlink"/>
            <w:rFonts w:asciiTheme="minorHAnsi" w:eastAsiaTheme="minorEastAsia" w:hAnsiTheme="minorHAnsi" w:cstheme="minorBidi"/>
            <w:noProof/>
          </w:rPr>
          <w:tab/>
        </w:r>
        <w:r>
          <w:rPr>
            <w:rStyle w:val="Hyperlink"/>
            <w:noProof/>
          </w:rPr>
          <w:t>Performance</w:t>
        </w:r>
        <w:r>
          <w:rPr>
            <w:rStyle w:val="Hyperlink"/>
            <w:noProof/>
            <w:webHidden/>
          </w:rPr>
          <w:tab/>
        </w:r>
        <w:r>
          <w:rPr>
            <w:rStyle w:val="Hyperlink"/>
            <w:noProof/>
            <w:webHidden/>
          </w:rPr>
          <w:fldChar w:fldCharType="begin"/>
        </w:r>
        <w:r>
          <w:rPr>
            <w:rStyle w:val="Hyperlink"/>
            <w:noProof/>
            <w:webHidden/>
          </w:rPr>
          <w:instrText xml:space="preserve"> PAGEREF _Toc472606376 \h </w:instrText>
        </w:r>
        <w:r>
          <w:rPr>
            <w:rStyle w:val="Hyperlink"/>
            <w:noProof/>
            <w:webHidden/>
          </w:rPr>
        </w:r>
        <w:r>
          <w:rPr>
            <w:rStyle w:val="Hyperlink"/>
            <w:noProof/>
            <w:webHidden/>
          </w:rPr>
          <w:fldChar w:fldCharType="separate"/>
        </w:r>
        <w:r>
          <w:rPr>
            <w:rStyle w:val="Hyperlink"/>
            <w:noProof/>
            <w:webHidden/>
          </w:rPr>
          <w:t>47</w:t>
        </w:r>
        <w:r>
          <w:rPr>
            <w:rStyle w:val="Hyperlink"/>
            <w:noProof/>
            <w:webHidden/>
          </w:rPr>
          <w:fldChar w:fldCharType="end"/>
        </w:r>
      </w:hyperlink>
    </w:p>
    <w:p w:rsidR="00BA1EB9" w:rsidRDefault="00BA1EB9" w:rsidP="00BA1EB9">
      <w:pPr>
        <w:pStyle w:val="TOC3"/>
        <w:tabs>
          <w:tab w:val="left" w:pos="1320"/>
          <w:tab w:val="right" w:leader="dot" w:pos="10340"/>
        </w:tabs>
        <w:rPr>
          <w:rFonts w:asciiTheme="minorHAnsi" w:eastAsiaTheme="minorEastAsia" w:hAnsiTheme="minorHAnsi" w:cstheme="minorBidi"/>
          <w:noProof/>
        </w:rPr>
      </w:pPr>
      <w:hyperlink r:id="rId39" w:anchor="_Toc472606377" w:history="1">
        <w:r>
          <w:rPr>
            <w:rStyle w:val="Hyperlink"/>
            <w:noProof/>
            <w:spacing w:val="1"/>
          </w:rPr>
          <w:t>8.3.3</w:t>
        </w:r>
        <w:r>
          <w:rPr>
            <w:rStyle w:val="Hyperlink"/>
            <w:rFonts w:asciiTheme="minorHAnsi" w:eastAsiaTheme="minorEastAsia" w:hAnsiTheme="minorHAnsi" w:cstheme="minorBidi"/>
            <w:noProof/>
          </w:rPr>
          <w:tab/>
        </w:r>
        <w:r>
          <w:rPr>
            <w:rStyle w:val="Hyperlink"/>
            <w:noProof/>
            <w:spacing w:val="1"/>
          </w:rPr>
          <w:t>Security</w:t>
        </w:r>
        <w:r>
          <w:rPr>
            <w:rStyle w:val="Hyperlink"/>
            <w:noProof/>
            <w:webHidden/>
          </w:rPr>
          <w:tab/>
        </w:r>
        <w:r>
          <w:rPr>
            <w:rStyle w:val="Hyperlink"/>
            <w:noProof/>
            <w:webHidden/>
          </w:rPr>
          <w:fldChar w:fldCharType="begin"/>
        </w:r>
        <w:r>
          <w:rPr>
            <w:rStyle w:val="Hyperlink"/>
            <w:noProof/>
            <w:webHidden/>
          </w:rPr>
          <w:instrText xml:space="preserve"> PAGEREF _Toc472606377 \h </w:instrText>
        </w:r>
        <w:r>
          <w:rPr>
            <w:rStyle w:val="Hyperlink"/>
            <w:noProof/>
            <w:webHidden/>
          </w:rPr>
        </w:r>
        <w:r>
          <w:rPr>
            <w:rStyle w:val="Hyperlink"/>
            <w:noProof/>
            <w:webHidden/>
          </w:rPr>
          <w:fldChar w:fldCharType="separate"/>
        </w:r>
        <w:r>
          <w:rPr>
            <w:rStyle w:val="Hyperlink"/>
            <w:noProof/>
            <w:webHidden/>
          </w:rPr>
          <w:t>47</w:t>
        </w:r>
        <w:r>
          <w:rPr>
            <w:rStyle w:val="Hyperlink"/>
            <w:noProof/>
            <w:webHidden/>
          </w:rPr>
          <w:fldChar w:fldCharType="end"/>
        </w:r>
      </w:hyperlink>
    </w:p>
    <w:p w:rsidR="00BA1EB9" w:rsidRDefault="00BA1EB9" w:rsidP="00BA1EB9">
      <w:pPr>
        <w:rPr>
          <w:bCs/>
        </w:rPr>
      </w:pPr>
      <w:r>
        <w:rPr>
          <w:bCs/>
        </w:rPr>
        <w:fldChar w:fldCharType="end"/>
      </w:r>
    </w:p>
    <w:p w:rsidR="00BA1EB9" w:rsidRDefault="00BA1EB9" w:rsidP="00BA1EB9">
      <w:pPr>
        <w:rPr>
          <w:bCs/>
        </w:rPr>
      </w:pPr>
    </w:p>
    <w:p w:rsidR="00BA1EB9" w:rsidRDefault="00BA1EB9" w:rsidP="00BA1EB9">
      <w:pPr>
        <w:rPr>
          <w:bCs/>
        </w:rPr>
      </w:pPr>
    </w:p>
    <w:p w:rsidR="00BA1EB9" w:rsidRDefault="00BA1EB9" w:rsidP="00BA1EB9">
      <w:pPr>
        <w:rPr>
          <w:bCs/>
        </w:rPr>
      </w:pPr>
    </w:p>
    <w:p w:rsidR="00BA1EB9" w:rsidRDefault="00BA1EB9" w:rsidP="00BA1EB9">
      <w:pPr>
        <w:rPr>
          <w:bCs/>
        </w:rPr>
      </w:pPr>
    </w:p>
    <w:p w:rsidR="00BA1EB9" w:rsidRDefault="00BA1EB9" w:rsidP="00BA1EB9">
      <w:pPr>
        <w:rPr>
          <w:bCs/>
        </w:rPr>
      </w:pPr>
    </w:p>
    <w:p w:rsidR="00BA1EB9" w:rsidRDefault="00BA1EB9" w:rsidP="00BA1EB9">
      <w:pPr>
        <w:rPr>
          <w:bCs/>
        </w:rPr>
      </w:pPr>
    </w:p>
    <w:p w:rsidR="00BA1EB9" w:rsidRDefault="00BA1EB9" w:rsidP="00BA1EB9">
      <w:pPr>
        <w:rPr>
          <w:bCs/>
        </w:rPr>
      </w:pPr>
    </w:p>
    <w:p w:rsidR="00BA1EB9" w:rsidRDefault="00BA1EB9" w:rsidP="00BA1EB9">
      <w:pPr>
        <w:rPr>
          <w:bCs/>
        </w:rPr>
      </w:pPr>
    </w:p>
    <w:p w:rsidR="00BA1EB9" w:rsidRDefault="00BA1EB9" w:rsidP="00BA1EB9">
      <w:pPr>
        <w:rPr>
          <w:bCs/>
        </w:rPr>
      </w:pPr>
    </w:p>
    <w:p w:rsidR="00BA1EB9" w:rsidRDefault="00BA1EB9" w:rsidP="00BA1EB9">
      <w:pPr>
        <w:rPr>
          <w:bCs/>
        </w:rPr>
      </w:pPr>
    </w:p>
    <w:p w:rsidR="00BA1EB9" w:rsidRDefault="00BA1EB9" w:rsidP="00BA1EB9">
      <w:pPr>
        <w:rPr>
          <w:bCs/>
        </w:rPr>
      </w:pPr>
    </w:p>
    <w:p w:rsidR="00BA1EB9" w:rsidRDefault="00BA1EB9" w:rsidP="00BA1EB9">
      <w:pPr>
        <w:rPr>
          <w:bCs/>
        </w:rPr>
      </w:pPr>
    </w:p>
    <w:p w:rsidR="00BA1EB9" w:rsidRDefault="00BA1EB9" w:rsidP="00BA1EB9">
      <w:pPr>
        <w:rPr>
          <w:bCs/>
        </w:rPr>
      </w:pPr>
    </w:p>
    <w:p w:rsidR="00BA1EB9" w:rsidRDefault="00BA1EB9" w:rsidP="00BA1EB9">
      <w:pPr>
        <w:rPr>
          <w:bCs/>
        </w:rPr>
      </w:pPr>
    </w:p>
    <w:p w:rsidR="00BA1EB9" w:rsidRDefault="00BA1EB9" w:rsidP="00BA1EB9">
      <w:pPr>
        <w:rPr>
          <w:bCs/>
        </w:rPr>
      </w:pPr>
    </w:p>
    <w:p w:rsidR="00BA1EB9" w:rsidRDefault="00BA1EB9" w:rsidP="00BA1EB9">
      <w:pPr>
        <w:rPr>
          <w:bCs/>
        </w:rPr>
      </w:pPr>
    </w:p>
    <w:p w:rsidR="00BA1EB9" w:rsidRDefault="00BA1EB9" w:rsidP="00BA1EB9">
      <w:pPr>
        <w:rPr>
          <w:bCs/>
        </w:rPr>
      </w:pPr>
    </w:p>
    <w:p w:rsidR="00BA1EB9" w:rsidRDefault="00BA1EB9" w:rsidP="00BA1EB9">
      <w:pPr>
        <w:rPr>
          <w:bCs/>
        </w:rPr>
      </w:pPr>
    </w:p>
    <w:p w:rsidR="00BA1EB9" w:rsidRDefault="00BA1EB9" w:rsidP="00BA1EB9">
      <w:pPr>
        <w:rPr>
          <w:bCs/>
        </w:rPr>
      </w:pPr>
    </w:p>
    <w:p w:rsidR="00BA1EB9" w:rsidRDefault="00BA1EB9" w:rsidP="00BA1EB9">
      <w:pPr>
        <w:rPr>
          <w:bCs/>
        </w:rPr>
      </w:pPr>
    </w:p>
    <w:p w:rsidR="00BA1EB9" w:rsidRDefault="00BA1EB9" w:rsidP="00BA1EB9">
      <w:pPr>
        <w:pStyle w:val="Heading1"/>
        <w:numPr>
          <w:ilvl w:val="0"/>
          <w:numId w:val="15"/>
        </w:numPr>
        <w:snapToGrid w:val="0"/>
        <w:spacing w:line="256" w:lineRule="auto"/>
        <w:ind w:left="360" w:firstLine="0"/>
      </w:pPr>
      <w:bookmarkStart w:id="2" w:name="_Toc472606343"/>
      <w:r>
        <w:t>Ap</w:t>
      </w:r>
      <w:r>
        <w:rPr>
          <w:spacing w:val="-1"/>
        </w:rPr>
        <w:t>p</w:t>
      </w:r>
      <w:r>
        <w:t>ro</w:t>
      </w:r>
      <w:r>
        <w:rPr>
          <w:spacing w:val="-1"/>
        </w:rPr>
        <w:t>v</w:t>
      </w:r>
      <w:r>
        <w:t>al</w:t>
      </w:r>
      <w:bookmarkEnd w:id="2"/>
    </w:p>
    <w:tbl>
      <w:tblPr>
        <w:tblpPr w:leftFromText="180" w:rightFromText="180" w:bottomFromText="160" w:vertAnchor="page" w:horzAnchor="margin" w:tblpY="2605"/>
        <w:tblW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2520"/>
        <w:gridCol w:w="1800"/>
        <w:gridCol w:w="1170"/>
        <w:gridCol w:w="2970"/>
        <w:gridCol w:w="1468"/>
      </w:tblGrid>
      <w:tr w:rsidR="00BA1EB9" w:rsidTr="00BA1EB9">
        <w:trPr>
          <w:trHeight w:val="425"/>
        </w:trPr>
        <w:tc>
          <w:tcPr>
            <w:tcW w:w="2520"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t>Project Role</w:t>
            </w:r>
          </w:p>
        </w:tc>
        <w:tc>
          <w:tcPr>
            <w:tcW w:w="1800"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rPr>
                <w:rFonts w:cs="Calibri"/>
                <w:spacing w:val="1"/>
                <w:position w:val="1"/>
              </w:rPr>
              <w:t>Approver</w:t>
            </w:r>
          </w:p>
        </w:tc>
        <w:tc>
          <w:tcPr>
            <w:tcW w:w="1170"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rPr>
                <w:rFonts w:cs="Calibri"/>
                <w:spacing w:val="1"/>
                <w:position w:val="1"/>
              </w:rPr>
              <w:t>Company</w:t>
            </w:r>
          </w:p>
        </w:tc>
        <w:tc>
          <w:tcPr>
            <w:tcW w:w="2970"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rPr>
                <w:rFonts w:cs="Calibri"/>
                <w:spacing w:val="1"/>
                <w:position w:val="1"/>
              </w:rPr>
              <w:t>Email</w:t>
            </w:r>
          </w:p>
        </w:tc>
        <w:tc>
          <w:tcPr>
            <w:tcW w:w="1468"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rPr>
                <w:rFonts w:cs="Calibri"/>
                <w:spacing w:val="1"/>
                <w:position w:val="1"/>
              </w:rPr>
              <w:t>Email</w:t>
            </w:r>
          </w:p>
        </w:tc>
      </w:tr>
      <w:tr w:rsidR="00BA1EB9" w:rsidTr="00BA1EB9">
        <w:trPr>
          <w:trHeight w:val="439"/>
        </w:trPr>
        <w:tc>
          <w:tcPr>
            <w:tcW w:w="2520" w:type="dxa"/>
            <w:tcBorders>
              <w:top w:val="single" w:sz="4" w:space="0" w:color="31849B"/>
              <w:left w:val="single" w:sz="4" w:space="0" w:color="31849B"/>
              <w:bottom w:val="single" w:sz="4" w:space="0" w:color="31849B"/>
              <w:right w:val="single" w:sz="4" w:space="0" w:color="31849B"/>
            </w:tcBorders>
          </w:tcPr>
          <w:p w:rsidR="00BA1EB9" w:rsidRDefault="00BA1EB9">
            <w:pPr>
              <w:rPr>
                <w:rFonts w:cs="Calibri"/>
                <w:position w:val="1"/>
              </w:rPr>
            </w:pPr>
          </w:p>
        </w:tc>
        <w:tc>
          <w:tcPr>
            <w:tcW w:w="1800" w:type="dxa"/>
            <w:tcBorders>
              <w:top w:val="single" w:sz="4" w:space="0" w:color="31849B"/>
              <w:left w:val="single" w:sz="4" w:space="0" w:color="31849B"/>
              <w:bottom w:val="single" w:sz="4" w:space="0" w:color="31849B"/>
              <w:right w:val="single" w:sz="4" w:space="0" w:color="31849B"/>
            </w:tcBorders>
          </w:tcPr>
          <w:p w:rsidR="00BA1EB9" w:rsidRDefault="00BA1EB9">
            <w:pPr>
              <w:rPr>
                <w:rFonts w:cs="Calibri"/>
                <w:szCs w:val="20"/>
              </w:rPr>
            </w:pPr>
          </w:p>
        </w:tc>
        <w:tc>
          <w:tcPr>
            <w:tcW w:w="1170" w:type="dxa"/>
            <w:tcBorders>
              <w:top w:val="single" w:sz="4" w:space="0" w:color="31849B"/>
              <w:left w:val="single" w:sz="4" w:space="0" w:color="31849B"/>
              <w:bottom w:val="single" w:sz="4" w:space="0" w:color="31849B"/>
              <w:right w:val="single" w:sz="4" w:space="0" w:color="31849B"/>
            </w:tcBorders>
          </w:tcPr>
          <w:p w:rsidR="00BA1EB9" w:rsidRDefault="00BA1EB9">
            <w:pPr>
              <w:rPr>
                <w:rFonts w:cs="Calibri"/>
                <w:szCs w:val="20"/>
              </w:rPr>
            </w:pPr>
          </w:p>
        </w:tc>
        <w:tc>
          <w:tcPr>
            <w:tcW w:w="2970" w:type="dxa"/>
            <w:tcBorders>
              <w:top w:val="single" w:sz="4" w:space="0" w:color="31849B"/>
              <w:left w:val="single" w:sz="4" w:space="0" w:color="31849B"/>
              <w:bottom w:val="single" w:sz="4" w:space="0" w:color="31849B"/>
              <w:right w:val="single" w:sz="4" w:space="0" w:color="31849B"/>
            </w:tcBorders>
          </w:tcPr>
          <w:p w:rsidR="00BA1EB9" w:rsidRDefault="00BA1EB9">
            <w:pPr>
              <w:rPr>
                <w:rFonts w:cs="Calibri"/>
                <w:szCs w:val="20"/>
              </w:rPr>
            </w:pPr>
          </w:p>
        </w:tc>
        <w:tc>
          <w:tcPr>
            <w:tcW w:w="1468" w:type="dxa"/>
            <w:tcBorders>
              <w:top w:val="single" w:sz="4" w:space="0" w:color="31849B"/>
              <w:left w:val="single" w:sz="4" w:space="0" w:color="31849B"/>
              <w:bottom w:val="single" w:sz="4" w:space="0" w:color="31849B"/>
              <w:right w:val="single" w:sz="4" w:space="0" w:color="31849B"/>
            </w:tcBorders>
          </w:tcPr>
          <w:p w:rsidR="00BA1EB9" w:rsidRDefault="00BA1EB9">
            <w:pPr>
              <w:rPr>
                <w:rFonts w:cs="Calibri"/>
                <w:szCs w:val="20"/>
              </w:rPr>
            </w:pPr>
          </w:p>
        </w:tc>
      </w:tr>
    </w:tbl>
    <w:p w:rsidR="00BA1EB9" w:rsidRDefault="00BA1EB9" w:rsidP="00BA1EB9">
      <w:pPr>
        <w:spacing w:before="240" w:after="60"/>
        <w:ind w:left="363"/>
        <w:rPr>
          <w:bCs/>
        </w:rPr>
      </w:pPr>
    </w:p>
    <w:p w:rsidR="00BA1EB9" w:rsidRDefault="00BA1EB9" w:rsidP="00BA1EB9">
      <w:pPr>
        <w:pStyle w:val="Heading1"/>
        <w:numPr>
          <w:ilvl w:val="0"/>
          <w:numId w:val="15"/>
        </w:numPr>
        <w:snapToGrid w:val="0"/>
        <w:spacing w:line="256" w:lineRule="auto"/>
      </w:pPr>
      <w:bookmarkStart w:id="3" w:name="_Toc472606344"/>
      <w:r>
        <w:t>Re</w:t>
      </w:r>
      <w:r>
        <w:rPr>
          <w:spacing w:val="-1"/>
        </w:rPr>
        <w:t>v</w:t>
      </w:r>
      <w:r>
        <w:t>i</w:t>
      </w:r>
      <w:r>
        <w:rPr>
          <w:spacing w:val="-1"/>
        </w:rPr>
        <w:t>s</w:t>
      </w:r>
      <w:r>
        <w:t xml:space="preserve">ion </w:t>
      </w:r>
      <w:r>
        <w:rPr>
          <w:spacing w:val="-2"/>
        </w:rPr>
        <w:t>H</w:t>
      </w:r>
      <w:r>
        <w:t>i</w:t>
      </w:r>
      <w:r>
        <w:rPr>
          <w:spacing w:val="-1"/>
        </w:rPr>
        <w:t>s</w:t>
      </w:r>
      <w:r>
        <w:t>tory</w:t>
      </w:r>
      <w:bookmarkEnd w:id="3"/>
    </w:p>
    <w:tbl>
      <w:tblPr>
        <w:tblpPr w:leftFromText="180" w:rightFromText="180" w:bottomFromText="160" w:vertAnchor="page" w:horzAnchor="margin" w:tblpY="5125"/>
        <w:tblW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1710"/>
        <w:gridCol w:w="3240"/>
        <w:gridCol w:w="1530"/>
        <w:gridCol w:w="3420"/>
      </w:tblGrid>
      <w:tr w:rsidR="00BA1EB9" w:rsidTr="00BA1EB9">
        <w:tc>
          <w:tcPr>
            <w:tcW w:w="1710"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bookmarkStart w:id="4" w:name="OLE_LINK1"/>
            <w:r>
              <w:t>Date</w:t>
            </w:r>
          </w:p>
        </w:tc>
        <w:tc>
          <w:tcPr>
            <w:tcW w:w="3240"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rPr>
                <w:rFonts w:cs="Calibri"/>
                <w:spacing w:val="1"/>
                <w:position w:val="1"/>
              </w:rPr>
              <w:t>Description</w:t>
            </w:r>
          </w:p>
        </w:tc>
        <w:tc>
          <w:tcPr>
            <w:tcW w:w="1530"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rPr>
                <w:rFonts w:cs="Calibri"/>
                <w:spacing w:val="1"/>
                <w:position w:val="1"/>
              </w:rPr>
              <w:t>Version</w:t>
            </w:r>
          </w:p>
        </w:tc>
        <w:tc>
          <w:tcPr>
            <w:tcW w:w="3420"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rPr>
                <w:rFonts w:cs="Calibri"/>
                <w:spacing w:val="1"/>
                <w:position w:val="1"/>
              </w:rPr>
              <w:t>Author</w:t>
            </w:r>
          </w:p>
        </w:tc>
      </w:tr>
      <w:tr w:rsidR="00BA1EB9" w:rsidTr="00BA1EB9">
        <w:tc>
          <w:tcPr>
            <w:tcW w:w="1710" w:type="dxa"/>
            <w:tcBorders>
              <w:top w:val="single" w:sz="4" w:space="0" w:color="31849B"/>
              <w:left w:val="single" w:sz="4" w:space="0" w:color="31849B"/>
              <w:bottom w:val="single" w:sz="4" w:space="0" w:color="31849B"/>
              <w:right w:val="single" w:sz="4" w:space="0" w:color="31849B"/>
            </w:tcBorders>
            <w:hideMark/>
          </w:tcPr>
          <w:p w:rsidR="00BA1EB9" w:rsidRDefault="00BA1EB9">
            <w:pPr>
              <w:widowControl w:val="0"/>
              <w:autoSpaceDE w:val="0"/>
              <w:autoSpaceDN w:val="0"/>
              <w:adjustRightInd w:val="0"/>
              <w:spacing w:after="0" w:line="200" w:lineRule="exact"/>
              <w:rPr>
                <w:rFonts w:cs="Calibri"/>
                <w:sz w:val="20"/>
                <w:szCs w:val="20"/>
              </w:rPr>
            </w:pPr>
            <w:r>
              <w:rPr>
                <w:rFonts w:cs="Calibri"/>
                <w:b/>
                <w:bCs/>
                <w:sz w:val="20"/>
                <w:szCs w:val="20"/>
              </w:rPr>
              <w:t>28 Apr, 2020</w:t>
            </w:r>
          </w:p>
        </w:tc>
        <w:tc>
          <w:tcPr>
            <w:tcW w:w="324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zCs w:val="20"/>
              </w:rPr>
            </w:pPr>
            <w:r>
              <w:rPr>
                <w:sz w:val="20"/>
                <w:szCs w:val="24"/>
              </w:rPr>
              <w:t>Initial Version</w:t>
            </w:r>
          </w:p>
        </w:tc>
        <w:tc>
          <w:tcPr>
            <w:tcW w:w="153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zCs w:val="20"/>
              </w:rPr>
            </w:pPr>
            <w:r>
              <w:rPr>
                <w:rFonts w:cs="Calibri"/>
                <w:szCs w:val="20"/>
              </w:rPr>
              <w:t>1.0</w:t>
            </w:r>
          </w:p>
        </w:tc>
        <w:tc>
          <w:tcPr>
            <w:tcW w:w="3420"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szCs w:val="20"/>
              </w:rPr>
            </w:pPr>
            <w:r>
              <w:rPr>
                <w:sz w:val="20"/>
                <w:szCs w:val="24"/>
              </w:rPr>
              <w:t>Mir Mohsin Ali</w:t>
            </w:r>
          </w:p>
        </w:tc>
      </w:tr>
      <w:bookmarkEnd w:id="4"/>
    </w:tbl>
    <w:p w:rsidR="00BA1EB9" w:rsidRDefault="00BA1EB9" w:rsidP="00BA1EB9">
      <w:pPr>
        <w:rPr>
          <w:lang w:val="en-US"/>
        </w:rPr>
      </w:pPr>
    </w:p>
    <w:p w:rsidR="00BA1EB9" w:rsidRDefault="00BA1EB9" w:rsidP="00BA1EB9">
      <w:pPr>
        <w:spacing w:before="240" w:after="60"/>
      </w:pPr>
    </w:p>
    <w:p w:rsidR="00BA1EB9" w:rsidRDefault="00BA1EB9" w:rsidP="00BA1EB9">
      <w:pPr>
        <w:spacing w:before="240" w:after="60"/>
      </w:pPr>
    </w:p>
    <w:p w:rsidR="00BA1EB9" w:rsidRDefault="00BA1EB9" w:rsidP="00BA1EB9">
      <w:pPr>
        <w:spacing w:before="240" w:after="60"/>
      </w:pPr>
    </w:p>
    <w:p w:rsidR="00BA1EB9" w:rsidRDefault="00BA1EB9" w:rsidP="00BA1EB9">
      <w:pPr>
        <w:spacing w:before="240" w:after="60"/>
      </w:pPr>
    </w:p>
    <w:p w:rsidR="00BA1EB9" w:rsidRDefault="00BA1EB9" w:rsidP="00BA1EB9">
      <w:pPr>
        <w:spacing w:before="240" w:after="60"/>
      </w:pPr>
    </w:p>
    <w:p w:rsidR="00BA1EB9" w:rsidRDefault="00BA1EB9" w:rsidP="00BA1EB9">
      <w:pPr>
        <w:spacing w:before="240" w:after="60"/>
      </w:pPr>
    </w:p>
    <w:p w:rsidR="00BA1EB9" w:rsidRDefault="00BA1EB9" w:rsidP="00BA1EB9">
      <w:pPr>
        <w:spacing w:before="240" w:after="60"/>
      </w:pPr>
    </w:p>
    <w:p w:rsidR="00BA1EB9" w:rsidRDefault="00BA1EB9" w:rsidP="00BA1EB9">
      <w:pPr>
        <w:spacing w:before="240" w:after="60"/>
      </w:pPr>
    </w:p>
    <w:p w:rsidR="00BA1EB9" w:rsidRDefault="00BA1EB9" w:rsidP="00BA1EB9">
      <w:pPr>
        <w:spacing w:before="240" w:after="60"/>
      </w:pPr>
    </w:p>
    <w:p w:rsidR="00BA1EB9" w:rsidRDefault="00BA1EB9" w:rsidP="00BA1EB9">
      <w:pPr>
        <w:spacing w:before="240" w:after="60"/>
      </w:pPr>
    </w:p>
    <w:p w:rsidR="00BA1EB9" w:rsidRDefault="00BA1EB9" w:rsidP="00BA1EB9">
      <w:pPr>
        <w:spacing w:before="240" w:after="60"/>
      </w:pPr>
    </w:p>
    <w:p w:rsidR="00BA1EB9" w:rsidRDefault="00BA1EB9" w:rsidP="00BA1EB9">
      <w:pPr>
        <w:spacing w:before="240" w:after="60"/>
      </w:pPr>
    </w:p>
    <w:p w:rsidR="00BA1EB9" w:rsidRDefault="00BA1EB9" w:rsidP="00BA1EB9">
      <w:pPr>
        <w:spacing w:before="240" w:after="60"/>
      </w:pPr>
    </w:p>
    <w:p w:rsidR="00BA1EB9" w:rsidRDefault="00BA1EB9" w:rsidP="00BA1EB9">
      <w:pPr>
        <w:spacing w:before="240" w:after="60"/>
      </w:pPr>
    </w:p>
    <w:p w:rsidR="00BA1EB9" w:rsidRDefault="00BA1EB9" w:rsidP="00BA1EB9">
      <w:pPr>
        <w:spacing w:before="240" w:after="60"/>
      </w:pPr>
    </w:p>
    <w:p w:rsidR="00BA1EB9" w:rsidRDefault="00BA1EB9" w:rsidP="00BA1EB9">
      <w:pPr>
        <w:spacing w:before="240" w:after="60"/>
      </w:pPr>
    </w:p>
    <w:p w:rsidR="00BA1EB9" w:rsidRDefault="00BA1EB9" w:rsidP="00BA1EB9">
      <w:pPr>
        <w:pStyle w:val="Heading1"/>
        <w:numPr>
          <w:ilvl w:val="0"/>
          <w:numId w:val="15"/>
        </w:numPr>
        <w:snapToGrid w:val="0"/>
        <w:spacing w:line="256" w:lineRule="auto"/>
      </w:pPr>
      <w:bookmarkStart w:id="5" w:name="_Toc472606345"/>
      <w:r>
        <w:t>Introduction</w:t>
      </w:r>
      <w:bookmarkEnd w:id="5"/>
    </w:p>
    <w:p w:rsidR="00BA1EB9" w:rsidRDefault="00BA1EB9" w:rsidP="00BA1EB9">
      <w:pPr>
        <w:pStyle w:val="Heading2"/>
        <w:numPr>
          <w:ilvl w:val="1"/>
          <w:numId w:val="15"/>
        </w:numPr>
        <w:spacing w:line="256" w:lineRule="auto"/>
      </w:pPr>
      <w:bookmarkStart w:id="6" w:name="_Toc472606346"/>
      <w:r>
        <w:t>General Description</w:t>
      </w:r>
      <w:bookmarkEnd w:id="6"/>
    </w:p>
    <w:p w:rsidR="00BA1EB9" w:rsidRDefault="00BA1EB9" w:rsidP="00BA1EB9">
      <w:pPr>
        <w:pStyle w:val="TEXT-PALANTINO"/>
        <w:ind w:firstLine="720"/>
        <w:rPr>
          <w:rFonts w:ascii="Calibri" w:hAnsi="Calibri"/>
          <w:color w:val="auto"/>
        </w:rPr>
      </w:pPr>
      <w:r>
        <w:rPr>
          <w:rFonts w:ascii="Calibri" w:hAnsi="Calibri"/>
          <w:color w:val="auto"/>
        </w:rPr>
        <w:t>A Withdrawal is a transaction to Steward Bank to withdraw funds from the customer account. In this transaction debit will happen in customer’s account.</w:t>
      </w:r>
    </w:p>
    <w:p w:rsidR="00BA1EB9" w:rsidRDefault="00BA1EB9" w:rsidP="00BA1EB9">
      <w:pPr>
        <w:pStyle w:val="Heading1"/>
        <w:numPr>
          <w:ilvl w:val="0"/>
          <w:numId w:val="15"/>
        </w:numPr>
        <w:snapToGrid w:val="0"/>
        <w:spacing w:line="256" w:lineRule="auto"/>
        <w:rPr>
          <w:color w:val="000000"/>
        </w:rPr>
      </w:pPr>
      <w:bookmarkStart w:id="7" w:name="_Toc472606347"/>
      <w:r>
        <w:rPr>
          <w:spacing w:val="1"/>
        </w:rPr>
        <w:t>Integration Overview</w:t>
      </w:r>
      <w:bookmarkEnd w:id="7"/>
    </w:p>
    <w:p w:rsidR="00BA1EB9" w:rsidRDefault="00BA1EB9" w:rsidP="00BA1EB9">
      <w:pPr>
        <w:pStyle w:val="Heading2"/>
        <w:numPr>
          <w:ilvl w:val="1"/>
          <w:numId w:val="15"/>
        </w:numPr>
        <w:spacing w:line="256" w:lineRule="auto"/>
      </w:pPr>
      <w:bookmarkStart w:id="8" w:name="_Toc472606348"/>
      <w:r>
        <w:rPr>
          <w:spacing w:val="-1"/>
        </w:rPr>
        <w:t>Business Process</w:t>
      </w:r>
      <w:bookmarkEnd w:id="8"/>
    </w:p>
    <w:p w:rsidR="00BA1EB9" w:rsidRDefault="00BA1EB9" w:rsidP="00BA1EB9">
      <w:pPr>
        <w:pStyle w:val="TEXT-PALANTINO"/>
        <w:ind w:firstLine="720"/>
        <w:rPr>
          <w:rFonts w:ascii="Calibri" w:hAnsi="Calibri"/>
          <w:color w:val="auto"/>
        </w:rPr>
      </w:pPr>
      <w:r>
        <w:rPr>
          <w:rFonts w:ascii="Calibri" w:hAnsi="Calibri"/>
          <w:color w:val="auto"/>
        </w:rPr>
        <w:t>Withdrawal transaction can be initiated from either other bank’s POS or steward bank’s POS to withdraw money from the customer’s account.</w:t>
      </w:r>
    </w:p>
    <w:p w:rsidR="00BA1EB9" w:rsidRDefault="00BA1EB9" w:rsidP="00BA1EB9">
      <w:pPr>
        <w:pStyle w:val="Heading3"/>
        <w:numPr>
          <w:ilvl w:val="2"/>
          <w:numId w:val="15"/>
        </w:numPr>
        <w:spacing w:line="256" w:lineRule="auto"/>
      </w:pPr>
      <w:r>
        <w:t>Withdrawal</w:t>
      </w:r>
    </w:p>
    <w:p w:rsidR="00BA1EB9" w:rsidRDefault="00BA1EB9" w:rsidP="00BA1EB9">
      <w:pPr>
        <w:rPr>
          <w:b/>
          <w:bCs/>
        </w:rPr>
      </w:pPr>
      <w:r>
        <w:rPr>
          <w:b/>
          <w:bCs/>
        </w:rPr>
        <w:t>Router Flow : IncomingRouterFlow.msgflow</w:t>
      </w:r>
    </w:p>
    <w:p w:rsidR="00BA1EB9" w:rsidRDefault="00BA1EB9" w:rsidP="00BA1EB9">
      <w:pPr>
        <w:rPr>
          <w:b/>
          <w:bCs/>
        </w:rPr>
      </w:pPr>
      <w:r>
        <w:rPr>
          <w:noProof/>
          <w:lang w:val="en-US"/>
        </w:rPr>
        <w:drawing>
          <wp:inline distT="0" distB="0" distL="0" distR="0">
            <wp:extent cx="5943600" cy="19431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t="2388"/>
                    <a:stretch>
                      <a:fillRect/>
                    </a:stretch>
                  </pic:blipFill>
                  <pic:spPr bwMode="auto">
                    <a:xfrm>
                      <a:off x="0" y="0"/>
                      <a:ext cx="5943600" cy="1943100"/>
                    </a:xfrm>
                    <a:prstGeom prst="rect">
                      <a:avLst/>
                    </a:prstGeom>
                    <a:noFill/>
                    <a:ln>
                      <a:noFill/>
                    </a:ln>
                  </pic:spPr>
                </pic:pic>
              </a:graphicData>
            </a:graphic>
          </wp:inline>
        </w:drawing>
      </w:r>
    </w:p>
    <w:p w:rsidR="00BA1EB9" w:rsidRDefault="00BA1EB9" w:rsidP="00BA1EB9">
      <w:pPr>
        <w:spacing w:before="240" w:after="60"/>
        <w:ind w:left="363"/>
        <w:rPr>
          <w:b/>
          <w:bCs/>
        </w:rPr>
      </w:pPr>
      <w:r>
        <w:rPr>
          <w:b/>
          <w:bCs/>
        </w:rPr>
        <w:t>Process Flow:</w:t>
      </w:r>
    </w:p>
    <w:p w:rsidR="00BA1EB9" w:rsidRDefault="00BA1EB9" w:rsidP="00BA1EB9">
      <w:pPr>
        <w:spacing w:before="240" w:after="60"/>
        <w:ind w:left="363"/>
      </w:pPr>
      <w:r>
        <w:t>1. Postilion sends Request Message (Withdrawal) from channel to App Connect Enterprise TCPIP Server Input (InComingRouterFlow)</w:t>
      </w:r>
    </w:p>
    <w:p w:rsidR="00BA1EB9" w:rsidRDefault="00BA1EB9" w:rsidP="00BA1EB9">
      <w:pPr>
        <w:spacing w:before="240" w:after="60"/>
        <w:ind w:left="363"/>
      </w:pPr>
      <w:r>
        <w:t>a. The format of the request Message sent by Postilion is specified in Section 5.1.2.1</w:t>
      </w:r>
    </w:p>
    <w:p w:rsidR="00BA1EB9" w:rsidRDefault="00BA1EB9" w:rsidP="00BA1EB9">
      <w:pPr>
        <w:spacing w:before="240" w:after="60"/>
        <w:ind w:left="363"/>
      </w:pPr>
      <w:r>
        <w:t>2. TCPIP Server Input Processes the incoming Message Request.</w:t>
      </w:r>
    </w:p>
    <w:p w:rsidR="00BA1EB9" w:rsidRDefault="00BA1EB9" w:rsidP="00BA1EB9">
      <w:pPr>
        <w:spacing w:before="240" w:after="60"/>
        <w:ind w:left="363"/>
      </w:pPr>
      <w:r>
        <w:t>a. The Message is validated using RESET CONTENT DESCRIPTOR node and send to compute node.</w:t>
      </w:r>
    </w:p>
    <w:p w:rsidR="00BA1EB9" w:rsidRDefault="00BA1EB9" w:rsidP="00BA1EB9">
      <w:pPr>
        <w:spacing w:before="240" w:after="60"/>
        <w:ind w:left="363"/>
      </w:pPr>
      <w:r>
        <w:t xml:space="preserve">b. Compute node then fetch queues based on Processing Code from Database .For Withdrawal  01 is the processing code and the queues are </w:t>
      </w:r>
      <w:r>
        <w:rPr>
          <w:rFonts w:ascii="Arial" w:hAnsi="Arial" w:cs="Arial"/>
          <w:sz w:val="20"/>
          <w:szCs w:val="20"/>
        </w:rPr>
        <w:t>WD_SB_TCP_REQ</w:t>
      </w:r>
      <w:r>
        <w:rPr>
          <w:rFonts w:ascii="Arial" w:hAnsi="Arial" w:cs="Arial"/>
          <w:color w:val="000000"/>
          <w:sz w:val="20"/>
          <w:szCs w:val="20"/>
          <w:shd w:val="clear" w:color="auto" w:fill="FFFFFF"/>
        </w:rPr>
        <w:t xml:space="preserve"> </w:t>
      </w:r>
      <w:r>
        <w:t xml:space="preserve">and </w:t>
      </w:r>
      <w:r>
        <w:rPr>
          <w:rFonts w:ascii="Arial" w:hAnsi="Arial" w:cs="Arial"/>
          <w:color w:val="000000"/>
          <w:sz w:val="20"/>
          <w:szCs w:val="20"/>
          <w:shd w:val="clear" w:color="auto" w:fill="FFFFFF"/>
        </w:rPr>
        <w:t>ALL_SB_TCP_RES</w:t>
      </w:r>
      <w:r>
        <w:t>.</w:t>
      </w:r>
    </w:p>
    <w:p w:rsidR="00BA1EB9" w:rsidRDefault="00BA1EB9" w:rsidP="00BA1EB9">
      <w:pPr>
        <w:spacing w:before="240" w:after="60"/>
        <w:ind w:left="363"/>
      </w:pPr>
      <w:r>
        <w:t>3. Compute Node Property i.e compute mode is set to Local Environment and Message which sets the queue name dynamically using ESQL to the request queue i.e WD</w:t>
      </w:r>
      <w:r>
        <w:rPr>
          <w:rFonts w:ascii="Arial" w:hAnsi="Arial" w:cs="Arial"/>
          <w:color w:val="000000"/>
          <w:sz w:val="20"/>
          <w:szCs w:val="20"/>
          <w:shd w:val="clear" w:color="auto" w:fill="FFFFFF"/>
        </w:rPr>
        <w:t>_SB_TCP_REQ</w:t>
      </w:r>
      <w:r>
        <w:t>, so that message is routed to Interface specific application(Withdrawal BUSINESS FLOW).</w:t>
      </w:r>
    </w:p>
    <w:p w:rsidR="00BA1EB9" w:rsidRDefault="00BA1EB9" w:rsidP="00BA1EB9">
      <w:pPr>
        <w:spacing w:before="240" w:after="60"/>
        <w:ind w:left="363"/>
      </w:pPr>
      <w:r>
        <w:t>4. In this flow Incoming Message is Logged in Database by constructing XML message with the details of Message ID, Request Message, Application Name, Broker Name, Application Type and sends the request to  RAW_LOG_SB_REQ  Queue  and there it trigs  RAW_AUDIT_LOGGING application ,In that application by using DATABASE Node request is getting logged into Database.</w:t>
      </w:r>
    </w:p>
    <w:p w:rsidR="00BA1EB9" w:rsidRDefault="00BA1EB9" w:rsidP="00BA1EB9">
      <w:pPr>
        <w:spacing w:before="240" w:after="60"/>
      </w:pPr>
      <w:r>
        <w:tab/>
        <w:t>Also implementing Log4j mechanism for logging into files, it gives the detailed processing of Message Flow.</w:t>
      </w:r>
    </w:p>
    <w:p w:rsidR="00BA1EB9" w:rsidRDefault="00BA1EB9" w:rsidP="00BA1EB9">
      <w:pPr>
        <w:rPr>
          <w:b/>
          <w:bCs/>
        </w:rPr>
      </w:pPr>
      <w:r>
        <w:rPr>
          <w:b/>
          <w:bCs/>
        </w:rPr>
        <w:t>ESB Flow : Withdrawal.msgflow</w:t>
      </w:r>
    </w:p>
    <w:p w:rsidR="00BA1EB9" w:rsidRDefault="00BA1EB9" w:rsidP="00BA1EB9">
      <w:pPr>
        <w:rPr>
          <w:b/>
          <w:bCs/>
        </w:rPr>
      </w:pPr>
      <w:r>
        <w:rPr>
          <w:b/>
          <w:bCs/>
          <w:noProof/>
          <w:lang w:val="en-US"/>
        </w:rPr>
        <w:drawing>
          <wp:inline distT="0" distB="0" distL="0" distR="0">
            <wp:extent cx="5943600" cy="162877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628775"/>
                    </a:xfrm>
                    <a:prstGeom prst="rect">
                      <a:avLst/>
                    </a:prstGeom>
                    <a:noFill/>
                    <a:ln>
                      <a:noFill/>
                    </a:ln>
                  </pic:spPr>
                </pic:pic>
              </a:graphicData>
            </a:graphic>
          </wp:inline>
        </w:drawing>
      </w:r>
    </w:p>
    <w:p w:rsidR="00BA1EB9" w:rsidRDefault="00BA1EB9" w:rsidP="00BA1EB9">
      <w:pPr>
        <w:rPr>
          <w:b/>
          <w:bCs/>
        </w:rPr>
      </w:pPr>
    </w:p>
    <w:p w:rsidR="00BA1EB9" w:rsidRDefault="00BA1EB9" w:rsidP="00BA1EB9">
      <w:pPr>
        <w:spacing w:before="240" w:after="60"/>
        <w:ind w:left="363"/>
      </w:pPr>
      <w:r>
        <w:t>Process Flow:</w:t>
      </w:r>
    </w:p>
    <w:p w:rsidR="00BA1EB9" w:rsidRDefault="00BA1EB9" w:rsidP="00BA1EB9">
      <w:pPr>
        <w:pStyle w:val="ListParagraph"/>
        <w:numPr>
          <w:ilvl w:val="0"/>
          <w:numId w:val="30"/>
        </w:numPr>
        <w:spacing w:before="240" w:after="60" w:line="256" w:lineRule="auto"/>
      </w:pPr>
      <w:r>
        <w:t xml:space="preserve">The message is routed from the IncomingRouterFlow to the interface ESB application through </w:t>
      </w:r>
      <w:r>
        <w:rPr>
          <w:rFonts w:ascii="Arial" w:hAnsi="Arial" w:cs="Arial"/>
          <w:color w:val="000000"/>
          <w:sz w:val="20"/>
          <w:szCs w:val="20"/>
          <w:shd w:val="clear" w:color="auto" w:fill="FFFFFF"/>
        </w:rPr>
        <w:t>WD_SB_TCP_REQ queue in MQ Input Node (Withdrawal_INQ).</w:t>
      </w:r>
    </w:p>
    <w:p w:rsidR="00BA1EB9" w:rsidRDefault="00BA1EB9" w:rsidP="00BA1EB9">
      <w:pPr>
        <w:pStyle w:val="ListParagraph"/>
        <w:spacing w:before="240" w:after="60"/>
        <w:ind w:left="723"/>
      </w:pPr>
    </w:p>
    <w:p w:rsidR="00BA1EB9" w:rsidRDefault="00BA1EB9" w:rsidP="00BA1EB9">
      <w:pPr>
        <w:pStyle w:val="ListParagraph"/>
        <w:numPr>
          <w:ilvl w:val="0"/>
          <w:numId w:val="30"/>
        </w:numPr>
        <w:spacing w:before="240" w:after="60" w:line="256" w:lineRule="auto"/>
      </w:pPr>
      <w:r>
        <w:t>The format followed for DB Logging and Log4j is specified under Section 5.1.2.1</w:t>
      </w:r>
    </w:p>
    <w:p w:rsidR="00BA1EB9" w:rsidRDefault="00BA1EB9" w:rsidP="00BA1EB9">
      <w:pPr>
        <w:pStyle w:val="ListParagraph"/>
        <w:numPr>
          <w:ilvl w:val="0"/>
          <w:numId w:val="31"/>
        </w:numPr>
        <w:spacing w:before="240" w:after="60" w:line="256" w:lineRule="auto"/>
      </w:pPr>
      <w:r>
        <w:t>On unsuccessful processing the exception is DB Logged and stored into the queue.</w:t>
      </w:r>
    </w:p>
    <w:p w:rsidR="00BA1EB9" w:rsidRDefault="00BA1EB9" w:rsidP="00BA1EB9">
      <w:pPr>
        <w:pStyle w:val="ListParagraph"/>
        <w:numPr>
          <w:ilvl w:val="0"/>
          <w:numId w:val="31"/>
        </w:numPr>
        <w:spacing w:before="240" w:after="60" w:line="256" w:lineRule="auto"/>
      </w:pPr>
      <w:r>
        <w:t>And the request to T24 Temenos is generated in the compute node “</w:t>
      </w:r>
      <w:r>
        <w:rPr>
          <w:b/>
          <w:bCs/>
        </w:rPr>
        <w:t>GeneratingReqToT24</w:t>
      </w:r>
      <w:r>
        <w:t>”.</w:t>
      </w:r>
    </w:p>
    <w:p w:rsidR="00BA1EB9" w:rsidRDefault="00BA1EB9" w:rsidP="00BA1EB9">
      <w:pPr>
        <w:pStyle w:val="ListParagraph"/>
        <w:spacing w:before="240" w:after="60"/>
        <w:ind w:left="723"/>
      </w:pPr>
    </w:p>
    <w:p w:rsidR="00BA1EB9" w:rsidRDefault="00BA1EB9" w:rsidP="00BA1EB9">
      <w:pPr>
        <w:pStyle w:val="ListParagraph"/>
        <w:numPr>
          <w:ilvl w:val="0"/>
          <w:numId w:val="30"/>
        </w:numPr>
        <w:spacing w:before="240" w:after="60" w:line="256" w:lineRule="auto"/>
      </w:pPr>
      <w:r>
        <w:t>The StewardBankT24 call will be processed here on the basis of processing code.</w:t>
      </w:r>
    </w:p>
    <w:p w:rsidR="00BA1EB9" w:rsidRDefault="00BA1EB9" w:rsidP="00BA1EB9">
      <w:pPr>
        <w:pStyle w:val="ListParagraph"/>
        <w:numPr>
          <w:ilvl w:val="0"/>
          <w:numId w:val="32"/>
        </w:numPr>
        <w:spacing w:before="240" w:after="60" w:line="256" w:lineRule="auto"/>
      </w:pPr>
      <w:r>
        <w:t>The retry mechanism has been implemented here.</w:t>
      </w:r>
    </w:p>
    <w:p w:rsidR="00BA1EB9" w:rsidRDefault="00BA1EB9" w:rsidP="00BA1EB9">
      <w:pPr>
        <w:pStyle w:val="ListParagraph"/>
        <w:spacing w:before="240" w:after="60"/>
        <w:ind w:left="723"/>
      </w:pPr>
    </w:p>
    <w:p w:rsidR="00BA1EB9" w:rsidRDefault="00BA1EB9" w:rsidP="00BA1EB9">
      <w:pPr>
        <w:pStyle w:val="ListParagraph"/>
        <w:numPr>
          <w:ilvl w:val="0"/>
          <w:numId w:val="30"/>
        </w:numPr>
        <w:spacing w:before="240" w:after="60" w:line="256" w:lineRule="auto"/>
      </w:pPr>
      <w:r>
        <w:t>The Reset Content Descriptor is used to validate the T24 Response message.</w:t>
      </w:r>
    </w:p>
    <w:p w:rsidR="00BA1EB9" w:rsidRDefault="00BA1EB9" w:rsidP="00BA1EB9">
      <w:pPr>
        <w:pStyle w:val="ListParagraph"/>
        <w:spacing w:before="240" w:after="60"/>
        <w:ind w:left="723"/>
      </w:pPr>
    </w:p>
    <w:p w:rsidR="00BA1EB9" w:rsidRDefault="00BA1EB9" w:rsidP="00BA1EB9">
      <w:pPr>
        <w:pStyle w:val="ListParagraph"/>
        <w:numPr>
          <w:ilvl w:val="0"/>
          <w:numId w:val="30"/>
        </w:numPr>
        <w:spacing w:before="240" w:after="60" w:line="256" w:lineRule="auto"/>
      </w:pPr>
      <w:r>
        <w:t>On success response from Temenos T24 a success response will be constructed in the compute Node “</w:t>
      </w:r>
      <w:r>
        <w:rPr>
          <w:b/>
          <w:bCs/>
        </w:rPr>
        <w:t>GeneratingResToPostilion”</w:t>
      </w:r>
      <w:r>
        <w:t>, which constructs withdrawal response, then the same will be logged into the Database and file (WD_REQ.log).</w:t>
      </w:r>
    </w:p>
    <w:p w:rsidR="00BA1EB9" w:rsidRDefault="00BA1EB9" w:rsidP="00BA1EB9">
      <w:pPr>
        <w:pStyle w:val="ListParagraph"/>
        <w:spacing w:before="240" w:after="60"/>
        <w:ind w:left="723"/>
      </w:pPr>
    </w:p>
    <w:p w:rsidR="00BA1EB9" w:rsidRDefault="00BA1EB9" w:rsidP="00BA1EB9">
      <w:pPr>
        <w:pStyle w:val="ListParagraph"/>
        <w:numPr>
          <w:ilvl w:val="0"/>
          <w:numId w:val="30"/>
        </w:numPr>
        <w:spacing w:before="240" w:after="60" w:line="256" w:lineRule="auto"/>
      </w:pPr>
      <w:r>
        <w:t xml:space="preserve">Once the response message is logged then the same will be propagated to the output queue (ALL_SB_TCP_RES). </w:t>
      </w:r>
    </w:p>
    <w:p w:rsidR="00BA1EB9" w:rsidRDefault="00BA1EB9" w:rsidP="00BA1EB9">
      <w:pPr>
        <w:pStyle w:val="ListParagraph"/>
        <w:spacing w:before="240" w:after="60"/>
        <w:ind w:left="723"/>
      </w:pPr>
    </w:p>
    <w:p w:rsidR="00BA1EB9" w:rsidRDefault="00BA1EB9" w:rsidP="00BA1EB9">
      <w:pPr>
        <w:rPr>
          <w:b/>
          <w:bCs/>
        </w:rPr>
      </w:pPr>
    </w:p>
    <w:p w:rsidR="00BA1EB9" w:rsidRDefault="00BA1EB9" w:rsidP="00BA1EB9">
      <w:pPr>
        <w:rPr>
          <w:b/>
          <w:bCs/>
        </w:rPr>
      </w:pPr>
      <w:r>
        <w:rPr>
          <w:b/>
          <w:bCs/>
        </w:rPr>
        <w:t>Router Flow : OutgoingRouterFlow.msgflow</w:t>
      </w:r>
    </w:p>
    <w:p w:rsidR="00BA1EB9" w:rsidRDefault="00BA1EB9" w:rsidP="00BA1EB9">
      <w:pPr>
        <w:rPr>
          <w:b/>
          <w:bCs/>
        </w:rPr>
      </w:pPr>
      <w:r>
        <w:rPr>
          <w:b/>
          <w:bCs/>
          <w:noProof/>
          <w:lang w:val="en-US"/>
        </w:rPr>
        <w:drawing>
          <wp:inline distT="0" distB="0" distL="0" distR="0">
            <wp:extent cx="5629275" cy="214312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29275" cy="2143125"/>
                    </a:xfrm>
                    <a:prstGeom prst="rect">
                      <a:avLst/>
                    </a:prstGeom>
                    <a:noFill/>
                    <a:ln>
                      <a:noFill/>
                    </a:ln>
                  </pic:spPr>
                </pic:pic>
              </a:graphicData>
            </a:graphic>
          </wp:inline>
        </w:drawing>
      </w:r>
    </w:p>
    <w:p w:rsidR="00BA1EB9" w:rsidRDefault="00BA1EB9" w:rsidP="00BA1EB9">
      <w:pPr>
        <w:spacing w:before="240" w:after="60"/>
        <w:ind w:left="363"/>
        <w:rPr>
          <w:b/>
          <w:bCs/>
        </w:rPr>
      </w:pPr>
      <w:r>
        <w:rPr>
          <w:b/>
          <w:bCs/>
        </w:rPr>
        <w:t>Process Flow:</w:t>
      </w:r>
    </w:p>
    <w:p w:rsidR="00BA1EB9" w:rsidRDefault="00BA1EB9" w:rsidP="00BA1EB9">
      <w:pPr>
        <w:pStyle w:val="ListParagraph"/>
        <w:numPr>
          <w:ilvl w:val="0"/>
          <w:numId w:val="33"/>
        </w:numPr>
        <w:spacing w:before="240" w:after="60" w:line="256" w:lineRule="auto"/>
        <w:rPr>
          <w:rFonts w:ascii="Arial" w:hAnsi="Arial" w:cs="Arial"/>
          <w:color w:val="000000"/>
          <w:sz w:val="20"/>
          <w:szCs w:val="20"/>
          <w:shd w:val="clear" w:color="auto" w:fill="FFFFFF"/>
        </w:rPr>
      </w:pPr>
      <w:r>
        <w:t xml:space="preserve">The incoming messages from any TCP business flow will be propagated to </w:t>
      </w:r>
      <w:r>
        <w:rPr>
          <w:rFonts w:ascii="Arial" w:hAnsi="Arial" w:cs="Arial"/>
          <w:color w:val="000000"/>
          <w:sz w:val="20"/>
          <w:szCs w:val="20"/>
          <w:shd w:val="clear" w:color="auto" w:fill="FFFFFF"/>
        </w:rPr>
        <w:t>ALL_SB_TCP_RES queue which is the input queue to the “</w:t>
      </w:r>
      <w:r>
        <w:rPr>
          <w:rFonts w:ascii="Arial" w:hAnsi="Arial" w:cs="Arial"/>
          <w:b/>
          <w:bCs/>
          <w:color w:val="000000"/>
          <w:sz w:val="20"/>
          <w:szCs w:val="20"/>
          <w:shd w:val="clear" w:color="auto" w:fill="FFFFFF"/>
        </w:rPr>
        <w:t>OutgoingRouterFlow</w:t>
      </w:r>
      <w:r>
        <w:rPr>
          <w:rFonts w:ascii="Arial" w:hAnsi="Arial" w:cs="Arial"/>
          <w:color w:val="000000"/>
          <w:sz w:val="20"/>
          <w:szCs w:val="20"/>
          <w:shd w:val="clear" w:color="auto" w:fill="FFFFFF"/>
        </w:rPr>
        <w:t>”.</w:t>
      </w:r>
    </w:p>
    <w:p w:rsidR="00BA1EB9" w:rsidRDefault="00BA1EB9" w:rsidP="00BA1EB9">
      <w:pPr>
        <w:pStyle w:val="ListParagraph"/>
        <w:numPr>
          <w:ilvl w:val="0"/>
          <w:numId w:val="33"/>
        </w:numPr>
        <w:spacing w:before="240" w:after="60" w:line="256" w:lineRule="auto"/>
      </w:pPr>
      <w:r>
        <w:t>The Compute node “</w:t>
      </w:r>
      <w:r>
        <w:rPr>
          <w:b/>
          <w:bCs/>
        </w:rPr>
        <w:t>RouteBasedOnProtocol</w:t>
      </w:r>
      <w:r>
        <w:t>” is used to route the message according to the protocol of the message.</w:t>
      </w:r>
    </w:p>
    <w:p w:rsidR="00BA1EB9" w:rsidRDefault="00BA1EB9" w:rsidP="00BA1EB9">
      <w:pPr>
        <w:pStyle w:val="ListParagraph"/>
        <w:numPr>
          <w:ilvl w:val="0"/>
          <w:numId w:val="33"/>
        </w:numPr>
        <w:spacing w:before="240" w:after="60" w:line="256" w:lineRule="auto"/>
      </w:pPr>
      <w:r>
        <w:t>TCPIP Server Output Processes the Balance Enquiry response message.</w:t>
      </w:r>
    </w:p>
    <w:p w:rsidR="00BA1EB9" w:rsidRDefault="00BA1EB9" w:rsidP="00BA1EB9">
      <w:pPr>
        <w:pStyle w:val="ListParagraph"/>
        <w:numPr>
          <w:ilvl w:val="0"/>
          <w:numId w:val="34"/>
        </w:numPr>
        <w:spacing w:before="240" w:after="60" w:line="256" w:lineRule="auto"/>
      </w:pPr>
      <w:r>
        <w:t>On unsuccessful processing the exception message is constructed and is logged into the EXC_Q queue.</w:t>
      </w:r>
    </w:p>
    <w:p w:rsidR="00BA1EB9" w:rsidRDefault="00BA1EB9" w:rsidP="00BA1EB9">
      <w:pPr>
        <w:pStyle w:val="ListParagraph"/>
        <w:numPr>
          <w:ilvl w:val="0"/>
          <w:numId w:val="33"/>
        </w:numPr>
        <w:spacing w:before="240" w:after="60" w:line="256" w:lineRule="auto"/>
      </w:pPr>
      <w:r>
        <w:t>The TCPIP server output node of App Connect Enterprise will send the Balance Enquiry response back to the Postilion.</w:t>
      </w:r>
    </w:p>
    <w:p w:rsidR="00BA1EB9" w:rsidRDefault="00BA1EB9" w:rsidP="00BA1EB9">
      <w:pPr>
        <w:pStyle w:val="Heading2"/>
        <w:numPr>
          <w:ilvl w:val="1"/>
          <w:numId w:val="15"/>
        </w:numPr>
        <w:spacing w:line="256" w:lineRule="auto"/>
      </w:pPr>
      <w:bookmarkStart w:id="9" w:name="_Toc472606350"/>
      <w:r>
        <w:t>High Level Architecture</w:t>
      </w:r>
      <w:bookmarkEnd w:id="9"/>
    </w:p>
    <w:p w:rsidR="00BA1EB9" w:rsidRDefault="00BA1EB9" w:rsidP="00BA1EB9">
      <w:pPr>
        <w:tabs>
          <w:tab w:val="left" w:pos="2136"/>
        </w:tabs>
        <w:spacing w:after="60"/>
        <w:ind w:left="363"/>
      </w:pPr>
      <w:r>
        <w:rPr>
          <w:noProof/>
          <w:lang w:val="en-US"/>
        </w:rPr>
        <mc:AlternateContent>
          <mc:Choice Requires="wps">
            <w:drawing>
              <wp:anchor distT="0" distB="0" distL="114300" distR="114300" simplePos="0" relativeHeight="251680768" behindDoc="0" locked="0" layoutInCell="1" allowOverlap="1">
                <wp:simplePos x="0" y="0"/>
                <wp:positionH relativeFrom="column">
                  <wp:posOffset>1272540</wp:posOffset>
                </wp:positionH>
                <wp:positionV relativeFrom="paragraph">
                  <wp:posOffset>90805</wp:posOffset>
                </wp:positionV>
                <wp:extent cx="251460" cy="220980"/>
                <wp:effectExtent l="0" t="0" r="15240" b="26670"/>
                <wp:wrapNone/>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 cy="220980"/>
                        </a:xfrm>
                        <a:prstGeom prst="rect">
                          <a:avLst/>
                        </a:prstGeom>
                        <a:solidFill>
                          <a:schemeClr val="lt1"/>
                        </a:solidFill>
                        <a:ln w="6350">
                          <a:solidFill>
                            <a:prstClr val="black"/>
                          </a:solidFill>
                        </a:ln>
                      </wps:spPr>
                      <wps:txbx>
                        <w:txbxContent>
                          <w:p w:rsidR="00BA1EB9" w:rsidRDefault="00BA1EB9" w:rsidP="00BA1EB9">
                            <w:pPr>
                              <w:rPr>
                                <w:lang w:val="en-IN"/>
                              </w:rPr>
                            </w:pPr>
                            <w:r>
                              <w:rPr>
                                <w:lang w:val="en-I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4" o:spid="_x0000_s1027" type="#_x0000_t202" style="position:absolute;left:0;text-align:left;margin-left:100.2pt;margin-top:7.15pt;width:19.8pt;height:17.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ifFWAIAAMIEAAAOAAAAZHJzL2Uyb0RvYy54bWysVMFu2zAMvQ/YPwi6L06ypGuNOkWWIsOA&#10;oC3QDj0rstwYlUVNUmJ3X78nOUmzdqdhF1kin0jx8dGXV12j2U45X5Mp+Ggw5EwZSWVtngr+42H5&#10;6ZwzH4QphSajCv6iPL+affxw2dpcjWlDulSOIYjxeWsLvgnB5lnm5UY1wg/IKgNnRa4RAUf3lJVO&#10;tIje6Gw8HJ5lLbnSOpLKe1iveyefpfhVpWS4rSqvAtMFx9tCWl1a13HNZpcif3LCbmq5f4b4h1c0&#10;ojZIegx1LYJgW1e/C9XU0pGnKgwkNRlVVS1VqgHVjIZvqrnfCKtSLSDH2yNN/v+FlTe7O8fqsuAX&#10;E86MaNCjB9UF9pU6BhP4aa3PAbu3AIYOdvQ51ertiuSzByQ7wfQXPNCRj65yTfyiUoaLaMHLkfaY&#10;RsI4no4mZ/BIuMbj4cV5akv2etk6H74paljcFNyhq+kBYrfyIaYX+QESc3nSdbmstU6HqCS10I7t&#10;BDSgwyjWhBt/oLRhbcHPPk+HfWWnEWLo4/21FvL5fQTE02bPQ196ZCR06y5xm3JGy5rKF9DoqBei&#10;t3JZI/xK+HAnHJQHGjBN4RZLpQlvov2Osw25X3+zRzwEAS9nLZRccP9zK5ziTH83kMrFaDKJ0k+H&#10;yfTLGAd36lmfesy2WRCIGmFurUzbiA/6sK0cNY8YunnMCpcwErkLHg7bRejnC0Mr1XyeQBC7FWFl&#10;7q08qCfS+tA9Cmf3bQ3Qww0dNC/yN93tsbGlhubbQFWdWv/K6p5+DErq736o4ySenhPq9dcz+w0A&#10;AP//AwBQSwMEFAAGAAgAAAAhAIjEpp/fAAAACQEAAA8AAABkcnMvZG93bnJldi54bWxMj0FLw0AQ&#10;he+C/2EZwZvdtKaiMZtSREGQHJoq9rjNziah2dmQ3bbx33c86XF4j2++l68m14sTjqHzpGA+S0Ag&#10;1d501Cj43L7dPYIIUZPRvSdU8IMBVsX1Va4z48+0wVMVG8EQCplW0MY4ZFKGukWnw8wPSJxZPzod&#10;+RwbaUZ9Zrjr5SJJHqTTHfGHVg/40mJ9qI5OgbF2e1i273bz8W13X+Vrud5VpVK3N9P6GUTEKf6V&#10;4Vef1aFgp70/kgmiV8D0lKscpPcguLBIEx63V5A+zUEWufy/oLgAAAD//wMAUEsBAi0AFAAGAAgA&#10;AAAhALaDOJL+AAAA4QEAABMAAAAAAAAAAAAAAAAAAAAAAFtDb250ZW50X1R5cGVzXS54bWxQSwEC&#10;LQAUAAYACAAAACEAOP0h/9YAAACUAQAACwAAAAAAAAAAAAAAAAAvAQAAX3JlbHMvLnJlbHNQSwEC&#10;LQAUAAYACAAAACEACmYnxVgCAADCBAAADgAAAAAAAAAAAAAAAAAuAgAAZHJzL2Uyb0RvYy54bWxQ&#10;SwECLQAUAAYACAAAACEAiMSmn98AAAAJAQAADwAAAAAAAAAAAAAAAACyBAAAZHJzL2Rvd25yZXYu&#10;eG1sUEsFBgAAAAAEAAQA8wAAAL4FAAAAAA==&#10;" fillcolor="white [3201]" strokeweight=".5pt">
                <v:path arrowok="t"/>
                <v:textbox>
                  <w:txbxContent>
                    <w:p w:rsidR="00BA1EB9" w:rsidRDefault="00BA1EB9" w:rsidP="00BA1EB9">
                      <w:pPr>
                        <w:rPr>
                          <w:lang w:val="en-IN"/>
                        </w:rPr>
                      </w:pPr>
                      <w:r>
                        <w:rPr>
                          <w:lang w:val="en-IN"/>
                        </w:rPr>
                        <w:t>1</w:t>
                      </w: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simplePos x="0" y="0"/>
                <wp:positionH relativeFrom="column">
                  <wp:posOffset>1089660</wp:posOffset>
                </wp:positionH>
                <wp:positionV relativeFrom="paragraph">
                  <wp:posOffset>327025</wp:posOffset>
                </wp:positionV>
                <wp:extent cx="594360" cy="381000"/>
                <wp:effectExtent l="0" t="0" r="91440" b="57150"/>
                <wp:wrapNone/>
                <wp:docPr id="93" name="Elb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 cy="38100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435A8D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3" o:spid="_x0000_s1026" type="#_x0000_t34" style="position:absolute;margin-left:85.8pt;margin-top:25.75pt;width:46.8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i6d9AEAAEMEAAAOAAAAZHJzL2Uyb0RvYy54bWysU12P0zAQfEfiP1h+p0mucLqLmt5D7+Dl&#10;BBUHP8B11q3B9lq2adJ/z9ppw6eEQLxYcXZmdmdsr+5Ga9gRQtToOt4sas7ASey123f844fXL244&#10;i0m4Xhh00PETRH63fv5sNfgWrvCApofASMTFdvAdP6Tk26qK8gBWxAV6cFRUGKxItA37qg9iIHVr&#10;qqu6vq4GDL0PKCFG+ns/Ffm66CsFMr1TKkJipuM0WyprKOsur9V6Jdp9EP6g5XkM8Q9TWKEdNZ2l&#10;7kUS7EvQv0hZLQNGVGkh0VaolJZQPJCbpv7JzdNBeCheKJzo55ji/5OVb4/bwHTf8dslZ05YOqMH&#10;s8OBbdA5ig8DowrFNPjYEnrjtiEblaN78o8oP0eqVT8U8yb6CTaqYDOcnLKxxH6aY4cxMUk/X92+&#10;XF7T4UgqLW+aui7HUon2QvYhpjeAluWPju/ApXm6ZYldHB9jKvn3ZxOi/9Rwpqyh4zwKw7LsLHyG&#10;U4uLdOYal9cktHlwPUsnT1mkoIXbG8gJEDxDitnJX3GaTgYm+ntQFCU5aspQ5RLDxgRGA3RcSEmD&#10;N7MSoTNNaWNmYv1n4hmfqVAu+N+QZ0bpjC7NZKsdht91T+NlZDXhLwlMvnMEO+xP23C5B3RTS1bn&#10;V5Wfwvf7Qv/29tdfAQAA//8DAFBLAwQUAAYACAAAACEAacYhnt0AAAAKAQAADwAAAGRycy9kb3du&#10;cmV2LnhtbEyPwU7DMBBE70j8g7VI3KiTSElRiFNVIG4IRODCzY23iUW8tmI3DXw9ywmOs/M0O9Ps&#10;VjeJBedoPSnINxkIpN4bS4OC97fHm1sQMWkyevKECr4wwq69vGh0bfyZXnHp0iA4hGKtFYwphVrK&#10;2I/odNz4gMTe0c9OJ5bzIM2szxzuJllkWSWdtsQfRh3wfsT+szs5BdZ2oV/2388uVMsUt0/H8uHj&#10;Ranrq3V/ByLhmv5g+K3P1aHlTgd/IhPFxHqbV4wqKPMSBANFVRYgDuzkfJFtI/9PaH8AAAD//wMA&#10;UEsBAi0AFAAGAAgAAAAhALaDOJL+AAAA4QEAABMAAAAAAAAAAAAAAAAAAAAAAFtDb250ZW50X1R5&#10;cGVzXS54bWxQSwECLQAUAAYACAAAACEAOP0h/9YAAACUAQAACwAAAAAAAAAAAAAAAAAvAQAAX3Jl&#10;bHMvLnJlbHNQSwECLQAUAAYACAAAACEA9z4unfQBAABDBAAADgAAAAAAAAAAAAAAAAAuAgAAZHJz&#10;L2Uyb0RvYy54bWxQSwECLQAUAAYACAAAACEAacYhnt0AAAAKAQAADwAAAAAAAAAAAAAAAABOBAAA&#10;ZHJzL2Rvd25yZXYueG1sUEsFBgAAAAAEAAQA8wAAAFgFAAAAAA==&#10;" adj="21600" strokecolor="#5b9bd5 [3204]" strokeweight=".5pt">
                <v:stroke endarrow="block"/>
                <o:lock v:ext="edit" shapetype="f"/>
              </v:shape>
            </w:pict>
          </mc:Fallback>
        </mc:AlternateContent>
      </w:r>
      <w:r>
        <w:rPr>
          <w:noProof/>
          <w:lang w:val="en-US"/>
        </w:rPr>
        <mc:AlternateContent>
          <mc:Choice Requires="wps">
            <w:drawing>
              <wp:anchor distT="0" distB="0" distL="114300" distR="114300" simplePos="0" relativeHeight="251665408" behindDoc="0" locked="0" layoutInCell="1" allowOverlap="1">
                <wp:simplePos x="0" y="0"/>
                <wp:positionH relativeFrom="column">
                  <wp:posOffset>213360</wp:posOffset>
                </wp:positionH>
                <wp:positionV relativeFrom="paragraph">
                  <wp:posOffset>250825</wp:posOffset>
                </wp:positionV>
                <wp:extent cx="662940" cy="251460"/>
                <wp:effectExtent l="0" t="0" r="22860" b="1524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2940" cy="251460"/>
                        </a:xfrm>
                        <a:prstGeom prst="rect">
                          <a:avLst/>
                        </a:prstGeom>
                        <a:solidFill>
                          <a:schemeClr val="lt1"/>
                        </a:solidFill>
                        <a:ln w="6350">
                          <a:solidFill>
                            <a:prstClr val="black"/>
                          </a:solidFill>
                        </a:ln>
                      </wps:spPr>
                      <wps:txbx>
                        <w:txbxContent>
                          <w:p w:rsidR="00BA1EB9" w:rsidRDefault="00BA1EB9" w:rsidP="00BA1EB9">
                            <w:pPr>
                              <w:shd w:val="clear" w:color="auto" w:fill="FFFFFF" w:themeFill="background1"/>
                              <w:rPr>
                                <w:lang w:val="en-IN"/>
                              </w:rPr>
                            </w:pPr>
                            <w:r>
                              <w:rPr>
                                <w:lang w:val="en-IN"/>
                              </w:rPr>
                              <w:t>Channel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2" o:spid="_x0000_s1028" type="#_x0000_t202" style="position:absolute;left:0;text-align:left;margin-left:16.8pt;margin-top:19.75pt;width:52.2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WUVwIAAMIEAAAOAAAAZHJzL2Uyb0RvYy54bWysVF1v2jAUfZ+0/2D5fQ0wytqooWKtOk1C&#10;bSWY+mwcB6I6vp5tSLpfv2MHKGv3NO3FsX2P78e55+bqums02ynnazIFH54NOFNGUlmbdcF/LO8+&#10;XXDmgzCl0GRUwV+U59fTjx+uWpurEW1Il8oxODE+b23BNyHYPMu83KhG+DOyysBYkWtEwNGts9KJ&#10;Ft4bnY0Gg0nWkiutI6m8x+1tb+TT5L+qlAwPVeVVYLrgyC2k1aV1FddseiXytRN2U8t9GuIfsmhE&#10;bRD06OpWBMG2rn7nqqmlI09VOJPUZFRVtVSpBlQzHLypZrERVqVaQI63R5r8/3Mr73ePjtVlwS9H&#10;nBnRoEdL1QX2lTqGK/DTWp8DtrAAhg736HOq1ds5yWcPSHaC6R94oCMfXeWa+EWlDA/Rgpcj7TGM&#10;xOVkMrocwyJhGp0Px5PUluz1sXU+fFPUsLgpuENXUwJiN/chhhf5ARJjedJ1eVdrnQ5RSepGO7YT&#10;0IAOw1gTXvyB0oa1SOTz+aCv7NRDdH18v9JCPr/3AH/a7HnoS4+MhG7VJW6PPK6ofAGNjnoheivv&#10;arifCx8ehYPyQAOmKTxgqTQhJ9rvONuQ+/W3+4iHIGDlrIWSC+5/boVTnOnvBlK5HI4juyEdxudf&#10;Rji4U8vq1GK2zQ2BqCHm1sq0jfigD9vKUfOEoZvFqDAJIxG74OGwvQn9fGFopZrNEghityLMzcLK&#10;g3oircvuSTi7b2uAHu7poHmRv+luj40tNTTbBqrq1PrIc8/qnn4MSurvfqjjJJ6eE+r11zP9DQAA&#10;//8DAFBLAwQUAAYACAAAACEArT0SPOAAAAAIAQAADwAAAGRycy9kb3ducmV2LnhtbEyPwWrDMBBE&#10;74X+g9hCb42cmqSJazmE0kIh+BCnpTkqlmSZWCtjKYn799mc2tMyzDD7Jl+NrmNnPYTWo4DpJAGm&#10;sfaqxUbA1+7jaQEsRIlKdh61gF8dYFXc3+UyU/6CW32uYsOoBEMmBdgY+4zzUFvtZJj4XiN5xg9O&#10;RpJDw9UgL1TuOv6cJHPuZIv0wcpev1ldH6uTE6CM2R1n9tNsNz9m/12+l+t9VQrx+DCuX4FFPca/&#10;MNzwCR0KYjr4E6rAOgFpOqck3eUM2M1PF7TtIOBlOQVe5Pz/gOIKAAD//wMAUEsBAi0AFAAGAAgA&#10;AAAhALaDOJL+AAAA4QEAABMAAAAAAAAAAAAAAAAAAAAAAFtDb250ZW50X1R5cGVzXS54bWxQSwEC&#10;LQAUAAYACAAAACEAOP0h/9YAAACUAQAACwAAAAAAAAAAAAAAAAAvAQAAX3JlbHMvLnJlbHNQSwEC&#10;LQAUAAYACAAAACEAfwC1lFcCAADCBAAADgAAAAAAAAAAAAAAAAAuAgAAZHJzL2Uyb0RvYy54bWxQ&#10;SwECLQAUAAYACAAAACEArT0SPOAAAAAIAQAADwAAAAAAAAAAAAAAAACxBAAAZHJzL2Rvd25yZXYu&#10;eG1sUEsFBgAAAAAEAAQA8wAAAL4FAAAAAA==&#10;" fillcolor="white [3201]" strokeweight=".5pt">
                <v:path arrowok="t"/>
                <v:textbox>
                  <w:txbxContent>
                    <w:p w:rsidR="00BA1EB9" w:rsidRDefault="00BA1EB9" w:rsidP="00BA1EB9">
                      <w:pPr>
                        <w:shd w:val="clear" w:color="auto" w:fill="FFFFFF" w:themeFill="background1"/>
                        <w:rPr>
                          <w:lang w:val="en-IN"/>
                        </w:rPr>
                      </w:pPr>
                      <w:r>
                        <w:rPr>
                          <w:lang w:val="en-IN"/>
                        </w:rPr>
                        <w:t>Channel</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column">
                  <wp:posOffset>99060</wp:posOffset>
                </wp:positionH>
                <wp:positionV relativeFrom="paragraph">
                  <wp:posOffset>121285</wp:posOffset>
                </wp:positionV>
                <wp:extent cx="998220" cy="518160"/>
                <wp:effectExtent l="0" t="0" r="11430" b="15240"/>
                <wp:wrapNone/>
                <wp:docPr id="91" name="Rounded 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8220" cy="518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2AE7253" id="Rounded Rectangle 91" o:spid="_x0000_s1026" style="position:absolute;margin-left:7.8pt;margin-top:9.55pt;width:78.6pt;height:4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T1hwIAAGAFAAAOAAAAZHJzL2Uyb0RvYy54bWysVFFP2zAQfp+0/2D5faSpgNGIFFUgpkkV&#10;oALi+XDsJprj82y3affrd3bSwADtYVoerNh3993d5+98frFrNdtK5xs0Jc+PJpxJI7BqzLrkjw/X&#10;X8448wFMBRqNLPleen4x//zpvLOFnGKNupKOEYjxRWdLXodgiyzzopYt+CO00pBRoWsh0Nats8pB&#10;R+itzqaTyWnWoausQyG9p9Or3sjnCV8pKcKtUl4GpktOtYW0urQ+xzWbn0OxdmDrRgxlwD9U0UJj&#10;KOkIdQUB2MY176DaRjj0qMKRwDZDpRohUw/UTT550819DVamXogcb0ea/P+DFTfbO8eaquSznDMD&#10;Ld3RCjemkhVbEXtg1loyshFRnfUF+d/bOxdb9XaJ4ocnQ/aHJW784LNTro2+1CjbJdb3I+tyF5ig&#10;w9nsbDqluxFkOsnP8tN0KxkUh2DrfPgmsWXxp+QulhdrS4TDdulDrAGKg99QUF9DqibstYxlaLOS&#10;irqlrNMUnXQmL7VjWyCFgBDShLw31VDJ/vhkQl9kgJKMEWmXACOyarQesQeAqOH32D3M4B9DZZLp&#10;GDz5W2F98BiRMqMJY3DbGHQfAWjqasjc+x9I6qmJLD1jtSctOOyHxFtx3RDhS/DhDhxNBd0RTXq4&#10;pUVp7EqOwx9nNbpfH51HfxIrWTnraMpK7n9uwEnO9HdDMp7lx8dxLNPm+ORr1IF7bXl+bTGb9hLp&#10;mkipVF36jf5BH36Vw/aJHoRFzEomMIJyl1wEd9hchn766UkRcrFIbjSKFsLS3FsRwSOrUUsPuydw&#10;dlBdILne4GEioXiju943RhpcbAKqJonyhdeBbxrjJJzhyYnvxOt98np5GOe/AQAA//8DAFBLAwQU&#10;AAYACAAAACEAXd+5CtwAAAAJAQAADwAAAGRycy9kb3ducmV2LnhtbExPQU7DMBC8I/EHa5G4UbuV&#10;aJoQp4oicekBidIHuPGShMTrELtp+D3bE5x2RjOancn3ixvEjFPoPGlYrxQIpNrbjhoNp4/Xpx2I&#10;EA1ZM3hCDT8YYF/c3+Ums/5K7zgfYyM4hEJmNLQxjpmUoW7RmbDyIxJrn35yJjKdGmknc+VwN8iN&#10;UlvpTEf8oTUjVi3W/fHiNHwlQ0wTOadvZb87VYfq4PvyW+vHh6V8ARFxiX9muNXn6lBwp7O/kA1i&#10;YP68ZSffdA3ipicbnnJmoFQCssjl/wXFLwAAAP//AwBQSwECLQAUAAYACAAAACEAtoM4kv4AAADh&#10;AQAAEwAAAAAAAAAAAAAAAAAAAAAAW0NvbnRlbnRfVHlwZXNdLnhtbFBLAQItABQABgAIAAAAIQA4&#10;/SH/1gAAAJQBAAALAAAAAAAAAAAAAAAAAC8BAABfcmVscy8ucmVsc1BLAQItABQABgAIAAAAIQBx&#10;f+T1hwIAAGAFAAAOAAAAAAAAAAAAAAAAAC4CAABkcnMvZTJvRG9jLnhtbFBLAQItABQABgAIAAAA&#10;IQBd37kK3AAAAAkBAAAPAAAAAAAAAAAAAAAAAOEEAABkcnMvZG93bnJldi54bWxQSwUGAAAAAAQA&#10;BADzAAAA6gUAAAAA&#10;" fillcolor="#5b9bd5 [3204]" strokecolor="#1f4d78 [1604]" strokeweight="1pt">
                <v:stroke joinstyle="miter"/>
                <v:path arrowok="t"/>
              </v:roundrect>
            </w:pict>
          </mc:Fallback>
        </mc:AlternateContent>
      </w:r>
      <w:r>
        <w:tab/>
      </w:r>
    </w:p>
    <w:p w:rsidR="00BA1EB9" w:rsidRDefault="00BA1EB9" w:rsidP="00BA1EB9">
      <w:pPr>
        <w:spacing w:before="240" w:after="60"/>
        <w:ind w:left="363"/>
      </w:pPr>
      <w:r>
        <w:rPr>
          <w:noProof/>
          <w:lang w:val="en-US"/>
        </w:rPr>
        <mc:AlternateContent>
          <mc:Choice Requires="wps">
            <w:drawing>
              <wp:anchor distT="0" distB="0" distL="114300" distR="114300" simplePos="0" relativeHeight="251674624" behindDoc="0" locked="0" layoutInCell="1" allowOverlap="1">
                <wp:simplePos x="0" y="0"/>
                <wp:positionH relativeFrom="column">
                  <wp:posOffset>601980</wp:posOffset>
                </wp:positionH>
                <wp:positionV relativeFrom="paragraph">
                  <wp:posOffset>311150</wp:posOffset>
                </wp:positionV>
                <wp:extent cx="579120" cy="327660"/>
                <wp:effectExtent l="76200" t="38100" r="11430" b="34290"/>
                <wp:wrapNone/>
                <wp:docPr id="90" name="Elb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79120" cy="327660"/>
                        </a:xfrm>
                        <a:prstGeom prst="bentConnector3">
                          <a:avLst>
                            <a:gd name="adj1" fmla="val 994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E1BE84" id="Elbow Connector 90" o:spid="_x0000_s1026" type="#_x0000_t34" style="position:absolute;margin-left:47.4pt;margin-top:24.5pt;width:45.6pt;height:25.8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nbDBAIAAFYEAAAOAAAAZHJzL2Uyb0RvYy54bWysVE2P0zAQvSPxHyzfaZoudGnUdA/dBQ4r&#10;qHaBu+uMW4O/ZJsm+feMnQ8+hQTiYtmeec/vzUyyvem0IhfwQVpT03KxpAQMt400p5p+eP/q2UtK&#10;QmSmYcoaqGkPgd7snj7Ztq6ClT1b1YAnSGJC1bqanmN0VVEEfgbNwsI6MBgU1msW8ehPReNZi+xa&#10;Favlcl201jfOWw4h4O3tEKS7zC8E8PhOiACRqJqitphXn9djWovdllUnz9xZ8lEG+wcVmkmDj85U&#10;tywy8sXLX6i05N4GK+KCW11YISSH7AHdlMuf3DyemYPsBYsT3Fym8P9o+dvLwRPZ1HSD5TFMY4/u&#10;1NG2ZG+NwfJZTzCCZWpdqDB7bw4+GeWdeXT3ln8OGCt+CKZDcENaJ7wmQkn3BqeD5t3HtEsU6J50&#10;uRX93AroIuF4+eJ6U65QEcfQ1ep6vc4aClYlwgR2PsTXYDVJm5oewcRZ8VWmZ5f7EHNPmtEYaz4l&#10;DVphiy9Mkc3meVkmb8g7ZuNuYk5QZdIamVR3piGxd1ie6CUzJwUjMKVk/4PlbD72Cgb4AwisLhoa&#10;LOe5hr3yBN+vKeMcdU8SlMHsBBNSqRm4zGb+CBzzExTyzP8NeEbkl62JM1hLY/3vXo/dJFkM+VMF&#10;Bt+pBEfb9Ac/jQYOby7y+KGlr+P7c4Z/+x3svgIAAP//AwBQSwMEFAAGAAgAAAAhAOzH1A3cAAAA&#10;CQEAAA8AAABkcnMvZG93bnJldi54bWxMj0FPwkAQhe8m/ofNmHiTLYYQWrslhsSbhogc8DbtDm1D&#10;d7Z2l1L+vcNJb2/yJu99L19PrlMjDaH1bGA+S0ARV962XBvYf709rUCFiGyx80wGrhRgXdzf5ZhZ&#10;f+FPGnexVhLCIUMDTYx9pnWoGnIYZr4nFu/oB4dRzqHWdsCLhLtOPyfJUjtsWRoa7GnTUHXanZ0B&#10;vo77zfsh/Zin5Tf91LS1CW6NeXyYXl9ARZri3zPc8AUdCmEq/ZltUJ2BdCHk0cAilUk3f7UUUYqQ&#10;WtBFrv8vKH4BAAD//wMAUEsBAi0AFAAGAAgAAAAhALaDOJL+AAAA4QEAABMAAAAAAAAAAAAAAAAA&#10;AAAAAFtDb250ZW50X1R5cGVzXS54bWxQSwECLQAUAAYACAAAACEAOP0h/9YAAACUAQAACwAAAAAA&#10;AAAAAAAAAAAvAQAAX3JlbHMvLnJlbHNQSwECLQAUAAYACAAAACEAMR52wwQCAABWBAAADgAAAAAA&#10;AAAAAAAAAAAuAgAAZHJzL2Uyb0RvYy54bWxQSwECLQAUAAYACAAAACEA7MfUDdwAAAAJAQAADwAA&#10;AAAAAAAAAAAAAABeBAAAZHJzL2Rvd25yZXYueG1sUEsFBgAAAAAEAAQA8wAAAGcFAAAAAA==&#10;" adj="21473" strokecolor="#5b9bd5 [3204]" strokeweight=".5pt">
                <v:stroke endarrow="block"/>
                <o:lock v:ext="edit" shapetype="f"/>
              </v:shape>
            </w:pict>
          </mc:Fallback>
        </mc:AlternateContent>
      </w:r>
    </w:p>
    <w:p w:rsidR="00BA1EB9" w:rsidRDefault="00BA1EB9" w:rsidP="00BA1EB9">
      <w:pPr>
        <w:tabs>
          <w:tab w:val="left" w:pos="3864"/>
        </w:tabs>
        <w:spacing w:after="60"/>
        <w:ind w:left="363"/>
      </w:pPr>
      <w:r>
        <w:rPr>
          <w:noProof/>
          <w:lang w:val="en-US"/>
        </w:rPr>
        <mc:AlternateContent>
          <mc:Choice Requires="wps">
            <w:drawing>
              <wp:anchor distT="0" distB="0" distL="114300" distR="114300" simplePos="0" relativeHeight="251676672" behindDoc="0" locked="0" layoutInCell="1" allowOverlap="1">
                <wp:simplePos x="0" y="0"/>
                <wp:positionH relativeFrom="column">
                  <wp:posOffset>335280</wp:posOffset>
                </wp:positionH>
                <wp:positionV relativeFrom="paragraph">
                  <wp:posOffset>118745</wp:posOffset>
                </wp:positionV>
                <wp:extent cx="251460" cy="243840"/>
                <wp:effectExtent l="0" t="0" r="15240" b="2286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 cy="243840"/>
                        </a:xfrm>
                        <a:prstGeom prst="rect">
                          <a:avLst/>
                        </a:prstGeom>
                        <a:solidFill>
                          <a:schemeClr val="lt1"/>
                        </a:solidFill>
                        <a:ln w="6350">
                          <a:solidFill>
                            <a:prstClr val="black"/>
                          </a:solidFill>
                        </a:ln>
                      </wps:spPr>
                      <wps:txbx>
                        <w:txbxContent>
                          <w:p w:rsidR="00BA1EB9" w:rsidRDefault="00BA1EB9" w:rsidP="00BA1EB9">
                            <w:pPr>
                              <w:rPr>
                                <w:lang w:val="en-IN"/>
                              </w:rPr>
                            </w:pPr>
                            <w:r>
                              <w:rPr>
                                <w:lang w:val="en-IN"/>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89" o:spid="_x0000_s1029" type="#_x0000_t202" style="position:absolute;left:0;text-align:left;margin-left:26.4pt;margin-top:9.35pt;width:19.8pt;height:1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gBJWgIAAMIEAAAOAAAAZHJzL2Uyb0RvYy54bWysVE1PGzEQvVfqf7B8L5svaFixQWkQVaUI&#10;kKDi7Hi9ZIXX49pOdumv77M3CQF6qnrxejzPbzxvZvbisms02yrnazIFH54MOFNGUlmbp4L/fLj+&#10;MuXMB2FKocmogr8ozy9nnz9dtDZXI1qTLpVjIDE+b23B1yHYPMu8XKtG+BOyysBZkWtEgOmestKJ&#10;FuyNzkaDwVnWkiutI6m8x+lV7+SzxF9VSobbqvIqMF1wvC2k1aV1FddsdiHyJyfsupa7Z4h/eEUj&#10;aoOgB6orEQTbuPoDVVNLR56qcCKpyaiqaqlSDshmOHiXzf1aWJVygTjeHmTy/49W3mzvHKvLgk/P&#10;OTOiQY0eVBfYN+oYjqBPa30O2L0FMHQ4R51Trt4uST57QLIjTH/BAx316CrXxC8yZbiIErwcZI9h&#10;JA5Hp8PJGTwSrtFkPJ2ksmSvl63z4buihsVNwR2qmh4gtksfYniR7yExliddl9e11smInaQW2rGt&#10;QA/oMIw54cYblDasLfjZ+HTQZ3bMEKkP91dayOePDODTZqdDn3pUJHSrLmk73uu4ovIFMjrqG9Fb&#10;eV2Dfil8uBMOnQcZME3hFkulCW+i3Y6zNbnffzuPeDQEvJy16OSC+18b4RRn+odBq5wPJ1CUhWRM&#10;Tr+OYLhjz+rYYzbNgiDUEHNrZdpGfND7beWoecTQzWNUuISRiF3wsN8uQj9fGFqp5vMEQrNbEZbm&#10;3sp990RZH7pH4eyurAH9cEP7nhf5u+r22FhSQ/NNoKpOpY8696ru5MegpPruhjpO4rGdUK+/ntkf&#10;AAAA//8DAFBLAwQUAAYACAAAACEAZbh9pN0AAAAHAQAADwAAAGRycy9kb3ducmV2LnhtbEyOzUrD&#10;QBSF94LvMFzBnZ00WFtjJqWIgiBZNFXscpq5yYRm7oTMtI1v73Wly/PDOV++nlwvzjiGzpOC+SwB&#10;gVR701Gr4GP3ercCEaImo3tPqOAbA6yL66tcZ8ZfaIvnKraCRyhkWoGNccikDLVFp8PMD0icNX50&#10;OrIcW2lGfeFx18s0SR6k0x3xg9UDPlusj9XJKTBNszsu7Fuzff9q9p/lS7nZV6VStzfT5glExCn+&#10;leEXn9GhYKaDP5EJolewSJk8sr9aguD8Mb0HcWB/OQdZ5PI/f/EDAAD//wMAUEsBAi0AFAAGAAgA&#10;AAAhALaDOJL+AAAA4QEAABMAAAAAAAAAAAAAAAAAAAAAAFtDb250ZW50X1R5cGVzXS54bWxQSwEC&#10;LQAUAAYACAAAACEAOP0h/9YAAACUAQAACwAAAAAAAAAAAAAAAAAvAQAAX3JlbHMvLnJlbHNQSwEC&#10;LQAUAAYACAAAACEAL/YASVoCAADCBAAADgAAAAAAAAAAAAAAAAAuAgAAZHJzL2Uyb0RvYy54bWxQ&#10;SwECLQAUAAYACAAAACEAZbh9pN0AAAAHAQAADwAAAAAAAAAAAAAAAAC0BAAAZHJzL2Rvd25yZXYu&#10;eG1sUEsFBgAAAAAEAAQA8wAAAL4FAAAAAA==&#10;" fillcolor="white [3201]" strokeweight=".5pt">
                <v:path arrowok="t"/>
                <v:textbox>
                  <w:txbxContent>
                    <w:p w:rsidR="00BA1EB9" w:rsidRDefault="00BA1EB9" w:rsidP="00BA1EB9">
                      <w:pPr>
                        <w:rPr>
                          <w:lang w:val="en-IN"/>
                        </w:rPr>
                      </w:pPr>
                      <w:r>
                        <w:rPr>
                          <w:lang w:val="en-IN"/>
                        </w:rPr>
                        <w:t>6</w:t>
                      </w:r>
                    </w:p>
                  </w:txbxContent>
                </v:textbox>
              </v:shape>
            </w:pict>
          </mc:Fallback>
        </mc:AlternateContent>
      </w:r>
      <w:r>
        <w:rPr>
          <w:noProof/>
          <w:lang w:val="en-US"/>
        </w:rPr>
        <mc:AlternateContent>
          <mc:Choice Requires="wps">
            <w:drawing>
              <wp:anchor distT="0" distB="0" distL="114300" distR="114300" simplePos="0" relativeHeight="251679744" behindDoc="0" locked="0" layoutInCell="1" allowOverlap="1">
                <wp:simplePos x="0" y="0"/>
                <wp:positionH relativeFrom="column">
                  <wp:posOffset>2377440</wp:posOffset>
                </wp:positionH>
                <wp:positionV relativeFrom="paragraph">
                  <wp:posOffset>57785</wp:posOffset>
                </wp:positionV>
                <wp:extent cx="251460" cy="243840"/>
                <wp:effectExtent l="0" t="0" r="15240" b="22860"/>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 cy="243840"/>
                        </a:xfrm>
                        <a:prstGeom prst="rect">
                          <a:avLst/>
                        </a:prstGeom>
                        <a:solidFill>
                          <a:schemeClr val="lt1"/>
                        </a:solidFill>
                        <a:ln w="6350">
                          <a:solidFill>
                            <a:prstClr val="black"/>
                          </a:solidFill>
                        </a:ln>
                      </wps:spPr>
                      <wps:txbx>
                        <w:txbxContent>
                          <w:p w:rsidR="00BA1EB9" w:rsidRDefault="00BA1EB9" w:rsidP="00BA1EB9">
                            <w:pPr>
                              <w:rPr>
                                <w:lang w:val="en-IN"/>
                              </w:rPr>
                            </w:pPr>
                            <w:r>
                              <w:rPr>
                                <w:lang w:val="en-I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88" o:spid="_x0000_s1030" type="#_x0000_t202" style="position:absolute;left:0;text-align:left;margin-left:187.2pt;margin-top:4.55pt;width:19.8pt;height:1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KTsWQIAAMIEAAAOAAAAZHJzL2Uyb0RvYy54bWysVMFu2zAMvQ/YPwi6L07SJOuMOkXWIsOA&#10;oC3QDj0rstwYlUVNUmJ3X78nOUmzdqdhF1kUn0jxPdIXl12j2U45X5Mp+Ggw5EwZSWVtngr+42H5&#10;6ZwzH4QphSajCv6iPL+cf/xw0dpcjWlDulSOIYjxeWsLvgnB5lnm5UY1wg/IKgNnRa4RAaZ7ykon&#10;WkRvdDYeDmdZS660jqTyHqfXvZPPU/yqUjLcVpVXgemC420hrS6t67hm8wuRPzlhN7XcP0P8wysa&#10;URskPYa6FkGwravfhWpq6chTFQaSmoyqqpYq1YBqRsM31dxvhFWpFpDj7ZEm///CypvdnWN1WfBz&#10;KGVEA40eVBfYV+oYjsBPa30O2L0FMHQ4h86pVm9XJJ89INkJpr/ggY58dJVr4heVMlyEBC9H2mMa&#10;icPxdDSZwSPhGk/OzidJluz1snU+fFPUsLgpuIOq6QFit/Ihphf5ARJzedJ1uay1TkbsJHWlHdsJ&#10;9IAOo1gTbvyB0oa1BZ+dTYd9ZacRYujj/bUW8vl9BMTTZs9DX3pkJHTrLnE7OfC4pvIFNDrqG9Fb&#10;uawRfiV8uBMOnQcaME3hFkulCW+i/Y6zDblffzuPeDQEvJy16OSC+59b4RRn+rtBq3wZTcAoC8mY&#10;TD+PYbhTz/rUY7bNFYGoEebWyrSN+KAP28pR84ihW8SscAkjkbvg4bC9Cv18YWilWiwSCM1uRViZ&#10;eysP3RNpfegehbN7WQP64YYOPS/yN+r22CipocU2UFUn6SPPPat7+jEoSd/9UMdJPLUT6vXXM/8N&#10;AAD//wMAUEsDBBQABgAIAAAAIQCWvOku4AAAAAgBAAAPAAAAZHJzL2Rvd25yZXYueG1sTI/BTsMw&#10;EETvSPyDtUjcqBNIaQlxqgqBhIRyaApqj25sx1HjdRS7bfh7lhPcdjSj2TfFanI9O+sxdB4FpLME&#10;mMbGqw5bAZ/bt7slsBAlKtl71AK+dYBVeX1VyFz5C270uY4toxIMuRRgYxxyzkNjtZNh5geN5Bk/&#10;OhlJji1Xo7xQuev5fZI8cic7pA9WDvrF6uZYn5wAZcz2OLfvZvOxM/uv6rVa7+tKiNubaf0MLOop&#10;/oXhF5/QoSSmgz+hCqwX8LDIMooKeEqBkZ+lGW070LGYAy8L/n9A+QMAAP//AwBQSwECLQAUAAYA&#10;CAAAACEAtoM4kv4AAADhAQAAEwAAAAAAAAAAAAAAAAAAAAAAW0NvbnRlbnRfVHlwZXNdLnhtbFBL&#10;AQItABQABgAIAAAAIQA4/SH/1gAAAJQBAAALAAAAAAAAAAAAAAAAAC8BAABfcmVscy8ucmVsc1BL&#10;AQItABQABgAIAAAAIQA2RKTsWQIAAMIEAAAOAAAAAAAAAAAAAAAAAC4CAABkcnMvZTJvRG9jLnht&#10;bFBLAQItABQABgAIAAAAIQCWvOku4AAAAAgBAAAPAAAAAAAAAAAAAAAAALMEAABkcnMvZG93bnJl&#10;di54bWxQSwUGAAAAAAQABADzAAAAwAUAAAAA&#10;" fillcolor="white [3201]" strokeweight=".5pt">
                <v:path arrowok="t"/>
                <v:textbox>
                  <w:txbxContent>
                    <w:p w:rsidR="00BA1EB9" w:rsidRDefault="00BA1EB9" w:rsidP="00BA1EB9">
                      <w:pPr>
                        <w:rPr>
                          <w:lang w:val="en-IN"/>
                        </w:rPr>
                      </w:pPr>
                      <w:r>
                        <w:rPr>
                          <w:lang w:val="en-IN"/>
                        </w:rPr>
                        <w:t>2</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simplePos x="0" y="0"/>
                <wp:positionH relativeFrom="column">
                  <wp:posOffset>2186940</wp:posOffset>
                </wp:positionH>
                <wp:positionV relativeFrom="paragraph">
                  <wp:posOffset>302260</wp:posOffset>
                </wp:positionV>
                <wp:extent cx="579120" cy="289560"/>
                <wp:effectExtent l="0" t="0" r="68580" b="53340"/>
                <wp:wrapNone/>
                <wp:docPr id="87" name="Elb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120" cy="28956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50E023" id="Elbow Connector 87" o:spid="_x0000_s1026" type="#_x0000_t34" style="position:absolute;margin-left:172.2pt;margin-top:23.8pt;width:45.6pt;height:2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8d9gEAAEMEAAAOAAAAZHJzL2Uyb0RvYy54bWysU9uO0zAQfUfiHyy/0yRFu9uNmu5Dd+Fl&#10;BRULH+A648bgm2zTpH/P2LksNwmByMMo9sw5nnPG3t4NWpEz+CCtaWi1KikBw20rzamhnz6+ebWh&#10;JERmWqasgYZeINC73csX297VsLadVS14giQm1L1raBejq4si8A40CyvrwGBSWK9ZxKU/Fa1nPbJr&#10;VazL8rrorW+dtxxCwN37MUl3mV8I4PG9EAEiUQ3F3mKOPsdjisVuy+qTZ66TfGqD/UMXmkmDhy5U&#10;9ywy8tXLX6i05N4GK+KKW11YISSHrAHVVOVPap465iBrQXOCW2wK/4+WvzsfPJFtQzc3lBimcUYP&#10;6mh7srfGoH3WE8ygTb0LNVbvzcEnoXwwT+7R8i8Bc8UPybQIbiwbhNepHJWSIdt+WWyHIRKOm1c3&#10;t9Uah8Mxtd7cXl3nsRSsnsHOh/gWrCbpp6FHMHHp7nW2nZ0fQ8z+t5MI1n6uKBFa4TjPTJGqTF8S&#10;gsRTOf7N1AmrTIqRSfVgWhIvDr2IXjJzUjABU0kWO+rLSuNFwQj/AAKtREVVbipfYtgrT7CBhjLO&#10;sfFqYcLqBBNSqQVY/hk41Sco5Av+N+AFkU+2Ji5gLY31vzs9DnPLYqyfHRh1JwuOtr0c/HwP8KZm&#10;k6dXlZ7C9+sMf377u28AAAD//wMAUEsDBBQABgAIAAAAIQA8jBPC3wAAAAkBAAAPAAAAZHJzL2Rv&#10;d25yZXYueG1sTI/BTsMwDIbvSLxDZCRuLGXNuq00nSYQNwSicOGWNV4b0ThRk3WFpyec4GbLn35/&#10;f7Wb7cAmHINxJOF2kQFDap021El4f3u82QALUZFWgyOU8IUBdvXlRaVK7c70ilMTO5ZCKJRKQh+j&#10;LzkPbY9WhYXzSOl2dKNVMa1jx/WozincDnyZZQW3ylD60CuP9z22n83JSjCm8e20/362vpiGsH46&#10;rh4+XqS8vpr3d8AizvEPhl/9pA51cjq4E+nABgm5ECKhEsS6AJYAka/ScJCwzZfA64r/b1D/AAAA&#10;//8DAFBLAQItABQABgAIAAAAIQC2gziS/gAAAOEBAAATAAAAAAAAAAAAAAAAAAAAAABbQ29udGVu&#10;dF9UeXBlc10ueG1sUEsBAi0AFAAGAAgAAAAhADj9If/WAAAAlAEAAAsAAAAAAAAAAAAAAAAALwEA&#10;AF9yZWxzLy5yZWxzUEsBAi0AFAAGAAgAAAAhAP+tHx32AQAAQwQAAA4AAAAAAAAAAAAAAAAALgIA&#10;AGRycy9lMm9Eb2MueG1sUEsBAi0AFAAGAAgAAAAhADyME8LfAAAACQEAAA8AAAAAAAAAAAAAAAAA&#10;UAQAAGRycy9kb3ducmV2LnhtbFBLBQYAAAAABAAEAPMAAABcBQAAAAA=&#10;" adj="21600" strokecolor="#5b9bd5 [3204]" strokeweight=".5pt">
                <v:stroke endarrow="block"/>
                <o:lock v:ext="edit" shapetype="f"/>
              </v:shape>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column">
                  <wp:posOffset>1318260</wp:posOffset>
                </wp:positionH>
                <wp:positionV relativeFrom="paragraph">
                  <wp:posOffset>218440</wp:posOffset>
                </wp:positionV>
                <wp:extent cx="708660" cy="251460"/>
                <wp:effectExtent l="0" t="0" r="15240" b="15240"/>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8660" cy="251460"/>
                        </a:xfrm>
                        <a:prstGeom prst="rect">
                          <a:avLst/>
                        </a:prstGeom>
                        <a:solidFill>
                          <a:schemeClr val="lt1"/>
                        </a:solidFill>
                        <a:ln w="6350">
                          <a:solidFill>
                            <a:prstClr val="black"/>
                          </a:solidFill>
                        </a:ln>
                      </wps:spPr>
                      <wps:txbx>
                        <w:txbxContent>
                          <w:p w:rsidR="00BA1EB9" w:rsidRDefault="00BA1EB9" w:rsidP="00BA1EB9">
                            <w:pPr>
                              <w:rPr>
                                <w:lang w:val="en-IN"/>
                              </w:rPr>
                            </w:pPr>
                            <w:r>
                              <w:rPr>
                                <w:lang w:val="en-IN"/>
                              </w:rPr>
                              <w:t>Postilion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6" o:spid="_x0000_s1031" type="#_x0000_t202" style="position:absolute;left:0;text-align:left;margin-left:103.8pt;margin-top:17.2pt;width:55.8pt;height:1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9/pVgIAAMIEAAAOAAAAZHJzL2Uyb0RvYy54bWysVMFu2zAMvQ/YPwi6r06yJO2COkWWosOA&#10;oC3QDj0rspwYlUVNUmJ3X78n2UmzdqdhF5kSnyjy8dGXV22t2V45X5HJ+fBswJkykorKbHL+4/Hm&#10;0wVnPghTCE1G5fxFeX41//jhsrEzNaIt6UI5hiDGzxqb820IdpZlXm5VLfwZWWXgLMnVImDrNlnh&#10;RIPotc5Gg8E0a8gV1pFU3uP0unPyeYpflkqGu7L0KjCdc+QW0urSuo5rNr8Us40TdlvJPg3xD1nU&#10;ojJ49BjqWgTBdq56F6qupCNPZTiTVGdUlpVUqQZUMxy8qeZhK6xKtYAcb480+f8XVt7u7x2ripxf&#10;TDkzokaPHlUb2FdqGY7AT2P9DLAHC2BocY4+p1q9XZF89oBkJ5juggc68tGWro5fVMpwES14OdIe&#10;n5E4PB9cTKfwSLhGk+EYdoz5etk6H74pqlk0cu7Q1ZSA2K986KAHSHzLk66Km0rrtIlKUkvt2F5A&#10;AzoM++B/oLRhTc6nnyeDrrLTCDH08f5aC/n8PgKS1abnoSs9MhLadZu4nRx4XFPxAhoddUL0Vt5U&#10;CL8SPtwLB+WBBkxTuMNSakJO1Fucbcn9+tt5xEMQ8HLWQMk59z93winO9HcDqXwZjsdR+mkznpyP&#10;sHGnnvWpx+zqJYGoIebWymRGfNAHs3RUP2HoFvFVuISReDvn4WAuQzdfGFqpFosEgtitCCvzYOVB&#10;PZHWx/ZJONu3NUAPt3TQvJi96W6HjS01tNgFKqvU+shzx2pPPwYliacf6jiJp/uEev31zH8DAAD/&#10;/wMAUEsDBBQABgAIAAAAIQBawIBI4gAAAAkBAAAPAAAAZHJzL2Rvd25yZXYueG1sTI/BTsMwEETv&#10;SPyDtUjcqNM0tBCyqSoEEhLKoSmIHt3YjqPG6yh22/D3mBMcV/M087ZYT7ZnZzX6zhHCfJYAU9Q4&#10;2VGL8LF7vXsA5oMgKXpHCuFbeViX11eFyKW70Fad69CyWEI+FwgmhCHn3DdGWeFnblAUM+1GK0I8&#10;x5bLUVxiue15miRLbkVHccGIQT0b1Rzrk0WQWu+O9+ZNb9+/9P6zeqk2+7pCvL2ZNk/AgprCHwy/&#10;+lEdyuh0cCeSnvUIabJaRhRhkWXAIrCYP6bADgirLAFeFvz/B+UPAAAA//8DAFBLAQItABQABgAI&#10;AAAAIQC2gziS/gAAAOEBAAATAAAAAAAAAAAAAAAAAAAAAABbQ29udGVudF9UeXBlc10ueG1sUEsB&#10;Ai0AFAAGAAgAAAAhADj9If/WAAAAlAEAAAsAAAAAAAAAAAAAAAAALwEAAF9yZWxzLy5yZWxzUEsB&#10;Ai0AFAAGAAgAAAAhALGb3+lWAgAAwgQAAA4AAAAAAAAAAAAAAAAALgIAAGRycy9lMm9Eb2MueG1s&#10;UEsBAi0AFAAGAAgAAAAhAFrAgEjiAAAACQEAAA8AAAAAAAAAAAAAAAAAsAQAAGRycy9kb3ducmV2&#10;LnhtbFBLBQYAAAAABAAEAPMAAAC/BQAAAAA=&#10;" fillcolor="white [3201]" strokeweight=".5pt">
                <v:path arrowok="t"/>
                <v:textbox>
                  <w:txbxContent>
                    <w:p w:rsidR="00BA1EB9" w:rsidRDefault="00BA1EB9" w:rsidP="00BA1EB9">
                      <w:pPr>
                        <w:rPr>
                          <w:lang w:val="en-IN"/>
                        </w:rPr>
                      </w:pPr>
                      <w:r>
                        <w:rPr>
                          <w:lang w:val="en-IN"/>
                        </w:rPr>
                        <w:t>Postilion</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column">
                  <wp:posOffset>1181100</wp:posOffset>
                </wp:positionH>
                <wp:positionV relativeFrom="paragraph">
                  <wp:posOffset>53340</wp:posOffset>
                </wp:positionV>
                <wp:extent cx="998220" cy="518160"/>
                <wp:effectExtent l="0" t="0" r="11430" b="15240"/>
                <wp:wrapNone/>
                <wp:docPr id="85" name="Rounded 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8220" cy="518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8874782" id="Rounded Rectangle 85" o:spid="_x0000_s1026" style="position:absolute;margin-left:93pt;margin-top:4.2pt;width:78.6pt;height:4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Y8aiAIAAGAFAAAOAAAAZHJzL2Uyb0RvYy54bWysVE1v2zAMvQ/YfxB0Xx0HTZcadYqgRYcB&#10;QVv0Az2zshQbk0VNUuJkv36U7LhdW+wwzAfBEslH8ulRZ+e7VrOtdL5BU/L8aMKZNAKrxqxL/vhw&#10;9WXOmQ9gKtBoZMn30vPzxedPZ50t5BRr1JV0jECMLzpb8joEW2SZF7VswR+hlYaMCl0LgbZunVUO&#10;OkJvdTadTE6yDl1lHQrpPZ1e9ka+SPhKSRFulPIyMF1yqi2k1aX1Oa7Z4gyKtQNbN2IoA/6hihYa&#10;Q0lHqEsIwDaueQfVNsKhRxWOBLYZKtUImXqgbvLJm27ua7Ay9ULkeDvS5P8frLje3jrWVCWfzzgz&#10;0NId3eHGVLJid8QemLWWjGxEVGd9Qf739tbFVr1dofjhyZD9YYkbP/jslGujLzXKdon1/ci63AUm&#10;6PD0dD6d0t0IMs3yeX6SbiWD4hBsnQ/fJLYs/pTcxfJibYlw2K58iDVAcfAbCuprSNWEvZaxDG3u&#10;pKJuKes0RSedyQvt2BZIISCENCHvTTVUsj+eTeiLDFCSMSLtEmBEVo3WI/YAEDX8HruHGfxjqEwy&#10;HYMnfyusDx4jUmY0YQxuG4PuIwBNXQ2Ze/8DST01kaVnrPakBYf9kHgrrhoifAU+3IKjqaA7okkP&#10;N7QojV3JcfjjrEb366Pz6E9iJStnHU1Zyf3PDTjJmf5uSMan+fFxHMu0OZ59jTpwry3Pry1m014g&#10;XVNOb4oV6Tf6B334VQ7bJ3oQljErmcAIyl1yEdxhcxH66acnRcjlMrnRKFoIK3NvRQSPrEYtPeye&#10;wNlBdYHkeo2HiYTije563xhpcLkJqJokyhdeB75pjJNwhicnvhOv98nr5WFc/AYAAP//AwBQSwME&#10;FAAGAAgAAAAhAA5S4TbeAAAACAEAAA8AAABkcnMvZG93bnJldi54bWxMj81OwzAQhO9IvIO1SNyo&#10;3R+1SYhTRZG49IBE2wdw4yVJY69D7Kbh7TEnOI5mNPNNvp+tYROOvnMkYbkQwJBqpztqJJxPby8J&#10;MB8UaWUcoYRv9LAvHh9ylWl3pw+cjqFhsYR8piS0IQwZ575u0Sq/cANS9D7daFWIcmy4HtU9llvD&#10;V0JsuVUdxYVWDVi1WPfHm5Vw3ZmQ7viUvpd9cq4O1cH15ZeUz09z+Qos4Bz+wvCLH9GhiEwXdyPt&#10;mYk62cYvQUKyARb99Wa9AnaRkAoBvMj5/wPFDwAAAP//AwBQSwECLQAUAAYACAAAACEAtoM4kv4A&#10;AADhAQAAEwAAAAAAAAAAAAAAAAAAAAAAW0NvbnRlbnRfVHlwZXNdLnhtbFBLAQItABQABgAIAAAA&#10;IQA4/SH/1gAAAJQBAAALAAAAAAAAAAAAAAAAAC8BAABfcmVscy8ucmVsc1BLAQItABQABgAIAAAA&#10;IQDcAY8aiAIAAGAFAAAOAAAAAAAAAAAAAAAAAC4CAABkcnMvZTJvRG9jLnhtbFBLAQItABQABgAI&#10;AAAAIQAOUuE23gAAAAgBAAAPAAAAAAAAAAAAAAAAAOIEAABkcnMvZG93bnJldi54bWxQSwUGAAAA&#10;AAQABADzAAAA7QUAAAAA&#10;" fillcolor="#5b9bd5 [3204]" strokecolor="#1f4d78 [1604]" strokeweight="1pt">
                <v:stroke joinstyle="miter"/>
                <v:path arrowok="t"/>
              </v:roundrect>
            </w:pict>
          </mc:Fallback>
        </mc:AlternateContent>
      </w:r>
      <w:r>
        <w:tab/>
      </w:r>
    </w:p>
    <w:p w:rsidR="00BA1EB9" w:rsidRDefault="00BA1EB9" w:rsidP="00BA1EB9">
      <w:pPr>
        <w:spacing w:before="240" w:after="60"/>
        <w:ind w:left="363"/>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2286000</wp:posOffset>
                </wp:positionH>
                <wp:positionV relativeFrom="paragraph">
                  <wp:posOffset>267335</wp:posOffset>
                </wp:positionV>
                <wp:extent cx="998220" cy="518160"/>
                <wp:effectExtent l="0" t="0" r="11430" b="15240"/>
                <wp:wrapNone/>
                <wp:docPr id="84" name="Rounded 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8220" cy="518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97B2709" id="Rounded Rectangle 84" o:spid="_x0000_s1026" style="position:absolute;margin-left:180pt;margin-top:21.05pt;width:78.6pt;height:4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oUxiAIAAGAFAAAOAAAAZHJzL2Uyb0RvYy54bWysVE1v2zAMvQ/YfxB0Xx0HaZcadYqgRYcB&#10;QVv0Az2zshQbk0VNUuJkv36U7LhdW+wwzAfBEslH8ulRZ+e7VrOtdL5BU/L8aMKZNAKrxqxL/vhw&#10;9WXOmQ9gKtBoZMn30vPzxedPZ50t5BRr1JV0jECMLzpb8joEW2SZF7VswR+hlYaMCl0LgbZunVUO&#10;OkJvdTadTE6yDl1lHQrpPZ1e9ka+SPhKSRFulPIyMF1yqi2k1aX1Oa7Z4gyKtQNbN2IoA/6hihYa&#10;Q0lHqEsIwDaueQfVNsKhRxWOBLYZKtUImXqgbvLJm27ua7Ay9ULkeDvS5P8frLje3jrWVCWfzzgz&#10;0NId3eHGVLJid8QemLWWjGxEVGd9Qf739tbFVr1dofjhyZD9YYkbP/jslGujLzXKdon1/ci63AUm&#10;6PD0dD6d0t0IMh3n8/wk3UoGxSHYOh++SWxZ/Cm5i+XF2hLhsF35EGuA4uA3FNTXkKoJey1jGdrc&#10;SUXdUtZpik46kxfasS2QQkAIaULem2qoZH98PKEvMkBJxoi0S4ARWTVaj9gDQNTwe+weZvCPoTLJ&#10;dAye/K2wPniMSJnRhDG4bQy6jwA0dTVk7v0PJPXURJaesdqTFhz2Q+KtuGqI8BX4cAuOpoLuiCY9&#10;3NCiNHYlx+GPsxrdr4/Ooz+JlaycdTRlJfc/N+AkZ/q7IRmf5rNZHMu0mR1/jTpwry3Pry1m014g&#10;XVNOb4oV6Tf6B334VQ7bJ3oQljErmcAIyl1yEdxhcxH66acnRcjlMrnRKFoIK3NvRQSPrEYtPeye&#10;wNlBdYHkeo2HiYTije563xhpcLkJqJokyhdeB75pjJNwhicnvhOv98nr5WFc/AYAAP//AwBQSwME&#10;FAAGAAgAAAAhAD+i11LfAAAACgEAAA8AAABkcnMvZG93bnJldi54bWxMj8FOg0AQhu8mvsNmTLzZ&#10;BaqlRZaGkHjpwcTaB9iyIyDsLLJbim/veNLjZL78//fn+8UOYsbJd44UxKsIBFLtTEeNgtP7y8MW&#10;hA+ajB4coYJv9LAvbm9ynRl3pTecj6ERHEI+0wraEMZMSl+3aLVfuRGJfx9usjrwOTXSTPrK4XaQ&#10;SRRtpNUdcUOrR6xarPvjxSr4TIewS+W8ey377ak6VAfXl19K3d8t5TOIgEv4g+FXn9WhYKezu5Dx&#10;YlCw3kS8JSh4TGIQDDzFaQLizGSyTkEWufw/ofgBAAD//wMAUEsBAi0AFAAGAAgAAAAhALaDOJL+&#10;AAAA4QEAABMAAAAAAAAAAAAAAAAAAAAAAFtDb250ZW50X1R5cGVzXS54bWxQSwECLQAUAAYACAAA&#10;ACEAOP0h/9YAAACUAQAACwAAAAAAAAAAAAAAAAAvAQAAX3JlbHMvLnJlbHNQSwECLQAUAAYACAAA&#10;ACEAtGaFMYgCAABgBQAADgAAAAAAAAAAAAAAAAAuAgAAZHJzL2Uyb0RvYy54bWxQSwECLQAUAAYA&#10;CAAAACEAP6LXUt8AAAAKAQAADwAAAAAAAAAAAAAAAADiBAAAZHJzL2Rvd25yZXYueG1sUEsFBgAA&#10;AAAEAAQA8wAAAO4FAAAAAA==&#10;" fillcolor="#5b9bd5 [3204]" strokecolor="#1f4d78 [1604]" strokeweight="1pt">
                <v:stroke joinstyle="miter"/>
                <v:path arrowok="t"/>
              </v:roundrect>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column">
                  <wp:posOffset>3413760</wp:posOffset>
                </wp:positionH>
                <wp:positionV relativeFrom="paragraph">
                  <wp:posOffset>866140</wp:posOffset>
                </wp:positionV>
                <wp:extent cx="1112520" cy="518160"/>
                <wp:effectExtent l="0" t="0" r="11430" b="15240"/>
                <wp:wrapNone/>
                <wp:docPr id="83" name="Rounded 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2520" cy="518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039E97EC" id="Rounded Rectangle 83" o:spid="_x0000_s1026" style="position:absolute;margin-left:268.8pt;margin-top:68.2pt;width:87.6pt;height:4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0WviAIAAGEFAAAOAAAAZHJzL2Uyb0RvYy54bWysVFFP2zAQfp+0/2D5faTpKIOIFFUgpkkV&#10;VMDE8+HYTTTH59lu0+7X7+ykgQHaw7Q8WLHv7ru7z9/5/GLXaraVzjdoSp4fTTiTRmDVmHXJvz9c&#10;fzrlzAcwFWg0suR76fnF/OOH884Wcoo16ko6RiDGF50teR2CLbLMi1q24I/QSkNGha6FQFu3zioH&#10;HaG3OptOJidZh66yDoX0nk6veiOfJ3ylpAi3SnkZmC451RbS6tL6FNdsfg7F2oGtGzGUAf9QRQuN&#10;oaQj1BUEYBvXvIFqG+HQowpHAtsMlWqETD1QN/nkVTf3NViZeiFyvB1p8v8PVtxsV441VclPP3Nm&#10;oKU7usONqWTF7og9MGstGdmIqM76gvzv7crFVr1dovjhyZD9YYkbP/jslGujLzXKdon1/ci63AUm&#10;6DDP8+lsSpcjyDbLT/OTdC0ZFIdo63z4KrFl8afkLtYXi0uMw3bpQywCioPfUFFfRCon7LWMdWhz&#10;JxW1S2mnKToJTV5qx7ZAEgEhpAl5b6qhkv3xbEJfpICSjBFplwAjsmq0HrEHgCjit9g9zOAfQ2XS&#10;6Rg8+VthffAYkTKjCWNw2xh07wFo6mrI3PsfSOqpiSw9YbUnMTjsp8Rbcd0Q4UvwYQWOxoLuiEY9&#10;3NKiNHYlx+GPsxrdr/fOoz+playcdTRmJfc/N+AkZ/qbIR2f5cfHcS7T5nj2JerAvbQ8vbSYTXuJ&#10;dE05PSpWpN/oH/ThVzlsH+lFWMSsZAIjKHfJRXCHzWXox5/eFCEXi+RGs2ghLM29FRE8shq19LB7&#10;BGcH1QXS6w0eRhKKV7rrfWOkwcUmoGqSKJ95HfimOU7CGd6c+FC83Cev55dx/hsAAP//AwBQSwME&#10;FAAGAAgAAAAhAI7aecPfAAAACwEAAA8AAABkcnMvZG93bnJldi54bWxMj81Og0AUhfcmvsPkmriz&#10;A1SBIkNDSNx0YWLtA0yZKyDzg8yU4tt7Xeny5nw59zvlfjWaLTj7wVkB8SYChrZ1arCdgNP7y0MO&#10;zAdpldTOooBv9LCvbm9KWSh3tW+4HEPHqMT6QgroQ5gKzn3bo5F+4ya0lH242chA59xxNcsrlRvN&#10;kyhKuZGDpQ+9nLDpsR2PFyPgM9Nhl/Fl91qP+ak5NAc31l9C3N+t9TOwgGv4g+FXn9ShIqezu1jl&#10;mRbwtM1SQinYpo/AiMjihMacBSRxHgGvSv5/Q/UDAAD//wMAUEsBAi0AFAAGAAgAAAAhALaDOJL+&#10;AAAA4QEAABMAAAAAAAAAAAAAAAAAAAAAAFtDb250ZW50X1R5cGVzXS54bWxQSwECLQAUAAYACAAA&#10;ACEAOP0h/9YAAACUAQAACwAAAAAAAAAAAAAAAAAvAQAAX3JlbHMvLnJlbHNQSwECLQAUAAYACAAA&#10;ACEAbFNFr4gCAABhBQAADgAAAAAAAAAAAAAAAAAuAgAAZHJzL2Uyb0RvYy54bWxQSwECLQAUAAYA&#10;CAAAACEAjtp5w98AAAALAQAADwAAAAAAAAAAAAAAAADiBAAAZHJzL2Rvd25yZXYueG1sUEsFBgAA&#10;AAAEAAQA8wAAAO4FAAAAAA==&#10;" fillcolor="#5b9bd5 [3204]" strokecolor="#1f4d78 [1604]" strokeweight="1pt">
                <v:stroke joinstyle="miter"/>
                <v:path arrowok="t"/>
              </v:roundrect>
            </w:pict>
          </mc:Fallback>
        </mc:AlternateContent>
      </w:r>
      <w:r>
        <w:rPr>
          <w:noProof/>
          <w:lang w:val="en-US"/>
        </w:rPr>
        <mc:AlternateContent>
          <mc:Choice Requires="wps">
            <w:drawing>
              <wp:anchor distT="0" distB="0" distL="114300" distR="114300" simplePos="0" relativeHeight="251667456" behindDoc="0" locked="0" layoutInCell="1" allowOverlap="1">
                <wp:simplePos x="0" y="0"/>
                <wp:positionH relativeFrom="column">
                  <wp:posOffset>2560320</wp:posOffset>
                </wp:positionH>
                <wp:positionV relativeFrom="paragraph">
                  <wp:posOffset>457835</wp:posOffset>
                </wp:positionV>
                <wp:extent cx="403860" cy="243840"/>
                <wp:effectExtent l="0" t="0" r="15240" b="2286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3860" cy="243840"/>
                        </a:xfrm>
                        <a:prstGeom prst="rect">
                          <a:avLst/>
                        </a:prstGeom>
                        <a:solidFill>
                          <a:schemeClr val="lt1"/>
                        </a:solidFill>
                        <a:ln w="6350">
                          <a:solidFill>
                            <a:prstClr val="black"/>
                          </a:solidFill>
                        </a:ln>
                      </wps:spPr>
                      <wps:txbx>
                        <w:txbxContent>
                          <w:p w:rsidR="00BA1EB9" w:rsidRDefault="00BA1EB9" w:rsidP="00BA1EB9">
                            <w:pPr>
                              <w:rPr>
                                <w:lang w:val="en-IN"/>
                              </w:rPr>
                            </w:pPr>
                            <w:r>
                              <w:rPr>
                                <w:lang w:val="en-IN"/>
                              </w:rPr>
                              <w:t>ESB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 o:spid="_x0000_s1032" type="#_x0000_t202" style="position:absolute;left:0;text-align:left;margin-left:201.6pt;margin-top:36.05pt;width:31.8pt;height:1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mxaWgIAAMIEAAAOAAAAZHJzL2Uyb0RvYy54bWysVMFu2zAMvQ/YPwi6r07SNMuMOEXWosOA&#10;oC3QDj0rspwYlUVNUmJ3X78nOUmzdqdhF1kUnx7FR9Kzy67RbKecr8kUfHg24EwZSWVt1gX/8Xjz&#10;acqZD8KUQpNRBX9Rnl/OP36YtTZXI9qQLpVjIDE+b23BNyHYPMu83KhG+DOyysBZkWtEgOnWWelE&#10;C/ZGZ6PBYJK15ErrSCrvcXrdO/k88VeVkuGuqrwKTBccbwtpdWldxTWbz0S+dsJuarl/hviHVzSi&#10;Ngh6pLoWQbCtq99RNbV05KkKZ5KajKqqlirlgGyGgzfZPGyEVSkXiOPtUSb//2jl7e7esbos+HTE&#10;mRENavSousC+UsdwBH1a63PAHiyAocM56pxy9XZJ8tkDkp1g+gse6KhHV7kmfpEpw0WU4OUoewwj&#10;cTgenE8n8Ei4RuPz6TiVJXu9bJ0P3xQ1LG4K7lDV9ACxW/oQw4v8AImxPOm6vKm1TkbsJHWlHdsJ&#10;9IAOw5gTbvyB0oa1BZ+cXwz6zE4ZIvXx/koL+fyeAXza7HXoU4+KhG7VJW0nBx1XVL5ARkd9I3or&#10;b2rQL4UP98Kh8yADpincYak04U2033G2Iffrb+cRj4aAl7MWnVxw/3MrnOJMfzdolS/DMRRlIRnj&#10;i88jGO7Uszr1mG1zRRBqiLm1Mm0jPujDtnLUPGHoFjEqXMJIxC54OGyvQj9fGFqpFosEQrNbEZbm&#10;wcpD90RZH7sn4ey+rAH9cEuHnhf5m+r22FhSQ4ttoKpOpY8696ru5cegpPruhzpO4qmdUK+/nvlv&#10;AAAA//8DAFBLAwQUAAYACAAAACEAyLcEQ+EAAAAKAQAADwAAAGRycy9kb3ducmV2LnhtbEyPUUvD&#10;MBSF3wX/Q7iCby5p3arUpmOIgiB9WKe4x6y5bcqapDTZVv+91yd9vNyPc75TrGc7sDNOofdOQrIQ&#10;wNA1Xveuk/Cxe717BBaicloN3qGEbwywLq+vCpVrf3FbPNexYxTiQq4kmBjHnPPQGLQqLPyIjn6t&#10;n6yKdE4d15O6ULgdeCpExq3qHTUYNeKzweZYn6wE3ba748q8tdv3r3b/Wb1Um31dSXl7M2+egEWc&#10;4x8Mv/qkDiU5HfzJ6cAGCUtxnxIq4SFNgBGwzDLaciAyESvgZcH/Tyh/AAAA//8DAFBLAQItABQA&#10;BgAIAAAAIQC2gziS/gAAAOEBAAATAAAAAAAAAAAAAAAAAAAAAABbQ29udGVudF9UeXBlc10ueG1s&#10;UEsBAi0AFAAGAAgAAAAhADj9If/WAAAAlAEAAAsAAAAAAAAAAAAAAAAALwEAAF9yZWxzLy5yZWxz&#10;UEsBAi0AFAAGAAgAAAAhAFJubFpaAgAAwgQAAA4AAAAAAAAAAAAAAAAALgIAAGRycy9lMm9Eb2Mu&#10;eG1sUEsBAi0AFAAGAAgAAAAhAMi3BEPhAAAACgEAAA8AAAAAAAAAAAAAAAAAtAQAAGRycy9kb3du&#10;cmV2LnhtbFBLBQYAAAAABAAEAPMAAADCBQAAAAA=&#10;" fillcolor="white [3201]" strokeweight=".5pt">
                <v:path arrowok="t"/>
                <v:textbox>
                  <w:txbxContent>
                    <w:p w:rsidR="00BA1EB9" w:rsidRDefault="00BA1EB9" w:rsidP="00BA1EB9">
                      <w:pPr>
                        <w:rPr>
                          <w:lang w:val="en-IN"/>
                        </w:rPr>
                      </w:pPr>
                      <w:r>
                        <w:rPr>
                          <w:lang w:val="en-IN"/>
                        </w:rPr>
                        <w:t>ESB</w:t>
                      </w: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column">
                  <wp:posOffset>3459480</wp:posOffset>
                </wp:positionH>
                <wp:positionV relativeFrom="paragraph">
                  <wp:posOffset>1003300</wp:posOffset>
                </wp:positionV>
                <wp:extent cx="1028700" cy="251460"/>
                <wp:effectExtent l="0" t="0" r="19050" b="1524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8700" cy="251460"/>
                        </a:xfrm>
                        <a:prstGeom prst="rect">
                          <a:avLst/>
                        </a:prstGeom>
                        <a:solidFill>
                          <a:schemeClr val="lt1"/>
                        </a:solidFill>
                        <a:ln w="6350">
                          <a:solidFill>
                            <a:prstClr val="black"/>
                          </a:solidFill>
                        </a:ln>
                      </wps:spPr>
                      <wps:txbx>
                        <w:txbxContent>
                          <w:p w:rsidR="00BA1EB9" w:rsidRDefault="00BA1EB9" w:rsidP="00BA1EB9">
                            <w:pPr>
                              <w:rPr>
                                <w:lang w:val="en-IN"/>
                              </w:rPr>
                            </w:pPr>
                            <w:r>
                              <w:rPr>
                                <w:lang w:val="en-IN"/>
                              </w:rPr>
                              <w:t>Temenos(T24)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o:spid="_x0000_s1033" type="#_x0000_t202" style="position:absolute;left:0;text-align:left;margin-left:272.4pt;margin-top:79pt;width:81pt;height:1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cheWgIAAMMEAAAOAAAAZHJzL2Uyb0RvYy54bWysVMtu2zAQvBfoPxC8N5Jd51HBcuAmSFHA&#10;SALERc40RcVCKC5L0pbSr++Qsh0n7anohSK5w33Mzmp62beabZXzDZmSj05yzpSRVDXmqeQ/ljef&#10;LjjzQZhKaDKq5C/K88vZxw/TzhZqTGvSlXIMTowvOlvydQi2yDIv16oV/oSsMjDW5FoRcHRPWeVE&#10;B++tzsZ5fpZ15CrrSCrvcXs9GPks+a9rJcNdXXsVmC45cgtpdWldxTWbTUXx5IRdN3KXhviHLFrR&#10;GAQ9uLoWQbCNa/5w1TbSkac6nEhqM6rrRqpUA6oZ5e+qeVgLq1ItIMfbA03+/7mVt9t7x5qq5Bcj&#10;zoxo0aOl6gP7Sj3DFfjprC8Ae7AAhh736HOq1dsFyWcPSHaEGR54oCMffe3a+EWlDA/RgpcD7TGM&#10;jN7y8cV5DpOEbXw6mpylvmSvr63z4ZuilsVNyR3amjIQ24UPMb4o9pAYzJNuqptG63SIUlJX2rGt&#10;gAh0SEXhxRuUNqwr+dnn03wo7dhDdH14v9JCPkda3nrASZsdEUPtkZLQr/pE7vmeyBVVL+DR0aBE&#10;b+VNA/cL4cO9cJAeaMA4hTsstSbkRLsdZ2tyv/52H/FQBKycdZByyf3PjXCKM/3dQCtfRpNJ1H46&#10;TE7Pxzi4Y8vq2GI27RWBKMgB2aVtxAe939aO2kdM3TxGhUkYidglD/vtVRgGDFMr1XyeQFC7FWFh&#10;HqzcyyfSuuwfhbO7tgYI4pb2ohfFu+4O2NhSQ/NNoLpJrY88D6zu6MekpO7spjqO4vE5oV7/PbPf&#10;AAAA//8DAFBLAwQUAAYACAAAACEAQdQ7LOEAAAALAQAADwAAAGRycy9kb3ducmV2LnhtbEyPwU7D&#10;MBBE70j8g7VI3KgDatIS4lQVAgmpyqEpiB7deB1Hje0odtvw911OcNyZ0eybYjXZnp1xDJ13Ah5n&#10;CTB0jVedawV87t4flsBClE7J3jsU8IMBVuXtTSFz5S9ui+c6toxKXMilABPjkHMeGoNWhpkf0JGn&#10;/WhlpHNsuRrlhcptz5+SJONWdo4+GDngq8HmWJ+sAKX17piaD73dfOv9V/VWrfd1JcT93bR+ARZx&#10;in9h+MUndCiJ6eBPTgXWC0jnc0KPZKRLGkWJRZKRciDleZEBLwv+f0N5BQAA//8DAFBLAQItABQA&#10;BgAIAAAAIQC2gziS/gAAAOEBAAATAAAAAAAAAAAAAAAAAAAAAABbQ29udGVudF9UeXBlc10ueG1s&#10;UEsBAi0AFAAGAAgAAAAhADj9If/WAAAAlAEAAAsAAAAAAAAAAAAAAAAALwEAAF9yZWxzLy5yZWxz&#10;UEsBAi0AFAAGAAgAAAAhAGsVyF5aAgAAwwQAAA4AAAAAAAAAAAAAAAAALgIAAGRycy9lMm9Eb2Mu&#10;eG1sUEsBAi0AFAAGAAgAAAAhAEHUOyzhAAAACwEAAA8AAAAAAAAAAAAAAAAAtAQAAGRycy9kb3du&#10;cmV2LnhtbFBLBQYAAAAABAAEAPMAAADCBQAAAAA=&#10;" fillcolor="white [3201]" strokeweight=".5pt">
                <v:path arrowok="t"/>
                <v:textbox>
                  <w:txbxContent>
                    <w:p w:rsidR="00BA1EB9" w:rsidRDefault="00BA1EB9" w:rsidP="00BA1EB9">
                      <w:pPr>
                        <w:rPr>
                          <w:lang w:val="en-IN"/>
                        </w:rPr>
                      </w:pPr>
                      <w:r>
                        <w:rPr>
                          <w:lang w:val="en-IN"/>
                        </w:rPr>
                        <w:t>Temenos(T24)</w:t>
                      </w:r>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simplePos x="0" y="0"/>
                <wp:positionH relativeFrom="column">
                  <wp:posOffset>3299460</wp:posOffset>
                </wp:positionH>
                <wp:positionV relativeFrom="paragraph">
                  <wp:posOffset>465455</wp:posOffset>
                </wp:positionV>
                <wp:extent cx="647700" cy="365760"/>
                <wp:effectExtent l="0" t="0" r="76200" b="53340"/>
                <wp:wrapNone/>
                <wp:docPr id="80" name="Elb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7700" cy="36576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E7BC6" id="Elbow Connector 80" o:spid="_x0000_s1026" type="#_x0000_t34" style="position:absolute;margin-left:259.8pt;margin-top:36.65pt;width:51pt;height:2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ejs9QEAAEMEAAAOAAAAZHJzL2Uyb0RvYy54bWysU9uO0zAQfUfiHyy/0yS70K6ipvvQXXhZ&#10;QcXCB7jOuDH4Jts06d8zdi5cFmkFIg+j2DPnzJxje3s7aEXO4IO0pqHVqqQEDLetNKeGfv709tUN&#10;JSEy0zJlDTT0AoHe7l6+2PauhivbWdWCJ0hiQt27hnYxurooAu9As7CyDgwmhfWaRVz6U9F61iO7&#10;VsVVWa6L3vrWecshBNy9G5N0l/mFAB4/CBEgEtVQnC3m6HM8pljstqw+eeY6yacx2D9MoZk02HSh&#10;umORkW9ePqHSknsbrIgrbnVhhZAcsgZUU5W/qXnsmIOsBc0JbrEp/D9a/v588ES2Db1BewzTeEb3&#10;6mh7srfGoH3WE8ygTb0LNVbvzcEnoXwwj+7B8q8Bc8UvybQIbiwbhNepHJWSIdt+WWyHIRKOm+vX&#10;m02J3TmmrtdvNuvcr2D1DHY+xHdgNUk/DT2Cict019l2dn4IMfvfTiJY+6WiRGiFx3lmilRl+pIQ&#10;JJ7K8W+mTlhlUoxMqnvTknhx6EX0kpmTggmYSrLYUV9WGi8KRvhHEGglKqryUPkSw155ggM0lHGO&#10;g1cLE1YnmJBKLcDyeeBUn6CQL/jfgBdE7mxNXMBaGuv/1D0O88hirJ8dGHUnC462vRz8fA/wpmaT&#10;p1eVnsLP6wz/8fZ33wEAAP//AwBQSwMEFAAGAAgAAAAhAJafUJ/fAAAACgEAAA8AAABkcnMvZG93&#10;bnJldi54bWxMj8FOwzAMhu9IvENkJG4s7ap1W2k6TSBuCEThslvWZG1E4kRN1hWeHnOCo+1Pv7+/&#10;3s3OskmP0XgUkC8yYBo7rwz2Aj7en+42wGKSqKT1qAV86Qi75vqqlpXyF3zTU5t6RiEYKylgSClU&#10;nMdu0E7GhQ8a6Xbyo5OJxrHnapQXCneWL7Os5E4apA+DDPph0N1ne3YCjGlDN+2/X1woJxvXz6fV&#10;4+FViNubeX8PLOk5/cHwq0/q0JDT0Z9RRWYFrPJtSaiAdVEAI6Bc5rQ4EllkW+BNzf9XaH4AAAD/&#10;/wMAUEsBAi0AFAAGAAgAAAAhALaDOJL+AAAA4QEAABMAAAAAAAAAAAAAAAAAAAAAAFtDb250ZW50&#10;X1R5cGVzXS54bWxQSwECLQAUAAYACAAAACEAOP0h/9YAAACUAQAACwAAAAAAAAAAAAAAAAAvAQAA&#10;X3JlbHMvLnJlbHNQSwECLQAUAAYACAAAACEAca3o7PUBAABDBAAADgAAAAAAAAAAAAAAAAAuAgAA&#10;ZHJzL2Uyb0RvYy54bWxQSwECLQAUAAYACAAAACEAlp9Qn98AAAAKAQAADwAAAAAAAAAAAAAAAABP&#10;BAAAZHJzL2Rvd25yZXYueG1sUEsFBgAAAAAEAAQA8wAAAFsFAAAAAA==&#10;" adj="21600" strokecolor="#5b9bd5 [3204]" strokeweight=".5pt">
                <v:stroke endarrow="block"/>
                <o:lock v:ext="edit" shapetype="f"/>
              </v:shape>
            </w:pict>
          </mc:Fallback>
        </mc:AlternateContent>
      </w:r>
      <w:r>
        <w:rPr>
          <w:noProof/>
          <w:lang w:val="en-US"/>
        </w:rPr>
        <mc:AlternateContent>
          <mc:Choice Requires="wps">
            <w:drawing>
              <wp:anchor distT="0" distB="0" distL="114300" distR="114300" simplePos="0" relativeHeight="251672576" behindDoc="0" locked="0" layoutInCell="1" allowOverlap="1">
                <wp:simplePos x="0" y="0"/>
                <wp:positionH relativeFrom="column">
                  <wp:posOffset>2766060</wp:posOffset>
                </wp:positionH>
                <wp:positionV relativeFrom="paragraph">
                  <wp:posOffset>805180</wp:posOffset>
                </wp:positionV>
                <wp:extent cx="647700" cy="320040"/>
                <wp:effectExtent l="76200" t="38100" r="19050" b="22860"/>
                <wp:wrapNone/>
                <wp:docPr id="79" name="Elb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47700" cy="320040"/>
                        </a:xfrm>
                        <a:prstGeom prst="bentConnector3">
                          <a:avLst>
                            <a:gd name="adj1" fmla="val 994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4513ED" id="Elbow Connector 79" o:spid="_x0000_s1026" type="#_x0000_t34" style="position:absolute;margin-left:217.8pt;margin-top:63.4pt;width:51pt;height:25.2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C+rBAIAAFYEAAAOAAAAZHJzL2Uyb0RvYy54bWysVE2P0zAQvSPxHyzfadLdakujpnvoLnBY&#10;QbUL3F3Hbgy2x7JNk/57xs4Hn0ICcbFsz7zneW8m2d72RpOz8EGBrelyUVIiLIdG2VNNP7x/9eIl&#10;JSEy2zANVtT0IgK93T1/tu1cJa6gBd0IT5DEhqpzNW1jdFVRBN4Kw8ICnLAYlOANi3j0p6LxrEN2&#10;o4ursrwpOvCN88BFCHh7NwTpLvNLKXh8J2UQkeiaYm0xrz6vx7QWuy2rTp65VvGxDPYPVRimLD46&#10;U92xyMgXr36hMop7CCDjgoMpQErFRdaAapblT2qeWuZE1oLmBDfbFP4fLX97PniimpquN5RYZrBH&#10;9/oIHdmDtWgfeIIRtKlzocLsvT34JJT39sk9AP8cMFb8EEyH4Ia0XnpDpFbuDU4HzbuPaZcoUD3p&#10;cysucytEHwnHy5vVel1iwziGrrHRq9yqglWJMIGdD/G1AEPSpqZHYeNc8XWmZ+eHEHNPmlEYaz6l&#10;GozGFp+ZJpvNarlM2pB3zMbdxJyg2qY1MqXvbUPixaE90StmT1qMwJSS9Q+Ss/h40WKAPwqJ7qKg&#10;QXKea7HXnuD7NWWcY91TCdpidoJJpfUMLLOYPwLH/AQVeeb/Bjwj8stg4ww2yoL/3euxn0qWQ/7k&#10;wKA7WXCE5nLw02jg8GaTxw8tfR3fnzP82+9g9xUAAP//AwBQSwMEFAAGAAgAAAAhACmhjKjfAAAA&#10;CwEAAA8AAABkcnMvZG93bnJldi54bWxMj8FOwzAQRO9I/IO1SNyo05QmbYhToUrcQFVLD3Bz4m0S&#10;Ea9D7Kbp37Oc4LgzT7Mz+WaynRhx8K0jBfNZBAKpcqalWsHx/eVhBcIHTUZ3jlDBFT1situbXGfG&#10;XWiP4yHUgkPIZ1pBE0KfSemrBq32M9cjsXdyg9WBz6GWZtAXDredjKMokVa3xB8a3eO2werrcLYK&#10;6Doet68f67f5uvzE7xp3JtI7pe7vpucnEAGn8AfDb32uDgV3Kt2ZjBedgsfFMmGUjTjhDUwsFykr&#10;JStpGoMscvl/Q/EDAAD//wMAUEsBAi0AFAAGAAgAAAAhALaDOJL+AAAA4QEAABMAAAAAAAAAAAAA&#10;AAAAAAAAAFtDb250ZW50X1R5cGVzXS54bWxQSwECLQAUAAYACAAAACEAOP0h/9YAAACUAQAACwAA&#10;AAAAAAAAAAAAAAAvAQAAX3JlbHMvLnJlbHNQSwECLQAUAAYACAAAACEAiTwvqwQCAABWBAAADgAA&#10;AAAAAAAAAAAAAAAuAgAAZHJzL2Uyb0RvYy54bWxQSwECLQAUAAYACAAAACEAKaGMqN8AAAALAQAA&#10;DwAAAAAAAAAAAAAAAABeBAAAZHJzL2Rvd25yZXYueG1sUEsFBgAAAAAEAAQA8wAAAGoFAAAAAA==&#10;" adj="21473" strokecolor="#5b9bd5 [3204]" strokeweight=".5pt">
                <v:stroke endarrow="block"/>
                <o:lock v:ext="edit" shapetype="f"/>
              </v:shape>
            </w:pict>
          </mc:Fallback>
        </mc:AlternateContent>
      </w:r>
      <w:r>
        <w:rPr>
          <w:noProof/>
          <w:lang w:val="en-US"/>
        </w:rPr>
        <mc:AlternateContent>
          <mc:Choice Requires="wps">
            <w:drawing>
              <wp:anchor distT="0" distB="0" distL="114300" distR="114300" simplePos="0" relativeHeight="251673600" behindDoc="0" locked="0" layoutInCell="1" allowOverlap="1">
                <wp:simplePos x="0" y="0"/>
                <wp:positionH relativeFrom="column">
                  <wp:posOffset>1676400</wp:posOffset>
                </wp:positionH>
                <wp:positionV relativeFrom="paragraph">
                  <wp:posOffset>255270</wp:posOffset>
                </wp:positionV>
                <wp:extent cx="601980" cy="289560"/>
                <wp:effectExtent l="76200" t="38100" r="26670" b="34290"/>
                <wp:wrapNone/>
                <wp:docPr id="78" name="Elb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01980" cy="289560"/>
                        </a:xfrm>
                        <a:prstGeom prst="bentConnector3">
                          <a:avLst>
                            <a:gd name="adj1" fmla="val 994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9E1EF" id="Elbow Connector 78" o:spid="_x0000_s1026" type="#_x0000_t34" style="position:absolute;margin-left:132pt;margin-top:20.1pt;width:47.4pt;height:22.8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LrBAIAAFYEAAAOAAAAZHJzL2Uyb0RvYy54bWysVE2P0zAQvSPxHyzfaZICpY2a7qG7wGEF&#10;FQvcXcduDbbHsk2T/HvGTho+hQTiYtmeec/z3kyyvemNJhfhgwLb0GpRUiIsh1bZU0M/vH/5ZE1J&#10;iMy2TIMVDR1EoDe7x4+2navFEs6gW+EJkthQd66h5xhdXRSBn4VhYQFOWAxK8IZFPPpT0XrWIbvR&#10;xbIsV0UHvnUeuAgBb2/HIN1lfikFj2+lDCIS3VCsLebV5/WY1mK3ZfXJM3dWfCqD/UMVhimLj85U&#10;tywy8sWrX6iM4h4CyLjgYAqQUnGRNaCaqvxJzcOZOZG1oDnBzTaF/0fL31wOnqi2oS+wU5YZ7NGd&#10;PkJH9mAt2geeYARt6lyoMXtvDz4J5b19cPfAPweMFT8E0yG4Ma2X3hCplXuN00Hz7mPaJQpUT/rc&#10;imFuhegj4Xi5KqvNGhvGMbRcb56vcqsKVifCBHY+xFcCDEmbhh6FjXPFTzM9u9yHmHvSTsJY+ynV&#10;YDS2+MI02WyeVVXShrxTNu6uzAmqbVojU/rOtiQODu2JXjF70mICppSsf5ScxcdBixH+Tkh0FwWN&#10;kvNci732BN9vKOMc676WoC1mJ5hUWs/AMov5I3DKT1CRZ/5vwDMivww2zmCjLPjfvR77a8lyzL86&#10;MOpOFhyhHQ7+Oho4vNnk6UNLX8f35wz/9jvYfQUAAP//AwBQSwMEFAAGAAgAAAAhAByQNnLfAAAA&#10;CQEAAA8AAABkcnMvZG93bnJldi54bWxMj8FOwzAQRO9I/IO1SNyo3dBWaRqnQpW4gSpKD3DbxNsk&#10;Il6H2E3Tv8ec4Lja0cx7+XaynRhp8K1jDfOZAkFcOdNyreH4/vyQgvAB2WDnmDRcycO2uL3JMTPu&#10;wm80HkItYgn7DDU0IfSZlL5qyKKfuZ44/k5usBjiOdTSDHiJ5baTiVIrabHluNBgT7uGqq/D2Wrg&#10;63jcvXysX+fr8pO+a9obhXut7++mpw2IQFP4C8MvfkSHIjKV7szGi05DslpEl6BhoRIQMfC4TKNL&#10;qSFdpiCLXP43KH4AAAD//wMAUEsBAi0AFAAGAAgAAAAhALaDOJL+AAAA4QEAABMAAAAAAAAAAAAA&#10;AAAAAAAAAFtDb250ZW50X1R5cGVzXS54bWxQSwECLQAUAAYACAAAACEAOP0h/9YAAACUAQAACwAA&#10;AAAAAAAAAAAAAAAvAQAAX3JlbHMvLnJlbHNQSwECLQAUAAYACAAAACEAYAMC6wQCAABWBAAADgAA&#10;AAAAAAAAAAAAAAAuAgAAZHJzL2Uyb0RvYy54bWxQSwECLQAUAAYACAAAACEAHJA2ct8AAAAJAQAA&#10;DwAAAAAAAAAAAAAAAABeBAAAZHJzL2Rvd25yZXYueG1sUEsFBgAAAAAEAAQA8wAAAGoFAAAAAA==&#10;" adj="21473" strokecolor="#5b9bd5 [3204]" strokeweight=".5pt">
                <v:stroke endarrow="block"/>
                <o:lock v:ext="edit" shapetype="f"/>
              </v:shape>
            </w:pict>
          </mc:Fallback>
        </mc:AlternateContent>
      </w:r>
      <w:r>
        <w:rPr>
          <w:noProof/>
          <w:lang w:val="en-US"/>
        </w:rPr>
        <mc:AlternateContent>
          <mc:Choice Requires="wps">
            <w:drawing>
              <wp:anchor distT="0" distB="0" distL="114300" distR="114300" simplePos="0" relativeHeight="251675648" behindDoc="0" locked="0" layoutInCell="1" allowOverlap="1">
                <wp:simplePos x="0" y="0"/>
                <wp:positionH relativeFrom="column">
                  <wp:posOffset>3535680</wp:posOffset>
                </wp:positionH>
                <wp:positionV relativeFrom="paragraph">
                  <wp:posOffset>209550</wp:posOffset>
                </wp:positionV>
                <wp:extent cx="251460" cy="243840"/>
                <wp:effectExtent l="0" t="0" r="15240" b="22860"/>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 cy="243840"/>
                        </a:xfrm>
                        <a:prstGeom prst="rect">
                          <a:avLst/>
                        </a:prstGeom>
                        <a:solidFill>
                          <a:schemeClr val="lt1"/>
                        </a:solidFill>
                        <a:ln w="6350">
                          <a:solidFill>
                            <a:prstClr val="black"/>
                          </a:solidFill>
                        </a:ln>
                      </wps:spPr>
                      <wps:txbx>
                        <w:txbxContent>
                          <w:p w:rsidR="00BA1EB9" w:rsidRDefault="00BA1EB9" w:rsidP="00BA1EB9">
                            <w:pPr>
                              <w:rPr>
                                <w:lang w:val="en-IN"/>
                              </w:rPr>
                            </w:pPr>
                            <w:r>
                              <w:rPr>
                                <w:lang w:val="en-I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77" o:spid="_x0000_s1034" type="#_x0000_t202" style="position:absolute;left:0;text-align:left;margin-left:278.4pt;margin-top:16.5pt;width:19.8pt;height:1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fGkWgIAAMIEAAAOAAAAZHJzL2Uyb0RvYy54bWysVFFP2zAQfp+0/2D5faQtBUrUFHUgpkkV&#10;IMHEs+s4bYTj82y3Cfv1++y0pYM9TXtxfL7P3/m+u8v0qms02yrnazIFH54MOFNGUlmbVcF/PN1+&#10;mXDmgzCl0GRUwV+V51ezz5+mrc3ViNakS+UYSIzPW1vwdQg2zzIv16oR/oSsMnBW5BoRYLpVVjrR&#10;gr3R2WgwOM9acqV1JJX3OL3pnXyW+KtKyXBfVV4FpguOt4W0urQu45rNpiJfOWHXtdw9Q/zDKxpR&#10;GwQ9UN2IINjG1R+omlo68lSFE0lNRlVVS5VyQDbDwbtsHtfCqpQLxPH2IJP/f7TybvvgWF0W/OKC&#10;MyMa1OhJdYF9pY7hCPq01ueAPVoAQ4dz1Dnl6u2C5IsHJDvC9Bc80FGPrnJN/CJThosowetB9hhG&#10;4nB0NhyfwyPhGo1PJ+NUluztsnU+fFPUsLgpuENV0wPEduFDDC/yPSTG8qTr8rbWOhmxk9S1dmwr&#10;0AM6DGNOuPEHShvWFvz89GzQZ3bMEKkP95dayJePDODTZqdDn3pUJHTLLmk72eu4pPIVMjrqG9Fb&#10;eVuDfiF8eBAOnQcZME3hHkulCW+i3Y6zNblffzuPeDQEvJy16OSC+58b4RRn+rtBq1wOx1CUhWSM&#10;zy5GMNyxZ3nsMZvmmiDUEHNrZdpGfND7beWoecbQzWNUuISRiF3wsN9eh36+MLRSzecJhGa3IizM&#10;o5X77omyPnXPwtldWQP64Y72PS/yd9XtsbGkhuabQFWdSh917lXdyY9BSfXdDXWcxGM7od5+PbPf&#10;AAAA//8DAFBLAwQUAAYACAAAACEAtFy3X+EAAAAJAQAADwAAAGRycy9kb3ducmV2LnhtbEyPwU7D&#10;MBBE70j8g7VI3KhT2gQIcaoKgYSEcmgKokc3XsdRYzuK3Tb8PdsTHEczmnlTrCbbsxOOofNOwHyW&#10;AEPXeNW5VsDn9u3uEViI0inZe4cCfjDAqry+KmSu/Nlt8FTHllGJC7kUYGIccs5DY9DKMPMDOvK0&#10;H62MJMeWq1Geqdz2/D5JMm5l52jByAFfDDaH+mgFKK23h9S8683Ht959Va/VeldXQtzeTOtnYBGn&#10;+BeGCz6hQ0lMe390KrBeQJpmhB4FLBb0iQLpU7YEthfwMF8CLwv+/0H5CwAA//8DAFBLAQItABQA&#10;BgAIAAAAIQC2gziS/gAAAOEBAAATAAAAAAAAAAAAAAAAAAAAAABbQ29udGVudF9UeXBlc10ueG1s&#10;UEsBAi0AFAAGAAgAAAAhADj9If/WAAAAlAEAAAsAAAAAAAAAAAAAAAAALwEAAF9yZWxzLy5yZWxz&#10;UEsBAi0AFAAGAAgAAAAhABmp8aRaAgAAwgQAAA4AAAAAAAAAAAAAAAAALgIAAGRycy9lMm9Eb2Mu&#10;eG1sUEsBAi0AFAAGAAgAAAAhALRct1/hAAAACQEAAA8AAAAAAAAAAAAAAAAAtAQAAGRycy9kb3du&#10;cmV2LnhtbFBLBQYAAAAABAAEAPMAAADCBQAAAAA=&#10;" fillcolor="white [3201]" strokeweight=".5pt">
                <v:path arrowok="t"/>
                <v:textbox>
                  <w:txbxContent>
                    <w:p w:rsidR="00BA1EB9" w:rsidRDefault="00BA1EB9" w:rsidP="00BA1EB9">
                      <w:pPr>
                        <w:rPr>
                          <w:lang w:val="en-IN"/>
                        </w:rPr>
                      </w:pPr>
                      <w:r>
                        <w:rPr>
                          <w:lang w:val="en-IN"/>
                        </w:rPr>
                        <w:t>3</w:t>
                      </w:r>
                    </w:p>
                  </w:txbxContent>
                </v:textbox>
              </v:shape>
            </w:pict>
          </mc:Fallback>
        </mc:AlternateContent>
      </w:r>
      <w:r>
        <w:rPr>
          <w:noProof/>
          <w:lang w:val="en-US"/>
        </w:rPr>
        <mc:AlternateContent>
          <mc:Choice Requires="wps">
            <w:drawing>
              <wp:anchor distT="0" distB="0" distL="114300" distR="114300" simplePos="0" relativeHeight="251677696" behindDoc="0" locked="0" layoutInCell="1" allowOverlap="1">
                <wp:simplePos x="0" y="0"/>
                <wp:positionH relativeFrom="column">
                  <wp:posOffset>1402080</wp:posOffset>
                </wp:positionH>
                <wp:positionV relativeFrom="paragraph">
                  <wp:posOffset>381635</wp:posOffset>
                </wp:positionV>
                <wp:extent cx="251460" cy="243840"/>
                <wp:effectExtent l="0" t="0" r="15240" b="2286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 cy="243840"/>
                        </a:xfrm>
                        <a:prstGeom prst="rect">
                          <a:avLst/>
                        </a:prstGeom>
                        <a:solidFill>
                          <a:schemeClr val="lt1"/>
                        </a:solidFill>
                        <a:ln w="6350">
                          <a:solidFill>
                            <a:prstClr val="black"/>
                          </a:solidFill>
                        </a:ln>
                      </wps:spPr>
                      <wps:txbx>
                        <w:txbxContent>
                          <w:p w:rsidR="00BA1EB9" w:rsidRDefault="00BA1EB9" w:rsidP="00BA1EB9">
                            <w:pPr>
                              <w:rPr>
                                <w:lang w:val="en-IN"/>
                              </w:rPr>
                            </w:pPr>
                            <w:r>
                              <w:rPr>
                                <w:lang w:val="en-IN"/>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76" o:spid="_x0000_s1035" type="#_x0000_t202" style="position:absolute;left:0;text-align:left;margin-left:110.4pt;margin-top:30.05pt;width:19.8pt;height:1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GeTWgIAAMIEAAAOAAAAZHJzL2Uyb0RvYy54bWysVFFP2zAQfp+0/2D5faQtbYGIFHVFTJMq&#10;QIKJZ9dxaITj82y3Cfv1++y0pYM9TXtxfL7P3/m+u8vlVddotlXO12QKPjwZcKaMpLI2zwX/8Xjz&#10;5ZwzH4QphSajCv6qPL+aff502dpcjWhNulSOgcT4vLUFX4dg8yzzcq0a4U/IKgNnRa4RAaZ7zkon&#10;WrA3OhsNBtOsJVdaR1J5j9Pr3slnib+qlAx3VeVVYLrgeFtIq0vrKq7Z7FLkz07YdS13zxD/8IpG&#10;1AZBD1TXIgi2cfUHqqaWjjxV4URSk1FV1VKlHJDNcPAum4e1sCrlAnG8Pcjk/x+tvN3eO1aXBT+b&#10;cmZEgxo9qi6wr9QxHEGf1vocsAcLYOhwjjqnXL1dknzxgGRHmP6CBzrq0VWuiV9kynARJXg9yB7D&#10;SByOJsPxFB4J12h8ej5OZcneLlvnwzdFDYubgjtUNT1AbJc+xPAi30NiLE+6Lm9qrZMRO0kttGNb&#10;gR7QYRhzwo0/UNqwtuDT08mgz+yYIVIf7q+0kC8fGcCnzU6HPvWoSOhWXdL2Yq/jispXyOiob0Rv&#10;5U0N+qXw4V44dB5kwDSFOyyVJryJdjvO1uR+/e084tEQ8HLWopML7n9uhFOc6e8GrXIxHENRFpIx&#10;npyNYLhjz+rYYzbNgiDUEHNrZdpGfND7beWoecLQzWNUuISRiF3wsN8uQj9fGFqp5vMEQrNbEZbm&#10;wcp990RZH7sn4eyurAH9cEv7nhf5u+r22FhSQ/NNoKpOpY8696ru5MegpPruhjpO4rGdUG+/ntlv&#10;AAAA//8DAFBLAwQUAAYACAAAACEAdbKuSOEAAAAJAQAADwAAAGRycy9kb3ducmV2LnhtbEyPwWrD&#10;MBBE74X+g9hCb40U05jUsRxCaaFQfIjTkhwVa22ZWCtjKYn791VP6XGYYeZNvp5szy44+s6RhPlM&#10;AEOqne6olfC1e39aAvNBkVa9I5Twgx7Wxf1drjLtrrTFSxVaFkvIZ0qCCWHIOPe1Qav8zA1I0Wvc&#10;aFWIcmy5HtU1ltueJ0Kk3KqO4oJRA74arE/V2UrQTbM7LcxHs/3cN4fv8q3cHKpSyseHabMCFnAK&#10;tzD84Ud0KCLT0Z1Je9ZLSBIR0YOEVMyBxUCSimdgRwkvywXwIuf/HxS/AAAA//8DAFBLAQItABQA&#10;BgAIAAAAIQC2gziS/gAAAOEBAAATAAAAAAAAAAAAAAAAAAAAAABbQ29udGVudF9UeXBlc10ueG1s&#10;UEsBAi0AFAAGAAgAAAAhADj9If/WAAAAlAEAAAsAAAAAAAAAAAAAAAAALwEAAF9yZWxzLy5yZWxz&#10;UEsBAi0AFAAGAAgAAAAhAMG8Z5NaAgAAwgQAAA4AAAAAAAAAAAAAAAAALgIAAGRycy9lMm9Eb2Mu&#10;eG1sUEsBAi0AFAAGAAgAAAAhAHWyrkjhAAAACQEAAA8AAAAAAAAAAAAAAAAAtAQAAGRycy9kb3du&#10;cmV2LnhtbFBLBQYAAAAABAAEAPMAAADCBQAAAAA=&#10;" fillcolor="white [3201]" strokeweight=".5pt">
                <v:path arrowok="t"/>
                <v:textbox>
                  <w:txbxContent>
                    <w:p w:rsidR="00BA1EB9" w:rsidRDefault="00BA1EB9" w:rsidP="00BA1EB9">
                      <w:pPr>
                        <w:rPr>
                          <w:lang w:val="en-IN"/>
                        </w:rPr>
                      </w:pPr>
                      <w:r>
                        <w:rPr>
                          <w:lang w:val="en-IN"/>
                        </w:rPr>
                        <w:t>5</w:t>
                      </w:r>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simplePos x="0" y="0"/>
                <wp:positionH relativeFrom="margin">
                  <wp:posOffset>2454275</wp:posOffset>
                </wp:positionH>
                <wp:positionV relativeFrom="paragraph">
                  <wp:posOffset>918845</wp:posOffset>
                </wp:positionV>
                <wp:extent cx="289560" cy="289560"/>
                <wp:effectExtent l="0" t="0" r="15240" b="15240"/>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560" cy="289560"/>
                        </a:xfrm>
                        <a:prstGeom prst="rect">
                          <a:avLst/>
                        </a:prstGeom>
                        <a:solidFill>
                          <a:schemeClr val="lt1"/>
                        </a:solidFill>
                        <a:ln w="6350">
                          <a:solidFill>
                            <a:prstClr val="black"/>
                          </a:solidFill>
                        </a:ln>
                      </wps:spPr>
                      <wps:txbx>
                        <w:txbxContent>
                          <w:p w:rsidR="00BA1EB9" w:rsidRDefault="00BA1EB9" w:rsidP="00BA1EB9">
                            <w:pPr>
                              <w:rPr>
                                <w:lang w:val="en-IN"/>
                              </w:rPr>
                            </w:pPr>
                            <w:r>
                              <w:rPr>
                                <w:lang w:val="en-I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o:spid="_x0000_s1036" type="#_x0000_t202" style="position:absolute;left:0;text-align:left;margin-left:193.25pt;margin-top:72.35pt;width:22.8pt;height:22.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I2VAIAAMMEAAAOAAAAZHJzL2Uyb0RvYy54bWysVF1v2yAUfZ+0/4B4X51kST+iOlWWqtOk&#10;qK2UTn0mGDdWMZcBid39+h2wk6btnqa9YOAeDtxzz/XlVVtrtlPOV2RyPjwZcKaMpKIyTzn/+XDz&#10;5ZwzH4QphCajcv6iPL+aff502dipGtGGdKEcA4nx08bmfBOCnWaZlxtVC39CVhkES3K1CFi6p6xw&#10;ogF7rbPRYHCaNeQK60gq77F73QX5LPGXpZLhriy9CkznHG8LaXRpXMcxm12K6ZMTdlPJ/hniH15R&#10;i8rg0gPVtQiCbV31gaqupCNPZTiRVGdUlpVUKQdkMxy8y2a1EValXCCOtweZ/P+jlbe7e8eqIudn&#10;E86MqFGjB9UG9o1ahi3o01g/BWxlAQwt9lHnlKu3S5LPHpDsCNMd8EBHPdrS1fGLTBkOogQvB9nj&#10;NRKbo/OLySkiEqF+HjlfD1vnw3dFNYuTnDtUNT1A7JY+dNA9JN7lSVfFTaV1WkQnqYV2bCfgAR2G&#10;MSeQv0Fpw5qcn36dDLrMjhki9eH8Wgv5/JEBfNr0OnSpR0VCu26TtsNktLi1puIFOjrqnOitvKnA&#10;vxQ+3AsH60EHtFO4w1BqwqOon3G2Iff7b/sRD0cgylkDK+fc/9oKpzjTPwy8cjEcj6P302I8ORth&#10;4Y4j6+OI2dYLglJDNK6VaRrxQe+npaP6EV03j7ciJIzE3TkP++kidA2GrpVqPk8guN2KsDQrK/f2&#10;ibo+tI/C2b6uAYa4pb3pxfRdeTtsrKmh+TZQWaXav6ra649OSQXuuzq24vE6oV7/PbM/AAAA//8D&#10;AFBLAwQUAAYACAAAACEA+/mr/eMAAAALAQAADwAAAGRycy9kb3ducmV2LnhtbEyPwW7CMAyG75P2&#10;DpEn7TZSaGGsa4rQtEmTph4oQ3AMjdNWNEnVBOjefua0He3/0+/P2Wo0Hbvg4FtnBUwnETC0lVOt&#10;rQV8bz+elsB8kFbJzlkU8IMeVvn9XSZT5a52g5cy1IxKrE+lgCaEPuXcVw0a6SeuR0uZdoORgcah&#10;5mqQVyo3HZ9F0YIb2Vq60Mge3xqsTuXZCFBab0/z5lNvvvb6sCvei/WhLIR4fBjXr8ACjuEPhps+&#10;qUNOTkd3tsqzTkC8XMwJpSBJnoERkcSzKbAjbV6iGHie8f8/5L8AAAD//wMAUEsBAi0AFAAGAAgA&#10;AAAhALaDOJL+AAAA4QEAABMAAAAAAAAAAAAAAAAAAAAAAFtDb250ZW50X1R5cGVzXS54bWxQSwEC&#10;LQAUAAYACAAAACEAOP0h/9YAAACUAQAACwAAAAAAAAAAAAAAAAAvAQAAX3JlbHMvLnJlbHNQSwEC&#10;LQAUAAYACAAAACEALUjiNlQCAADDBAAADgAAAAAAAAAAAAAAAAAuAgAAZHJzL2Uyb0RvYy54bWxQ&#10;SwECLQAUAAYACAAAACEA+/mr/eMAAAALAQAADwAAAAAAAAAAAAAAAACuBAAAZHJzL2Rvd25yZXYu&#10;eG1sUEsFBgAAAAAEAAQA8wAAAL4FAAAAAA==&#10;" fillcolor="white [3201]" strokeweight=".5pt">
                <v:path arrowok="t"/>
                <v:textbox>
                  <w:txbxContent>
                    <w:p w:rsidR="00BA1EB9" w:rsidRDefault="00BA1EB9" w:rsidP="00BA1EB9">
                      <w:pPr>
                        <w:rPr>
                          <w:lang w:val="en-IN"/>
                        </w:rPr>
                      </w:pPr>
                      <w:r>
                        <w:rPr>
                          <w:lang w:val="en-IN"/>
                        </w:rPr>
                        <w:t>4</w:t>
                      </w:r>
                    </w:p>
                  </w:txbxContent>
                </v:textbox>
                <w10:wrap anchorx="margin"/>
              </v:shape>
            </w:pict>
          </mc:Fallback>
        </mc:AlternateContent>
      </w:r>
      <w:r>
        <w:rPr>
          <w:noProof/>
          <w:lang w:val="en-US"/>
        </w:rPr>
        <mc:AlternateContent>
          <mc:Choice Requires="wps">
            <w:drawing>
              <wp:anchor distT="0" distB="0" distL="114300" distR="114300" simplePos="0" relativeHeight="251681792" behindDoc="0" locked="0" layoutInCell="1" allowOverlap="1">
                <wp:simplePos x="0" y="0"/>
                <wp:positionH relativeFrom="column">
                  <wp:posOffset>868680</wp:posOffset>
                </wp:positionH>
                <wp:positionV relativeFrom="paragraph">
                  <wp:posOffset>1270635</wp:posOffset>
                </wp:positionV>
                <wp:extent cx="1173480" cy="601980"/>
                <wp:effectExtent l="0" t="0" r="26670" b="26670"/>
                <wp:wrapNone/>
                <wp:docPr id="74" name="Rounded 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3480" cy="601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7A25B2D" id="Rounded Rectangle 74" o:spid="_x0000_s1026" style="position:absolute;margin-left:68.4pt;margin-top:100.05pt;width:92.4pt;height:4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cDahQIAAGEFAAAOAAAAZHJzL2Uyb0RvYy54bWysVE1v2zAMvQ/YfxB0X2xn6ZdRpwhSdBgQ&#10;tEXboWdVlmJjkqhJSpzs14+SHfcTOwzzQZBE8unxmeT5xU4rshXOt2AqWkxySoThULdmXdEfD1df&#10;TinxgZmaKTCionvh6cX886fzzpZiCg2oWjiCIMaXna1oE4Its8zzRmjmJ2CFQaMEp1nAo1tntWMd&#10;omuVTfP8OOvA1dYBF97j7WVvpPOEL6Xg4UZKLwJRFUVuIa0urU9xzebnrFw7ZpuWDzTYP7DQrDX4&#10;6Ah1yQIjG9e+g9Itd+BBhgkHnYGULRcpB8ymyN9kc98wK1IuKI63o0z+/8Hy6+2tI21d0ZMZJYZp&#10;/Ed3sDG1qMkdqsfMWgmCNhSqs75E/3t762Kq3q6A//RoyF5Z4sEPPjvpdPTFRMkuqb4fVRe7QDhe&#10;FsXJ19kp/hyOtuO8OMN9BGXlIdo6H74J0CRuKuoiv0guKc62Kx96/4PfwKgnkeiEvRKRhzJ3QmK6&#10;+Ow0RadCE0vlyJZhiTDOhQlFb2pYLfrroxy/gdQYkSgmwIgsW6VG7AEgFvF77J7r4B9DRarTMTj/&#10;G7E+eIxIL4MJY7BuDbiPABRmNbzc+x9E6qWJKj1BvcdicNB3ibf8qkXBV8yHW+awLfAfYauHG1yk&#10;gq6iMOwoacD9/ug++mO1opWSDtusov7XhjlBifpusI7Pitks9mU6zI5OpnhwLy1PLy1mo5eAv6nA&#10;oWJ52kb/oA5b6UA/4kRYxFfRxAzHtyvKgzsclqFvf5wpXCwWyQ170bKwMveWR/Coaqylh90jc3ao&#10;uoD1eg2HlmTlm7rrfWOkgcUmgGxTUT7rOuiNfZwKZ5g5cVC8PCev58k4/wMAAP//AwBQSwMEFAAG&#10;AAgAAAAhAJ6nbx/fAAAACwEAAA8AAABkcnMvZG93bnJldi54bWxMj8FugzAQRO+V+g/WVuqtMSQV&#10;CRQTIaRecqjUJB/gwBYo9ppih9C/7/bUHmd3NPMm3y/WiBkn3ztSEK8iEEi1a3pqFZxPr087ED5o&#10;arRxhAq+0cO+uL/Ldda4G73jfAyt4BDymVbQhTBmUvq6Q6v9yo1I/Ptwk9WB5dTKZtI3DrdGrqMo&#10;kVb3xA2dHrHqsB6OV6vgc2tCupVz+lYOu3N1qA5uKL+UenxYyhcQAZfwZ4ZffEaHgpku7kqNF4b1&#10;JmH0oIBrYhDs2KzjBMSFL+lzCrLI5f8NxQ8AAAD//wMAUEsBAi0AFAAGAAgAAAAhALaDOJL+AAAA&#10;4QEAABMAAAAAAAAAAAAAAAAAAAAAAFtDb250ZW50X1R5cGVzXS54bWxQSwECLQAUAAYACAAAACEA&#10;OP0h/9YAAACUAQAACwAAAAAAAAAAAAAAAAAvAQAAX3JlbHMvLnJlbHNQSwECLQAUAAYACAAAACEA&#10;jknA2oUCAABhBQAADgAAAAAAAAAAAAAAAAAuAgAAZHJzL2Uyb0RvYy54bWxQSwECLQAUAAYACAAA&#10;ACEAnqdvH98AAAALAQAADwAAAAAAAAAAAAAAAADfBAAAZHJzL2Rvd25yZXYueG1sUEsFBgAAAAAE&#10;AAQA8wAAAOsFAAAAAA==&#10;" fillcolor="#5b9bd5 [3204]" strokecolor="#1f4d78 [1604]" strokeweight="1pt">
                <v:stroke joinstyle="miter"/>
                <v:path arrowok="t"/>
              </v:roundrect>
            </w:pict>
          </mc:Fallback>
        </mc:AlternateContent>
      </w:r>
      <w:r>
        <w:rPr>
          <w:noProof/>
          <w:lang w:val="en-US"/>
        </w:rPr>
        <mc:AlternateContent>
          <mc:Choice Requires="wps">
            <w:drawing>
              <wp:anchor distT="0" distB="0" distL="114300" distR="114300" simplePos="0" relativeHeight="251682816" behindDoc="0" locked="0" layoutInCell="1" allowOverlap="1">
                <wp:simplePos x="0" y="0"/>
                <wp:positionH relativeFrom="column">
                  <wp:posOffset>1066800</wp:posOffset>
                </wp:positionH>
                <wp:positionV relativeFrom="paragraph">
                  <wp:posOffset>1427480</wp:posOffset>
                </wp:positionV>
                <wp:extent cx="784860" cy="281940"/>
                <wp:effectExtent l="0" t="0" r="15240" b="2286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4860" cy="281940"/>
                        </a:xfrm>
                        <a:prstGeom prst="rect">
                          <a:avLst/>
                        </a:prstGeom>
                        <a:solidFill>
                          <a:schemeClr val="lt1"/>
                        </a:solidFill>
                        <a:ln w="6350">
                          <a:solidFill>
                            <a:prstClr val="black"/>
                          </a:solidFill>
                        </a:ln>
                      </wps:spPr>
                      <wps:txbx>
                        <w:txbxContent>
                          <w:p w:rsidR="00BA1EB9" w:rsidRDefault="00BA1EB9" w:rsidP="00BA1EB9">
                            <w:pPr>
                              <w:rPr>
                                <w:lang w:val="en-IN"/>
                              </w:rPr>
                            </w:pPr>
                            <w:r>
                              <w:rPr>
                                <w:lang w:val="en-IN"/>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37" type="#_x0000_t202" style="position:absolute;left:0;text-align:left;margin-left:84pt;margin-top:112.4pt;width:61.8pt;height:2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zcPWQIAAMMEAAAOAAAAZHJzL2Uyb0RvYy54bWysVFFP2zAQfp+0/2D5faQpBUpEijoQ06QK&#10;kGDi2XUcGuH4PNttwn79Pjtt6WBP014c++7zne+773Jx2beabZTzDZmS50cjzpSRVDXmueQ/Hm++&#10;TDnzQZhKaDKq5K/K88vZ508XnS3UmFakK+UYghhfdLbkqxBskWVerlQr/BFZZeCsybUi4Oies8qJ&#10;DtFbnY1Ho9OsI1dZR1J5D+v14OSzFL+ulQx3de1VYLrkeFtIq0vrMq7Z7EIUz07YVSO3zxD/8IpW&#10;NAZJ96GuRRBs7ZoPodpGOvJUhyNJbUZ13UiVakA1+ehdNQ8rYVWqBeR4u6fJ/7+w8nZz71hTlfzs&#10;mDMjWvToUfWBfaWewQR+OusLwB4sgKGHHX1OtXq7IPniAckOMMMFD3Tko69dG7+olOEiWvC6pz2m&#10;kTCeTSfTU3gkXONpfj5JbcneLlvnwzdFLYubkjt0NT1AbBY+xPSi2EFiLk+6qW4ardMhKkldacc2&#10;AhrQIY814cYfKG1YV/LT45PRUNlhhBh6f3+phXz5GAHxtNnyMJQeGQn9sk/c5ilpNC2pegWPjgYl&#10;eitvGsRfCB/uhYP0wAPGKdxhqTXhUbTdcbYi9+tv9oiHIuDlrIOUS+5/roVTnOnvBlo5zyeglIV0&#10;mJycjXFwh57loces2ysCUzkG18q0jfigd9vaUfuEqZvHrHAJI5G75GG3vQrDgGFqpZrPEwhqtyIs&#10;zIOVO/lEXh/7J+Hstq8BgrilnehF8a69Azb21NB8HahuUu/fWN3yj0lJDd5OdRzFw3NCvf17Zr8B&#10;AAD//wMAUEsDBBQABgAIAAAAIQBKBFmq4gAAAAsBAAAPAAAAZHJzL2Rvd25yZXYueG1sTI/BasMw&#10;EETvhf6D2EBvjRzTmsSxHEJpoVB8iNPSHBVLskyslbGUxP37bk/pbYcdZuYVm8n17KLH0HkUsJgn&#10;wDQ2XnXYCvjcvz0ugYUoUcneoxbwowNsyvu7QubKX3GnL3VsGYVgyKUAG+OQcx4aq50Mcz9opJ/x&#10;o5OR5NhyNcorhbuep0mScSc7pAYrB/1idXOqz06AMmZ/erbvZvfxbQ5f1Wu1PdSVEA+zabsGFvUU&#10;b2b4m0/ToaRNR39GFVhPOlsSSxSQpk/EQI50tciAHenIVinwsuD/GcpfAAAA//8DAFBLAQItABQA&#10;BgAIAAAAIQC2gziS/gAAAOEBAAATAAAAAAAAAAAAAAAAAAAAAABbQ29udGVudF9UeXBlc10ueG1s&#10;UEsBAi0AFAAGAAgAAAAhADj9If/WAAAAlAEAAAsAAAAAAAAAAAAAAAAALwEAAF9yZWxzLy5yZWxz&#10;UEsBAi0AFAAGAAgAAAAhAGjHNw9ZAgAAwwQAAA4AAAAAAAAAAAAAAAAALgIAAGRycy9lMm9Eb2Mu&#10;eG1sUEsBAi0AFAAGAAgAAAAhAEoEWariAAAACwEAAA8AAAAAAAAAAAAAAAAAswQAAGRycy9kb3du&#10;cmV2LnhtbFBLBQYAAAAABAAEAPMAAADCBQAAAAA=&#10;" fillcolor="white [3201]" strokeweight=".5pt">
                <v:path arrowok="t"/>
                <v:textbox>
                  <w:txbxContent>
                    <w:p w:rsidR="00BA1EB9" w:rsidRDefault="00BA1EB9" w:rsidP="00BA1EB9">
                      <w:pPr>
                        <w:rPr>
                          <w:lang w:val="en-IN"/>
                        </w:rPr>
                      </w:pPr>
                      <w:r>
                        <w:rPr>
                          <w:lang w:val="en-IN"/>
                        </w:rPr>
                        <w:t>Database</w:t>
                      </w:r>
                    </w:p>
                  </w:txbxContent>
                </v:textbox>
              </v:shape>
            </w:pict>
          </mc:Fallback>
        </mc:AlternateContent>
      </w:r>
      <w:r>
        <w:rPr>
          <w:noProof/>
          <w:lang w:val="en-US"/>
        </w:rPr>
        <mc:AlternateContent>
          <mc:Choice Requires="wps">
            <w:drawing>
              <wp:anchor distT="0" distB="0" distL="114300" distR="114300" simplePos="0" relativeHeight="251683840" behindDoc="0" locked="0" layoutInCell="1" allowOverlap="1">
                <wp:simplePos x="0" y="0"/>
                <wp:positionH relativeFrom="column">
                  <wp:posOffset>2026920</wp:posOffset>
                </wp:positionH>
                <wp:positionV relativeFrom="paragraph">
                  <wp:posOffset>725170</wp:posOffset>
                </wp:positionV>
                <wp:extent cx="281940" cy="838200"/>
                <wp:effectExtent l="38100" t="38100" r="60960" b="57150"/>
                <wp:wrapNone/>
                <wp:docPr id="72" name="Curved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1940" cy="83820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2D0D83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2" o:spid="_x0000_s1026" type="#_x0000_t38" style="position:absolute;margin-left:159.6pt;margin-top:57.1pt;width:22.2pt;height:6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5By8QEAAD4EAAAOAAAAZHJzL2Uyb0RvYy54bWysU9uO0zAQfUfiHyy/07RdBCVqug9dLg8r&#10;qHbhA7zOuLHwTWNvk/w9Y6cNtxUSiBcrzsw5c87MeHs9WMNOgFF71/DVYskZOOlb7Y4N//L53YsN&#10;ZzEJ1wrjHTR8hMivd8+fbftQw9p33rSAjEhcrPvQ8C6lUFdVlB1YERc+gKOg8mhFoiseqxZFT+zW&#10;VOvl8lXVe2wDegkx0t+bKch3hV8pkOmTUhESMw0nbamcWM6HfFa7raiPKEKn5VmG+AcVVmhHRWeq&#10;G5EEe0T9G5XVEn30Ki2kt5VXSksoHsjNavmLm/tOBCheqDkxzG2K/49WfjwdkOm24a/XnDlhaUb7&#10;RzxBy/beOeqfR0Yh6lMfYk3pe3fA7FQO7j7cevk1Uqz6KZgvMUxpg0LLlNHhA61HaRGZZkOZwDhP&#10;AIbEJP1cb1ZvXtKcJIU2VxuacK5ciTrT5KoBY3oP3rL80XBZpM5Kr0oBcbqNaYJd0jPUuHx2INq3&#10;rmVpDGQ1oRbuaGDagyS0eTpGCjK82JycFY9pNDBR34GiLpKDyWPZX9gbZCdBmyekBJdWZy/GUXaG&#10;KW3MDFwW7X8EnvMzFMpu/w14RpTK3qUZbLXz+FT1NFwkqyn/0oHJd27Bg2/HA142gJa0TOv8oPIr&#10;+PFe4N+f/e4bAAAA//8DAFBLAwQUAAYACAAAACEAXFqgWt4AAAALAQAADwAAAGRycy9kb3ducmV2&#10;LnhtbEyPQU7DMBBF90jcwRokdtSJU0WQxqkgUg9AQZXYObGJXeJxFLtt6OkZVrCb0X/686beLn5k&#10;ZzNHF1BCvsqAGeyDdjhIeH/bPTwCi0mhVmNAI+HbRNg2tze1qnS44Ks579PAqARjpSTYlKaK89hb&#10;41VchckgZZ9h9irROg9cz+pC5X7kIstK7pVDumDVZFpr+q/9yUvYfbQ272P0w/EaX7r2KlrnDlLe&#10;3y3PG2DJLOkPhl99UoeGnLpwQh3ZKKHInwShFORrGogoyqIE1kkQ61IAb2r+/4fmBwAA//8DAFBL&#10;AQItABQABgAIAAAAIQC2gziS/gAAAOEBAAATAAAAAAAAAAAAAAAAAAAAAABbQ29udGVudF9UeXBl&#10;c10ueG1sUEsBAi0AFAAGAAgAAAAhADj9If/WAAAAlAEAAAsAAAAAAAAAAAAAAAAALwEAAF9yZWxz&#10;Ly5yZWxzUEsBAi0AFAAGAAgAAAAhAFS/kHLxAQAAPgQAAA4AAAAAAAAAAAAAAAAALgIAAGRycy9l&#10;Mm9Eb2MueG1sUEsBAi0AFAAGAAgAAAAhAFxaoFreAAAACwEAAA8AAAAAAAAAAAAAAAAASwQAAGRy&#10;cy9kb3ducmV2LnhtbFBLBQYAAAAABAAEAPMAAABWBQAAAAA=&#10;" adj="10800" strokecolor="#5b9bd5 [3204]" strokeweight=".5pt">
                <v:stroke startarrow="block" endarrow="block" joinstyle="miter"/>
                <o:lock v:ext="edit" shapetype="f"/>
              </v:shape>
            </w:pict>
          </mc:Fallback>
        </mc:AlternateContent>
      </w:r>
    </w:p>
    <w:p w:rsidR="00BA1EB9" w:rsidRDefault="00BA1EB9" w:rsidP="00BA1EB9">
      <w:pPr>
        <w:tabs>
          <w:tab w:val="left" w:pos="6804"/>
        </w:tabs>
        <w:spacing w:before="240" w:after="60"/>
      </w:pPr>
    </w:p>
    <w:p w:rsidR="00BA1EB9" w:rsidRDefault="00BA1EB9" w:rsidP="00BA1EB9">
      <w:pPr>
        <w:spacing w:before="240" w:after="60"/>
      </w:pPr>
    </w:p>
    <w:p w:rsidR="00BA1EB9" w:rsidRDefault="00BA1EB9" w:rsidP="00BA1EB9">
      <w:pPr>
        <w:spacing w:before="240" w:after="60"/>
      </w:pPr>
    </w:p>
    <w:p w:rsidR="00BA1EB9" w:rsidRDefault="00BA1EB9" w:rsidP="00BA1EB9">
      <w:r>
        <w:br w:type="page"/>
      </w:r>
    </w:p>
    <w:p w:rsidR="00BA1EB9" w:rsidRDefault="00BA1EB9" w:rsidP="00BA1EB9">
      <w:r>
        <w:rPr>
          <w:noProof/>
          <w:lang w:val="en-US"/>
        </w:rPr>
        <w:drawing>
          <wp:inline distT="0" distB="0" distL="0" distR="0">
            <wp:extent cx="5943600" cy="11906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1190625"/>
                    </a:xfrm>
                    <a:prstGeom prst="rect">
                      <a:avLst/>
                    </a:prstGeom>
                    <a:noFill/>
                    <a:ln>
                      <a:noFill/>
                    </a:ln>
                  </pic:spPr>
                </pic:pic>
              </a:graphicData>
            </a:graphic>
          </wp:inline>
        </w:drawing>
      </w:r>
    </w:p>
    <w:p w:rsidR="00BA1EB9" w:rsidRDefault="00BA1EB9" w:rsidP="00BA1EB9">
      <w:pPr>
        <w:pStyle w:val="Heading2"/>
        <w:numPr>
          <w:ilvl w:val="1"/>
          <w:numId w:val="15"/>
        </w:numPr>
        <w:spacing w:line="256" w:lineRule="auto"/>
      </w:pPr>
      <w:bookmarkStart w:id="10" w:name="_Toc472606351"/>
      <w:r>
        <w:t>Detailed Architecture</w:t>
      </w:r>
      <w:bookmarkEnd w:id="10"/>
    </w:p>
    <w:p w:rsidR="00BA1EB9" w:rsidRDefault="00BA1EB9" w:rsidP="00BA1EB9">
      <w:pPr>
        <w:rPr>
          <w:lang w:val="en-US"/>
        </w:rPr>
      </w:pPr>
    </w:p>
    <w:p w:rsidR="00BA1EB9" w:rsidRDefault="00BA1EB9" w:rsidP="00BA1EB9">
      <w:pPr>
        <w:pStyle w:val="Heading2"/>
        <w:numPr>
          <w:ilvl w:val="1"/>
          <w:numId w:val="15"/>
        </w:numPr>
        <w:spacing w:line="256" w:lineRule="auto"/>
      </w:pPr>
      <w:bookmarkStart w:id="11" w:name="_Toc472606352"/>
      <w:r>
        <w:t>Dependencies</w:t>
      </w:r>
      <w:bookmarkEnd w:id="11"/>
    </w:p>
    <w:p w:rsidR="00BA1EB9" w:rsidRDefault="00BA1EB9" w:rsidP="00BA1EB9">
      <w:pPr>
        <w:pStyle w:val="Heading3"/>
        <w:numPr>
          <w:ilvl w:val="2"/>
          <w:numId w:val="15"/>
        </w:numPr>
        <w:spacing w:line="256" w:lineRule="auto"/>
        <w:rPr>
          <w:color w:val="000000"/>
        </w:rPr>
      </w:pPr>
      <w:bookmarkStart w:id="12" w:name="_Toc472606353"/>
      <w:r>
        <w:rPr>
          <w:spacing w:val="1"/>
        </w:rPr>
        <w:t>Ex</w:t>
      </w:r>
      <w:r>
        <w:t>ter</w:t>
      </w:r>
      <w:r>
        <w:rPr>
          <w:spacing w:val="3"/>
        </w:rPr>
        <w:t>n</w:t>
      </w:r>
      <w:r>
        <w:t>a</w:t>
      </w:r>
      <w:r>
        <w:rPr>
          <w:spacing w:val="1"/>
        </w:rPr>
        <w:t xml:space="preserve">l </w:t>
      </w:r>
      <w:r>
        <w:t>De</w:t>
      </w:r>
      <w:r>
        <w:rPr>
          <w:spacing w:val="3"/>
        </w:rPr>
        <w:t>p</w:t>
      </w:r>
      <w:r>
        <w:t>en</w:t>
      </w:r>
      <w:r>
        <w:rPr>
          <w:spacing w:val="3"/>
        </w:rPr>
        <w:t>d</w:t>
      </w:r>
      <w:r>
        <w:t>en</w:t>
      </w:r>
      <w:r>
        <w:rPr>
          <w:spacing w:val="2"/>
        </w:rPr>
        <w:t>c</w:t>
      </w:r>
      <w:r>
        <w:t>ies</w:t>
      </w:r>
      <w:bookmarkEnd w:id="12"/>
    </w:p>
    <w:p w:rsidR="00BA1EB9" w:rsidRDefault="00BA1EB9" w:rsidP="00BA1EB9">
      <w:pPr>
        <w:widowControl w:val="0"/>
        <w:autoSpaceDE w:val="0"/>
        <w:autoSpaceDN w:val="0"/>
        <w:adjustRightInd w:val="0"/>
        <w:spacing w:before="47" w:after="0" w:line="265" w:lineRule="exact"/>
        <w:ind w:left="360"/>
        <w:rPr>
          <w:rFonts w:cs="Calibri"/>
          <w:color w:val="000000"/>
        </w:rPr>
      </w:pPr>
      <w:r>
        <w:rPr>
          <w:rFonts w:cs="Calibri"/>
          <w:color w:val="000000"/>
          <w:spacing w:val="1"/>
        </w:rPr>
        <w:t>T</w:t>
      </w:r>
      <w:r>
        <w:rPr>
          <w:rFonts w:cs="Calibri"/>
          <w:color w:val="000000"/>
          <w:spacing w:val="-1"/>
        </w:rPr>
        <w:t>h</w:t>
      </w:r>
      <w:r>
        <w:rPr>
          <w:rFonts w:cs="Calibri"/>
          <w:color w:val="000000"/>
        </w:rPr>
        <w:t xml:space="preserve">e </w:t>
      </w:r>
      <w:r>
        <w:rPr>
          <w:rFonts w:cs="Calibri"/>
          <w:color w:val="000000"/>
          <w:spacing w:val="-2"/>
        </w:rPr>
        <w:t>f</w:t>
      </w:r>
      <w:r>
        <w:rPr>
          <w:rFonts w:cs="Calibri"/>
          <w:color w:val="000000"/>
          <w:spacing w:val="1"/>
        </w:rPr>
        <w:t>o</w:t>
      </w:r>
      <w:r>
        <w:rPr>
          <w:rFonts w:cs="Calibri"/>
          <w:color w:val="000000"/>
        </w:rPr>
        <w:t>ll</w:t>
      </w:r>
      <w:r>
        <w:rPr>
          <w:rFonts w:cs="Calibri"/>
          <w:color w:val="000000"/>
          <w:spacing w:val="-1"/>
        </w:rPr>
        <w:t>o</w:t>
      </w:r>
      <w:r>
        <w:rPr>
          <w:rFonts w:cs="Calibri"/>
          <w:color w:val="000000"/>
          <w:spacing w:val="1"/>
        </w:rPr>
        <w:t>w</w:t>
      </w:r>
      <w:r>
        <w:rPr>
          <w:rFonts w:cs="Calibri"/>
          <w:color w:val="000000"/>
        </w:rPr>
        <w:t>i</w:t>
      </w:r>
      <w:r>
        <w:rPr>
          <w:rFonts w:cs="Calibri"/>
          <w:color w:val="000000"/>
          <w:spacing w:val="-1"/>
        </w:rPr>
        <w:t>n</w:t>
      </w:r>
      <w:r>
        <w:rPr>
          <w:rFonts w:cs="Calibri"/>
          <w:color w:val="000000"/>
        </w:rPr>
        <w:t xml:space="preserve">g </w:t>
      </w:r>
      <w:r>
        <w:rPr>
          <w:rFonts w:cs="Calibri"/>
          <w:color w:val="000000"/>
          <w:spacing w:val="1"/>
        </w:rPr>
        <w:t>t</w:t>
      </w:r>
      <w:r>
        <w:rPr>
          <w:rFonts w:cs="Calibri"/>
          <w:color w:val="000000"/>
        </w:rPr>
        <w:t>a</w:t>
      </w:r>
      <w:r>
        <w:rPr>
          <w:rFonts w:cs="Calibri"/>
          <w:color w:val="000000"/>
          <w:spacing w:val="-1"/>
        </w:rPr>
        <w:t>b</w:t>
      </w:r>
      <w:r>
        <w:rPr>
          <w:rFonts w:cs="Calibri"/>
          <w:color w:val="000000"/>
        </w:rPr>
        <w:t>le li</w:t>
      </w:r>
      <w:r>
        <w:rPr>
          <w:rFonts w:cs="Calibri"/>
          <w:color w:val="000000"/>
          <w:spacing w:val="-2"/>
        </w:rPr>
        <w:t>s</w:t>
      </w:r>
      <w:r>
        <w:rPr>
          <w:rFonts w:cs="Calibri"/>
          <w:color w:val="000000"/>
          <w:spacing w:val="1"/>
        </w:rPr>
        <w:t>t</w:t>
      </w:r>
      <w:r>
        <w:rPr>
          <w:rFonts w:cs="Calibri"/>
          <w:color w:val="000000"/>
        </w:rPr>
        <w:t>s</w:t>
      </w:r>
      <w:r>
        <w:rPr>
          <w:rFonts w:cs="Calibri"/>
          <w:color w:val="000000"/>
          <w:spacing w:val="1"/>
        </w:rPr>
        <w:t xml:space="preserve"> ex</w:t>
      </w:r>
      <w:r>
        <w:rPr>
          <w:rFonts w:cs="Calibri"/>
          <w:color w:val="000000"/>
          <w:spacing w:val="-2"/>
        </w:rPr>
        <w:t>t</w:t>
      </w:r>
      <w:r>
        <w:rPr>
          <w:rFonts w:cs="Calibri"/>
          <w:color w:val="000000"/>
          <w:spacing w:val="1"/>
        </w:rPr>
        <w:t>e</w:t>
      </w:r>
      <w:r>
        <w:rPr>
          <w:rFonts w:cs="Calibri"/>
          <w:color w:val="000000"/>
        </w:rPr>
        <w:t>rnal dependencies in the ESB solution perspective.</w:t>
      </w:r>
    </w:p>
    <w:tbl>
      <w:tblPr>
        <w:tblW w:w="0" w:type="dxa"/>
        <w:tblInd w:w="-5"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740"/>
        <w:gridCol w:w="9160"/>
      </w:tblGrid>
      <w:tr w:rsidR="00BA1EB9" w:rsidTr="00BA1EB9">
        <w:tc>
          <w:tcPr>
            <w:tcW w:w="740"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rPr>
                <w:rFonts w:cs="Calibri"/>
                <w:position w:val="1"/>
              </w:rPr>
              <w:t>#</w:t>
            </w:r>
          </w:p>
        </w:tc>
        <w:tc>
          <w:tcPr>
            <w:tcW w:w="9160"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rPr>
                <w:rFonts w:cs="Calibri"/>
                <w:spacing w:val="1"/>
                <w:position w:val="1"/>
              </w:rPr>
              <w:t>External Dependency</w:t>
            </w:r>
          </w:p>
        </w:tc>
      </w:tr>
      <w:tr w:rsidR="00BA1EB9" w:rsidTr="00BA1EB9">
        <w:tc>
          <w:tcPr>
            <w:tcW w:w="740" w:type="dxa"/>
            <w:tcBorders>
              <w:top w:val="single" w:sz="4" w:space="0" w:color="31849B"/>
              <w:left w:val="single" w:sz="4" w:space="0" w:color="31849B"/>
              <w:bottom w:val="single" w:sz="4" w:space="0" w:color="31849B"/>
              <w:right w:val="single" w:sz="4" w:space="0" w:color="31849B"/>
            </w:tcBorders>
          </w:tcPr>
          <w:p w:rsidR="00BA1EB9" w:rsidRDefault="00BA1EB9" w:rsidP="00BA1EB9">
            <w:pPr>
              <w:pStyle w:val="ListParagraph1"/>
              <w:numPr>
                <w:ilvl w:val="0"/>
                <w:numId w:val="35"/>
              </w:numPr>
              <w:spacing w:line="256" w:lineRule="auto"/>
              <w:rPr>
                <w:rFonts w:cs="Calibri"/>
                <w:position w:val="1"/>
                <w:lang w:val="en-ZA"/>
              </w:rPr>
            </w:pPr>
          </w:p>
        </w:tc>
        <w:tc>
          <w:tcPr>
            <w:tcW w:w="916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zCs w:val="20"/>
              </w:rPr>
              <w:t>Postilion System</w:t>
            </w:r>
          </w:p>
        </w:tc>
      </w:tr>
      <w:tr w:rsidR="00BA1EB9" w:rsidTr="00BA1EB9">
        <w:tc>
          <w:tcPr>
            <w:tcW w:w="740" w:type="dxa"/>
            <w:tcBorders>
              <w:top w:val="single" w:sz="4" w:space="0" w:color="31849B"/>
              <w:left w:val="single" w:sz="4" w:space="0" w:color="31849B"/>
              <w:bottom w:val="single" w:sz="4" w:space="0" w:color="31849B"/>
              <w:right w:val="single" w:sz="4" w:space="0" w:color="31849B"/>
            </w:tcBorders>
          </w:tcPr>
          <w:p w:rsidR="00BA1EB9" w:rsidRDefault="00BA1EB9" w:rsidP="00BA1EB9">
            <w:pPr>
              <w:pStyle w:val="ListParagraph1"/>
              <w:numPr>
                <w:ilvl w:val="0"/>
                <w:numId w:val="35"/>
              </w:numPr>
              <w:spacing w:line="256" w:lineRule="auto"/>
              <w:rPr>
                <w:rFonts w:cs="Calibri"/>
                <w:position w:val="1"/>
                <w:lang w:val="en-ZA"/>
              </w:rPr>
            </w:pPr>
          </w:p>
        </w:tc>
        <w:tc>
          <w:tcPr>
            <w:tcW w:w="916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zCs w:val="20"/>
              </w:rPr>
            </w:pPr>
            <w:r>
              <w:rPr>
                <w:rFonts w:cs="Calibri"/>
                <w:szCs w:val="20"/>
              </w:rPr>
              <w:t>Temenos(T24)</w:t>
            </w:r>
          </w:p>
        </w:tc>
      </w:tr>
    </w:tbl>
    <w:p w:rsidR="00BA1EB9" w:rsidRDefault="00BA1EB9" w:rsidP="00BA1EB9">
      <w:pPr>
        <w:pStyle w:val="Heading3"/>
        <w:numPr>
          <w:ilvl w:val="2"/>
          <w:numId w:val="15"/>
        </w:numPr>
        <w:spacing w:line="256" w:lineRule="auto"/>
        <w:rPr>
          <w:color w:val="000000"/>
        </w:rPr>
      </w:pPr>
      <w:bookmarkStart w:id="13" w:name="_Toc472606354"/>
      <w:r>
        <w:rPr>
          <w:spacing w:val="1"/>
        </w:rPr>
        <w:t>I</w:t>
      </w:r>
      <w:r>
        <w:t>n</w:t>
      </w:r>
      <w:r>
        <w:rPr>
          <w:spacing w:val="-1"/>
        </w:rPr>
        <w:t>t</w:t>
      </w:r>
      <w:r>
        <w:rPr>
          <w:spacing w:val="2"/>
        </w:rPr>
        <w:t>e</w:t>
      </w:r>
      <w:r>
        <w:rPr>
          <w:spacing w:val="-1"/>
        </w:rPr>
        <w:t>r</w:t>
      </w:r>
      <w:r>
        <w:t>na</w:t>
      </w:r>
      <w:r>
        <w:rPr>
          <w:spacing w:val="1"/>
        </w:rPr>
        <w:t xml:space="preserve">l </w:t>
      </w:r>
      <w:r>
        <w:rPr>
          <w:spacing w:val="2"/>
        </w:rPr>
        <w:t>D</w:t>
      </w:r>
      <w:r>
        <w:rPr>
          <w:spacing w:val="-1"/>
        </w:rPr>
        <w:t>e</w:t>
      </w:r>
      <w:r>
        <w:t>p</w:t>
      </w:r>
      <w:r>
        <w:rPr>
          <w:spacing w:val="2"/>
        </w:rPr>
        <w:t>e</w:t>
      </w:r>
      <w:r>
        <w:t>nd</w:t>
      </w:r>
      <w:r>
        <w:rPr>
          <w:spacing w:val="-1"/>
        </w:rPr>
        <w:t>e</w:t>
      </w:r>
      <w:r>
        <w:rPr>
          <w:spacing w:val="3"/>
        </w:rPr>
        <w:t>n</w:t>
      </w:r>
      <w:r>
        <w:t>cies</w:t>
      </w:r>
      <w:bookmarkEnd w:id="13"/>
    </w:p>
    <w:p w:rsidR="00BA1EB9" w:rsidRDefault="00BA1EB9" w:rsidP="00BA1EB9">
      <w:pPr>
        <w:widowControl w:val="0"/>
        <w:autoSpaceDE w:val="0"/>
        <w:autoSpaceDN w:val="0"/>
        <w:adjustRightInd w:val="0"/>
        <w:spacing w:before="47" w:after="0" w:line="240" w:lineRule="auto"/>
        <w:ind w:left="360"/>
        <w:rPr>
          <w:rFonts w:cs="Calibri"/>
          <w:color w:val="000000"/>
        </w:rPr>
      </w:pPr>
      <w:r>
        <w:rPr>
          <w:rFonts w:cs="Calibri"/>
          <w:color w:val="000000"/>
          <w:spacing w:val="1"/>
        </w:rPr>
        <w:t>T</w:t>
      </w:r>
      <w:r>
        <w:rPr>
          <w:rFonts w:cs="Calibri"/>
          <w:color w:val="000000"/>
          <w:spacing w:val="-1"/>
        </w:rPr>
        <w:t>h</w:t>
      </w:r>
      <w:r>
        <w:rPr>
          <w:rFonts w:cs="Calibri"/>
          <w:color w:val="000000"/>
        </w:rPr>
        <w:t xml:space="preserve">e </w:t>
      </w:r>
      <w:r>
        <w:rPr>
          <w:rFonts w:cs="Calibri"/>
          <w:color w:val="000000"/>
          <w:spacing w:val="-2"/>
        </w:rPr>
        <w:t>f</w:t>
      </w:r>
      <w:r>
        <w:rPr>
          <w:rFonts w:cs="Calibri"/>
          <w:color w:val="000000"/>
          <w:spacing w:val="1"/>
        </w:rPr>
        <w:t>o</w:t>
      </w:r>
      <w:r>
        <w:rPr>
          <w:rFonts w:cs="Calibri"/>
          <w:color w:val="000000"/>
        </w:rPr>
        <w:t>ll</w:t>
      </w:r>
      <w:r>
        <w:rPr>
          <w:rFonts w:cs="Calibri"/>
          <w:color w:val="000000"/>
          <w:spacing w:val="-1"/>
        </w:rPr>
        <w:t>o</w:t>
      </w:r>
      <w:r>
        <w:rPr>
          <w:rFonts w:cs="Calibri"/>
          <w:color w:val="000000"/>
          <w:spacing w:val="1"/>
        </w:rPr>
        <w:t>w</w:t>
      </w:r>
      <w:r>
        <w:rPr>
          <w:rFonts w:cs="Calibri"/>
          <w:color w:val="000000"/>
        </w:rPr>
        <w:t>i</w:t>
      </w:r>
      <w:r>
        <w:rPr>
          <w:rFonts w:cs="Calibri"/>
          <w:color w:val="000000"/>
          <w:spacing w:val="-1"/>
        </w:rPr>
        <w:t>n</w:t>
      </w:r>
      <w:r>
        <w:rPr>
          <w:rFonts w:cs="Calibri"/>
          <w:color w:val="000000"/>
        </w:rPr>
        <w:t xml:space="preserve">g </w:t>
      </w:r>
      <w:r>
        <w:rPr>
          <w:rFonts w:cs="Calibri"/>
          <w:color w:val="000000"/>
          <w:spacing w:val="1"/>
        </w:rPr>
        <w:t>t</w:t>
      </w:r>
      <w:r>
        <w:rPr>
          <w:rFonts w:cs="Calibri"/>
          <w:color w:val="000000"/>
        </w:rPr>
        <w:t>a</w:t>
      </w:r>
      <w:r>
        <w:rPr>
          <w:rFonts w:cs="Calibri"/>
          <w:color w:val="000000"/>
          <w:spacing w:val="-1"/>
        </w:rPr>
        <w:t>b</w:t>
      </w:r>
      <w:r>
        <w:rPr>
          <w:rFonts w:cs="Calibri"/>
          <w:color w:val="000000"/>
        </w:rPr>
        <w:t>le li</w:t>
      </w:r>
      <w:r>
        <w:rPr>
          <w:rFonts w:cs="Calibri"/>
          <w:color w:val="000000"/>
          <w:spacing w:val="-2"/>
        </w:rPr>
        <w:t>s</w:t>
      </w:r>
      <w:r>
        <w:rPr>
          <w:rFonts w:cs="Calibri"/>
          <w:color w:val="000000"/>
          <w:spacing w:val="1"/>
        </w:rPr>
        <w:t>t</w:t>
      </w:r>
      <w:r>
        <w:rPr>
          <w:rFonts w:cs="Calibri"/>
          <w:color w:val="000000"/>
        </w:rPr>
        <w:t>s internal dependencies in the ESB solution perspective.</w:t>
      </w:r>
    </w:p>
    <w:tbl>
      <w:tblPr>
        <w:tblpPr w:leftFromText="180" w:rightFromText="180" w:bottomFromText="160" w:vertAnchor="page" w:horzAnchor="margin" w:tblpY="9541"/>
        <w:tblW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698"/>
        <w:gridCol w:w="9202"/>
      </w:tblGrid>
      <w:tr w:rsidR="00BA1EB9" w:rsidTr="00BA1EB9">
        <w:tc>
          <w:tcPr>
            <w:tcW w:w="698"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rPr>
                <w:rFonts w:cs="Calibri"/>
                <w:position w:val="1"/>
              </w:rPr>
              <w:t>#</w:t>
            </w:r>
          </w:p>
        </w:tc>
        <w:tc>
          <w:tcPr>
            <w:tcW w:w="9202"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rPr>
                <w:rFonts w:cs="Calibri"/>
                <w:spacing w:val="1"/>
                <w:position w:val="1"/>
              </w:rPr>
              <w:t>Internal Dependency</w:t>
            </w:r>
          </w:p>
        </w:tc>
      </w:tr>
      <w:tr w:rsidR="00BA1EB9" w:rsidTr="00BA1EB9">
        <w:tc>
          <w:tcPr>
            <w:tcW w:w="698" w:type="dxa"/>
            <w:tcBorders>
              <w:top w:val="single" w:sz="4" w:space="0" w:color="31849B"/>
              <w:left w:val="single" w:sz="4" w:space="0" w:color="31849B"/>
              <w:bottom w:val="single" w:sz="4" w:space="0" w:color="31849B"/>
              <w:right w:val="single" w:sz="4" w:space="0" w:color="31849B"/>
            </w:tcBorders>
          </w:tcPr>
          <w:p w:rsidR="00BA1EB9" w:rsidRDefault="00BA1EB9" w:rsidP="00BA1EB9">
            <w:pPr>
              <w:numPr>
                <w:ilvl w:val="0"/>
                <w:numId w:val="36"/>
              </w:numPr>
              <w:spacing w:line="256" w:lineRule="auto"/>
              <w:rPr>
                <w:rFonts w:cs="Calibri"/>
                <w:position w:val="1"/>
              </w:rPr>
            </w:pPr>
          </w:p>
        </w:tc>
        <w:tc>
          <w:tcPr>
            <w:tcW w:w="9202"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sz w:val="18"/>
                <w:szCs w:val="18"/>
              </w:rPr>
            </w:pPr>
            <w:r>
              <w:rPr>
                <w:rFonts w:cs="Calibri"/>
                <w:szCs w:val="20"/>
              </w:rPr>
              <w:t>MQ Server</w:t>
            </w:r>
          </w:p>
        </w:tc>
      </w:tr>
      <w:tr w:rsidR="00BA1EB9" w:rsidTr="00BA1EB9">
        <w:tc>
          <w:tcPr>
            <w:tcW w:w="698" w:type="dxa"/>
            <w:tcBorders>
              <w:top w:val="single" w:sz="4" w:space="0" w:color="31849B"/>
              <w:left w:val="single" w:sz="4" w:space="0" w:color="31849B"/>
              <w:bottom w:val="single" w:sz="4" w:space="0" w:color="31849B"/>
              <w:right w:val="single" w:sz="4" w:space="0" w:color="31849B"/>
            </w:tcBorders>
          </w:tcPr>
          <w:p w:rsidR="00BA1EB9" w:rsidRDefault="00BA1EB9" w:rsidP="00BA1EB9">
            <w:pPr>
              <w:numPr>
                <w:ilvl w:val="0"/>
                <w:numId w:val="36"/>
              </w:numPr>
              <w:spacing w:line="256" w:lineRule="auto"/>
              <w:rPr>
                <w:rFonts w:cs="Calibri"/>
                <w:position w:val="1"/>
              </w:rPr>
            </w:pPr>
          </w:p>
        </w:tc>
        <w:tc>
          <w:tcPr>
            <w:tcW w:w="9202"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zCs w:val="20"/>
              </w:rPr>
            </w:pPr>
            <w:r>
              <w:rPr>
                <w:rFonts w:cs="Calibri"/>
                <w:szCs w:val="20"/>
              </w:rPr>
              <w:t>DB Server</w:t>
            </w:r>
          </w:p>
        </w:tc>
      </w:tr>
    </w:tbl>
    <w:p w:rsidR="00BA1EB9" w:rsidRDefault="00BA1EB9" w:rsidP="00BA1EB9">
      <w:pPr>
        <w:rPr>
          <w:lang w:val="en-US"/>
        </w:rPr>
      </w:pPr>
    </w:p>
    <w:p w:rsidR="00BA1EB9" w:rsidRDefault="00BA1EB9" w:rsidP="00BA1EB9">
      <w:pPr>
        <w:rPr>
          <w:lang w:val="en-US"/>
        </w:rPr>
      </w:pPr>
    </w:p>
    <w:p w:rsidR="00BA1EB9" w:rsidRDefault="00BA1EB9" w:rsidP="00BA1EB9">
      <w:pPr>
        <w:rPr>
          <w:lang w:val="en-US"/>
        </w:rPr>
      </w:pPr>
    </w:p>
    <w:p w:rsidR="00BA1EB9" w:rsidRDefault="00BA1EB9" w:rsidP="00BA1EB9">
      <w:pPr>
        <w:rPr>
          <w:lang w:val="en-US"/>
        </w:rPr>
      </w:pPr>
    </w:p>
    <w:p w:rsidR="00BA1EB9" w:rsidRDefault="00BA1EB9" w:rsidP="00BA1EB9">
      <w:pPr>
        <w:rPr>
          <w:lang w:val="en-US"/>
        </w:rPr>
      </w:pPr>
    </w:p>
    <w:p w:rsidR="00BA1EB9" w:rsidRDefault="00BA1EB9" w:rsidP="00BA1EB9">
      <w:pPr>
        <w:pStyle w:val="Heading3"/>
        <w:numPr>
          <w:ilvl w:val="2"/>
          <w:numId w:val="15"/>
        </w:numPr>
        <w:spacing w:line="256" w:lineRule="auto"/>
      </w:pPr>
      <w:r>
        <w:t>Request  from Steward Bank</w:t>
      </w:r>
    </w:p>
    <w:tbl>
      <w:tblPr>
        <w:tblpPr w:leftFromText="180" w:rightFromText="180" w:bottomFromText="160" w:vertAnchor="text" w:horzAnchor="margin" w:tblpY="920"/>
        <w:tblW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704"/>
        <w:gridCol w:w="4966"/>
        <w:gridCol w:w="1849"/>
        <w:gridCol w:w="1236"/>
        <w:gridCol w:w="1418"/>
      </w:tblGrid>
      <w:tr w:rsidR="00BA1EB9" w:rsidTr="00BA1EB9">
        <w:trPr>
          <w:trHeight w:val="534"/>
        </w:trPr>
        <w:tc>
          <w:tcPr>
            <w:tcW w:w="704"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bookmarkStart w:id="14" w:name="_Hlk38406450"/>
            <w:r>
              <w:rPr>
                <w:rFonts w:cs="Calibri"/>
                <w:position w:val="1"/>
              </w:rPr>
              <w:t>#</w:t>
            </w:r>
          </w:p>
        </w:tc>
        <w:tc>
          <w:tcPr>
            <w:tcW w:w="4966"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t xml:space="preserve">DFDL Element  </w:t>
            </w:r>
          </w:p>
        </w:tc>
        <w:tc>
          <w:tcPr>
            <w:tcW w:w="1849"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t>Data Type</w:t>
            </w:r>
          </w:p>
        </w:tc>
        <w:tc>
          <w:tcPr>
            <w:tcW w:w="1236"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t>Mandatory</w:t>
            </w:r>
          </w:p>
        </w:tc>
        <w:tc>
          <w:tcPr>
            <w:tcW w:w="1418"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t>Length of the Field</w:t>
            </w:r>
          </w:p>
        </w:tc>
      </w:tr>
      <w:tr w:rsidR="00BA1EB9" w:rsidTr="00BA1EB9">
        <w:trPr>
          <w:trHeight w:val="552"/>
        </w:trPr>
        <w:tc>
          <w:tcPr>
            <w:tcW w:w="704" w:type="dxa"/>
            <w:tcBorders>
              <w:top w:val="single" w:sz="4" w:space="0" w:color="31849B"/>
              <w:left w:val="single" w:sz="4" w:space="0" w:color="31849B"/>
              <w:bottom w:val="single" w:sz="4" w:space="0" w:color="31849B"/>
              <w:right w:val="single" w:sz="4" w:space="0" w:color="31849B"/>
            </w:tcBorders>
          </w:tcPr>
          <w:p w:rsidR="00BA1EB9" w:rsidRDefault="00BA1EB9" w:rsidP="00BA1EB9">
            <w:pPr>
              <w:numPr>
                <w:ilvl w:val="0"/>
                <w:numId w:val="37"/>
              </w:numPr>
              <w:spacing w:after="0" w:line="256" w:lineRule="auto"/>
              <w:rPr>
                <w:rFonts w:cs="Calibri"/>
                <w:position w:val="1"/>
              </w:rPr>
            </w:pP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PrimaryAccountNumber_002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n-LL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b/>
                <w:spacing w:val="1"/>
                <w:position w:val="1"/>
              </w:rPr>
            </w:pPr>
            <w:r>
              <w:rPr>
                <w:rFonts w:cs="Calibri"/>
                <w:b/>
                <w:spacing w:val="1"/>
                <w:position w:val="1"/>
              </w:rPr>
              <w:t>N - 19</w:t>
            </w:r>
          </w:p>
        </w:tc>
      </w:tr>
      <w:tr w:rsidR="00BA1EB9" w:rsidTr="00BA1EB9">
        <w:trPr>
          <w:trHeight w:val="552"/>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 xml:space="preserve"> 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left="-249"/>
              <w:rPr>
                <w:rFonts w:cs="Calibri"/>
                <w:spacing w:val="1"/>
                <w:position w:val="1"/>
                <w:sz w:val="24"/>
              </w:rPr>
            </w:pPr>
            <w:r>
              <w:rPr>
                <w:rFonts w:cs="Calibri"/>
                <w:spacing w:val="1"/>
                <w:position w:val="1"/>
                <w:sz w:val="24"/>
              </w:rPr>
              <w:t>P  ProcessingCode_003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6</w:t>
            </w:r>
          </w:p>
        </w:tc>
      </w:tr>
      <w:tr w:rsidR="00BA1EB9" w:rsidTr="00BA1EB9">
        <w:trPr>
          <w:trHeight w:val="552"/>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AmountTransaction_004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Decimal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12</w:t>
            </w:r>
          </w:p>
        </w:tc>
      </w:tr>
      <w:tr w:rsidR="00BA1EB9" w:rsidTr="00BA1EB9">
        <w:trPr>
          <w:trHeight w:val="552"/>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AmountSettlement_005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Decimal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12</w:t>
            </w:r>
          </w:p>
        </w:tc>
      </w:tr>
      <w:tr w:rsidR="00BA1EB9" w:rsidTr="00BA1EB9">
        <w:trPr>
          <w:trHeight w:val="552"/>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AmountCardHolderBilling_006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Decimal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12</w:t>
            </w:r>
          </w:p>
        </w:tc>
      </w:tr>
      <w:tr w:rsidR="00BA1EB9" w:rsidTr="00BA1EB9">
        <w:trPr>
          <w:trHeight w:val="54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TransmissionDatetime_007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dateTimeNoYear</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10</w:t>
            </w:r>
          </w:p>
        </w:tc>
      </w:tr>
      <w:tr w:rsidR="00BA1EB9" w:rsidTr="00BA1EB9">
        <w:trPr>
          <w:trHeight w:val="920"/>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AmountCardHolderBillingFee_008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Decimal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8</w:t>
            </w:r>
          </w:p>
        </w:tc>
      </w:tr>
      <w:tr w:rsidR="00BA1EB9" w:rsidTr="00BA1EB9">
        <w:trPr>
          <w:trHeight w:val="552"/>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ConversionRateSettlement_009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8</w:t>
            </w:r>
          </w:p>
        </w:tc>
      </w:tr>
      <w:tr w:rsidR="00BA1EB9" w:rsidTr="00BA1EB9">
        <w:trPr>
          <w:trHeight w:val="938"/>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ConversionRateCardholderBilling_010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8</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SystemsTraceAuditNumber_011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pStyle w:val="Default"/>
              <w:rPr>
                <w:sz w:val="20"/>
                <w:szCs w:val="20"/>
                <w:lang w:val="en-ZA"/>
              </w:rPr>
            </w:pPr>
            <w:r>
              <w:rPr>
                <w:sz w:val="20"/>
                <w:szCs w:val="20"/>
                <w:lang w:val="en-ZA"/>
              </w:rPr>
              <w:t>6</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TimeLocalTransaction_012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Time</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bCs/>
                <w:spacing w:val="1"/>
                <w:position w:val="1"/>
              </w:rPr>
            </w:pPr>
            <w:r>
              <w:rPr>
                <w:rFonts w:cs="Calibri"/>
                <w:bCs/>
                <w:spacing w:val="1"/>
                <w:position w:val="1"/>
              </w:rPr>
              <w:t>6</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DateLocalTransaction_013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monthDay</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pStyle w:val="Default"/>
              <w:rPr>
                <w:sz w:val="20"/>
                <w:szCs w:val="20"/>
                <w:lang w:val="en-ZA"/>
              </w:rPr>
            </w:pPr>
            <w:r>
              <w:rPr>
                <w:sz w:val="20"/>
                <w:szCs w:val="20"/>
                <w:lang w:val="en-ZA"/>
              </w:rPr>
              <w:t>4</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DateExpiration_014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yearMonth</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tabs>
                <w:tab w:val="left" w:pos="1172"/>
              </w:tabs>
              <w:rPr>
                <w:rFonts w:cs="Calibri"/>
                <w:spacing w:val="1"/>
                <w:position w:val="1"/>
              </w:rPr>
            </w:pPr>
            <w:r>
              <w:rPr>
                <w:rFonts w:cs="Calibri"/>
                <w:spacing w:val="1"/>
                <w:position w:val="1"/>
              </w:rPr>
              <w:t>4</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DateSettlement_015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monthDay</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tabs>
                <w:tab w:val="left" w:pos="1172"/>
              </w:tabs>
              <w:rPr>
                <w:rFonts w:cs="Calibri"/>
                <w:spacing w:val="1"/>
                <w:position w:val="1"/>
              </w:rPr>
            </w:pPr>
            <w:r>
              <w:rPr>
                <w:rFonts w:cs="Calibri"/>
                <w:spacing w:val="1"/>
                <w:position w:val="1"/>
              </w:rPr>
              <w:t>4</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DateConversion_016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monthDay</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tabs>
                <w:tab w:val="left" w:pos="930"/>
              </w:tabs>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tabs>
                <w:tab w:val="left" w:pos="1172"/>
              </w:tabs>
              <w:rPr>
                <w:rFonts w:cs="Calibri"/>
                <w:spacing w:val="1"/>
                <w:position w:val="1"/>
              </w:rPr>
            </w:pPr>
            <w:r>
              <w:rPr>
                <w:rFonts w:cs="Calibri"/>
                <w:spacing w:val="1"/>
                <w:position w:val="1"/>
              </w:rPr>
              <w:t>4</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DateCapture_017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monthDay</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tabs>
                <w:tab w:val="left" w:pos="1172"/>
              </w:tabs>
              <w:rPr>
                <w:rFonts w:cs="Calibri"/>
                <w:spacing w:val="1"/>
                <w:position w:val="1"/>
              </w:rPr>
            </w:pPr>
            <w:r>
              <w:rPr>
                <w:rFonts w:cs="Calibri"/>
                <w:spacing w:val="1"/>
                <w:position w:val="1"/>
              </w:rPr>
              <w:t>4</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MerchantType_018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tabs>
                <w:tab w:val="left" w:pos="1172"/>
              </w:tabs>
              <w:rPr>
                <w:rFonts w:cs="Calibri"/>
                <w:spacing w:val="1"/>
                <w:position w:val="1"/>
              </w:rPr>
            </w:pPr>
            <w:r>
              <w:rPr>
                <w:rFonts w:cs="Calibri"/>
                <w:spacing w:val="1"/>
                <w:position w:val="1"/>
              </w:rPr>
              <w:t>4</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b/>
                <w:spacing w:val="1"/>
                <w:position w:val="1"/>
                <w:sz w:val="24"/>
              </w:rPr>
            </w:pPr>
            <w:r>
              <w:rPr>
                <w:rFonts w:cs="Calibri"/>
                <w:spacing w:val="1"/>
                <w:position w:val="1"/>
                <w:sz w:val="24"/>
              </w:rPr>
              <w:t>AcquiringInstitutionCountryCode_019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PANExtendedCountryCode_020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20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ForwardingInstitutionCountryCode_021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pStyle w:val="Default"/>
              <w:rPr>
                <w:sz w:val="20"/>
                <w:szCs w:val="20"/>
                <w:lang w:val="en-ZA"/>
              </w:rPr>
            </w:pPr>
            <w:r>
              <w:rPr>
                <w:sz w:val="20"/>
                <w:szCs w:val="20"/>
                <w:lang w:val="en-ZA"/>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21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PointOfServiceEntryMode_022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22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CardSequenceNumber_023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23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NetworkInternationalIdentifier_024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24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PointOfServiceConditionCode_025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pStyle w:val="Default"/>
              <w:rPr>
                <w:sz w:val="20"/>
                <w:szCs w:val="20"/>
                <w:lang w:val="en-ZA"/>
              </w:rPr>
            </w:pPr>
            <w:r>
              <w:rPr>
                <w:sz w:val="20"/>
                <w:szCs w:val="20"/>
                <w:lang w:val="en-ZA"/>
              </w:rPr>
              <w:t>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25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PointOfServiceCaptureCode_026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26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AuthorizingIdentificationResponseLength_027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27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AmountTransactionFee_028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28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AmountSettlementFee_029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29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AmountTransactionProcessingFee_030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30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AmountSettlementProcessingFee_031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31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AcquiringInstitutionIdentificationCode_032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32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ForwardingInstitutionIdentificationCode_033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33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PrimaryAccountNumberExtended_034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34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Track2Data_035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35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Track3Data_036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36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RetrievalReferenceNumber_037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37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AuthorizationIdentificationResponse_038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6</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38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ResponseCode_039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39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ServiceRestrictionCode_040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40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CardAcceptorTerminalIdentification_041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8</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41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CardAcceptorIdentificationCode_042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15</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42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CardAcceptorNameLocation_043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40</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43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AdditionalResponseData_044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44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Track1Data_045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45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AdditionalDataISO_046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46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AdditionalDataNational_047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47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AdditionalDataPrivate_048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48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CurrencyCodeTransaction_049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49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CurrencyCodeSettlement_050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50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CurrencyCodeCardholderBilling_051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51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PersonalIdentificationNumberData_052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8</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52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SecurityRelatedControlInformation_053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16</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53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rPr>
                <w:rFonts w:cs="Calibri"/>
                <w:spacing w:val="1"/>
                <w:position w:val="1"/>
                <w:sz w:val="24"/>
              </w:rPr>
              <w:t>AdditionalAmounts_054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54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ReservedISO_055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55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ReservedISO_056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56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ReservedNational_057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57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ReservedNational_058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58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ReservedNational_059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59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AdviceReasonCode_060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60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ReservedPrivate_061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61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ReservedPrivate_062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62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ReservedPrivate_063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63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MessageAuthenticationCode_064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hexBinary</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8</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64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TertiaryBitmap_065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hexBinary</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8</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65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SettlementCode_066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66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ExtendedPaymentCode_067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67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ReceivingInstitutionCountryCode_068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68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SettlementInstitutionCountryCode_069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69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NetworkManagementInformationCode_070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70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MessageNumber_071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4</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71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MessageNumberLast_072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4</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72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DateAction_073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Date</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6</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73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CreditsNumber_074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10</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74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CreditsReversalNumber_075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10</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75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DebitsNumber_076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10</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76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DebitsReversalNumber_077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10</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77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TransferNumber_078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10</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78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TransferReversalNumber_079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10</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79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InquiriesNumber_080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10</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80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AuthorizationsNumber_081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10</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81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CreditsProcessingFeeAmount_082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82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CreditsTransactionFeeAmount_083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83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DebitsProcessingFeeAmount_084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84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DebitsTransactionFeeAmount_085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85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CreditsAmount_086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16</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86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CreditsReversalAmount_087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16</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87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DebitsAmount_088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16</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88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DebitsReversalAmount_089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16</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89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b/>
              </w:rPr>
            </w:pPr>
            <w:r>
              <w:t>OriginalDataElements_090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42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90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FileUpdateCode_091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91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FileSecurityCode_092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92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ResponseIndicator_093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5</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93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ServiceIndicator_094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7</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94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ReplacementAmounts_095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42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95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MessageSecurityCode_096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8</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96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AmountNetSettlement_097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16</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97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Payee_098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25</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98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SettlementInstitutionIdentificationCode_099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99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ReceivingInstitutionIdentificationCode_100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100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FileName_101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101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AccountIdentification1_102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102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AccountIdentification2_103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103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TransactionDescription_104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104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ReservedISO_105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105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ReservedISO_106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106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ReservedISO_107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107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ReservedISO_108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108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ReservedISO_109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109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ReservedISO_110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110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ReservedISO_111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111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ReservedNational_112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112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ReservedNational_113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113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ReservedNational_114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114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ReservedNational_115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115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ReservedNational_116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116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ReservedNational_117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117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ReservedNational_118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118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ReservedNational_119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119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ReservedPrivate_120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120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ReservedPrivate_121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121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ReservedPrivate_122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122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ReservedPrivate_123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123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ReservedPrivate_124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124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ReservedPrivate_125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125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ReservedPrivate_126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126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ReservedPrivate_127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6</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127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Postilion_Bitmaps_Group_127_1</w:t>
            </w:r>
          </w:p>
        </w:tc>
        <w:tc>
          <w:tcPr>
            <w:tcW w:w="1849" w:type="dxa"/>
            <w:tcBorders>
              <w:top w:val="single" w:sz="4" w:space="0" w:color="31849B"/>
              <w:left w:val="single" w:sz="4" w:space="0" w:color="31849B"/>
              <w:bottom w:val="single" w:sz="4" w:space="0" w:color="31849B"/>
              <w:right w:val="single" w:sz="4" w:space="0" w:color="31849B"/>
            </w:tcBorders>
          </w:tcPr>
          <w:p w:rsidR="00BA1EB9" w:rsidRDefault="00BA1EB9">
            <w:pPr>
              <w:rPr>
                <w:rFonts w:cs="Calibri"/>
                <w:spacing w:val="1"/>
                <w:position w:val="1"/>
              </w:rPr>
            </w:pP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tcPr>
          <w:p w:rsidR="00BA1EB9" w:rsidRDefault="00BA1EB9">
            <w:pPr>
              <w:rPr>
                <w:rFonts w:cs="Calibri"/>
                <w:spacing w:val="1"/>
                <w:position w:val="1"/>
              </w:rPr>
            </w:pP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128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SwitchKeyPostilionPrivate_127_2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129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RoutingInformationPostilionPrivate_127_3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48</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130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POSDataPostilionPrivate_127_4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22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131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ServiceStationDataPostilionPrivate_127_5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73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132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AuthorizationProfilePostilionPrivate_127_6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133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CheckDataPostilionPrivate_127_7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134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RetentionDataPostilionPrivate_127_8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135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AdditionalNodeDataPostilionPrivate_127_9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136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CVVPostilionPrivate_127_10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137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OriginalKeyPostilionPrivate_127_11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138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OriginalKeyPostilionPrivate_127_12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139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PosGeographicDataPostilionPrivate_127_13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17</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140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SponsorBankPostilionPrivate_127_14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8</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141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AddressVerificationDataPostilionPrivate_127_15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142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AddressVerificationResultPostilionPrivate_127_16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143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CardHolderInformationPostilionPrivate_127_17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144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ValidationDataPostilionPrivate_127_18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145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BankDetailsPostilionPrivate_127_19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31</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146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OriginatorAuthorizerDatePostilionPrivate_127_20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8</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147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RecordIdentificationPostilionPrivate_127_21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148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StructuredDataPostilionPrivate_127_22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149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PayeeNameAddressPostilionPrivate_127_23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253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150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PayerAccountPostilionPrivate_127_24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151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ICCDataPostilionPrivate_127_25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152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ICCData_Bitmaps_Group_127_25_1</w:t>
            </w:r>
          </w:p>
        </w:tc>
        <w:tc>
          <w:tcPr>
            <w:tcW w:w="1849" w:type="dxa"/>
            <w:tcBorders>
              <w:top w:val="single" w:sz="4" w:space="0" w:color="31849B"/>
              <w:left w:val="single" w:sz="4" w:space="0" w:color="31849B"/>
              <w:bottom w:val="single" w:sz="4" w:space="0" w:color="31849B"/>
              <w:right w:val="single" w:sz="4" w:space="0" w:color="31849B"/>
            </w:tcBorders>
          </w:tcPr>
          <w:p w:rsidR="00BA1EB9" w:rsidRDefault="00BA1EB9">
            <w:pPr>
              <w:rPr>
                <w:rFonts w:cs="Calibri"/>
                <w:spacing w:val="1"/>
                <w:position w:val="1"/>
              </w:rPr>
            </w:pP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tcPr>
          <w:p w:rsidR="00BA1EB9" w:rsidRDefault="00BA1EB9">
            <w:pPr>
              <w:rPr>
                <w:rFonts w:cs="Calibri"/>
                <w:spacing w:val="1"/>
                <w:position w:val="1"/>
              </w:rPr>
            </w:pP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tcPr>
          <w:p w:rsidR="00BA1EB9" w:rsidRDefault="00BA1EB9">
            <w:pPr>
              <w:spacing w:after="0"/>
              <w:rPr>
                <w:rFonts w:cs="Calibri"/>
                <w:position w:val="1"/>
              </w:rPr>
            </w:pP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AmountAuthorizedPostilionPrivate_127_25_2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153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AmountOtherPostilionPrivate_127_25_3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154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ApplicationIdentifierPostilionPrivate_127_25_4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155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ApplicationInterchangeProfilePostilionPrivate_127_25_5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4</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156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ApplicationTransactionCounterPostilionPrivate_127_25_6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4</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157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ApplicationUsageControlPostilionPrivate_127_25_7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4</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158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AuthorizationResponseCodePostilionPrivate_127_25_8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159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CardAuthReliabilityIndicatiorPostilionPrivate_127_25_9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160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CardAuthResultsCodePostilionPrivate_127_25_10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161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ChipConditionCodePostilionPrivate_127_25_11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162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CryptogramPostilionPrivate_127_25_12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16</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163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CryptogramInformationDataPostilionPrivate_127_25_13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164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CvmListPostilionPrivate_127_25_14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165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CvmResultsPostilionPrivate_127_25_15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6</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166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InterfaceDeviceSerialNumberPostilionPrivate_127_25_16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8</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167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IssuerActionCodePostilionPrivate_127_25_17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11</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168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IssuerApplicationDataPostilionPrivate_127_25_18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tabs>
                <w:tab w:val="left" w:pos="1158"/>
              </w:tabs>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169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IssuerScriptResultsPostilionPrivate_127_25_19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170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TerminalApplicationVersionNumberPostilionPrivate_127_25_20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4</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171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TerminalCapabilitiesPostilionPrivate_127_25_21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6</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172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TerminalCountryCodePostilionPrivate_127_25_22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173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TerminalTypePostilionPrivate_127_25_23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174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TerminalVerificationResultPostilionPrivate_127_25_24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10</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175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TerminalCategoryCodePostilionPrivate_127_25_25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176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TransactionCurrencyCodePostilionPrivate_127_25_26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177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TransactionDatePostilionPrivate_127_25_27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6</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178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TransactionSequenceCounterPostilionPrivate_127_25_28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179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TransactionTypePostilionPrivate_127_25_29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180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UnpredictableNumberResultPostilionPrivate_127_25_30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8</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181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IssuerAuthDataPostilionPrivate_127_25_31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182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IssuerScriptTemplate1PostilionPrivate_127_25_32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183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IssuerScriptTemplate2PostilionPrivate_127_25_33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184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OriginalNodePostilionPrivate_127_26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185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CardVerificationResultPostilionPrivate_127_27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186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AmericanExpressCardIdentifierPostilionPrivate_127_28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4</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187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SecureData3DPostilionPrivate_127_29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hexBinary</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40</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188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SecureData3DResultPostilionPrivate_127_30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189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IssuerNetworkIDPostilionPrivate_127_31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190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UCAFDataPostilionPrivate_127_32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191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ExtendedTransactionTypePostilionPrivate_127_33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4</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192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AccountTypeQualifierPostilionPrivate_127_34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193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AcquirerNetworkIDPostilionPrivate_127_35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194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CustomerIDPostilionPrivate_127_36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195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ExtendedResponseCodePostilionPrivate_127_37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4</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195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AdditionalPOSDataCodePostilionPrivate_127_38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196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OriginalResponseCodePostilionPrivate_127_39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197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MessageAuthenticationCode_128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hexBinary</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8</w:t>
            </w:r>
          </w:p>
        </w:tc>
      </w:tr>
    </w:tbl>
    <w:bookmarkEnd w:id="14"/>
    <w:p w:rsidR="00BA1EB9" w:rsidRDefault="00BA1EB9" w:rsidP="00BA1EB9">
      <w:pPr>
        <w:pStyle w:val="Heading3"/>
        <w:numPr>
          <w:ilvl w:val="2"/>
          <w:numId w:val="15"/>
        </w:numPr>
        <w:spacing w:after="0" w:line="256" w:lineRule="auto"/>
      </w:pPr>
      <w:r>
        <w:t xml:space="preserve">Response </w:t>
      </w:r>
    </w:p>
    <w:tbl>
      <w:tblPr>
        <w:tblpPr w:leftFromText="180" w:rightFromText="180" w:bottomFromText="160" w:vertAnchor="text" w:horzAnchor="margin" w:tblpY="920"/>
        <w:tblW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704"/>
        <w:gridCol w:w="4966"/>
        <w:gridCol w:w="1849"/>
        <w:gridCol w:w="1236"/>
        <w:gridCol w:w="1418"/>
      </w:tblGrid>
      <w:tr w:rsidR="00BA1EB9" w:rsidTr="00BA1EB9">
        <w:trPr>
          <w:trHeight w:val="534"/>
        </w:trPr>
        <w:tc>
          <w:tcPr>
            <w:tcW w:w="704"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rPr>
                <w:rFonts w:cs="Calibri"/>
                <w:position w:val="1"/>
              </w:rPr>
              <w:t>#</w:t>
            </w:r>
          </w:p>
        </w:tc>
        <w:tc>
          <w:tcPr>
            <w:tcW w:w="4966"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t xml:space="preserve">DFDL Element  </w:t>
            </w:r>
          </w:p>
        </w:tc>
        <w:tc>
          <w:tcPr>
            <w:tcW w:w="1849"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t>Data Type</w:t>
            </w:r>
          </w:p>
        </w:tc>
        <w:tc>
          <w:tcPr>
            <w:tcW w:w="1236"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t>Mandatory</w:t>
            </w:r>
          </w:p>
        </w:tc>
        <w:tc>
          <w:tcPr>
            <w:tcW w:w="1418"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t>Length of the Field</w:t>
            </w:r>
          </w:p>
        </w:tc>
      </w:tr>
      <w:tr w:rsidR="00BA1EB9" w:rsidTr="00BA1EB9">
        <w:trPr>
          <w:trHeight w:val="552"/>
        </w:trPr>
        <w:tc>
          <w:tcPr>
            <w:tcW w:w="704" w:type="dxa"/>
            <w:tcBorders>
              <w:top w:val="single" w:sz="4" w:space="0" w:color="31849B"/>
              <w:left w:val="single" w:sz="4" w:space="0" w:color="31849B"/>
              <w:bottom w:val="single" w:sz="4" w:space="0" w:color="31849B"/>
              <w:right w:val="single" w:sz="4" w:space="0" w:color="31849B"/>
            </w:tcBorders>
          </w:tcPr>
          <w:p w:rsidR="00BA1EB9" w:rsidRDefault="00BA1EB9" w:rsidP="00BA1EB9">
            <w:pPr>
              <w:numPr>
                <w:ilvl w:val="0"/>
                <w:numId w:val="38"/>
              </w:numPr>
              <w:spacing w:after="0" w:line="256" w:lineRule="auto"/>
              <w:rPr>
                <w:rFonts w:cs="Calibri"/>
                <w:position w:val="1"/>
              </w:rPr>
            </w:pP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PrimaryAccountNumber_002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b/>
                <w:spacing w:val="1"/>
                <w:position w:val="1"/>
              </w:rPr>
            </w:pPr>
            <w:r>
              <w:rPr>
                <w:rFonts w:cs="Calibri"/>
                <w:b/>
                <w:spacing w:val="1"/>
                <w:position w:val="1"/>
              </w:rPr>
              <w:t>Upto 19</w:t>
            </w:r>
          </w:p>
        </w:tc>
      </w:tr>
      <w:tr w:rsidR="00BA1EB9" w:rsidTr="00BA1EB9">
        <w:trPr>
          <w:trHeight w:val="552"/>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 xml:space="preserve"> 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ProcessingCode_003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6</w:t>
            </w:r>
          </w:p>
        </w:tc>
      </w:tr>
      <w:tr w:rsidR="00BA1EB9" w:rsidTr="00BA1EB9">
        <w:trPr>
          <w:trHeight w:val="552"/>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AmountTransaction_004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Decimal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12</w:t>
            </w:r>
          </w:p>
        </w:tc>
      </w:tr>
      <w:tr w:rsidR="00BA1EB9" w:rsidTr="00BA1EB9">
        <w:trPr>
          <w:trHeight w:val="552"/>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AmountSettlement_005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Decimal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12</w:t>
            </w:r>
          </w:p>
        </w:tc>
      </w:tr>
      <w:tr w:rsidR="00BA1EB9" w:rsidTr="00BA1EB9">
        <w:trPr>
          <w:trHeight w:val="552"/>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AmountCardHolderBilling_006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Decimal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12</w:t>
            </w:r>
          </w:p>
        </w:tc>
      </w:tr>
      <w:tr w:rsidR="00BA1EB9" w:rsidTr="00BA1EB9">
        <w:trPr>
          <w:trHeight w:val="54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TransmissionDatetime_007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dateTiemNoYear</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10</w:t>
            </w:r>
          </w:p>
        </w:tc>
      </w:tr>
      <w:tr w:rsidR="00BA1EB9" w:rsidTr="00BA1EB9">
        <w:trPr>
          <w:trHeight w:val="920"/>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AmountCardHolderBillingFee_008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Decimal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8</w:t>
            </w:r>
          </w:p>
        </w:tc>
      </w:tr>
      <w:tr w:rsidR="00BA1EB9" w:rsidTr="00BA1EB9">
        <w:trPr>
          <w:trHeight w:val="552"/>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ConversionRateSettlement_009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8</w:t>
            </w:r>
          </w:p>
        </w:tc>
      </w:tr>
      <w:tr w:rsidR="00BA1EB9" w:rsidTr="00BA1EB9">
        <w:trPr>
          <w:trHeight w:val="938"/>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ConversionRateCardholderBilling_010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8</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SystemsTraceAuditNumber_011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pStyle w:val="Default"/>
              <w:rPr>
                <w:sz w:val="20"/>
                <w:szCs w:val="20"/>
                <w:lang w:val="en-ZA"/>
              </w:rPr>
            </w:pPr>
            <w:r>
              <w:rPr>
                <w:sz w:val="20"/>
                <w:szCs w:val="20"/>
                <w:lang w:val="en-ZA"/>
              </w:rPr>
              <w:t>6</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TimeLocalTransaction_012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Time</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b/>
                <w:spacing w:val="1"/>
                <w:position w:val="1"/>
              </w:rPr>
            </w:pPr>
            <w:r>
              <w:rPr>
                <w:rFonts w:cs="Calibri"/>
                <w:b/>
                <w:spacing w:val="1"/>
                <w:position w:val="1"/>
              </w:rPr>
              <w:t>6</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DateLocalTransaction_013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monthDay</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pStyle w:val="Default"/>
              <w:rPr>
                <w:sz w:val="20"/>
                <w:szCs w:val="20"/>
                <w:lang w:val="en-ZA"/>
              </w:rPr>
            </w:pPr>
            <w:r>
              <w:rPr>
                <w:sz w:val="20"/>
                <w:szCs w:val="20"/>
                <w:lang w:val="en-ZA"/>
              </w:rPr>
              <w:t>4</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DateExpiration_014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yearMonth</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tabs>
                <w:tab w:val="left" w:pos="1172"/>
              </w:tabs>
              <w:rPr>
                <w:rFonts w:cs="Calibri"/>
                <w:spacing w:val="1"/>
                <w:position w:val="1"/>
              </w:rPr>
            </w:pPr>
            <w:r>
              <w:rPr>
                <w:rFonts w:cs="Calibri"/>
                <w:spacing w:val="1"/>
                <w:position w:val="1"/>
              </w:rPr>
              <w:t>4</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DateSettlement_015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monthDay</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tabs>
                <w:tab w:val="left" w:pos="1172"/>
              </w:tabs>
              <w:rPr>
                <w:rFonts w:cs="Calibri"/>
                <w:spacing w:val="1"/>
                <w:position w:val="1"/>
              </w:rPr>
            </w:pPr>
            <w:r>
              <w:rPr>
                <w:rFonts w:cs="Calibri"/>
                <w:spacing w:val="1"/>
                <w:position w:val="1"/>
              </w:rPr>
              <w:t>4</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DateConversion_016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monthDay</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tabs>
                <w:tab w:val="left" w:pos="930"/>
              </w:tabs>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tabs>
                <w:tab w:val="left" w:pos="1172"/>
              </w:tabs>
              <w:rPr>
                <w:rFonts w:cs="Calibri"/>
                <w:spacing w:val="1"/>
                <w:position w:val="1"/>
              </w:rPr>
            </w:pPr>
            <w:r>
              <w:rPr>
                <w:rFonts w:cs="Calibri"/>
                <w:spacing w:val="1"/>
                <w:position w:val="1"/>
              </w:rPr>
              <w:t>4</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DateCapture_017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monthDay</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tabs>
                <w:tab w:val="left" w:pos="1172"/>
              </w:tabs>
              <w:rPr>
                <w:rFonts w:cs="Calibri"/>
                <w:spacing w:val="1"/>
                <w:position w:val="1"/>
              </w:rPr>
            </w:pPr>
            <w:r>
              <w:rPr>
                <w:rFonts w:cs="Calibri"/>
                <w:spacing w:val="1"/>
                <w:position w:val="1"/>
              </w:rPr>
              <w:t>4</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MerchantType_018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tabs>
                <w:tab w:val="left" w:pos="1172"/>
              </w:tabs>
              <w:rPr>
                <w:rFonts w:cs="Calibri"/>
                <w:spacing w:val="1"/>
                <w:position w:val="1"/>
              </w:rPr>
            </w:pPr>
            <w:r>
              <w:rPr>
                <w:rFonts w:cs="Calibri"/>
                <w:spacing w:val="1"/>
                <w:position w:val="1"/>
              </w:rPr>
              <w:t>4</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b/>
                <w:spacing w:val="1"/>
                <w:position w:val="1"/>
                <w:sz w:val="24"/>
              </w:rPr>
            </w:pPr>
            <w:r>
              <w:rPr>
                <w:rFonts w:cs="Calibri"/>
                <w:spacing w:val="1"/>
                <w:position w:val="1"/>
                <w:sz w:val="24"/>
              </w:rPr>
              <w:t>AcquiringInstitutionCountryCode_019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PANExtendedCountryCode_020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20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ForwardingInstitutionCountryCode_021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pStyle w:val="Default"/>
              <w:rPr>
                <w:sz w:val="20"/>
                <w:szCs w:val="20"/>
                <w:lang w:val="en-ZA"/>
              </w:rPr>
            </w:pPr>
            <w:r>
              <w:rPr>
                <w:sz w:val="20"/>
                <w:szCs w:val="20"/>
                <w:lang w:val="en-ZA"/>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21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PointOfServiceEntryMode_022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22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CardSequenceNumber_023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23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NetworkInternationalIdentifier_024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24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PointOfServiceConditionCode_025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pStyle w:val="Default"/>
              <w:rPr>
                <w:sz w:val="20"/>
                <w:szCs w:val="20"/>
                <w:lang w:val="en-ZA"/>
              </w:rPr>
            </w:pPr>
            <w:r>
              <w:rPr>
                <w:sz w:val="20"/>
                <w:szCs w:val="20"/>
                <w:lang w:val="en-ZA"/>
              </w:rPr>
              <w:t>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25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PointOfServiceCaptureCode_026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26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AuthorizingIdentificationResponseLength_027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27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AmountTransactionFee_028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28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AmountSettlementFee_029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29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AmountTransactionProcessingFee_030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30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AmountSettlementProcessingFee_031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31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AcquiringInstitutionIdentificationCode_032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32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ForwardingInstitutionIdentificationCode_033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33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PrimaryAccountNumberExtended_034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34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Track2Data_035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35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Track3Data_036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36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RetrievalReferenceNumber_037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37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AuthorizationIdentificationResponse_038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6</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38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ResponseCode_039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39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ServiceRestrictionCode_040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40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CardAcceptorTerminalIdentification_041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8</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41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CardAcceptorIdentificationCode_042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15</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42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CardAcceptorNameLocation_043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40</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43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AdditionalResponseData_044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44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Track1Data_045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45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AdditionalDataISO_046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46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AdditionalDataNational_047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47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AdditionalDataPrivate_048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48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CurrencyCodeTransaction_049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49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CurrencyCodeSettlement_050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50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CurrencyCodeCardholderBilling_051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51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PersonalIdentificationNumberData_052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8</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52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SecurityRelatedControlInformation_053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16</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53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rPr>
                <w:rFonts w:cs="Calibri"/>
                <w:spacing w:val="1"/>
                <w:position w:val="1"/>
                <w:sz w:val="24"/>
              </w:rPr>
              <w:t>AdditionalAmounts_054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54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ReservedISO_055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55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ReservedISO_056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56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ReservedNational_057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57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ReservedNational_058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58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ReservedNational_059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59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AdviceReasonCode_060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60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ReservedPrivate_061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61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ReservedPrivate_062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62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ReservedPrivate_063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63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MessageAuthenticationCode_064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hexBinary</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8</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64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TertiaryBitmap_065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hexBinary</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8</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65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SettlementCode_066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66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ExtendedPaymentCode_067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67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ReceivingInstitutionCountryCode_068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68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SettlementInstitutionCountryCode_069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69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NetworkManagementInformationCode_070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70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MessageNumber_071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4</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71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MessageNumberLast_072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4</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72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DateAction_073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Date</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6</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73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CreditsNumber_074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10</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74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CreditsReversalNumber_075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10</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75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DebitsNumber_076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10</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76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DebitsReversalNumber_077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10</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77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sz w:val="24"/>
              </w:rPr>
            </w:pPr>
            <w:r>
              <w:rPr>
                <w:rFonts w:cs="Calibri"/>
                <w:spacing w:val="1"/>
                <w:position w:val="1"/>
                <w:sz w:val="24"/>
              </w:rPr>
              <w:t>TransferNumber_078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10</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78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TransferReversalNumber_079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10</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79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InquiriesNumber_080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10</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80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AuthorizationsNumber_081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10</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81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CreditsProcessingFeeAmount_082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82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CreditsTransactionFeeAmount_083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83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DebitsProcessingFeeAmount_084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84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DebitsTransactionFeeAmount_085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85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CreditsAmount_086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16</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86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CreditsReversalAmount_087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16</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87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DebitsAmount_088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16</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88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DebitsReversalAmount_089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16</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89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rPr>
                <w:b/>
              </w:rPr>
            </w:pPr>
            <w:r>
              <w:t>OriginalDataElements_090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42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90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FileUpdateCode_091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91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FileSecurityCode_092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92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ResponseIndicator_093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5</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93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ServiceIndicator_094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7</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94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ReplacementAmounts_095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42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95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MessageSecurityCode_096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8</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96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AmountNetSettlement_097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16</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97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Payee_098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25</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98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SettlementInstitutionIdentificationCode_099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99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ReceivingInstitutionIdentificationCode_100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100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FileName_101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101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AccountIdentification1_102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102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AccountIdentification2_103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103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TransactionDescription_104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104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ReservedISO_105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105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ReservedISO_106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106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ReservedISO_107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107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ReservedISO_108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108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ReservedISO_109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109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ReservedISO_110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110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ReservedISO_111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111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ReservedNational_112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112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ReservedNational_113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113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ReservedNational_114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114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ReservedNational_115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115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ReservedNational_116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116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ReservedNational_117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117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ReservedNational_118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118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ReservedNational_119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119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ReservedPrivate_120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120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ReservedPrivate_121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121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ReservedPrivate_122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122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ReservedPrivate_123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123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ReservedPrivate_124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124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ReservedPrivate_125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125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ReservedPrivate_126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126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ReservedPrivate_127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6</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127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Postilion_Bitmaps_Group_127_1</w:t>
            </w:r>
          </w:p>
        </w:tc>
        <w:tc>
          <w:tcPr>
            <w:tcW w:w="1849" w:type="dxa"/>
            <w:tcBorders>
              <w:top w:val="single" w:sz="4" w:space="0" w:color="31849B"/>
              <w:left w:val="single" w:sz="4" w:space="0" w:color="31849B"/>
              <w:bottom w:val="single" w:sz="4" w:space="0" w:color="31849B"/>
              <w:right w:val="single" w:sz="4" w:space="0" w:color="31849B"/>
            </w:tcBorders>
          </w:tcPr>
          <w:p w:rsidR="00BA1EB9" w:rsidRDefault="00BA1EB9">
            <w:pPr>
              <w:rPr>
                <w:rFonts w:cs="Calibri"/>
                <w:spacing w:val="1"/>
                <w:position w:val="1"/>
              </w:rPr>
            </w:pP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tcPr>
          <w:p w:rsidR="00BA1EB9" w:rsidRDefault="00BA1EB9">
            <w:pPr>
              <w:rPr>
                <w:rFonts w:cs="Calibri"/>
                <w:spacing w:val="1"/>
                <w:position w:val="1"/>
              </w:rPr>
            </w:pP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128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r>
              <w:t>SwitchKeyPostilionPrivate_127_2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129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RoutingInformationPostilionPrivate_127_3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48</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130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POSDataPostilionPrivate_127_4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22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131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ServiceStationDataPostilionPrivate_127_5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73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132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AuthorizationProfilePostilionPrivate_127_6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133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CheckDataPostilionPrivate_127_7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134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RetentionDataPostilionPrivate_127_8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135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AdditionalNodeDataPostilionPrivate_127_9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136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CVVPostilionPrivate_127_10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137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OriginalKeyPostilionPrivate_127_11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138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OriginalKeyPostilionPrivate_127_12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139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PosGeographicDataPostilionPrivate_127_13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17</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140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SponsorBankPostilionPrivate_127_14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8</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141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AddressVerificationDataPostilionPrivate_127_15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142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AddressVerificationResultPostilionPrivate_127_16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143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CardHolderInformationPostilionPrivate_127_17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144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ValidationDataPostilionPrivate_127_18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145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BankDetailsPostilionPrivate_127_19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31</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146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OriginatorAuthorizerDatePostilionPrivate_127_20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8</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147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RecordIdentificationPostilionPrivate_127_21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148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StructuredDataPostilionPrivate_127_22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149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PayeeNameAddressPostilionPrivate_127_23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253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150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PayerAccountPostilionPrivate_127_24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151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ICCDataPostilionPrivate_127_25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152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ICCData_Bitmaps_Group_127_25_1</w:t>
            </w:r>
          </w:p>
        </w:tc>
        <w:tc>
          <w:tcPr>
            <w:tcW w:w="1849" w:type="dxa"/>
            <w:tcBorders>
              <w:top w:val="single" w:sz="4" w:space="0" w:color="31849B"/>
              <w:left w:val="single" w:sz="4" w:space="0" w:color="31849B"/>
              <w:bottom w:val="single" w:sz="4" w:space="0" w:color="31849B"/>
              <w:right w:val="single" w:sz="4" w:space="0" w:color="31849B"/>
            </w:tcBorders>
          </w:tcPr>
          <w:p w:rsidR="00BA1EB9" w:rsidRDefault="00BA1EB9">
            <w:pPr>
              <w:rPr>
                <w:rFonts w:cs="Calibri"/>
                <w:spacing w:val="1"/>
                <w:position w:val="1"/>
              </w:rPr>
            </w:pP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tcPr>
          <w:p w:rsidR="00BA1EB9" w:rsidRDefault="00BA1EB9">
            <w:pPr>
              <w:rPr>
                <w:rFonts w:cs="Calibri"/>
                <w:spacing w:val="1"/>
                <w:position w:val="1"/>
              </w:rPr>
            </w:pP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tcPr>
          <w:p w:rsidR="00BA1EB9" w:rsidRDefault="00BA1EB9">
            <w:pPr>
              <w:spacing w:after="0"/>
              <w:rPr>
                <w:rFonts w:cs="Calibri"/>
                <w:position w:val="1"/>
              </w:rPr>
            </w:pP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AmountAuthorizedPostilionPrivate_127_25_2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153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AmountOtherPostilionPrivate_127_25_3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154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ApplicationIdentifierPostilionPrivate_127_25_4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155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ApplicationInterchangeProfilePostilionPrivate_127_25_5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4</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156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ApplicationTransactionCounterPostilionPrivate_127_25_6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4</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157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ApplicationUsageControlPostilionPrivate_127_25_7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4</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158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AuthorizationResponseCodePostilionPrivate_127_25_8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159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CardAuthReliabilityIndicatiorPostilionPrivate_127_25_9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160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CardAuthResultsCodePostilionPrivate_127_25_10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161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ChipConditionCodePostilionPrivate_127_25_11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162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CryptogramPostilionPrivate_127_25_12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16</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163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CryptogramInformationDataPostilionPrivate_127_25_13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164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CvmListPostilionPrivate_127_25_14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165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CvmResultsPostilionPrivate_127_25_15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6</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166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InterfaceDeviceSerialNumberPostilionPrivate_127_25_16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8</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167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IssuerActionCodePostilionPrivate_127_25_17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11</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168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IssuerApplicationDataPostilionPrivate_127_25_18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tabs>
                <w:tab w:val="left" w:pos="1158"/>
              </w:tabs>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169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IssuerScriptResultsPostilionPrivate_127_25_19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170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TerminalApplicationVersionNumberPostilionPrivate_127_25_20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4</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171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TerminalCapabilitiesPostilionPrivate_127_25_21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6</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172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TerminalCountryCodePostilionPrivate_127_25_22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173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TerminalTypePostilionPrivate_127_25_23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174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TerminalVerificationResultPostilionPrivate_127_25_24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10</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175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TerminalCategoryCodePostilionPrivate_127_25_25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176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TransactionCurrencyCodePostilionPrivate_127_25_26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3</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177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TransactionDatePostilionPrivate_127_25_27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6</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178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TransactionSequenceCounterPostilionPrivate_127_25_28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179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TransactionTypePostilionPrivate_127_25_29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180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UnpredictableNumberResultPostilionPrivate_127_25_30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8</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181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IssuerAuthDataPostilionPrivate_127_25_31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182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IssuerScriptTemplate1PostilionPrivate_127_25_32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183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IssuerScriptTemplate2PostilionPrivate_127_25_33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184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OriginalNodePostilionPrivate_127_26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185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CardVerificationResultPostilionPrivate_127_27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186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AmericanExpressCardIdentifierPostilionPrivate_127_28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4</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187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SecureData3DPostilionPrivate_127_29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hexBinary</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40</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188</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SecureData3DResultPostilionPrivate_127_30</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189</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IssuerNetworkIDPostilionPrivate_127_31</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190</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UCAFDataPostilionPrivate_127_32</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191</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ExtendedTransactionTypePostilionPrivate_127_33</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M</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4</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192</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AccountTypeQualifierPostilionPrivate_127_34</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193</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AcquirerNetworkIDPostilionPrivate_127_35</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194</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CustomerIDPostilionPrivate_127_36</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195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ExtendedResponseCodePostilionPrivate_127_37</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4</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195</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AdditionalPOSDataCodePostilionPrivate_127_38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LL</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1-99</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196</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OriginalResponseCodePostilionPrivate_127_39</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String</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2</w:t>
            </w:r>
          </w:p>
        </w:tc>
      </w:tr>
      <w:tr w:rsidR="00BA1EB9" w:rsidTr="00BA1EB9">
        <w:trPr>
          <w:trHeight w:val="169"/>
        </w:trPr>
        <w:tc>
          <w:tcPr>
            <w:tcW w:w="704" w:type="dxa"/>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rFonts w:cs="Calibri"/>
                <w:position w:val="1"/>
              </w:rPr>
            </w:pPr>
            <w:r>
              <w:rPr>
                <w:rFonts w:cs="Calibri"/>
                <w:position w:val="1"/>
              </w:rPr>
              <w:t>197</w:t>
            </w:r>
          </w:p>
        </w:tc>
        <w:tc>
          <w:tcPr>
            <w:tcW w:w="4966" w:type="dxa"/>
            <w:tcBorders>
              <w:top w:val="single" w:sz="4" w:space="0" w:color="31849B"/>
              <w:left w:val="single" w:sz="4" w:space="0" w:color="31849B"/>
              <w:bottom w:val="single" w:sz="4" w:space="0" w:color="31849B"/>
              <w:right w:val="single" w:sz="4" w:space="0" w:color="31849B"/>
            </w:tcBorders>
            <w:hideMark/>
          </w:tcPr>
          <w:p w:rsidR="00BA1EB9" w:rsidRDefault="00BA1EB9">
            <w:pPr>
              <w:ind w:right="-243"/>
            </w:pPr>
            <w:r>
              <w:t>MessageAuthenticationCode_128</w:t>
            </w:r>
          </w:p>
        </w:tc>
        <w:tc>
          <w:tcPr>
            <w:tcW w:w="1849"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hexBinary</w:t>
            </w:r>
          </w:p>
        </w:tc>
        <w:tc>
          <w:tcPr>
            <w:tcW w:w="1236"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O</w:t>
            </w:r>
          </w:p>
        </w:tc>
        <w:tc>
          <w:tcPr>
            <w:tcW w:w="1418"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8</w:t>
            </w:r>
          </w:p>
        </w:tc>
      </w:tr>
    </w:tbl>
    <w:p w:rsidR="00BA1EB9" w:rsidRDefault="00BA1EB9" w:rsidP="00BA1EB9">
      <w:pPr>
        <w:spacing w:before="240" w:after="60"/>
      </w:pPr>
    </w:p>
    <w:p w:rsidR="00BA1EB9" w:rsidRDefault="00BA1EB9" w:rsidP="00BA1EB9">
      <w:pPr>
        <w:pStyle w:val="Heading3"/>
        <w:numPr>
          <w:ilvl w:val="2"/>
          <w:numId w:val="15"/>
        </w:numPr>
        <w:spacing w:line="256" w:lineRule="auto"/>
      </w:pPr>
      <w:bookmarkStart w:id="15" w:name="_Toc472606358"/>
      <w:r>
        <w:t>Error Handling</w:t>
      </w:r>
      <w:bookmarkEnd w:id="15"/>
    </w:p>
    <w:p w:rsidR="00BA1EB9" w:rsidRDefault="00BA1EB9" w:rsidP="00BA1EB9">
      <w:pPr>
        <w:spacing w:after="0"/>
        <w:rPr>
          <w:rFonts w:cs="Calibri"/>
          <w:spacing w:val="1"/>
          <w:position w:val="1"/>
        </w:rPr>
      </w:pPr>
    </w:p>
    <w:p w:rsidR="00BA1EB9" w:rsidRDefault="00BA1EB9" w:rsidP="00BA1EB9">
      <w:pPr>
        <w:spacing w:after="0"/>
        <w:rPr>
          <w:rFonts w:cs="Calibri"/>
          <w:spacing w:val="1"/>
          <w:position w:val="1"/>
        </w:rPr>
      </w:pPr>
      <w:r>
        <w:rPr>
          <w:rFonts w:cs="Calibri"/>
          <w:spacing w:val="1"/>
          <w:position w:val="1"/>
        </w:rPr>
        <w:t>A Common flow by name "</w:t>
      </w:r>
      <w:r>
        <w:rPr>
          <w:rFonts w:cs="Calibri"/>
          <w:b/>
          <w:bCs/>
          <w:spacing w:val="1"/>
          <w:position w:val="1"/>
        </w:rPr>
        <w:t>StewardBankExceptionHandling</w:t>
      </w:r>
      <w:r>
        <w:rPr>
          <w:rFonts w:cs="Calibri"/>
          <w:spacing w:val="1"/>
          <w:position w:val="1"/>
        </w:rPr>
        <w:t xml:space="preserve">" is designed so as to receive any exception and parse it. Upon parsing a corresponding database entry is made against the particular transaction. Subsequent to that an error log is updated with error description and with the interface specific name. </w:t>
      </w:r>
    </w:p>
    <w:tbl>
      <w:tblPr>
        <w:tblpPr w:leftFromText="180" w:rightFromText="180" w:bottomFromText="160" w:vertAnchor="page" w:horzAnchor="margin" w:tblpY="9157"/>
        <w:tblW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4230"/>
        <w:gridCol w:w="5760"/>
      </w:tblGrid>
      <w:tr w:rsidR="00BA1EB9" w:rsidTr="00BA1EB9">
        <w:tc>
          <w:tcPr>
            <w:tcW w:w="4230" w:type="dxa"/>
            <w:tcBorders>
              <w:top w:val="single" w:sz="4" w:space="0" w:color="31849B"/>
              <w:left w:val="single" w:sz="4" w:space="0" w:color="31849B"/>
              <w:bottom w:val="single" w:sz="4" w:space="0" w:color="31849B"/>
              <w:right w:val="single" w:sz="4" w:space="0" w:color="31849B"/>
            </w:tcBorders>
            <w:shd w:val="clear" w:color="auto" w:fill="A8D08D"/>
            <w:hideMark/>
          </w:tcPr>
          <w:p w:rsidR="00BA1EB9" w:rsidRDefault="00BA1EB9">
            <w:pPr>
              <w:rPr>
                <w:b/>
              </w:rPr>
            </w:pPr>
            <w:bookmarkStart w:id="16" w:name="_Toc472606359"/>
            <w:r>
              <w:rPr>
                <w:b/>
              </w:rPr>
              <w:t>Nr of retries</w:t>
            </w:r>
          </w:p>
        </w:tc>
        <w:tc>
          <w:tcPr>
            <w:tcW w:w="5760" w:type="dxa"/>
            <w:tcBorders>
              <w:top w:val="single" w:sz="4" w:space="0" w:color="31849B"/>
              <w:left w:val="single" w:sz="4" w:space="0" w:color="31849B"/>
              <w:bottom w:val="single" w:sz="4" w:space="0" w:color="31849B"/>
              <w:right w:val="single" w:sz="4" w:space="0" w:color="31849B"/>
            </w:tcBorders>
            <w:shd w:val="clear" w:color="auto" w:fill="A8D08D"/>
            <w:hideMark/>
          </w:tcPr>
          <w:p w:rsidR="00BA1EB9" w:rsidRDefault="00BA1EB9">
            <w:pPr>
              <w:rPr>
                <w:b/>
              </w:rPr>
            </w:pPr>
            <w:r>
              <w:rPr>
                <w:b/>
              </w:rPr>
              <w:t>Comments/Details</w:t>
            </w:r>
          </w:p>
        </w:tc>
      </w:tr>
      <w:tr w:rsidR="00BA1EB9" w:rsidTr="00BA1EB9">
        <w:tc>
          <w:tcPr>
            <w:tcW w:w="423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No of Retries</w:t>
            </w:r>
          </w:p>
        </w:tc>
        <w:tc>
          <w:tcPr>
            <w:tcW w:w="576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 xml:space="preserve">3 in Configurable. </w:t>
            </w:r>
          </w:p>
        </w:tc>
      </w:tr>
      <w:tr w:rsidR="00BA1EB9" w:rsidTr="00BA1EB9">
        <w:tc>
          <w:tcPr>
            <w:tcW w:w="423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Time gap between retries</w:t>
            </w:r>
          </w:p>
        </w:tc>
        <w:tc>
          <w:tcPr>
            <w:tcW w:w="576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 xml:space="preserve">5000 in Configurable. </w:t>
            </w:r>
          </w:p>
        </w:tc>
      </w:tr>
    </w:tbl>
    <w:p w:rsidR="00BA1EB9" w:rsidRDefault="00BA1EB9" w:rsidP="00BA1EB9">
      <w:pPr>
        <w:pStyle w:val="Heading3"/>
        <w:numPr>
          <w:ilvl w:val="2"/>
          <w:numId w:val="15"/>
        </w:numPr>
        <w:spacing w:line="256" w:lineRule="auto"/>
        <w:rPr>
          <w:spacing w:val="-2"/>
        </w:rPr>
      </w:pPr>
      <w:r>
        <w:t>Retry Mechanism</w:t>
      </w:r>
      <w:bookmarkEnd w:id="16"/>
    </w:p>
    <w:p w:rsidR="00BA1EB9" w:rsidRDefault="00BA1EB9" w:rsidP="00BA1EB9">
      <w:pPr>
        <w:spacing w:before="240" w:after="60"/>
      </w:pPr>
    </w:p>
    <w:p w:rsidR="00BA1EB9" w:rsidRDefault="00BA1EB9" w:rsidP="00BA1EB9">
      <w:pPr>
        <w:pStyle w:val="Heading3"/>
        <w:numPr>
          <w:ilvl w:val="2"/>
          <w:numId w:val="15"/>
        </w:numPr>
        <w:spacing w:line="256" w:lineRule="auto"/>
        <w:rPr>
          <w:spacing w:val="-2"/>
        </w:rPr>
      </w:pPr>
      <w:bookmarkStart w:id="17" w:name="_Toc472606360"/>
      <w:bookmarkStart w:id="18" w:name="_Toc438053167"/>
      <w:bookmarkStart w:id="19" w:name="_Toc437589972"/>
      <w:r>
        <w:t>Reference Data</w:t>
      </w:r>
      <w:bookmarkEnd w:id="17"/>
      <w:bookmarkEnd w:id="18"/>
      <w:bookmarkEnd w:id="19"/>
    </w:p>
    <w:tbl>
      <w:tblPr>
        <w:tblpPr w:leftFromText="180" w:rightFromText="180" w:bottomFromText="160" w:vertAnchor="text" w:horzAnchor="margin" w:tblpY="380"/>
        <w:tblW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1620"/>
        <w:gridCol w:w="8370"/>
      </w:tblGrid>
      <w:tr w:rsidR="00BA1EB9" w:rsidTr="00BA1EB9">
        <w:tc>
          <w:tcPr>
            <w:tcW w:w="1620" w:type="dxa"/>
            <w:tcBorders>
              <w:top w:val="single" w:sz="4" w:space="0" w:color="31849B"/>
              <w:left w:val="single" w:sz="4" w:space="0" w:color="31849B"/>
              <w:bottom w:val="single" w:sz="4" w:space="0" w:color="31849B"/>
              <w:right w:val="single" w:sz="4" w:space="0" w:color="31849B"/>
            </w:tcBorders>
            <w:shd w:val="clear" w:color="auto" w:fill="A8D08D"/>
            <w:hideMark/>
          </w:tcPr>
          <w:p w:rsidR="00BA1EB9" w:rsidRDefault="00BA1EB9">
            <w:pPr>
              <w:rPr>
                <w:b/>
              </w:rPr>
            </w:pPr>
            <w:r>
              <w:rPr>
                <w:b/>
              </w:rPr>
              <w:t>Domain</w:t>
            </w:r>
          </w:p>
        </w:tc>
        <w:tc>
          <w:tcPr>
            <w:tcW w:w="8370" w:type="dxa"/>
            <w:tcBorders>
              <w:top w:val="single" w:sz="4" w:space="0" w:color="31849B"/>
              <w:left w:val="single" w:sz="4" w:space="0" w:color="31849B"/>
              <w:bottom w:val="single" w:sz="4" w:space="0" w:color="31849B"/>
              <w:right w:val="single" w:sz="4" w:space="0" w:color="31849B"/>
            </w:tcBorders>
            <w:shd w:val="clear" w:color="auto" w:fill="A8D08D"/>
            <w:hideMark/>
          </w:tcPr>
          <w:p w:rsidR="00BA1EB9" w:rsidRDefault="00BA1EB9">
            <w:pPr>
              <w:rPr>
                <w:b/>
              </w:rPr>
            </w:pPr>
            <w:r>
              <w:rPr>
                <w:b/>
              </w:rPr>
              <w:t>Reference Data Table</w:t>
            </w:r>
          </w:p>
        </w:tc>
      </w:tr>
      <w:tr w:rsidR="00BA1EB9" w:rsidTr="00BA1EB9">
        <w:tc>
          <w:tcPr>
            <w:tcW w:w="162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N/A</w:t>
            </w:r>
          </w:p>
        </w:tc>
        <w:tc>
          <w:tcPr>
            <w:tcW w:w="837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N/A</w:t>
            </w:r>
          </w:p>
        </w:tc>
      </w:tr>
    </w:tbl>
    <w:p w:rsidR="00BA1EB9" w:rsidRDefault="00BA1EB9" w:rsidP="00BA1EB9">
      <w:pPr>
        <w:spacing w:before="240" w:after="60"/>
      </w:pPr>
    </w:p>
    <w:p w:rsidR="00BA1EB9" w:rsidRDefault="00BA1EB9" w:rsidP="00BA1EB9">
      <w:pPr>
        <w:spacing w:before="240" w:after="60"/>
      </w:pPr>
    </w:p>
    <w:p w:rsidR="00BA1EB9" w:rsidRDefault="00BA1EB9" w:rsidP="00BA1EB9">
      <w:pPr>
        <w:pStyle w:val="Heading1"/>
        <w:numPr>
          <w:ilvl w:val="0"/>
          <w:numId w:val="15"/>
        </w:numPr>
        <w:snapToGrid w:val="0"/>
        <w:spacing w:line="256" w:lineRule="auto"/>
        <w:rPr>
          <w:color w:val="000000"/>
        </w:rPr>
      </w:pPr>
      <w:bookmarkStart w:id="20" w:name="_Toc472606361"/>
      <w:r>
        <w:t>Database Definitions</w:t>
      </w:r>
      <w:bookmarkEnd w:id="20"/>
    </w:p>
    <w:p w:rsidR="00BA1EB9" w:rsidRDefault="00BA1EB9" w:rsidP="00BA1EB9">
      <w:pPr>
        <w:pStyle w:val="Heading2"/>
        <w:numPr>
          <w:ilvl w:val="1"/>
          <w:numId w:val="15"/>
        </w:numPr>
        <w:spacing w:line="256" w:lineRule="auto"/>
        <w:rPr>
          <w:spacing w:val="1"/>
        </w:rPr>
      </w:pPr>
      <w:bookmarkStart w:id="21" w:name="_Toc472606362"/>
      <w:r>
        <w:rPr>
          <w:spacing w:val="1"/>
        </w:rPr>
        <w:t>Scripts</w:t>
      </w:r>
      <w:bookmarkEnd w:id="21"/>
    </w:p>
    <w:p w:rsidR="00BA1EB9" w:rsidRDefault="00BA1EB9" w:rsidP="00BA1EB9">
      <w:pPr>
        <w:rPr>
          <w:lang w:val="en-US"/>
        </w:rPr>
      </w:pPr>
    </w:p>
    <w:tbl>
      <w:tblPr>
        <w:tblW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1975"/>
        <w:gridCol w:w="540"/>
        <w:gridCol w:w="1530"/>
        <w:gridCol w:w="1260"/>
        <w:gridCol w:w="4329"/>
      </w:tblGrid>
      <w:tr w:rsidR="00BA1EB9" w:rsidTr="00BA1EB9">
        <w:trPr>
          <w:trHeight w:val="523"/>
        </w:trPr>
        <w:tc>
          <w:tcPr>
            <w:tcW w:w="1975" w:type="dxa"/>
            <w:tcBorders>
              <w:top w:val="single" w:sz="4" w:space="0" w:color="31849B"/>
              <w:left w:val="single" w:sz="4" w:space="0" w:color="31849B"/>
              <w:bottom w:val="single" w:sz="4" w:space="0" w:color="31849B"/>
              <w:right w:val="single" w:sz="4" w:space="0" w:color="31849B"/>
            </w:tcBorders>
            <w:shd w:val="clear" w:color="auto" w:fill="AEAAAA" w:themeFill="background2" w:themeFillShade="BF"/>
          </w:tcPr>
          <w:p w:rsidR="00BA1EB9" w:rsidRDefault="00BA1EB9">
            <w:pPr>
              <w:rPr>
                <w:rFonts w:cs="Calibri"/>
                <w:b/>
                <w:spacing w:val="1"/>
                <w:position w:val="1"/>
              </w:rPr>
            </w:pPr>
            <w:bookmarkStart w:id="22" w:name="OLE_LINK2"/>
            <w:r>
              <w:rPr>
                <w:rFonts w:cs="Calibri"/>
                <w:b/>
                <w:spacing w:val="1"/>
                <w:position w:val="1"/>
              </w:rPr>
              <w:t>TableName</w:t>
            </w:r>
          </w:p>
          <w:p w:rsidR="00BA1EB9" w:rsidRDefault="00BA1EB9">
            <w:pPr>
              <w:rPr>
                <w:rFonts w:cs="Calibri"/>
                <w:b/>
                <w:spacing w:val="1"/>
                <w:position w:val="1"/>
              </w:rPr>
            </w:pPr>
          </w:p>
        </w:tc>
        <w:tc>
          <w:tcPr>
            <w:tcW w:w="540" w:type="dxa"/>
            <w:tcBorders>
              <w:top w:val="single" w:sz="4" w:space="0" w:color="31849B"/>
              <w:left w:val="single" w:sz="4" w:space="0" w:color="31849B"/>
              <w:bottom w:val="single" w:sz="4" w:space="0" w:color="auto"/>
              <w:right w:val="single" w:sz="4" w:space="0" w:color="auto"/>
            </w:tcBorders>
            <w:shd w:val="clear" w:color="auto" w:fill="C9C9C9" w:themeFill="accent3" w:themeFillTint="99"/>
            <w:hideMark/>
          </w:tcPr>
          <w:p w:rsidR="00BA1EB9" w:rsidRDefault="00BA1EB9">
            <w:pPr>
              <w:rPr>
                <w:rFonts w:cs="Calibri"/>
                <w:b/>
                <w:spacing w:val="1"/>
                <w:position w:val="1"/>
              </w:rPr>
            </w:pPr>
            <w:r>
              <w:rPr>
                <w:rFonts w:cs="Calibri"/>
                <w:b/>
                <w:spacing w:val="1"/>
                <w:position w:val="1"/>
              </w:rPr>
              <w:t xml:space="preserve"> Sl.No</w:t>
            </w:r>
          </w:p>
        </w:tc>
        <w:tc>
          <w:tcPr>
            <w:tcW w:w="1530" w:type="dxa"/>
            <w:tcBorders>
              <w:top w:val="single" w:sz="4" w:space="0" w:color="31849B"/>
              <w:left w:val="single" w:sz="4" w:space="0" w:color="auto"/>
              <w:bottom w:val="single" w:sz="4" w:space="0" w:color="auto"/>
              <w:right w:val="single" w:sz="4" w:space="0" w:color="31849B"/>
            </w:tcBorders>
            <w:shd w:val="clear" w:color="auto" w:fill="C9C9C9" w:themeFill="accent3" w:themeFillTint="99"/>
            <w:hideMark/>
          </w:tcPr>
          <w:p w:rsidR="00BA1EB9" w:rsidRDefault="00BA1EB9">
            <w:pPr>
              <w:rPr>
                <w:rFonts w:cs="Calibri"/>
                <w:b/>
                <w:spacing w:val="1"/>
                <w:position w:val="1"/>
              </w:rPr>
            </w:pPr>
            <w:r>
              <w:rPr>
                <w:rFonts w:cs="Calibri"/>
                <w:b/>
                <w:spacing w:val="1"/>
                <w:position w:val="1"/>
              </w:rPr>
              <w:t>Column Name</w:t>
            </w:r>
          </w:p>
        </w:tc>
        <w:tc>
          <w:tcPr>
            <w:tcW w:w="1260" w:type="dxa"/>
            <w:tcBorders>
              <w:top w:val="single" w:sz="4" w:space="0" w:color="31849B"/>
              <w:left w:val="single" w:sz="4" w:space="0" w:color="auto"/>
              <w:bottom w:val="single" w:sz="4" w:space="0" w:color="auto"/>
              <w:right w:val="single" w:sz="4" w:space="0" w:color="31849B"/>
            </w:tcBorders>
            <w:shd w:val="clear" w:color="auto" w:fill="C9C9C9" w:themeFill="accent3" w:themeFillTint="99"/>
            <w:hideMark/>
          </w:tcPr>
          <w:p w:rsidR="00BA1EB9" w:rsidRDefault="00BA1EB9">
            <w:pPr>
              <w:rPr>
                <w:rFonts w:cs="Calibri"/>
                <w:b/>
                <w:spacing w:val="1"/>
                <w:position w:val="1"/>
              </w:rPr>
            </w:pPr>
            <w:r>
              <w:rPr>
                <w:rFonts w:cs="Calibri"/>
                <w:b/>
                <w:spacing w:val="1"/>
                <w:position w:val="1"/>
              </w:rPr>
              <w:t>Data</w:t>
            </w:r>
          </w:p>
          <w:p w:rsidR="00BA1EB9" w:rsidRDefault="00BA1EB9">
            <w:pPr>
              <w:rPr>
                <w:rFonts w:cs="Calibri"/>
                <w:b/>
                <w:spacing w:val="1"/>
                <w:position w:val="1"/>
              </w:rPr>
            </w:pPr>
            <w:r>
              <w:rPr>
                <w:rFonts w:cs="Calibri"/>
                <w:b/>
                <w:spacing w:val="1"/>
                <w:position w:val="1"/>
              </w:rPr>
              <w:t>Type</w:t>
            </w:r>
          </w:p>
        </w:tc>
        <w:tc>
          <w:tcPr>
            <w:tcW w:w="4329" w:type="dxa"/>
            <w:tcBorders>
              <w:top w:val="single" w:sz="4" w:space="0" w:color="31849B"/>
              <w:left w:val="single" w:sz="4" w:space="0" w:color="auto"/>
              <w:bottom w:val="single" w:sz="4" w:space="0" w:color="auto"/>
              <w:right w:val="single" w:sz="4" w:space="0" w:color="31849B"/>
            </w:tcBorders>
            <w:shd w:val="clear" w:color="auto" w:fill="C9C9C9" w:themeFill="accent3" w:themeFillTint="99"/>
            <w:hideMark/>
          </w:tcPr>
          <w:p w:rsidR="00BA1EB9" w:rsidRDefault="00BA1EB9">
            <w:pPr>
              <w:rPr>
                <w:rFonts w:cs="Calibri"/>
                <w:b/>
                <w:spacing w:val="1"/>
                <w:position w:val="1"/>
              </w:rPr>
            </w:pPr>
            <w:r>
              <w:rPr>
                <w:rFonts w:cs="Calibri"/>
                <w:b/>
                <w:spacing w:val="1"/>
                <w:position w:val="1"/>
              </w:rPr>
              <w:t>Purpose</w:t>
            </w:r>
          </w:p>
        </w:tc>
        <w:bookmarkEnd w:id="22"/>
      </w:tr>
      <w:tr w:rsidR="00BA1EB9" w:rsidTr="00BA1EB9">
        <w:trPr>
          <w:trHeight w:val="90"/>
        </w:trPr>
        <w:tc>
          <w:tcPr>
            <w:tcW w:w="1975" w:type="dxa"/>
            <w:vMerge w:val="restart"/>
            <w:tcBorders>
              <w:top w:val="single" w:sz="4" w:space="0" w:color="31849B"/>
              <w:left w:val="single" w:sz="4" w:space="0" w:color="31849B"/>
              <w:bottom w:val="single" w:sz="4" w:space="0" w:color="31849B"/>
              <w:right w:val="single" w:sz="4" w:space="0" w:color="31849B"/>
            </w:tcBorders>
          </w:tcPr>
          <w:p w:rsidR="00BA1EB9" w:rsidRDefault="00BA1EB9">
            <w:pPr>
              <w:rPr>
                <w:rFonts w:ascii="Courier New" w:hAnsi="Courier New" w:cs="Courier New"/>
                <w:b/>
                <w:sz w:val="20"/>
                <w:szCs w:val="20"/>
              </w:rPr>
            </w:pPr>
          </w:p>
          <w:p w:rsidR="00BA1EB9" w:rsidRDefault="00BA1EB9">
            <w:pPr>
              <w:rPr>
                <w:rFonts w:ascii="Courier New" w:hAnsi="Courier New" w:cs="Courier New"/>
                <w:b/>
                <w:sz w:val="20"/>
                <w:szCs w:val="20"/>
              </w:rPr>
            </w:pPr>
          </w:p>
          <w:p w:rsidR="00BA1EB9" w:rsidRDefault="00BA1EB9">
            <w:pPr>
              <w:rPr>
                <w:rFonts w:ascii="Courier New" w:hAnsi="Courier New" w:cs="Courier New"/>
                <w:b/>
                <w:sz w:val="20"/>
                <w:szCs w:val="20"/>
              </w:rPr>
            </w:pPr>
          </w:p>
          <w:p w:rsidR="00BA1EB9" w:rsidRDefault="00BA1EB9">
            <w:pPr>
              <w:rPr>
                <w:rFonts w:ascii="Courier New" w:hAnsi="Courier New" w:cs="Courier New"/>
                <w:b/>
                <w:sz w:val="20"/>
                <w:szCs w:val="20"/>
              </w:rPr>
            </w:pPr>
          </w:p>
          <w:p w:rsidR="00BA1EB9" w:rsidRDefault="00BA1EB9">
            <w:pPr>
              <w:rPr>
                <w:rFonts w:ascii="Courier New" w:hAnsi="Courier New" w:cs="Courier New"/>
                <w:b/>
                <w:sz w:val="20"/>
                <w:szCs w:val="20"/>
              </w:rPr>
            </w:pPr>
          </w:p>
          <w:p w:rsidR="00BA1EB9" w:rsidRDefault="00BA1EB9">
            <w:pPr>
              <w:rPr>
                <w:rFonts w:ascii="Courier New" w:hAnsi="Courier New" w:cs="Courier New"/>
                <w:b/>
                <w:sz w:val="20"/>
                <w:szCs w:val="20"/>
              </w:rPr>
            </w:pPr>
          </w:p>
          <w:p w:rsidR="00BA1EB9" w:rsidRDefault="00BA1EB9">
            <w:pPr>
              <w:rPr>
                <w:rFonts w:ascii="Courier New" w:hAnsi="Courier New" w:cs="Courier New"/>
                <w:b/>
                <w:sz w:val="20"/>
                <w:szCs w:val="20"/>
              </w:rPr>
            </w:pPr>
          </w:p>
          <w:p w:rsidR="00BA1EB9" w:rsidRDefault="00BA1EB9">
            <w:pPr>
              <w:rPr>
                <w:rFonts w:ascii="Courier New" w:hAnsi="Courier New" w:cs="Courier New"/>
                <w:b/>
                <w:sz w:val="20"/>
                <w:szCs w:val="20"/>
              </w:rPr>
            </w:pPr>
          </w:p>
          <w:p w:rsidR="00BA1EB9" w:rsidRDefault="00BA1EB9">
            <w:pPr>
              <w:rPr>
                <w:rFonts w:ascii="Courier New" w:hAnsi="Courier New" w:cs="Courier New"/>
                <w:b/>
                <w:sz w:val="20"/>
                <w:szCs w:val="20"/>
              </w:rPr>
            </w:pPr>
          </w:p>
          <w:p w:rsidR="00BA1EB9" w:rsidRDefault="00BA1EB9">
            <w:pPr>
              <w:rPr>
                <w:rFonts w:ascii="Courier New" w:hAnsi="Courier New" w:cs="Courier New"/>
                <w:b/>
                <w:sz w:val="20"/>
                <w:szCs w:val="20"/>
              </w:rPr>
            </w:pPr>
          </w:p>
          <w:p w:rsidR="00BA1EB9" w:rsidRDefault="00BA1EB9">
            <w:pPr>
              <w:rPr>
                <w:rFonts w:ascii="Courier New" w:hAnsi="Courier New" w:cs="Courier New"/>
                <w:b/>
                <w:sz w:val="20"/>
                <w:szCs w:val="20"/>
              </w:rPr>
            </w:pPr>
          </w:p>
          <w:p w:rsidR="00BA1EB9" w:rsidRDefault="00BA1EB9">
            <w:pPr>
              <w:rPr>
                <w:rFonts w:ascii="Courier New" w:hAnsi="Courier New" w:cs="Courier New"/>
                <w:b/>
                <w:sz w:val="20"/>
                <w:szCs w:val="20"/>
              </w:rPr>
            </w:pPr>
          </w:p>
          <w:p w:rsidR="00BA1EB9" w:rsidRDefault="00BA1EB9">
            <w:pPr>
              <w:jc w:val="center"/>
              <w:rPr>
                <w:rFonts w:cs="Calibri"/>
                <w:spacing w:val="1"/>
                <w:position w:val="1"/>
              </w:rPr>
            </w:pPr>
            <w:r>
              <w:rPr>
                <w:rFonts w:ascii="Courier New" w:hAnsi="Courier New" w:cs="Courier New"/>
                <w:b/>
                <w:sz w:val="20"/>
                <w:szCs w:val="20"/>
              </w:rPr>
              <w:t>INTEGRATION_SOL_DETAILS</w:t>
            </w:r>
          </w:p>
        </w:tc>
        <w:tc>
          <w:tcPr>
            <w:tcW w:w="540" w:type="dxa"/>
            <w:tcBorders>
              <w:top w:val="single" w:sz="4" w:space="0" w:color="auto"/>
              <w:left w:val="single" w:sz="4" w:space="0" w:color="31849B"/>
              <w:bottom w:val="single" w:sz="4" w:space="0" w:color="auto"/>
              <w:right w:val="single" w:sz="4" w:space="0" w:color="auto"/>
            </w:tcBorders>
            <w:hideMark/>
          </w:tcPr>
          <w:p w:rsidR="00BA1EB9" w:rsidRDefault="00BA1EB9">
            <w:pPr>
              <w:rPr>
                <w:rFonts w:cs="Calibri"/>
                <w:b/>
                <w:spacing w:val="1"/>
                <w:position w:val="1"/>
              </w:rPr>
            </w:pPr>
            <w:r>
              <w:rPr>
                <w:rFonts w:cs="Calibri"/>
                <w:b/>
                <w:spacing w:val="1"/>
                <w:position w:val="1"/>
              </w:rPr>
              <w:t>1</w:t>
            </w:r>
          </w:p>
        </w:tc>
        <w:tc>
          <w:tcPr>
            <w:tcW w:w="1530" w:type="dxa"/>
            <w:tcBorders>
              <w:top w:val="single" w:sz="4" w:space="0" w:color="auto"/>
              <w:left w:val="single" w:sz="4" w:space="0" w:color="auto"/>
              <w:bottom w:val="single" w:sz="4" w:space="0" w:color="auto"/>
              <w:right w:val="single" w:sz="4" w:space="0" w:color="31849B"/>
            </w:tcBorders>
            <w:hideMark/>
          </w:tcPr>
          <w:p w:rsidR="00BA1EB9" w:rsidRDefault="00BA1EB9">
            <w:r>
              <w:t>PROC_CODE</w:t>
            </w:r>
          </w:p>
        </w:tc>
        <w:tc>
          <w:tcPr>
            <w:tcW w:w="1260" w:type="dxa"/>
            <w:tcBorders>
              <w:top w:val="single" w:sz="4" w:space="0" w:color="auto"/>
              <w:left w:val="single" w:sz="4" w:space="0" w:color="auto"/>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VARCHAR2(20 BYTE)</w:t>
            </w:r>
          </w:p>
        </w:tc>
        <w:tc>
          <w:tcPr>
            <w:tcW w:w="4329" w:type="dxa"/>
            <w:tcBorders>
              <w:top w:val="single" w:sz="4" w:space="0" w:color="auto"/>
              <w:left w:val="single" w:sz="4" w:space="0" w:color="auto"/>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Contains the processing code of the each transaction. Which is to be mapped with the ISO message field ProcessingCode_003</w:t>
            </w:r>
          </w:p>
        </w:tc>
      </w:tr>
      <w:tr w:rsidR="00BA1EB9" w:rsidTr="00BA1EB9">
        <w:trPr>
          <w:trHeight w:val="212"/>
        </w:trPr>
        <w:tc>
          <w:tcPr>
            <w:tcW w:w="1975" w:type="dxa"/>
            <w:vMerge/>
            <w:tcBorders>
              <w:top w:val="single" w:sz="4" w:space="0" w:color="31849B"/>
              <w:left w:val="single" w:sz="4" w:space="0" w:color="31849B"/>
              <w:bottom w:val="single" w:sz="4" w:space="0" w:color="31849B"/>
              <w:right w:val="single" w:sz="4" w:space="0" w:color="31849B"/>
            </w:tcBorders>
            <w:vAlign w:val="center"/>
            <w:hideMark/>
          </w:tcPr>
          <w:p w:rsidR="00BA1EB9" w:rsidRDefault="00BA1EB9">
            <w:pPr>
              <w:spacing w:after="0"/>
              <w:rPr>
                <w:rFonts w:cs="Calibri"/>
                <w:spacing w:val="1"/>
                <w:position w:val="1"/>
              </w:rPr>
            </w:pPr>
          </w:p>
        </w:tc>
        <w:tc>
          <w:tcPr>
            <w:tcW w:w="540" w:type="dxa"/>
            <w:tcBorders>
              <w:top w:val="single" w:sz="4" w:space="0" w:color="auto"/>
              <w:left w:val="single" w:sz="4" w:space="0" w:color="31849B"/>
              <w:bottom w:val="single" w:sz="4" w:space="0" w:color="auto"/>
              <w:right w:val="single" w:sz="4" w:space="0" w:color="auto"/>
            </w:tcBorders>
            <w:hideMark/>
          </w:tcPr>
          <w:p w:rsidR="00BA1EB9" w:rsidRDefault="00BA1EB9">
            <w:pPr>
              <w:rPr>
                <w:rFonts w:cs="Calibri"/>
                <w:b/>
                <w:spacing w:val="1"/>
                <w:position w:val="1"/>
              </w:rPr>
            </w:pPr>
            <w:r>
              <w:rPr>
                <w:rFonts w:cs="Calibri"/>
                <w:b/>
                <w:spacing w:val="1"/>
                <w:position w:val="1"/>
              </w:rPr>
              <w:t>2</w:t>
            </w:r>
          </w:p>
        </w:tc>
        <w:tc>
          <w:tcPr>
            <w:tcW w:w="1530" w:type="dxa"/>
            <w:tcBorders>
              <w:top w:val="single" w:sz="4" w:space="0" w:color="auto"/>
              <w:left w:val="single" w:sz="4" w:space="0" w:color="auto"/>
              <w:bottom w:val="single" w:sz="4" w:space="0" w:color="auto"/>
              <w:right w:val="single" w:sz="4" w:space="0" w:color="31849B"/>
            </w:tcBorders>
          </w:tcPr>
          <w:p w:rsidR="00BA1EB9" w:rsidRDefault="00BA1EB9">
            <w:r>
              <w:t>REQ_QUEUE</w:t>
            </w:r>
          </w:p>
          <w:p w:rsidR="00BA1EB9" w:rsidRDefault="00BA1EB9"/>
        </w:tc>
        <w:tc>
          <w:tcPr>
            <w:tcW w:w="1260" w:type="dxa"/>
            <w:tcBorders>
              <w:top w:val="single" w:sz="4" w:space="0" w:color="31849B"/>
              <w:left w:val="single" w:sz="4" w:space="0" w:color="auto"/>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VARCHAR2(20 BYTE)</w:t>
            </w:r>
          </w:p>
        </w:tc>
        <w:tc>
          <w:tcPr>
            <w:tcW w:w="4329" w:type="dxa"/>
            <w:tcBorders>
              <w:top w:val="single" w:sz="4" w:space="0" w:color="31849B"/>
              <w:left w:val="single" w:sz="4" w:space="0" w:color="auto"/>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Contains the queue name of the input queue(request queue) of each interface.</w:t>
            </w:r>
          </w:p>
        </w:tc>
      </w:tr>
      <w:tr w:rsidR="00BA1EB9" w:rsidTr="00BA1EB9">
        <w:trPr>
          <w:trHeight w:val="212"/>
        </w:trPr>
        <w:tc>
          <w:tcPr>
            <w:tcW w:w="1975" w:type="dxa"/>
            <w:vMerge/>
            <w:tcBorders>
              <w:top w:val="single" w:sz="4" w:space="0" w:color="31849B"/>
              <w:left w:val="single" w:sz="4" w:space="0" w:color="31849B"/>
              <w:bottom w:val="single" w:sz="4" w:space="0" w:color="31849B"/>
              <w:right w:val="single" w:sz="4" w:space="0" w:color="31849B"/>
            </w:tcBorders>
            <w:vAlign w:val="center"/>
            <w:hideMark/>
          </w:tcPr>
          <w:p w:rsidR="00BA1EB9" w:rsidRDefault="00BA1EB9">
            <w:pPr>
              <w:spacing w:after="0"/>
              <w:rPr>
                <w:rFonts w:cs="Calibri"/>
                <w:spacing w:val="1"/>
                <w:position w:val="1"/>
              </w:rPr>
            </w:pPr>
          </w:p>
        </w:tc>
        <w:tc>
          <w:tcPr>
            <w:tcW w:w="540" w:type="dxa"/>
            <w:tcBorders>
              <w:top w:val="single" w:sz="4" w:space="0" w:color="auto"/>
              <w:left w:val="single" w:sz="4" w:space="0" w:color="31849B"/>
              <w:bottom w:val="single" w:sz="4" w:space="0" w:color="auto"/>
              <w:right w:val="single" w:sz="4" w:space="0" w:color="auto"/>
            </w:tcBorders>
            <w:hideMark/>
          </w:tcPr>
          <w:p w:rsidR="00BA1EB9" w:rsidRDefault="00BA1EB9">
            <w:pPr>
              <w:rPr>
                <w:rFonts w:ascii="Courier New" w:hAnsi="Courier New" w:cs="Courier New"/>
                <w:b/>
                <w:sz w:val="20"/>
                <w:szCs w:val="20"/>
              </w:rPr>
            </w:pPr>
            <w:r>
              <w:rPr>
                <w:rFonts w:ascii="Courier New" w:hAnsi="Courier New" w:cs="Courier New"/>
                <w:b/>
                <w:sz w:val="20"/>
                <w:szCs w:val="20"/>
              </w:rPr>
              <w:t>3</w:t>
            </w:r>
          </w:p>
        </w:tc>
        <w:tc>
          <w:tcPr>
            <w:tcW w:w="1530" w:type="dxa"/>
            <w:tcBorders>
              <w:top w:val="single" w:sz="4" w:space="0" w:color="auto"/>
              <w:left w:val="single" w:sz="4" w:space="0" w:color="auto"/>
              <w:bottom w:val="single" w:sz="4" w:space="0" w:color="auto"/>
              <w:right w:val="single" w:sz="4" w:space="0" w:color="31849B"/>
            </w:tcBorders>
          </w:tcPr>
          <w:p w:rsidR="00BA1EB9" w:rsidRDefault="00BA1EB9">
            <w:r>
              <w:t>RES_QUEUE</w:t>
            </w:r>
          </w:p>
          <w:p w:rsidR="00BA1EB9" w:rsidRDefault="00BA1EB9"/>
        </w:tc>
        <w:tc>
          <w:tcPr>
            <w:tcW w:w="1260" w:type="dxa"/>
            <w:tcBorders>
              <w:top w:val="single" w:sz="4" w:space="0" w:color="31849B"/>
              <w:left w:val="single" w:sz="4" w:space="0" w:color="auto"/>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VARCHAR2(20 BYTE)</w:t>
            </w:r>
          </w:p>
        </w:tc>
        <w:tc>
          <w:tcPr>
            <w:tcW w:w="4329" w:type="dxa"/>
            <w:tcBorders>
              <w:top w:val="single" w:sz="4" w:space="0" w:color="31849B"/>
              <w:left w:val="single" w:sz="4" w:space="0" w:color="auto"/>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Contains the queue name of the output queue (response queue) of each interface.</w:t>
            </w:r>
          </w:p>
        </w:tc>
      </w:tr>
      <w:tr w:rsidR="00BA1EB9" w:rsidTr="00BA1EB9">
        <w:trPr>
          <w:trHeight w:val="1373"/>
        </w:trPr>
        <w:tc>
          <w:tcPr>
            <w:tcW w:w="1975" w:type="dxa"/>
            <w:vMerge/>
            <w:tcBorders>
              <w:top w:val="single" w:sz="4" w:space="0" w:color="31849B"/>
              <w:left w:val="single" w:sz="4" w:space="0" w:color="31849B"/>
              <w:bottom w:val="single" w:sz="4" w:space="0" w:color="31849B"/>
              <w:right w:val="single" w:sz="4" w:space="0" w:color="31849B"/>
            </w:tcBorders>
            <w:vAlign w:val="center"/>
            <w:hideMark/>
          </w:tcPr>
          <w:p w:rsidR="00BA1EB9" w:rsidRDefault="00BA1EB9">
            <w:pPr>
              <w:spacing w:after="0"/>
              <w:rPr>
                <w:rFonts w:cs="Calibri"/>
                <w:spacing w:val="1"/>
                <w:position w:val="1"/>
              </w:rPr>
            </w:pPr>
          </w:p>
        </w:tc>
        <w:tc>
          <w:tcPr>
            <w:tcW w:w="540" w:type="dxa"/>
            <w:tcBorders>
              <w:top w:val="single" w:sz="4" w:space="0" w:color="auto"/>
              <w:left w:val="single" w:sz="4" w:space="0" w:color="31849B"/>
              <w:bottom w:val="single" w:sz="4" w:space="0" w:color="auto"/>
              <w:right w:val="single" w:sz="4" w:space="0" w:color="auto"/>
            </w:tcBorders>
            <w:hideMark/>
          </w:tcPr>
          <w:p w:rsidR="00BA1EB9" w:rsidRDefault="00BA1EB9">
            <w:pPr>
              <w:rPr>
                <w:rFonts w:ascii="Courier New" w:hAnsi="Courier New" w:cs="Courier New"/>
                <w:b/>
                <w:sz w:val="20"/>
                <w:szCs w:val="20"/>
              </w:rPr>
            </w:pPr>
            <w:r>
              <w:rPr>
                <w:rFonts w:ascii="Courier New" w:hAnsi="Courier New" w:cs="Courier New"/>
                <w:b/>
                <w:sz w:val="20"/>
                <w:szCs w:val="20"/>
              </w:rPr>
              <w:t>4</w:t>
            </w:r>
          </w:p>
        </w:tc>
        <w:tc>
          <w:tcPr>
            <w:tcW w:w="1530" w:type="dxa"/>
            <w:tcBorders>
              <w:top w:val="single" w:sz="4" w:space="0" w:color="auto"/>
              <w:left w:val="single" w:sz="4" w:space="0" w:color="auto"/>
              <w:bottom w:val="single" w:sz="4" w:space="0" w:color="auto"/>
              <w:right w:val="single" w:sz="4" w:space="0" w:color="31849B"/>
            </w:tcBorders>
            <w:hideMark/>
          </w:tcPr>
          <w:p w:rsidR="00BA1EB9" w:rsidRDefault="00BA1EB9">
            <w:r>
              <w:t>DOMAIN</w:t>
            </w:r>
          </w:p>
        </w:tc>
        <w:tc>
          <w:tcPr>
            <w:tcW w:w="1260" w:type="dxa"/>
            <w:tcBorders>
              <w:top w:val="single" w:sz="4" w:space="0" w:color="31849B"/>
              <w:left w:val="single" w:sz="4" w:space="0" w:color="auto"/>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VARCHAR2(20 BYTE)</w:t>
            </w:r>
          </w:p>
        </w:tc>
        <w:tc>
          <w:tcPr>
            <w:tcW w:w="4329" w:type="dxa"/>
            <w:tcBorders>
              <w:top w:val="single" w:sz="4" w:space="0" w:color="31849B"/>
              <w:left w:val="single" w:sz="4" w:space="0" w:color="auto"/>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Contains the domain of the message.</w:t>
            </w:r>
          </w:p>
        </w:tc>
      </w:tr>
      <w:tr w:rsidR="00BA1EB9" w:rsidTr="00BA1EB9">
        <w:trPr>
          <w:trHeight w:val="212"/>
        </w:trPr>
        <w:tc>
          <w:tcPr>
            <w:tcW w:w="1975" w:type="dxa"/>
            <w:tcBorders>
              <w:top w:val="single" w:sz="4" w:space="0" w:color="31849B"/>
              <w:left w:val="single" w:sz="4" w:space="0" w:color="31849B"/>
              <w:bottom w:val="single" w:sz="4" w:space="0" w:color="31849B"/>
              <w:right w:val="single" w:sz="4" w:space="0" w:color="31849B"/>
            </w:tcBorders>
            <w:shd w:val="clear" w:color="auto" w:fill="AEAAAA" w:themeFill="background2" w:themeFillShade="BF"/>
          </w:tcPr>
          <w:p w:rsidR="00BA1EB9" w:rsidRDefault="00BA1EB9">
            <w:pPr>
              <w:rPr>
                <w:rFonts w:cs="Calibri"/>
                <w:b/>
                <w:spacing w:val="1"/>
                <w:position w:val="1"/>
              </w:rPr>
            </w:pPr>
            <w:bookmarkStart w:id="23" w:name="OLE_LINK58"/>
            <w:r>
              <w:rPr>
                <w:rFonts w:cs="Calibri"/>
                <w:b/>
                <w:spacing w:val="1"/>
                <w:position w:val="1"/>
              </w:rPr>
              <w:t>TableName</w:t>
            </w:r>
          </w:p>
          <w:p w:rsidR="00BA1EB9" w:rsidRDefault="00BA1EB9">
            <w:pPr>
              <w:rPr>
                <w:rFonts w:ascii="Courier New" w:hAnsi="Courier New" w:cs="Courier New"/>
                <w:b/>
                <w:sz w:val="20"/>
                <w:szCs w:val="20"/>
              </w:rPr>
            </w:pPr>
          </w:p>
        </w:tc>
        <w:tc>
          <w:tcPr>
            <w:tcW w:w="540" w:type="dxa"/>
            <w:tcBorders>
              <w:top w:val="single" w:sz="4" w:space="0" w:color="auto"/>
              <w:left w:val="single" w:sz="4" w:space="0" w:color="31849B"/>
              <w:bottom w:val="single" w:sz="4" w:space="0" w:color="auto"/>
              <w:right w:val="single" w:sz="4" w:space="0" w:color="auto"/>
            </w:tcBorders>
            <w:shd w:val="clear" w:color="auto" w:fill="C9C9C9" w:themeFill="accent3" w:themeFillTint="99"/>
            <w:hideMark/>
          </w:tcPr>
          <w:p w:rsidR="00BA1EB9" w:rsidRDefault="00BA1EB9">
            <w:pPr>
              <w:rPr>
                <w:rFonts w:ascii="Courier New" w:hAnsi="Courier New" w:cs="Courier New"/>
                <w:b/>
                <w:sz w:val="20"/>
                <w:szCs w:val="20"/>
              </w:rPr>
            </w:pPr>
            <w:r>
              <w:rPr>
                <w:rFonts w:cs="Calibri"/>
                <w:b/>
                <w:spacing w:val="1"/>
                <w:position w:val="1"/>
              </w:rPr>
              <w:t xml:space="preserve"> Sl.No</w:t>
            </w:r>
          </w:p>
        </w:tc>
        <w:tc>
          <w:tcPr>
            <w:tcW w:w="1530" w:type="dxa"/>
            <w:tcBorders>
              <w:top w:val="single" w:sz="4" w:space="0" w:color="auto"/>
              <w:left w:val="single" w:sz="4" w:space="0" w:color="auto"/>
              <w:bottom w:val="single" w:sz="4" w:space="0" w:color="auto"/>
              <w:right w:val="single" w:sz="4" w:space="0" w:color="31849B"/>
            </w:tcBorders>
            <w:shd w:val="clear" w:color="auto" w:fill="C9C9C9" w:themeFill="accent3" w:themeFillTint="99"/>
            <w:hideMark/>
          </w:tcPr>
          <w:p w:rsidR="00BA1EB9" w:rsidRDefault="00BA1EB9">
            <w:r>
              <w:rPr>
                <w:rFonts w:cs="Calibri"/>
                <w:b/>
                <w:spacing w:val="1"/>
                <w:position w:val="1"/>
              </w:rPr>
              <w:t>Column Name</w:t>
            </w:r>
          </w:p>
        </w:tc>
        <w:tc>
          <w:tcPr>
            <w:tcW w:w="1260" w:type="dxa"/>
            <w:tcBorders>
              <w:top w:val="single" w:sz="4" w:space="0" w:color="31849B"/>
              <w:left w:val="single" w:sz="4" w:space="0" w:color="auto"/>
              <w:bottom w:val="single" w:sz="4" w:space="0" w:color="31849B"/>
              <w:right w:val="single" w:sz="4" w:space="0" w:color="31849B"/>
            </w:tcBorders>
            <w:shd w:val="clear" w:color="auto" w:fill="C9C9C9" w:themeFill="accent3" w:themeFillTint="99"/>
            <w:hideMark/>
          </w:tcPr>
          <w:p w:rsidR="00BA1EB9" w:rsidRDefault="00BA1EB9">
            <w:pPr>
              <w:rPr>
                <w:rFonts w:cs="Calibri"/>
                <w:b/>
                <w:spacing w:val="1"/>
                <w:position w:val="1"/>
              </w:rPr>
            </w:pPr>
            <w:r>
              <w:rPr>
                <w:rFonts w:cs="Calibri"/>
                <w:b/>
                <w:spacing w:val="1"/>
                <w:position w:val="1"/>
              </w:rPr>
              <w:t>Data</w:t>
            </w:r>
          </w:p>
          <w:p w:rsidR="00BA1EB9" w:rsidRDefault="00BA1EB9">
            <w:pPr>
              <w:rPr>
                <w:rFonts w:cs="Calibri"/>
                <w:spacing w:val="1"/>
                <w:position w:val="1"/>
              </w:rPr>
            </w:pPr>
            <w:r>
              <w:rPr>
                <w:rFonts w:cs="Calibri"/>
                <w:b/>
                <w:spacing w:val="1"/>
                <w:position w:val="1"/>
              </w:rPr>
              <w:t>Type</w:t>
            </w:r>
          </w:p>
        </w:tc>
        <w:tc>
          <w:tcPr>
            <w:tcW w:w="4329" w:type="dxa"/>
            <w:tcBorders>
              <w:top w:val="single" w:sz="4" w:space="0" w:color="31849B"/>
              <w:left w:val="single" w:sz="4" w:space="0" w:color="auto"/>
              <w:bottom w:val="single" w:sz="4" w:space="0" w:color="31849B"/>
              <w:right w:val="single" w:sz="4" w:space="0" w:color="31849B"/>
            </w:tcBorders>
            <w:shd w:val="clear" w:color="auto" w:fill="C9C9C9" w:themeFill="accent3" w:themeFillTint="99"/>
            <w:hideMark/>
          </w:tcPr>
          <w:p w:rsidR="00BA1EB9" w:rsidRDefault="00BA1EB9">
            <w:pPr>
              <w:rPr>
                <w:rFonts w:cs="Calibri"/>
                <w:spacing w:val="1"/>
                <w:position w:val="1"/>
              </w:rPr>
            </w:pPr>
            <w:r>
              <w:rPr>
                <w:rFonts w:cs="Calibri"/>
                <w:b/>
                <w:spacing w:val="1"/>
                <w:position w:val="1"/>
              </w:rPr>
              <w:t>Purpose</w:t>
            </w:r>
          </w:p>
        </w:tc>
        <w:bookmarkEnd w:id="23"/>
      </w:tr>
      <w:tr w:rsidR="00BA1EB9" w:rsidTr="00BA1EB9">
        <w:trPr>
          <w:trHeight w:val="718"/>
        </w:trPr>
        <w:tc>
          <w:tcPr>
            <w:tcW w:w="1975" w:type="dxa"/>
            <w:vMerge w:val="restart"/>
            <w:tcBorders>
              <w:top w:val="single" w:sz="4" w:space="0" w:color="31849B"/>
              <w:left w:val="single" w:sz="4" w:space="0" w:color="31849B"/>
              <w:bottom w:val="single" w:sz="4" w:space="0" w:color="31849B"/>
              <w:right w:val="single" w:sz="4" w:space="0" w:color="31849B"/>
            </w:tcBorders>
          </w:tcPr>
          <w:p w:rsidR="00BA1EB9" w:rsidRDefault="00BA1EB9">
            <w:pPr>
              <w:jc w:val="center"/>
              <w:rPr>
                <w:rFonts w:ascii="Courier New" w:hAnsi="Courier New" w:cs="Courier New"/>
                <w:b/>
                <w:sz w:val="20"/>
                <w:szCs w:val="20"/>
              </w:rPr>
            </w:pPr>
          </w:p>
          <w:p w:rsidR="00BA1EB9" w:rsidRDefault="00BA1EB9">
            <w:pPr>
              <w:jc w:val="center"/>
              <w:rPr>
                <w:rFonts w:ascii="Courier New" w:hAnsi="Courier New" w:cs="Courier New"/>
                <w:b/>
                <w:sz w:val="20"/>
                <w:szCs w:val="20"/>
              </w:rPr>
            </w:pPr>
          </w:p>
          <w:p w:rsidR="00BA1EB9" w:rsidRDefault="00BA1EB9">
            <w:pPr>
              <w:jc w:val="center"/>
              <w:rPr>
                <w:rFonts w:ascii="Courier New" w:hAnsi="Courier New" w:cs="Courier New"/>
                <w:b/>
                <w:sz w:val="20"/>
                <w:szCs w:val="20"/>
              </w:rPr>
            </w:pPr>
          </w:p>
          <w:p w:rsidR="00BA1EB9" w:rsidRDefault="00BA1EB9">
            <w:pPr>
              <w:jc w:val="center"/>
              <w:rPr>
                <w:rFonts w:ascii="Courier New" w:hAnsi="Courier New" w:cs="Courier New"/>
                <w:b/>
                <w:sz w:val="20"/>
                <w:szCs w:val="20"/>
              </w:rPr>
            </w:pPr>
          </w:p>
          <w:p w:rsidR="00BA1EB9" w:rsidRDefault="00BA1EB9">
            <w:pPr>
              <w:jc w:val="center"/>
              <w:rPr>
                <w:rFonts w:ascii="Courier New" w:hAnsi="Courier New" w:cs="Courier New"/>
                <w:b/>
                <w:sz w:val="20"/>
                <w:szCs w:val="20"/>
              </w:rPr>
            </w:pPr>
          </w:p>
          <w:p w:rsidR="00BA1EB9" w:rsidRDefault="00BA1EB9">
            <w:pPr>
              <w:jc w:val="center"/>
              <w:rPr>
                <w:rFonts w:ascii="Courier New" w:hAnsi="Courier New" w:cs="Courier New"/>
                <w:b/>
                <w:sz w:val="20"/>
                <w:szCs w:val="20"/>
              </w:rPr>
            </w:pPr>
          </w:p>
          <w:p w:rsidR="00BA1EB9" w:rsidRDefault="00BA1EB9">
            <w:pPr>
              <w:jc w:val="center"/>
              <w:rPr>
                <w:rFonts w:ascii="Courier New" w:hAnsi="Courier New" w:cs="Courier New"/>
                <w:b/>
                <w:sz w:val="20"/>
                <w:szCs w:val="20"/>
              </w:rPr>
            </w:pPr>
          </w:p>
          <w:p w:rsidR="00BA1EB9" w:rsidRDefault="00BA1EB9">
            <w:pPr>
              <w:jc w:val="center"/>
              <w:rPr>
                <w:rFonts w:ascii="Courier New" w:hAnsi="Courier New" w:cs="Courier New"/>
                <w:b/>
                <w:sz w:val="20"/>
                <w:szCs w:val="20"/>
              </w:rPr>
            </w:pPr>
            <w:r>
              <w:rPr>
                <w:rFonts w:ascii="Courier New" w:hAnsi="Courier New" w:cs="Courier New"/>
                <w:b/>
                <w:sz w:val="20"/>
                <w:szCs w:val="20"/>
              </w:rPr>
              <w:t>RAW_AUDIT_LOGGING</w:t>
            </w:r>
          </w:p>
        </w:tc>
        <w:tc>
          <w:tcPr>
            <w:tcW w:w="540" w:type="dxa"/>
            <w:tcBorders>
              <w:top w:val="single" w:sz="4" w:space="0" w:color="auto"/>
              <w:left w:val="single" w:sz="4" w:space="0" w:color="31849B"/>
              <w:bottom w:val="single" w:sz="4" w:space="0" w:color="auto"/>
              <w:right w:val="single" w:sz="4" w:space="0" w:color="auto"/>
            </w:tcBorders>
            <w:hideMark/>
          </w:tcPr>
          <w:p w:rsidR="00BA1EB9" w:rsidRDefault="00BA1EB9">
            <w:pPr>
              <w:rPr>
                <w:rFonts w:ascii="Courier New" w:hAnsi="Courier New" w:cs="Courier New"/>
                <w:b/>
                <w:sz w:val="20"/>
                <w:szCs w:val="20"/>
              </w:rPr>
            </w:pPr>
            <w:r>
              <w:rPr>
                <w:rFonts w:ascii="Courier New" w:hAnsi="Courier New" w:cs="Courier New"/>
                <w:b/>
                <w:sz w:val="20"/>
                <w:szCs w:val="20"/>
              </w:rPr>
              <w:t>1</w:t>
            </w:r>
          </w:p>
        </w:tc>
        <w:tc>
          <w:tcPr>
            <w:tcW w:w="1530" w:type="dxa"/>
            <w:tcBorders>
              <w:top w:val="single" w:sz="4" w:space="0" w:color="auto"/>
              <w:left w:val="single" w:sz="4" w:space="0" w:color="auto"/>
              <w:bottom w:val="single" w:sz="4" w:space="0" w:color="auto"/>
              <w:right w:val="single" w:sz="4" w:space="0" w:color="31849B"/>
            </w:tcBorders>
            <w:hideMark/>
          </w:tcPr>
          <w:p w:rsidR="00BA1EB9" w:rsidRDefault="00BA1EB9">
            <w:r>
              <w:t>MSGID</w:t>
            </w:r>
          </w:p>
        </w:tc>
        <w:tc>
          <w:tcPr>
            <w:tcW w:w="1260" w:type="dxa"/>
            <w:tcBorders>
              <w:top w:val="single" w:sz="4" w:space="0" w:color="31849B"/>
              <w:left w:val="single" w:sz="4" w:space="0" w:color="auto"/>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VARCHAR2(100 BYTE)</w:t>
            </w:r>
          </w:p>
        </w:tc>
        <w:tc>
          <w:tcPr>
            <w:tcW w:w="4329" w:type="dxa"/>
            <w:tcBorders>
              <w:top w:val="single" w:sz="4" w:space="0" w:color="31849B"/>
              <w:left w:val="single" w:sz="4" w:space="0" w:color="auto"/>
              <w:bottom w:val="single" w:sz="4" w:space="0" w:color="31849B"/>
              <w:right w:val="single" w:sz="4" w:space="0" w:color="31849B"/>
            </w:tcBorders>
            <w:hideMark/>
          </w:tcPr>
          <w:p w:rsidR="00BA1EB9" w:rsidRDefault="00BA1EB9">
            <w:r>
              <w:rPr>
                <w:rFonts w:cs="Calibri"/>
                <w:spacing w:val="1"/>
                <w:position w:val="1"/>
              </w:rPr>
              <w:t>Contains the unique number for each transaction details.</w:t>
            </w:r>
          </w:p>
        </w:tc>
      </w:tr>
      <w:tr w:rsidR="00BA1EB9" w:rsidTr="00BA1EB9">
        <w:trPr>
          <w:trHeight w:val="212"/>
        </w:trPr>
        <w:tc>
          <w:tcPr>
            <w:tcW w:w="1975" w:type="dxa"/>
            <w:vMerge/>
            <w:tcBorders>
              <w:top w:val="single" w:sz="4" w:space="0" w:color="31849B"/>
              <w:left w:val="single" w:sz="4" w:space="0" w:color="31849B"/>
              <w:bottom w:val="single" w:sz="4" w:space="0" w:color="31849B"/>
              <w:right w:val="single" w:sz="4" w:space="0" w:color="31849B"/>
            </w:tcBorders>
            <w:vAlign w:val="center"/>
            <w:hideMark/>
          </w:tcPr>
          <w:p w:rsidR="00BA1EB9" w:rsidRDefault="00BA1EB9">
            <w:pPr>
              <w:spacing w:after="0"/>
              <w:rPr>
                <w:rFonts w:ascii="Courier New" w:hAnsi="Courier New" w:cs="Courier New"/>
                <w:b/>
                <w:sz w:val="20"/>
                <w:szCs w:val="20"/>
              </w:rPr>
            </w:pPr>
          </w:p>
        </w:tc>
        <w:tc>
          <w:tcPr>
            <w:tcW w:w="540" w:type="dxa"/>
            <w:tcBorders>
              <w:top w:val="single" w:sz="4" w:space="0" w:color="auto"/>
              <w:left w:val="single" w:sz="4" w:space="0" w:color="31849B"/>
              <w:bottom w:val="single" w:sz="4" w:space="0" w:color="auto"/>
              <w:right w:val="single" w:sz="4" w:space="0" w:color="auto"/>
            </w:tcBorders>
            <w:hideMark/>
          </w:tcPr>
          <w:p w:rsidR="00BA1EB9" w:rsidRDefault="00BA1EB9">
            <w:pPr>
              <w:rPr>
                <w:rFonts w:ascii="Courier New" w:hAnsi="Courier New" w:cs="Courier New"/>
                <w:b/>
                <w:sz w:val="20"/>
                <w:szCs w:val="20"/>
              </w:rPr>
            </w:pPr>
            <w:r>
              <w:rPr>
                <w:rFonts w:ascii="Courier New" w:hAnsi="Courier New" w:cs="Courier New"/>
                <w:b/>
                <w:sz w:val="20"/>
                <w:szCs w:val="20"/>
              </w:rPr>
              <w:t>2</w:t>
            </w:r>
          </w:p>
        </w:tc>
        <w:tc>
          <w:tcPr>
            <w:tcW w:w="1530" w:type="dxa"/>
            <w:tcBorders>
              <w:top w:val="single" w:sz="4" w:space="0" w:color="auto"/>
              <w:left w:val="single" w:sz="4" w:space="0" w:color="auto"/>
              <w:bottom w:val="single" w:sz="4" w:space="0" w:color="auto"/>
              <w:right w:val="single" w:sz="4" w:space="0" w:color="31849B"/>
            </w:tcBorders>
            <w:hideMark/>
          </w:tcPr>
          <w:p w:rsidR="00BA1EB9" w:rsidRDefault="00BA1EB9">
            <w:r>
              <w:t>LOGGING_TIME</w:t>
            </w:r>
          </w:p>
        </w:tc>
        <w:tc>
          <w:tcPr>
            <w:tcW w:w="1260" w:type="dxa"/>
            <w:tcBorders>
              <w:top w:val="single" w:sz="4" w:space="0" w:color="31849B"/>
              <w:left w:val="single" w:sz="4" w:space="0" w:color="auto"/>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TIMESTAMP(6)</w:t>
            </w:r>
          </w:p>
        </w:tc>
        <w:tc>
          <w:tcPr>
            <w:tcW w:w="4329" w:type="dxa"/>
            <w:tcBorders>
              <w:top w:val="single" w:sz="4" w:space="0" w:color="31849B"/>
              <w:left w:val="single" w:sz="4" w:space="0" w:color="auto"/>
              <w:bottom w:val="single" w:sz="4" w:space="0" w:color="31849B"/>
              <w:right w:val="single" w:sz="4" w:space="0" w:color="31849B"/>
            </w:tcBorders>
            <w:hideMark/>
          </w:tcPr>
          <w:p w:rsidR="00BA1EB9" w:rsidRDefault="00BA1EB9">
            <w:r>
              <w:rPr>
                <w:rFonts w:cs="Calibri"/>
                <w:spacing w:val="1"/>
                <w:position w:val="1"/>
              </w:rPr>
              <w:t>Contains the timestamp, to know when the message is logged.</w:t>
            </w:r>
          </w:p>
        </w:tc>
      </w:tr>
      <w:tr w:rsidR="00BA1EB9" w:rsidTr="00BA1EB9">
        <w:trPr>
          <w:trHeight w:val="212"/>
        </w:trPr>
        <w:tc>
          <w:tcPr>
            <w:tcW w:w="1975" w:type="dxa"/>
            <w:vMerge/>
            <w:tcBorders>
              <w:top w:val="single" w:sz="4" w:space="0" w:color="31849B"/>
              <w:left w:val="single" w:sz="4" w:space="0" w:color="31849B"/>
              <w:bottom w:val="single" w:sz="4" w:space="0" w:color="31849B"/>
              <w:right w:val="single" w:sz="4" w:space="0" w:color="31849B"/>
            </w:tcBorders>
            <w:vAlign w:val="center"/>
            <w:hideMark/>
          </w:tcPr>
          <w:p w:rsidR="00BA1EB9" w:rsidRDefault="00BA1EB9">
            <w:pPr>
              <w:spacing w:after="0"/>
              <w:rPr>
                <w:rFonts w:ascii="Courier New" w:hAnsi="Courier New" w:cs="Courier New"/>
                <w:b/>
                <w:sz w:val="20"/>
                <w:szCs w:val="20"/>
              </w:rPr>
            </w:pPr>
          </w:p>
        </w:tc>
        <w:tc>
          <w:tcPr>
            <w:tcW w:w="540" w:type="dxa"/>
            <w:tcBorders>
              <w:top w:val="single" w:sz="4" w:space="0" w:color="auto"/>
              <w:left w:val="single" w:sz="4" w:space="0" w:color="31849B"/>
              <w:bottom w:val="single" w:sz="4" w:space="0" w:color="auto"/>
              <w:right w:val="single" w:sz="4" w:space="0" w:color="auto"/>
            </w:tcBorders>
            <w:hideMark/>
          </w:tcPr>
          <w:p w:rsidR="00BA1EB9" w:rsidRDefault="00BA1EB9">
            <w:pPr>
              <w:rPr>
                <w:rFonts w:ascii="Courier New" w:hAnsi="Courier New" w:cs="Courier New"/>
                <w:b/>
                <w:sz w:val="20"/>
                <w:szCs w:val="20"/>
              </w:rPr>
            </w:pPr>
            <w:r>
              <w:rPr>
                <w:rFonts w:ascii="Courier New" w:hAnsi="Courier New" w:cs="Courier New"/>
                <w:b/>
                <w:sz w:val="20"/>
                <w:szCs w:val="20"/>
              </w:rPr>
              <w:t>3</w:t>
            </w:r>
          </w:p>
        </w:tc>
        <w:tc>
          <w:tcPr>
            <w:tcW w:w="1530" w:type="dxa"/>
            <w:tcBorders>
              <w:top w:val="single" w:sz="4" w:space="0" w:color="auto"/>
              <w:left w:val="single" w:sz="4" w:space="0" w:color="auto"/>
              <w:bottom w:val="single" w:sz="4" w:space="0" w:color="auto"/>
              <w:right w:val="single" w:sz="4" w:space="0" w:color="31849B"/>
            </w:tcBorders>
            <w:hideMark/>
          </w:tcPr>
          <w:p w:rsidR="00BA1EB9" w:rsidRDefault="00BA1EB9">
            <w:r>
              <w:t>MESSAGE</w:t>
            </w:r>
          </w:p>
        </w:tc>
        <w:tc>
          <w:tcPr>
            <w:tcW w:w="1260" w:type="dxa"/>
            <w:tcBorders>
              <w:top w:val="single" w:sz="4" w:space="0" w:color="31849B"/>
              <w:left w:val="single" w:sz="4" w:space="0" w:color="auto"/>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 xml:space="preserve">CLOB </w:t>
            </w:r>
          </w:p>
        </w:tc>
        <w:tc>
          <w:tcPr>
            <w:tcW w:w="4329" w:type="dxa"/>
            <w:tcBorders>
              <w:top w:val="single" w:sz="4" w:space="0" w:color="31849B"/>
              <w:left w:val="single" w:sz="4" w:space="0" w:color="auto"/>
              <w:bottom w:val="single" w:sz="4" w:space="0" w:color="31849B"/>
              <w:right w:val="single" w:sz="4" w:space="0" w:color="31849B"/>
            </w:tcBorders>
            <w:hideMark/>
          </w:tcPr>
          <w:p w:rsidR="00BA1EB9" w:rsidRDefault="00BA1EB9">
            <w:r>
              <w:rPr>
                <w:rFonts w:cs="Calibri"/>
                <w:spacing w:val="1"/>
                <w:position w:val="1"/>
              </w:rPr>
              <w:t>Contains the received request from the channel.</w:t>
            </w:r>
          </w:p>
        </w:tc>
      </w:tr>
      <w:tr w:rsidR="00BA1EB9" w:rsidTr="00BA1EB9">
        <w:trPr>
          <w:trHeight w:val="512"/>
        </w:trPr>
        <w:tc>
          <w:tcPr>
            <w:tcW w:w="1975" w:type="dxa"/>
            <w:vMerge/>
            <w:tcBorders>
              <w:top w:val="single" w:sz="4" w:space="0" w:color="31849B"/>
              <w:left w:val="single" w:sz="4" w:space="0" w:color="31849B"/>
              <w:bottom w:val="single" w:sz="4" w:space="0" w:color="31849B"/>
              <w:right w:val="single" w:sz="4" w:space="0" w:color="31849B"/>
            </w:tcBorders>
            <w:vAlign w:val="center"/>
            <w:hideMark/>
          </w:tcPr>
          <w:p w:rsidR="00BA1EB9" w:rsidRDefault="00BA1EB9">
            <w:pPr>
              <w:spacing w:after="0"/>
              <w:rPr>
                <w:rFonts w:ascii="Courier New" w:hAnsi="Courier New" w:cs="Courier New"/>
                <w:b/>
                <w:sz w:val="20"/>
                <w:szCs w:val="20"/>
              </w:rPr>
            </w:pPr>
          </w:p>
        </w:tc>
        <w:tc>
          <w:tcPr>
            <w:tcW w:w="540" w:type="dxa"/>
            <w:tcBorders>
              <w:top w:val="single" w:sz="4" w:space="0" w:color="auto"/>
              <w:left w:val="single" w:sz="4" w:space="0" w:color="31849B"/>
              <w:bottom w:val="single" w:sz="4" w:space="0" w:color="auto"/>
              <w:right w:val="single" w:sz="4" w:space="0" w:color="auto"/>
            </w:tcBorders>
            <w:hideMark/>
          </w:tcPr>
          <w:p w:rsidR="00BA1EB9" w:rsidRDefault="00BA1EB9">
            <w:pPr>
              <w:rPr>
                <w:rFonts w:ascii="Courier New" w:hAnsi="Courier New" w:cs="Courier New"/>
                <w:b/>
                <w:sz w:val="20"/>
                <w:szCs w:val="20"/>
              </w:rPr>
            </w:pPr>
            <w:r>
              <w:rPr>
                <w:rFonts w:ascii="Courier New" w:hAnsi="Courier New" w:cs="Courier New"/>
                <w:b/>
                <w:sz w:val="20"/>
                <w:szCs w:val="20"/>
              </w:rPr>
              <w:t>4</w:t>
            </w:r>
          </w:p>
        </w:tc>
        <w:tc>
          <w:tcPr>
            <w:tcW w:w="1530" w:type="dxa"/>
            <w:tcBorders>
              <w:top w:val="single" w:sz="4" w:space="0" w:color="auto"/>
              <w:left w:val="single" w:sz="4" w:space="0" w:color="auto"/>
              <w:bottom w:val="single" w:sz="4" w:space="0" w:color="auto"/>
              <w:right w:val="single" w:sz="4" w:space="0" w:color="31849B"/>
            </w:tcBorders>
            <w:hideMark/>
          </w:tcPr>
          <w:p w:rsidR="00BA1EB9" w:rsidRDefault="00BA1EB9">
            <w:r>
              <w:t>MESSAGETYPE</w:t>
            </w:r>
          </w:p>
        </w:tc>
        <w:tc>
          <w:tcPr>
            <w:tcW w:w="1260" w:type="dxa"/>
            <w:tcBorders>
              <w:top w:val="single" w:sz="4" w:space="0" w:color="31849B"/>
              <w:left w:val="single" w:sz="4" w:space="0" w:color="auto"/>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VARCHAR2(100 BYTE)</w:t>
            </w:r>
          </w:p>
        </w:tc>
        <w:tc>
          <w:tcPr>
            <w:tcW w:w="4329" w:type="dxa"/>
            <w:tcBorders>
              <w:top w:val="single" w:sz="4" w:space="0" w:color="31849B"/>
              <w:left w:val="single" w:sz="4" w:space="0" w:color="auto"/>
              <w:bottom w:val="single" w:sz="4" w:space="0" w:color="31849B"/>
              <w:right w:val="single" w:sz="4" w:space="0" w:color="31849B"/>
            </w:tcBorders>
            <w:hideMark/>
          </w:tcPr>
          <w:p w:rsidR="00BA1EB9" w:rsidRDefault="00BA1EB9">
            <w:r>
              <w:t>Contains the type of message received (example: T24 Request, Application Request, Application Response and T24 Response).</w:t>
            </w:r>
          </w:p>
        </w:tc>
      </w:tr>
      <w:tr w:rsidR="00BA1EB9" w:rsidTr="00BA1EB9">
        <w:trPr>
          <w:trHeight w:val="212"/>
        </w:trPr>
        <w:tc>
          <w:tcPr>
            <w:tcW w:w="1975" w:type="dxa"/>
            <w:vMerge/>
            <w:tcBorders>
              <w:top w:val="single" w:sz="4" w:space="0" w:color="31849B"/>
              <w:left w:val="single" w:sz="4" w:space="0" w:color="31849B"/>
              <w:bottom w:val="single" w:sz="4" w:space="0" w:color="31849B"/>
              <w:right w:val="single" w:sz="4" w:space="0" w:color="31849B"/>
            </w:tcBorders>
            <w:vAlign w:val="center"/>
            <w:hideMark/>
          </w:tcPr>
          <w:p w:rsidR="00BA1EB9" w:rsidRDefault="00BA1EB9">
            <w:pPr>
              <w:spacing w:after="0"/>
              <w:rPr>
                <w:rFonts w:ascii="Courier New" w:hAnsi="Courier New" w:cs="Courier New"/>
                <w:b/>
                <w:sz w:val="20"/>
                <w:szCs w:val="20"/>
              </w:rPr>
            </w:pPr>
          </w:p>
        </w:tc>
        <w:tc>
          <w:tcPr>
            <w:tcW w:w="540" w:type="dxa"/>
            <w:tcBorders>
              <w:top w:val="single" w:sz="4" w:space="0" w:color="auto"/>
              <w:left w:val="single" w:sz="4" w:space="0" w:color="31849B"/>
              <w:bottom w:val="single" w:sz="4" w:space="0" w:color="auto"/>
              <w:right w:val="single" w:sz="4" w:space="0" w:color="auto"/>
            </w:tcBorders>
            <w:hideMark/>
          </w:tcPr>
          <w:p w:rsidR="00BA1EB9" w:rsidRDefault="00BA1EB9">
            <w:pPr>
              <w:rPr>
                <w:rFonts w:ascii="Courier New" w:hAnsi="Courier New" w:cs="Courier New"/>
                <w:b/>
                <w:sz w:val="20"/>
                <w:szCs w:val="20"/>
              </w:rPr>
            </w:pPr>
            <w:r>
              <w:rPr>
                <w:rFonts w:ascii="Courier New" w:hAnsi="Courier New" w:cs="Courier New"/>
                <w:b/>
                <w:sz w:val="20"/>
                <w:szCs w:val="20"/>
              </w:rPr>
              <w:t>5</w:t>
            </w:r>
          </w:p>
        </w:tc>
        <w:tc>
          <w:tcPr>
            <w:tcW w:w="1530" w:type="dxa"/>
            <w:tcBorders>
              <w:top w:val="single" w:sz="4" w:space="0" w:color="auto"/>
              <w:left w:val="single" w:sz="4" w:space="0" w:color="auto"/>
              <w:bottom w:val="single" w:sz="4" w:space="0" w:color="auto"/>
              <w:right w:val="single" w:sz="4" w:space="0" w:color="31849B"/>
            </w:tcBorders>
            <w:hideMark/>
          </w:tcPr>
          <w:p w:rsidR="00BA1EB9" w:rsidRDefault="00BA1EB9">
            <w:r>
              <w:t>APPNAME</w:t>
            </w:r>
          </w:p>
        </w:tc>
        <w:tc>
          <w:tcPr>
            <w:tcW w:w="1260" w:type="dxa"/>
            <w:tcBorders>
              <w:top w:val="single" w:sz="4" w:space="0" w:color="31849B"/>
              <w:left w:val="single" w:sz="4" w:space="0" w:color="auto"/>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VARCHAR2(100 BYTE)</w:t>
            </w:r>
          </w:p>
        </w:tc>
        <w:tc>
          <w:tcPr>
            <w:tcW w:w="4329" w:type="dxa"/>
            <w:tcBorders>
              <w:top w:val="single" w:sz="4" w:space="0" w:color="31849B"/>
              <w:left w:val="single" w:sz="4" w:space="0" w:color="auto"/>
              <w:bottom w:val="single" w:sz="4" w:space="0" w:color="31849B"/>
              <w:right w:val="single" w:sz="4" w:space="0" w:color="31849B"/>
            </w:tcBorders>
            <w:hideMark/>
          </w:tcPr>
          <w:p w:rsidR="00BA1EB9" w:rsidRDefault="00BA1EB9">
            <w:r>
              <w:rPr>
                <w:rFonts w:cs="Calibri"/>
                <w:spacing w:val="1"/>
                <w:position w:val="1"/>
              </w:rPr>
              <w:t>Contains the name of the application.</w:t>
            </w:r>
          </w:p>
        </w:tc>
      </w:tr>
      <w:tr w:rsidR="00BA1EB9" w:rsidTr="00BA1EB9">
        <w:trPr>
          <w:trHeight w:val="212"/>
        </w:trPr>
        <w:tc>
          <w:tcPr>
            <w:tcW w:w="1975" w:type="dxa"/>
            <w:vMerge/>
            <w:tcBorders>
              <w:top w:val="single" w:sz="4" w:space="0" w:color="31849B"/>
              <w:left w:val="single" w:sz="4" w:space="0" w:color="31849B"/>
              <w:bottom w:val="single" w:sz="4" w:space="0" w:color="31849B"/>
              <w:right w:val="single" w:sz="4" w:space="0" w:color="31849B"/>
            </w:tcBorders>
            <w:vAlign w:val="center"/>
            <w:hideMark/>
          </w:tcPr>
          <w:p w:rsidR="00BA1EB9" w:rsidRDefault="00BA1EB9">
            <w:pPr>
              <w:spacing w:after="0"/>
              <w:rPr>
                <w:rFonts w:ascii="Courier New" w:hAnsi="Courier New" w:cs="Courier New"/>
                <w:b/>
                <w:sz w:val="20"/>
                <w:szCs w:val="20"/>
              </w:rPr>
            </w:pPr>
          </w:p>
        </w:tc>
        <w:tc>
          <w:tcPr>
            <w:tcW w:w="540" w:type="dxa"/>
            <w:tcBorders>
              <w:top w:val="single" w:sz="4" w:space="0" w:color="auto"/>
              <w:left w:val="single" w:sz="4" w:space="0" w:color="31849B"/>
              <w:bottom w:val="single" w:sz="4" w:space="0" w:color="auto"/>
              <w:right w:val="single" w:sz="4" w:space="0" w:color="auto"/>
            </w:tcBorders>
            <w:hideMark/>
          </w:tcPr>
          <w:p w:rsidR="00BA1EB9" w:rsidRDefault="00BA1EB9">
            <w:pPr>
              <w:rPr>
                <w:rFonts w:ascii="Courier New" w:hAnsi="Courier New" w:cs="Courier New"/>
                <w:b/>
                <w:sz w:val="20"/>
                <w:szCs w:val="20"/>
              </w:rPr>
            </w:pPr>
            <w:r>
              <w:rPr>
                <w:rFonts w:ascii="Courier New" w:hAnsi="Courier New" w:cs="Courier New"/>
                <w:b/>
                <w:sz w:val="20"/>
                <w:szCs w:val="20"/>
              </w:rPr>
              <w:t>6</w:t>
            </w:r>
          </w:p>
        </w:tc>
        <w:tc>
          <w:tcPr>
            <w:tcW w:w="1530" w:type="dxa"/>
            <w:tcBorders>
              <w:top w:val="single" w:sz="4" w:space="0" w:color="auto"/>
              <w:left w:val="single" w:sz="4" w:space="0" w:color="auto"/>
              <w:bottom w:val="single" w:sz="4" w:space="0" w:color="auto"/>
              <w:right w:val="single" w:sz="4" w:space="0" w:color="31849B"/>
            </w:tcBorders>
            <w:hideMark/>
          </w:tcPr>
          <w:p w:rsidR="00BA1EB9" w:rsidRDefault="00BA1EB9">
            <w:r>
              <w:t>BROKER</w:t>
            </w:r>
          </w:p>
        </w:tc>
        <w:tc>
          <w:tcPr>
            <w:tcW w:w="1260" w:type="dxa"/>
            <w:tcBorders>
              <w:top w:val="single" w:sz="4" w:space="0" w:color="31849B"/>
              <w:left w:val="single" w:sz="4" w:space="0" w:color="auto"/>
              <w:bottom w:val="single" w:sz="4" w:space="0" w:color="31849B"/>
              <w:right w:val="single" w:sz="4" w:space="0" w:color="31849B"/>
            </w:tcBorders>
            <w:hideMark/>
          </w:tcPr>
          <w:p w:rsidR="00BA1EB9" w:rsidRDefault="00BA1EB9">
            <w:r>
              <w:rPr>
                <w:rFonts w:cs="Calibri"/>
                <w:spacing w:val="1"/>
                <w:position w:val="1"/>
              </w:rPr>
              <w:t>VARCHAR2(100 BYTE)</w:t>
            </w:r>
          </w:p>
        </w:tc>
        <w:tc>
          <w:tcPr>
            <w:tcW w:w="4329" w:type="dxa"/>
            <w:tcBorders>
              <w:top w:val="single" w:sz="4" w:space="0" w:color="31849B"/>
              <w:left w:val="single" w:sz="4" w:space="0" w:color="auto"/>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Contains the name of the broker on which the request has been landed.</w:t>
            </w:r>
          </w:p>
        </w:tc>
      </w:tr>
      <w:tr w:rsidR="00BA1EB9" w:rsidTr="00BA1EB9">
        <w:trPr>
          <w:trHeight w:val="212"/>
        </w:trPr>
        <w:tc>
          <w:tcPr>
            <w:tcW w:w="1975" w:type="dxa"/>
            <w:tcBorders>
              <w:top w:val="single" w:sz="4" w:space="0" w:color="31849B"/>
              <w:left w:val="single" w:sz="4" w:space="0" w:color="31849B"/>
              <w:bottom w:val="single" w:sz="4" w:space="0" w:color="31849B"/>
              <w:right w:val="single" w:sz="4" w:space="0" w:color="31849B"/>
            </w:tcBorders>
            <w:shd w:val="clear" w:color="auto" w:fill="AEAAAA" w:themeFill="background2" w:themeFillShade="BF"/>
          </w:tcPr>
          <w:p w:rsidR="00BA1EB9" w:rsidRDefault="00BA1EB9">
            <w:pPr>
              <w:rPr>
                <w:rFonts w:cs="Calibri"/>
                <w:b/>
                <w:spacing w:val="1"/>
                <w:position w:val="1"/>
              </w:rPr>
            </w:pPr>
            <w:r>
              <w:rPr>
                <w:rFonts w:cs="Calibri"/>
                <w:b/>
                <w:spacing w:val="1"/>
                <w:position w:val="1"/>
              </w:rPr>
              <w:t>TableName</w:t>
            </w:r>
          </w:p>
          <w:p w:rsidR="00BA1EB9" w:rsidRDefault="00BA1EB9">
            <w:pPr>
              <w:rPr>
                <w:rFonts w:ascii="Courier New" w:hAnsi="Courier New" w:cs="Courier New"/>
                <w:b/>
                <w:sz w:val="20"/>
                <w:szCs w:val="20"/>
              </w:rPr>
            </w:pPr>
          </w:p>
        </w:tc>
        <w:tc>
          <w:tcPr>
            <w:tcW w:w="540" w:type="dxa"/>
            <w:tcBorders>
              <w:top w:val="single" w:sz="4" w:space="0" w:color="auto"/>
              <w:left w:val="single" w:sz="4" w:space="0" w:color="31849B"/>
              <w:bottom w:val="single" w:sz="4" w:space="0" w:color="auto"/>
              <w:right w:val="single" w:sz="4" w:space="0" w:color="auto"/>
            </w:tcBorders>
            <w:shd w:val="clear" w:color="auto" w:fill="C9C9C9" w:themeFill="accent3" w:themeFillTint="99"/>
            <w:hideMark/>
          </w:tcPr>
          <w:p w:rsidR="00BA1EB9" w:rsidRDefault="00BA1EB9">
            <w:pPr>
              <w:rPr>
                <w:rFonts w:ascii="Courier New" w:hAnsi="Courier New" w:cs="Courier New"/>
                <w:b/>
                <w:sz w:val="20"/>
                <w:szCs w:val="20"/>
              </w:rPr>
            </w:pPr>
            <w:r>
              <w:rPr>
                <w:rFonts w:cs="Calibri"/>
                <w:b/>
                <w:spacing w:val="1"/>
                <w:position w:val="1"/>
              </w:rPr>
              <w:t xml:space="preserve"> Sl.No</w:t>
            </w:r>
          </w:p>
        </w:tc>
        <w:tc>
          <w:tcPr>
            <w:tcW w:w="1530" w:type="dxa"/>
            <w:tcBorders>
              <w:top w:val="single" w:sz="4" w:space="0" w:color="auto"/>
              <w:left w:val="single" w:sz="4" w:space="0" w:color="auto"/>
              <w:bottom w:val="single" w:sz="4" w:space="0" w:color="auto"/>
              <w:right w:val="single" w:sz="4" w:space="0" w:color="31849B"/>
            </w:tcBorders>
            <w:shd w:val="clear" w:color="auto" w:fill="C9C9C9" w:themeFill="accent3" w:themeFillTint="99"/>
            <w:hideMark/>
          </w:tcPr>
          <w:p w:rsidR="00BA1EB9" w:rsidRDefault="00BA1EB9">
            <w:r>
              <w:rPr>
                <w:rFonts w:cs="Calibri"/>
                <w:b/>
                <w:spacing w:val="1"/>
                <w:position w:val="1"/>
              </w:rPr>
              <w:t>Column Name</w:t>
            </w:r>
          </w:p>
        </w:tc>
        <w:tc>
          <w:tcPr>
            <w:tcW w:w="1260" w:type="dxa"/>
            <w:tcBorders>
              <w:top w:val="single" w:sz="4" w:space="0" w:color="31849B"/>
              <w:left w:val="single" w:sz="4" w:space="0" w:color="auto"/>
              <w:bottom w:val="single" w:sz="4" w:space="0" w:color="31849B"/>
              <w:right w:val="single" w:sz="4" w:space="0" w:color="31849B"/>
            </w:tcBorders>
            <w:shd w:val="clear" w:color="auto" w:fill="C9C9C9" w:themeFill="accent3" w:themeFillTint="99"/>
            <w:hideMark/>
          </w:tcPr>
          <w:p w:rsidR="00BA1EB9" w:rsidRDefault="00BA1EB9">
            <w:pPr>
              <w:rPr>
                <w:rFonts w:cs="Calibri"/>
                <w:b/>
                <w:spacing w:val="1"/>
                <w:position w:val="1"/>
              </w:rPr>
            </w:pPr>
            <w:r>
              <w:rPr>
                <w:rFonts w:cs="Calibri"/>
                <w:b/>
                <w:spacing w:val="1"/>
                <w:position w:val="1"/>
              </w:rPr>
              <w:t>Data</w:t>
            </w:r>
          </w:p>
          <w:p w:rsidR="00BA1EB9" w:rsidRDefault="00BA1EB9">
            <w:pPr>
              <w:rPr>
                <w:rFonts w:cs="Calibri"/>
                <w:spacing w:val="1"/>
                <w:position w:val="1"/>
              </w:rPr>
            </w:pPr>
            <w:r>
              <w:rPr>
                <w:rFonts w:cs="Calibri"/>
                <w:b/>
                <w:spacing w:val="1"/>
                <w:position w:val="1"/>
              </w:rPr>
              <w:t>Type</w:t>
            </w:r>
          </w:p>
        </w:tc>
        <w:tc>
          <w:tcPr>
            <w:tcW w:w="4329" w:type="dxa"/>
            <w:tcBorders>
              <w:top w:val="single" w:sz="4" w:space="0" w:color="31849B"/>
              <w:left w:val="single" w:sz="4" w:space="0" w:color="auto"/>
              <w:bottom w:val="single" w:sz="4" w:space="0" w:color="31849B"/>
              <w:right w:val="single" w:sz="4" w:space="0" w:color="31849B"/>
            </w:tcBorders>
            <w:shd w:val="clear" w:color="auto" w:fill="C9C9C9" w:themeFill="accent3" w:themeFillTint="99"/>
            <w:hideMark/>
          </w:tcPr>
          <w:p w:rsidR="00BA1EB9" w:rsidRDefault="00BA1EB9">
            <w:r>
              <w:rPr>
                <w:rFonts w:cs="Calibri"/>
                <w:b/>
                <w:spacing w:val="1"/>
                <w:position w:val="1"/>
              </w:rPr>
              <w:t>Purpose</w:t>
            </w:r>
          </w:p>
        </w:tc>
      </w:tr>
      <w:tr w:rsidR="00BA1EB9" w:rsidTr="00BA1EB9">
        <w:trPr>
          <w:trHeight w:val="212"/>
        </w:trPr>
        <w:tc>
          <w:tcPr>
            <w:tcW w:w="1975" w:type="dxa"/>
            <w:vMerge w:val="restart"/>
            <w:tcBorders>
              <w:top w:val="single" w:sz="4" w:space="0" w:color="31849B"/>
              <w:left w:val="single" w:sz="4" w:space="0" w:color="31849B"/>
              <w:bottom w:val="single" w:sz="4" w:space="0" w:color="31849B"/>
              <w:right w:val="single" w:sz="4" w:space="0" w:color="31849B"/>
            </w:tcBorders>
            <w:hideMark/>
          </w:tcPr>
          <w:p w:rsidR="00BA1EB9" w:rsidRDefault="00BA1EB9">
            <w:pPr>
              <w:jc w:val="center"/>
              <w:rPr>
                <w:rFonts w:ascii="Courier New" w:hAnsi="Courier New" w:cs="Courier New"/>
                <w:b/>
                <w:sz w:val="20"/>
                <w:szCs w:val="20"/>
              </w:rPr>
            </w:pPr>
            <w:r>
              <w:t>ERROR_AUDIT_LOGGING</w:t>
            </w:r>
          </w:p>
        </w:tc>
        <w:tc>
          <w:tcPr>
            <w:tcW w:w="540" w:type="dxa"/>
            <w:tcBorders>
              <w:top w:val="single" w:sz="4" w:space="0" w:color="auto"/>
              <w:left w:val="single" w:sz="4" w:space="0" w:color="31849B"/>
              <w:bottom w:val="single" w:sz="4" w:space="0" w:color="auto"/>
              <w:right w:val="single" w:sz="4" w:space="0" w:color="auto"/>
            </w:tcBorders>
            <w:hideMark/>
          </w:tcPr>
          <w:p w:rsidR="00BA1EB9" w:rsidRDefault="00BA1EB9">
            <w:pPr>
              <w:rPr>
                <w:rFonts w:ascii="Courier New" w:hAnsi="Courier New" w:cs="Courier New"/>
                <w:b/>
                <w:sz w:val="20"/>
                <w:szCs w:val="20"/>
              </w:rPr>
            </w:pPr>
            <w:r>
              <w:rPr>
                <w:rFonts w:ascii="Courier New" w:hAnsi="Courier New" w:cs="Courier New"/>
                <w:b/>
                <w:sz w:val="20"/>
                <w:szCs w:val="20"/>
              </w:rPr>
              <w:t>1</w:t>
            </w:r>
          </w:p>
        </w:tc>
        <w:tc>
          <w:tcPr>
            <w:tcW w:w="1530" w:type="dxa"/>
            <w:tcBorders>
              <w:top w:val="single" w:sz="4" w:space="0" w:color="auto"/>
              <w:left w:val="single" w:sz="4" w:space="0" w:color="auto"/>
              <w:bottom w:val="single" w:sz="4" w:space="0" w:color="auto"/>
              <w:right w:val="single" w:sz="4" w:space="0" w:color="31849B"/>
            </w:tcBorders>
            <w:hideMark/>
          </w:tcPr>
          <w:p w:rsidR="00BA1EB9" w:rsidRDefault="00BA1EB9">
            <w:r>
              <w:t>MSGID</w:t>
            </w:r>
          </w:p>
        </w:tc>
        <w:tc>
          <w:tcPr>
            <w:tcW w:w="1260" w:type="dxa"/>
            <w:tcBorders>
              <w:top w:val="single" w:sz="4" w:space="0" w:color="31849B"/>
              <w:left w:val="single" w:sz="4" w:space="0" w:color="auto"/>
              <w:bottom w:val="single" w:sz="4" w:space="0" w:color="31849B"/>
              <w:right w:val="single" w:sz="4" w:space="0" w:color="31849B"/>
            </w:tcBorders>
            <w:hideMark/>
          </w:tcPr>
          <w:p w:rsidR="00BA1EB9" w:rsidRDefault="00BA1EB9">
            <w:r>
              <w:rPr>
                <w:rFonts w:cs="Calibri"/>
                <w:spacing w:val="1"/>
                <w:position w:val="1"/>
              </w:rPr>
              <w:t>VARCHAR2(100 BYTE)</w:t>
            </w:r>
          </w:p>
        </w:tc>
        <w:tc>
          <w:tcPr>
            <w:tcW w:w="4329" w:type="dxa"/>
            <w:tcBorders>
              <w:top w:val="single" w:sz="4" w:space="0" w:color="31849B"/>
              <w:left w:val="single" w:sz="4" w:space="0" w:color="auto"/>
              <w:bottom w:val="single" w:sz="4" w:space="0" w:color="31849B"/>
              <w:right w:val="single" w:sz="4" w:space="0" w:color="31849B"/>
            </w:tcBorders>
            <w:hideMark/>
          </w:tcPr>
          <w:p w:rsidR="00BA1EB9" w:rsidRDefault="00BA1EB9">
            <w:r>
              <w:rPr>
                <w:rFonts w:cs="Calibri"/>
                <w:spacing w:val="1"/>
                <w:position w:val="1"/>
              </w:rPr>
              <w:t>Contains the unique number for each transaction details.</w:t>
            </w:r>
          </w:p>
        </w:tc>
      </w:tr>
      <w:tr w:rsidR="00BA1EB9" w:rsidTr="00BA1EB9">
        <w:trPr>
          <w:trHeight w:val="212"/>
        </w:trPr>
        <w:tc>
          <w:tcPr>
            <w:tcW w:w="1975" w:type="dxa"/>
            <w:vMerge/>
            <w:tcBorders>
              <w:top w:val="single" w:sz="4" w:space="0" w:color="31849B"/>
              <w:left w:val="single" w:sz="4" w:space="0" w:color="31849B"/>
              <w:bottom w:val="single" w:sz="4" w:space="0" w:color="31849B"/>
              <w:right w:val="single" w:sz="4" w:space="0" w:color="31849B"/>
            </w:tcBorders>
            <w:vAlign w:val="center"/>
            <w:hideMark/>
          </w:tcPr>
          <w:p w:rsidR="00BA1EB9" w:rsidRDefault="00BA1EB9">
            <w:pPr>
              <w:spacing w:after="0"/>
              <w:rPr>
                <w:rFonts w:ascii="Courier New" w:hAnsi="Courier New" w:cs="Courier New"/>
                <w:b/>
                <w:sz w:val="20"/>
                <w:szCs w:val="20"/>
              </w:rPr>
            </w:pPr>
          </w:p>
        </w:tc>
        <w:tc>
          <w:tcPr>
            <w:tcW w:w="540" w:type="dxa"/>
            <w:tcBorders>
              <w:top w:val="single" w:sz="4" w:space="0" w:color="auto"/>
              <w:left w:val="single" w:sz="4" w:space="0" w:color="31849B"/>
              <w:bottom w:val="single" w:sz="4" w:space="0" w:color="auto"/>
              <w:right w:val="single" w:sz="4" w:space="0" w:color="auto"/>
            </w:tcBorders>
            <w:hideMark/>
          </w:tcPr>
          <w:p w:rsidR="00BA1EB9" w:rsidRDefault="00BA1EB9">
            <w:pPr>
              <w:rPr>
                <w:rFonts w:ascii="Courier New" w:hAnsi="Courier New" w:cs="Courier New"/>
                <w:b/>
                <w:sz w:val="20"/>
                <w:szCs w:val="20"/>
              </w:rPr>
            </w:pPr>
            <w:r>
              <w:rPr>
                <w:rFonts w:ascii="Courier New" w:hAnsi="Courier New" w:cs="Courier New"/>
                <w:b/>
                <w:sz w:val="20"/>
                <w:szCs w:val="20"/>
              </w:rPr>
              <w:t>2</w:t>
            </w:r>
          </w:p>
        </w:tc>
        <w:tc>
          <w:tcPr>
            <w:tcW w:w="1530" w:type="dxa"/>
            <w:tcBorders>
              <w:top w:val="single" w:sz="4" w:space="0" w:color="auto"/>
              <w:left w:val="single" w:sz="4" w:space="0" w:color="auto"/>
              <w:bottom w:val="single" w:sz="4" w:space="0" w:color="auto"/>
              <w:right w:val="single" w:sz="4" w:space="0" w:color="31849B"/>
            </w:tcBorders>
            <w:hideMark/>
          </w:tcPr>
          <w:p w:rsidR="00BA1EB9" w:rsidRDefault="00BA1EB9">
            <w:r>
              <w:t>LOGGING_TIME</w:t>
            </w:r>
          </w:p>
        </w:tc>
        <w:tc>
          <w:tcPr>
            <w:tcW w:w="1260" w:type="dxa"/>
            <w:tcBorders>
              <w:top w:val="single" w:sz="4" w:space="0" w:color="31849B"/>
              <w:left w:val="single" w:sz="4" w:space="0" w:color="auto"/>
              <w:bottom w:val="single" w:sz="4" w:space="0" w:color="31849B"/>
              <w:right w:val="single" w:sz="4" w:space="0" w:color="31849B"/>
            </w:tcBorders>
            <w:hideMark/>
          </w:tcPr>
          <w:p w:rsidR="00BA1EB9" w:rsidRDefault="00BA1EB9">
            <w:r>
              <w:rPr>
                <w:rFonts w:cs="Calibri"/>
                <w:spacing w:val="1"/>
                <w:position w:val="1"/>
              </w:rPr>
              <w:t>TIMESTAMP(6)</w:t>
            </w:r>
          </w:p>
        </w:tc>
        <w:tc>
          <w:tcPr>
            <w:tcW w:w="4329" w:type="dxa"/>
            <w:tcBorders>
              <w:top w:val="single" w:sz="4" w:space="0" w:color="31849B"/>
              <w:left w:val="single" w:sz="4" w:space="0" w:color="auto"/>
              <w:bottom w:val="single" w:sz="4" w:space="0" w:color="31849B"/>
              <w:right w:val="single" w:sz="4" w:space="0" w:color="31849B"/>
            </w:tcBorders>
            <w:hideMark/>
          </w:tcPr>
          <w:p w:rsidR="00BA1EB9" w:rsidRDefault="00BA1EB9">
            <w:r>
              <w:rPr>
                <w:rFonts w:cs="Calibri"/>
                <w:spacing w:val="1"/>
                <w:position w:val="1"/>
              </w:rPr>
              <w:t>Contains the timestamp, to know when the message was received.</w:t>
            </w:r>
          </w:p>
        </w:tc>
      </w:tr>
      <w:tr w:rsidR="00BA1EB9" w:rsidTr="00BA1EB9">
        <w:trPr>
          <w:trHeight w:val="212"/>
        </w:trPr>
        <w:tc>
          <w:tcPr>
            <w:tcW w:w="1975" w:type="dxa"/>
            <w:vMerge/>
            <w:tcBorders>
              <w:top w:val="single" w:sz="4" w:space="0" w:color="31849B"/>
              <w:left w:val="single" w:sz="4" w:space="0" w:color="31849B"/>
              <w:bottom w:val="single" w:sz="4" w:space="0" w:color="31849B"/>
              <w:right w:val="single" w:sz="4" w:space="0" w:color="31849B"/>
            </w:tcBorders>
            <w:vAlign w:val="center"/>
            <w:hideMark/>
          </w:tcPr>
          <w:p w:rsidR="00BA1EB9" w:rsidRDefault="00BA1EB9">
            <w:pPr>
              <w:spacing w:after="0"/>
              <w:rPr>
                <w:rFonts w:ascii="Courier New" w:hAnsi="Courier New" w:cs="Courier New"/>
                <w:b/>
                <w:sz w:val="20"/>
                <w:szCs w:val="20"/>
              </w:rPr>
            </w:pPr>
          </w:p>
        </w:tc>
        <w:tc>
          <w:tcPr>
            <w:tcW w:w="540" w:type="dxa"/>
            <w:tcBorders>
              <w:top w:val="single" w:sz="4" w:space="0" w:color="auto"/>
              <w:left w:val="single" w:sz="4" w:space="0" w:color="31849B"/>
              <w:bottom w:val="single" w:sz="4" w:space="0" w:color="auto"/>
              <w:right w:val="single" w:sz="4" w:space="0" w:color="auto"/>
            </w:tcBorders>
            <w:hideMark/>
          </w:tcPr>
          <w:p w:rsidR="00BA1EB9" w:rsidRDefault="00BA1EB9">
            <w:pPr>
              <w:rPr>
                <w:rFonts w:ascii="Courier New" w:hAnsi="Courier New" w:cs="Courier New"/>
                <w:b/>
                <w:sz w:val="20"/>
                <w:szCs w:val="20"/>
              </w:rPr>
            </w:pPr>
            <w:r>
              <w:rPr>
                <w:rFonts w:ascii="Courier New" w:hAnsi="Courier New" w:cs="Courier New"/>
                <w:b/>
                <w:sz w:val="20"/>
                <w:szCs w:val="20"/>
              </w:rPr>
              <w:t>3</w:t>
            </w:r>
          </w:p>
        </w:tc>
        <w:tc>
          <w:tcPr>
            <w:tcW w:w="1530" w:type="dxa"/>
            <w:tcBorders>
              <w:top w:val="single" w:sz="4" w:space="0" w:color="auto"/>
              <w:left w:val="single" w:sz="4" w:space="0" w:color="auto"/>
              <w:bottom w:val="single" w:sz="4" w:space="0" w:color="auto"/>
              <w:right w:val="single" w:sz="4" w:space="0" w:color="31849B"/>
            </w:tcBorders>
            <w:hideMark/>
          </w:tcPr>
          <w:p w:rsidR="00BA1EB9" w:rsidRDefault="00BA1EB9">
            <w:r>
              <w:t>MESSAGE</w:t>
            </w:r>
          </w:p>
        </w:tc>
        <w:tc>
          <w:tcPr>
            <w:tcW w:w="1260" w:type="dxa"/>
            <w:tcBorders>
              <w:top w:val="single" w:sz="4" w:space="0" w:color="31849B"/>
              <w:left w:val="single" w:sz="4" w:space="0" w:color="auto"/>
              <w:bottom w:val="single" w:sz="4" w:space="0" w:color="31849B"/>
              <w:right w:val="single" w:sz="4" w:space="0" w:color="31849B"/>
            </w:tcBorders>
            <w:hideMark/>
          </w:tcPr>
          <w:p w:rsidR="00BA1EB9" w:rsidRDefault="00BA1EB9">
            <w:r>
              <w:t>CLOB</w:t>
            </w:r>
          </w:p>
        </w:tc>
        <w:tc>
          <w:tcPr>
            <w:tcW w:w="4329" w:type="dxa"/>
            <w:tcBorders>
              <w:top w:val="single" w:sz="4" w:space="0" w:color="31849B"/>
              <w:left w:val="single" w:sz="4" w:space="0" w:color="auto"/>
              <w:bottom w:val="single" w:sz="4" w:space="0" w:color="31849B"/>
              <w:right w:val="single" w:sz="4" w:space="0" w:color="31849B"/>
            </w:tcBorders>
            <w:hideMark/>
          </w:tcPr>
          <w:p w:rsidR="00BA1EB9" w:rsidRDefault="00BA1EB9">
            <w:r>
              <w:rPr>
                <w:rFonts w:cs="Calibri"/>
                <w:spacing w:val="1"/>
                <w:position w:val="1"/>
              </w:rPr>
              <w:t>Contains the received request from the channel.</w:t>
            </w:r>
          </w:p>
        </w:tc>
      </w:tr>
      <w:tr w:rsidR="00BA1EB9" w:rsidTr="00BA1EB9">
        <w:trPr>
          <w:trHeight w:val="212"/>
        </w:trPr>
        <w:tc>
          <w:tcPr>
            <w:tcW w:w="1975" w:type="dxa"/>
            <w:vMerge/>
            <w:tcBorders>
              <w:top w:val="single" w:sz="4" w:space="0" w:color="31849B"/>
              <w:left w:val="single" w:sz="4" w:space="0" w:color="31849B"/>
              <w:bottom w:val="single" w:sz="4" w:space="0" w:color="31849B"/>
              <w:right w:val="single" w:sz="4" w:space="0" w:color="31849B"/>
            </w:tcBorders>
            <w:vAlign w:val="center"/>
            <w:hideMark/>
          </w:tcPr>
          <w:p w:rsidR="00BA1EB9" w:rsidRDefault="00BA1EB9">
            <w:pPr>
              <w:spacing w:after="0"/>
              <w:rPr>
                <w:rFonts w:ascii="Courier New" w:hAnsi="Courier New" w:cs="Courier New"/>
                <w:b/>
                <w:sz w:val="20"/>
                <w:szCs w:val="20"/>
              </w:rPr>
            </w:pPr>
          </w:p>
        </w:tc>
        <w:tc>
          <w:tcPr>
            <w:tcW w:w="540" w:type="dxa"/>
            <w:tcBorders>
              <w:top w:val="single" w:sz="4" w:space="0" w:color="auto"/>
              <w:left w:val="single" w:sz="4" w:space="0" w:color="31849B"/>
              <w:bottom w:val="single" w:sz="4" w:space="0" w:color="auto"/>
              <w:right w:val="single" w:sz="4" w:space="0" w:color="auto"/>
            </w:tcBorders>
            <w:hideMark/>
          </w:tcPr>
          <w:p w:rsidR="00BA1EB9" w:rsidRDefault="00BA1EB9">
            <w:pPr>
              <w:rPr>
                <w:rFonts w:ascii="Courier New" w:hAnsi="Courier New" w:cs="Courier New"/>
                <w:b/>
                <w:sz w:val="20"/>
                <w:szCs w:val="20"/>
              </w:rPr>
            </w:pPr>
            <w:r>
              <w:rPr>
                <w:rFonts w:ascii="Courier New" w:hAnsi="Courier New" w:cs="Courier New"/>
                <w:b/>
                <w:sz w:val="20"/>
                <w:szCs w:val="20"/>
              </w:rPr>
              <w:t>4</w:t>
            </w:r>
          </w:p>
        </w:tc>
        <w:tc>
          <w:tcPr>
            <w:tcW w:w="1530" w:type="dxa"/>
            <w:tcBorders>
              <w:top w:val="single" w:sz="4" w:space="0" w:color="auto"/>
              <w:left w:val="single" w:sz="4" w:space="0" w:color="auto"/>
              <w:bottom w:val="single" w:sz="4" w:space="0" w:color="auto"/>
              <w:right w:val="single" w:sz="4" w:space="0" w:color="31849B"/>
            </w:tcBorders>
            <w:hideMark/>
          </w:tcPr>
          <w:p w:rsidR="00BA1EB9" w:rsidRDefault="00BA1EB9">
            <w:r>
              <w:t>MESSAGETYPE</w:t>
            </w:r>
          </w:p>
        </w:tc>
        <w:tc>
          <w:tcPr>
            <w:tcW w:w="1260" w:type="dxa"/>
            <w:tcBorders>
              <w:top w:val="single" w:sz="4" w:space="0" w:color="31849B"/>
              <w:left w:val="single" w:sz="4" w:space="0" w:color="auto"/>
              <w:bottom w:val="single" w:sz="4" w:space="0" w:color="31849B"/>
              <w:right w:val="single" w:sz="4" w:space="0" w:color="31849B"/>
            </w:tcBorders>
            <w:hideMark/>
          </w:tcPr>
          <w:p w:rsidR="00BA1EB9" w:rsidRDefault="00BA1EB9">
            <w:r>
              <w:rPr>
                <w:rFonts w:cs="Calibri"/>
                <w:spacing w:val="1"/>
                <w:position w:val="1"/>
              </w:rPr>
              <w:t>VARCHAR2(100 BYTE</w:t>
            </w:r>
          </w:p>
        </w:tc>
        <w:tc>
          <w:tcPr>
            <w:tcW w:w="4329" w:type="dxa"/>
            <w:tcBorders>
              <w:top w:val="single" w:sz="4" w:space="0" w:color="31849B"/>
              <w:left w:val="single" w:sz="4" w:space="0" w:color="auto"/>
              <w:bottom w:val="single" w:sz="4" w:space="0" w:color="31849B"/>
              <w:right w:val="single" w:sz="4" w:space="0" w:color="31849B"/>
            </w:tcBorders>
            <w:hideMark/>
          </w:tcPr>
          <w:p w:rsidR="00BA1EB9" w:rsidRDefault="00BA1EB9">
            <w:r>
              <w:t>Contains the type of message is received (example: T24 Request, Application Request, Application Response and T24 Response).</w:t>
            </w:r>
          </w:p>
        </w:tc>
      </w:tr>
      <w:tr w:rsidR="00BA1EB9" w:rsidTr="00BA1EB9">
        <w:trPr>
          <w:trHeight w:val="212"/>
        </w:trPr>
        <w:tc>
          <w:tcPr>
            <w:tcW w:w="1975" w:type="dxa"/>
            <w:vMerge/>
            <w:tcBorders>
              <w:top w:val="single" w:sz="4" w:space="0" w:color="31849B"/>
              <w:left w:val="single" w:sz="4" w:space="0" w:color="31849B"/>
              <w:bottom w:val="single" w:sz="4" w:space="0" w:color="31849B"/>
              <w:right w:val="single" w:sz="4" w:space="0" w:color="31849B"/>
            </w:tcBorders>
            <w:vAlign w:val="center"/>
            <w:hideMark/>
          </w:tcPr>
          <w:p w:rsidR="00BA1EB9" w:rsidRDefault="00BA1EB9">
            <w:pPr>
              <w:spacing w:after="0"/>
              <w:rPr>
                <w:rFonts w:ascii="Courier New" w:hAnsi="Courier New" w:cs="Courier New"/>
                <w:b/>
                <w:sz w:val="20"/>
                <w:szCs w:val="20"/>
              </w:rPr>
            </w:pPr>
          </w:p>
        </w:tc>
        <w:tc>
          <w:tcPr>
            <w:tcW w:w="540" w:type="dxa"/>
            <w:tcBorders>
              <w:top w:val="single" w:sz="4" w:space="0" w:color="auto"/>
              <w:left w:val="single" w:sz="4" w:space="0" w:color="31849B"/>
              <w:bottom w:val="single" w:sz="4" w:space="0" w:color="auto"/>
              <w:right w:val="single" w:sz="4" w:space="0" w:color="auto"/>
            </w:tcBorders>
            <w:hideMark/>
          </w:tcPr>
          <w:p w:rsidR="00BA1EB9" w:rsidRDefault="00BA1EB9">
            <w:pPr>
              <w:rPr>
                <w:rFonts w:ascii="Courier New" w:hAnsi="Courier New" w:cs="Courier New"/>
                <w:b/>
                <w:sz w:val="20"/>
                <w:szCs w:val="20"/>
              </w:rPr>
            </w:pPr>
            <w:r>
              <w:rPr>
                <w:rFonts w:ascii="Courier New" w:hAnsi="Courier New" w:cs="Courier New"/>
                <w:b/>
                <w:sz w:val="20"/>
                <w:szCs w:val="20"/>
              </w:rPr>
              <w:t>5</w:t>
            </w:r>
          </w:p>
        </w:tc>
        <w:tc>
          <w:tcPr>
            <w:tcW w:w="1530" w:type="dxa"/>
            <w:tcBorders>
              <w:top w:val="single" w:sz="4" w:space="0" w:color="auto"/>
              <w:left w:val="single" w:sz="4" w:space="0" w:color="auto"/>
              <w:bottom w:val="single" w:sz="4" w:space="0" w:color="auto"/>
              <w:right w:val="single" w:sz="4" w:space="0" w:color="31849B"/>
            </w:tcBorders>
            <w:hideMark/>
          </w:tcPr>
          <w:p w:rsidR="00BA1EB9" w:rsidRDefault="00BA1EB9">
            <w:r>
              <w:t>APPNAME</w:t>
            </w:r>
          </w:p>
        </w:tc>
        <w:tc>
          <w:tcPr>
            <w:tcW w:w="1260" w:type="dxa"/>
            <w:tcBorders>
              <w:top w:val="single" w:sz="4" w:space="0" w:color="31849B"/>
              <w:left w:val="single" w:sz="4" w:space="0" w:color="auto"/>
              <w:bottom w:val="single" w:sz="4" w:space="0" w:color="31849B"/>
              <w:right w:val="single" w:sz="4" w:space="0" w:color="31849B"/>
            </w:tcBorders>
            <w:hideMark/>
          </w:tcPr>
          <w:p w:rsidR="00BA1EB9" w:rsidRDefault="00BA1EB9">
            <w:r>
              <w:rPr>
                <w:rFonts w:cs="Calibri"/>
                <w:spacing w:val="1"/>
                <w:position w:val="1"/>
              </w:rPr>
              <w:t>VARCHAR2(100 BYTE</w:t>
            </w:r>
          </w:p>
        </w:tc>
        <w:tc>
          <w:tcPr>
            <w:tcW w:w="4329" w:type="dxa"/>
            <w:tcBorders>
              <w:top w:val="single" w:sz="4" w:space="0" w:color="31849B"/>
              <w:left w:val="single" w:sz="4" w:space="0" w:color="auto"/>
              <w:bottom w:val="single" w:sz="4" w:space="0" w:color="31849B"/>
              <w:right w:val="single" w:sz="4" w:space="0" w:color="31849B"/>
            </w:tcBorders>
            <w:hideMark/>
          </w:tcPr>
          <w:p w:rsidR="00BA1EB9" w:rsidRDefault="00BA1EB9">
            <w:r>
              <w:rPr>
                <w:rFonts w:cs="Calibri"/>
                <w:spacing w:val="1"/>
                <w:position w:val="1"/>
              </w:rPr>
              <w:t>Contains the name of the application.</w:t>
            </w:r>
          </w:p>
        </w:tc>
      </w:tr>
      <w:tr w:rsidR="00BA1EB9" w:rsidTr="00BA1EB9">
        <w:trPr>
          <w:trHeight w:val="212"/>
        </w:trPr>
        <w:tc>
          <w:tcPr>
            <w:tcW w:w="1975" w:type="dxa"/>
            <w:vMerge/>
            <w:tcBorders>
              <w:top w:val="single" w:sz="4" w:space="0" w:color="31849B"/>
              <w:left w:val="single" w:sz="4" w:space="0" w:color="31849B"/>
              <w:bottom w:val="single" w:sz="4" w:space="0" w:color="31849B"/>
              <w:right w:val="single" w:sz="4" w:space="0" w:color="31849B"/>
            </w:tcBorders>
            <w:vAlign w:val="center"/>
            <w:hideMark/>
          </w:tcPr>
          <w:p w:rsidR="00BA1EB9" w:rsidRDefault="00BA1EB9">
            <w:pPr>
              <w:spacing w:after="0"/>
              <w:rPr>
                <w:rFonts w:ascii="Courier New" w:hAnsi="Courier New" w:cs="Courier New"/>
                <w:b/>
                <w:sz w:val="20"/>
                <w:szCs w:val="20"/>
              </w:rPr>
            </w:pPr>
          </w:p>
        </w:tc>
        <w:tc>
          <w:tcPr>
            <w:tcW w:w="540" w:type="dxa"/>
            <w:tcBorders>
              <w:top w:val="single" w:sz="4" w:space="0" w:color="auto"/>
              <w:left w:val="single" w:sz="4" w:space="0" w:color="31849B"/>
              <w:bottom w:val="single" w:sz="4" w:space="0" w:color="auto"/>
              <w:right w:val="single" w:sz="4" w:space="0" w:color="auto"/>
            </w:tcBorders>
            <w:hideMark/>
          </w:tcPr>
          <w:p w:rsidR="00BA1EB9" w:rsidRDefault="00BA1EB9">
            <w:pPr>
              <w:rPr>
                <w:rFonts w:ascii="Courier New" w:hAnsi="Courier New" w:cs="Courier New"/>
                <w:b/>
                <w:sz w:val="20"/>
                <w:szCs w:val="20"/>
              </w:rPr>
            </w:pPr>
            <w:r>
              <w:rPr>
                <w:rFonts w:ascii="Courier New" w:hAnsi="Courier New" w:cs="Courier New"/>
                <w:b/>
                <w:sz w:val="20"/>
                <w:szCs w:val="20"/>
              </w:rPr>
              <w:t>6</w:t>
            </w:r>
          </w:p>
        </w:tc>
        <w:tc>
          <w:tcPr>
            <w:tcW w:w="1530" w:type="dxa"/>
            <w:tcBorders>
              <w:top w:val="single" w:sz="4" w:space="0" w:color="auto"/>
              <w:left w:val="single" w:sz="4" w:space="0" w:color="auto"/>
              <w:bottom w:val="single" w:sz="4" w:space="0" w:color="auto"/>
              <w:right w:val="single" w:sz="4" w:space="0" w:color="31849B"/>
            </w:tcBorders>
            <w:hideMark/>
          </w:tcPr>
          <w:p w:rsidR="00BA1EB9" w:rsidRDefault="00BA1EB9">
            <w:r>
              <w:t>BROKER</w:t>
            </w:r>
          </w:p>
        </w:tc>
        <w:tc>
          <w:tcPr>
            <w:tcW w:w="1260" w:type="dxa"/>
            <w:tcBorders>
              <w:top w:val="single" w:sz="4" w:space="0" w:color="31849B"/>
              <w:left w:val="single" w:sz="4" w:space="0" w:color="auto"/>
              <w:bottom w:val="single" w:sz="4" w:space="0" w:color="31849B"/>
              <w:right w:val="single" w:sz="4" w:space="0" w:color="31849B"/>
            </w:tcBorders>
            <w:hideMark/>
          </w:tcPr>
          <w:p w:rsidR="00BA1EB9" w:rsidRDefault="00BA1EB9">
            <w:r>
              <w:rPr>
                <w:rFonts w:cs="Calibri"/>
                <w:spacing w:val="1"/>
                <w:position w:val="1"/>
              </w:rPr>
              <w:t>VARCHAR2(100 BYTE</w:t>
            </w:r>
          </w:p>
        </w:tc>
        <w:tc>
          <w:tcPr>
            <w:tcW w:w="4329" w:type="dxa"/>
            <w:tcBorders>
              <w:top w:val="single" w:sz="4" w:space="0" w:color="31849B"/>
              <w:left w:val="single" w:sz="4" w:space="0" w:color="auto"/>
              <w:bottom w:val="single" w:sz="4" w:space="0" w:color="31849B"/>
              <w:right w:val="single" w:sz="4" w:space="0" w:color="31849B"/>
            </w:tcBorders>
            <w:hideMark/>
          </w:tcPr>
          <w:p w:rsidR="00BA1EB9" w:rsidRDefault="00BA1EB9">
            <w:r>
              <w:rPr>
                <w:rFonts w:cs="Calibri"/>
                <w:spacing w:val="1"/>
                <w:position w:val="1"/>
              </w:rPr>
              <w:t>Contains the name of the broker on which the request has been landed.</w:t>
            </w:r>
          </w:p>
        </w:tc>
      </w:tr>
      <w:tr w:rsidR="00BA1EB9" w:rsidTr="00BA1EB9">
        <w:trPr>
          <w:trHeight w:val="212"/>
        </w:trPr>
        <w:tc>
          <w:tcPr>
            <w:tcW w:w="1975" w:type="dxa"/>
            <w:vMerge/>
            <w:tcBorders>
              <w:top w:val="single" w:sz="4" w:space="0" w:color="31849B"/>
              <w:left w:val="single" w:sz="4" w:space="0" w:color="31849B"/>
              <w:bottom w:val="single" w:sz="4" w:space="0" w:color="31849B"/>
              <w:right w:val="single" w:sz="4" w:space="0" w:color="31849B"/>
            </w:tcBorders>
            <w:vAlign w:val="center"/>
            <w:hideMark/>
          </w:tcPr>
          <w:p w:rsidR="00BA1EB9" w:rsidRDefault="00BA1EB9">
            <w:pPr>
              <w:spacing w:after="0"/>
              <w:rPr>
                <w:rFonts w:ascii="Courier New" w:hAnsi="Courier New" w:cs="Courier New"/>
                <w:b/>
                <w:sz w:val="20"/>
                <w:szCs w:val="20"/>
              </w:rPr>
            </w:pPr>
          </w:p>
        </w:tc>
        <w:tc>
          <w:tcPr>
            <w:tcW w:w="540" w:type="dxa"/>
            <w:tcBorders>
              <w:top w:val="single" w:sz="4" w:space="0" w:color="auto"/>
              <w:left w:val="single" w:sz="4" w:space="0" w:color="31849B"/>
              <w:bottom w:val="single" w:sz="4" w:space="0" w:color="auto"/>
              <w:right w:val="single" w:sz="4" w:space="0" w:color="auto"/>
            </w:tcBorders>
            <w:hideMark/>
          </w:tcPr>
          <w:p w:rsidR="00BA1EB9" w:rsidRDefault="00BA1EB9">
            <w:pPr>
              <w:rPr>
                <w:rFonts w:ascii="Courier New" w:hAnsi="Courier New" w:cs="Courier New"/>
                <w:b/>
                <w:sz w:val="20"/>
                <w:szCs w:val="20"/>
              </w:rPr>
            </w:pPr>
            <w:r>
              <w:rPr>
                <w:rFonts w:ascii="Courier New" w:hAnsi="Courier New" w:cs="Courier New"/>
                <w:b/>
                <w:sz w:val="20"/>
                <w:szCs w:val="20"/>
              </w:rPr>
              <w:t>7</w:t>
            </w:r>
          </w:p>
        </w:tc>
        <w:tc>
          <w:tcPr>
            <w:tcW w:w="1530" w:type="dxa"/>
            <w:tcBorders>
              <w:top w:val="single" w:sz="4" w:space="0" w:color="auto"/>
              <w:left w:val="single" w:sz="4" w:space="0" w:color="auto"/>
              <w:bottom w:val="single" w:sz="4" w:space="0" w:color="auto"/>
              <w:right w:val="single" w:sz="4" w:space="0" w:color="31849B"/>
            </w:tcBorders>
            <w:hideMark/>
          </w:tcPr>
          <w:p w:rsidR="00BA1EB9" w:rsidRDefault="00BA1EB9">
            <w:r>
              <w:t>ERRORDESCRIPTION</w:t>
            </w:r>
          </w:p>
        </w:tc>
        <w:tc>
          <w:tcPr>
            <w:tcW w:w="1260" w:type="dxa"/>
            <w:tcBorders>
              <w:top w:val="single" w:sz="4" w:space="0" w:color="31849B"/>
              <w:left w:val="single" w:sz="4" w:space="0" w:color="auto"/>
              <w:bottom w:val="single" w:sz="4" w:space="0" w:color="31849B"/>
              <w:right w:val="single" w:sz="4" w:space="0" w:color="31849B"/>
            </w:tcBorders>
            <w:hideMark/>
          </w:tcPr>
          <w:p w:rsidR="00BA1EB9" w:rsidRDefault="00BA1EB9">
            <w:r>
              <w:t>CLOB</w:t>
            </w:r>
          </w:p>
        </w:tc>
        <w:tc>
          <w:tcPr>
            <w:tcW w:w="4329" w:type="dxa"/>
            <w:tcBorders>
              <w:top w:val="single" w:sz="4" w:space="0" w:color="31849B"/>
              <w:left w:val="single" w:sz="4" w:space="0" w:color="auto"/>
              <w:bottom w:val="single" w:sz="4" w:space="0" w:color="31849B"/>
              <w:right w:val="single" w:sz="4" w:space="0" w:color="31849B"/>
            </w:tcBorders>
            <w:hideMark/>
          </w:tcPr>
          <w:p w:rsidR="00BA1EB9" w:rsidRDefault="00BA1EB9">
            <w:r>
              <w:t>Contains the details of the error and its description.</w:t>
            </w:r>
          </w:p>
        </w:tc>
      </w:tr>
    </w:tbl>
    <w:p w:rsidR="00BA1EB9" w:rsidRDefault="00BA1EB9" w:rsidP="00BA1EB9">
      <w:pPr>
        <w:spacing w:before="240" w:after="60"/>
        <w:rPr>
          <w:lang w:val="en-IN"/>
        </w:rPr>
      </w:pPr>
    </w:p>
    <w:p w:rsidR="00BA1EB9" w:rsidRDefault="00BA1EB9" w:rsidP="00BA1EB9">
      <w:pPr>
        <w:spacing w:before="240" w:after="60"/>
      </w:pPr>
    </w:p>
    <w:p w:rsidR="00BA1EB9" w:rsidRDefault="00BA1EB9" w:rsidP="00BA1EB9">
      <w:pPr>
        <w:spacing w:before="240" w:after="60"/>
      </w:pPr>
    </w:p>
    <w:p w:rsidR="00BA1EB9" w:rsidRDefault="00BA1EB9" w:rsidP="00BA1EB9">
      <w:pPr>
        <w:spacing w:before="240" w:after="60"/>
      </w:pPr>
    </w:p>
    <w:p w:rsidR="00BA1EB9" w:rsidRDefault="00BA1EB9" w:rsidP="00BA1EB9">
      <w:pPr>
        <w:spacing w:before="240" w:after="60"/>
      </w:pPr>
    </w:p>
    <w:p w:rsidR="00BA1EB9" w:rsidRDefault="00BA1EB9" w:rsidP="00BA1EB9">
      <w:pPr>
        <w:pStyle w:val="Heading1"/>
        <w:numPr>
          <w:ilvl w:val="0"/>
          <w:numId w:val="15"/>
        </w:numPr>
        <w:snapToGrid w:val="0"/>
        <w:spacing w:line="256" w:lineRule="auto"/>
        <w:rPr>
          <w:color w:val="000000"/>
        </w:rPr>
      </w:pPr>
      <w:bookmarkStart w:id="24" w:name="_Toc472606363"/>
      <w:r>
        <w:t>Queue Definitions</w:t>
      </w:r>
      <w:bookmarkEnd w:id="24"/>
    </w:p>
    <w:p w:rsidR="00BA1EB9" w:rsidRDefault="00BA1EB9" w:rsidP="00BA1EB9">
      <w:pPr>
        <w:pStyle w:val="Heading2"/>
        <w:numPr>
          <w:ilvl w:val="1"/>
          <w:numId w:val="15"/>
        </w:numPr>
        <w:spacing w:line="256" w:lineRule="auto"/>
        <w:rPr>
          <w:spacing w:val="1"/>
        </w:rPr>
      </w:pPr>
      <w:bookmarkStart w:id="25" w:name="_Toc472606364"/>
      <w:r>
        <w:rPr>
          <w:spacing w:val="1"/>
        </w:rPr>
        <w:t>Scripts</w:t>
      </w:r>
      <w:bookmarkEnd w:id="25"/>
    </w:p>
    <w:tbl>
      <w:tblPr>
        <w:tblpPr w:leftFromText="180" w:rightFromText="180" w:bottomFromText="160" w:horzAnchor="margin" w:tblpXSpec="center" w:tblpY="1800"/>
        <w:tblW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1437"/>
        <w:gridCol w:w="2257"/>
        <w:gridCol w:w="4001"/>
        <w:gridCol w:w="2295"/>
      </w:tblGrid>
      <w:tr w:rsidR="00BA1EB9" w:rsidTr="00BA1EB9">
        <w:tc>
          <w:tcPr>
            <w:tcW w:w="1437" w:type="dxa"/>
            <w:tcBorders>
              <w:top w:val="single" w:sz="4" w:space="0" w:color="31849B"/>
              <w:left w:val="single" w:sz="4" w:space="0" w:color="31849B"/>
              <w:bottom w:val="single" w:sz="4" w:space="0" w:color="31849B"/>
              <w:right w:val="single" w:sz="4" w:space="0" w:color="31849B"/>
            </w:tcBorders>
            <w:shd w:val="clear" w:color="auto" w:fill="A8D08D"/>
            <w:hideMark/>
          </w:tcPr>
          <w:p w:rsidR="00BA1EB9" w:rsidRDefault="00BA1EB9">
            <w:pPr>
              <w:rPr>
                <w:b/>
              </w:rPr>
            </w:pPr>
            <w:r>
              <w:rPr>
                <w:b/>
              </w:rPr>
              <w:t>QM Objects</w:t>
            </w:r>
          </w:p>
        </w:tc>
        <w:tc>
          <w:tcPr>
            <w:tcW w:w="8553" w:type="dxa"/>
            <w:gridSpan w:val="3"/>
            <w:tcBorders>
              <w:top w:val="single" w:sz="4" w:space="0" w:color="31849B"/>
              <w:left w:val="single" w:sz="4" w:space="0" w:color="31849B"/>
              <w:bottom w:val="single" w:sz="4" w:space="0" w:color="31849B"/>
              <w:right w:val="single" w:sz="4" w:space="0" w:color="31849B"/>
            </w:tcBorders>
            <w:shd w:val="clear" w:color="auto" w:fill="A8D08D"/>
            <w:hideMark/>
          </w:tcPr>
          <w:p w:rsidR="00BA1EB9" w:rsidRDefault="00BA1EB9">
            <w:pPr>
              <w:rPr>
                <w:b/>
              </w:rPr>
            </w:pPr>
            <w:r>
              <w:rPr>
                <w:b/>
              </w:rPr>
              <w:t>Script</w:t>
            </w:r>
          </w:p>
        </w:tc>
      </w:tr>
      <w:tr w:rsidR="00BA1EB9" w:rsidTr="00BA1EB9">
        <w:trPr>
          <w:trHeight w:val="536"/>
        </w:trPr>
        <w:tc>
          <w:tcPr>
            <w:tcW w:w="1437" w:type="dxa"/>
            <w:vMerge w:val="restart"/>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rPr>
              <w:t>Queues</w:t>
            </w:r>
          </w:p>
        </w:tc>
        <w:tc>
          <w:tcPr>
            <w:tcW w:w="2257" w:type="dxa"/>
            <w:tcBorders>
              <w:top w:val="single" w:sz="4" w:space="0" w:color="31849B"/>
              <w:left w:val="single" w:sz="4" w:space="0" w:color="31849B"/>
              <w:bottom w:val="single" w:sz="4" w:space="0" w:color="auto"/>
              <w:right w:val="single" w:sz="4" w:space="0" w:color="auto"/>
            </w:tcBorders>
            <w:hideMark/>
          </w:tcPr>
          <w:p w:rsidR="00BA1EB9" w:rsidRDefault="00BA1EB9">
            <w:pPr>
              <w:rPr>
                <w:rFonts w:cs="Calibri"/>
                <w:spacing w:val="1"/>
                <w:position w:val="1"/>
              </w:rPr>
            </w:pPr>
            <w:r>
              <w:rPr>
                <w:rFonts w:cs="Calibri"/>
                <w:spacing w:val="1"/>
                <w:position w:val="1"/>
              </w:rPr>
              <w:t xml:space="preserve"> Name</w:t>
            </w:r>
          </w:p>
        </w:tc>
        <w:tc>
          <w:tcPr>
            <w:tcW w:w="4001" w:type="dxa"/>
            <w:tcBorders>
              <w:top w:val="single" w:sz="4" w:space="0" w:color="31849B"/>
              <w:left w:val="single" w:sz="4" w:space="0" w:color="auto"/>
              <w:bottom w:val="single" w:sz="4" w:space="0" w:color="auto"/>
              <w:right w:val="single" w:sz="4" w:space="0" w:color="31849B"/>
            </w:tcBorders>
            <w:hideMark/>
          </w:tcPr>
          <w:p w:rsidR="00BA1EB9" w:rsidRDefault="00BA1EB9">
            <w:pPr>
              <w:rPr>
                <w:rFonts w:cs="Calibri"/>
                <w:spacing w:val="1"/>
                <w:position w:val="1"/>
              </w:rPr>
            </w:pPr>
            <w:r>
              <w:rPr>
                <w:rFonts w:cs="Calibri"/>
                <w:spacing w:val="1"/>
                <w:position w:val="1"/>
              </w:rPr>
              <w:t>Purpose</w:t>
            </w:r>
          </w:p>
        </w:tc>
        <w:tc>
          <w:tcPr>
            <w:tcW w:w="2295" w:type="dxa"/>
            <w:tcBorders>
              <w:top w:val="single" w:sz="4" w:space="0" w:color="31849B"/>
              <w:left w:val="single" w:sz="4" w:space="0" w:color="auto"/>
              <w:bottom w:val="single" w:sz="4" w:space="0" w:color="auto"/>
              <w:right w:val="single" w:sz="4" w:space="0" w:color="31849B"/>
            </w:tcBorders>
            <w:hideMark/>
          </w:tcPr>
          <w:p w:rsidR="00BA1EB9" w:rsidRDefault="00BA1EB9">
            <w:pPr>
              <w:rPr>
                <w:rFonts w:cs="Calibri"/>
                <w:spacing w:val="1"/>
                <w:position w:val="1"/>
              </w:rPr>
            </w:pPr>
            <w:r>
              <w:rPr>
                <w:rFonts w:cs="Calibri"/>
                <w:spacing w:val="1"/>
                <w:position w:val="1"/>
              </w:rPr>
              <w:t xml:space="preserve">Script Combined </w:t>
            </w:r>
          </w:p>
        </w:tc>
      </w:tr>
      <w:tr w:rsidR="00BA1EB9" w:rsidTr="00BA1EB9">
        <w:trPr>
          <w:trHeight w:val="579"/>
        </w:trPr>
        <w:tc>
          <w:tcPr>
            <w:tcW w:w="1437" w:type="dxa"/>
            <w:vMerge/>
            <w:tcBorders>
              <w:top w:val="single" w:sz="4" w:space="0" w:color="31849B"/>
              <w:left w:val="single" w:sz="4" w:space="0" w:color="31849B"/>
              <w:bottom w:val="single" w:sz="4" w:space="0" w:color="31849B"/>
              <w:right w:val="single" w:sz="4" w:space="0" w:color="31849B"/>
            </w:tcBorders>
            <w:vAlign w:val="center"/>
            <w:hideMark/>
          </w:tcPr>
          <w:p w:rsidR="00BA1EB9" w:rsidRDefault="00BA1EB9">
            <w:pPr>
              <w:spacing w:after="0"/>
              <w:rPr>
                <w:rFonts w:cs="Calibri"/>
                <w:spacing w:val="1"/>
                <w:position w:val="1"/>
              </w:rPr>
            </w:pPr>
          </w:p>
        </w:tc>
        <w:tc>
          <w:tcPr>
            <w:tcW w:w="2257" w:type="dxa"/>
            <w:tcBorders>
              <w:top w:val="single" w:sz="4" w:space="0" w:color="auto"/>
              <w:left w:val="single" w:sz="4" w:space="0" w:color="31849B"/>
              <w:bottom w:val="single" w:sz="4" w:space="0" w:color="auto"/>
              <w:right w:val="single" w:sz="4" w:space="0" w:color="auto"/>
            </w:tcBorders>
            <w:hideMark/>
          </w:tcPr>
          <w:p w:rsidR="00BA1EB9" w:rsidRDefault="00BA1EB9">
            <w:pPr>
              <w:rPr>
                <w:rFonts w:cs="Calibri"/>
                <w:b/>
                <w:spacing w:val="1"/>
                <w:position w:val="1"/>
              </w:rPr>
            </w:pPr>
            <w:r>
              <w:rPr>
                <w:rFonts w:ascii="Arial" w:hAnsi="Arial" w:cs="Arial"/>
                <w:color w:val="000000"/>
                <w:sz w:val="20"/>
                <w:szCs w:val="20"/>
                <w:shd w:val="clear" w:color="auto" w:fill="FFFFFF"/>
              </w:rPr>
              <w:t>WD_SB_TCP_REQ</w:t>
            </w:r>
          </w:p>
        </w:tc>
        <w:tc>
          <w:tcPr>
            <w:tcW w:w="4001" w:type="dxa"/>
            <w:tcBorders>
              <w:top w:val="single" w:sz="4" w:space="0" w:color="auto"/>
              <w:left w:val="single" w:sz="4" w:space="0" w:color="auto"/>
              <w:bottom w:val="single" w:sz="4" w:space="0" w:color="auto"/>
              <w:right w:val="single" w:sz="4" w:space="0" w:color="31849B"/>
            </w:tcBorders>
            <w:hideMark/>
          </w:tcPr>
          <w:p w:rsidR="00BA1EB9" w:rsidRDefault="00BA1EB9">
            <w:pPr>
              <w:jc w:val="both"/>
              <w:rPr>
                <w:rFonts w:cs="Calibri"/>
                <w:spacing w:val="1"/>
                <w:position w:val="1"/>
              </w:rPr>
            </w:pPr>
            <w:r>
              <w:rPr>
                <w:rFonts w:cs="Calibri"/>
                <w:spacing w:val="1"/>
                <w:position w:val="1"/>
              </w:rPr>
              <w:t>Receives the Messages from Channel via Router to ESB WithdrawalFlow.</w:t>
            </w:r>
          </w:p>
        </w:tc>
        <w:tc>
          <w:tcPr>
            <w:tcW w:w="2295" w:type="dxa"/>
            <w:vMerge w:val="restart"/>
            <w:tcBorders>
              <w:top w:val="single" w:sz="4" w:space="0" w:color="auto"/>
              <w:left w:val="single" w:sz="4" w:space="0" w:color="auto"/>
              <w:bottom w:val="single" w:sz="4" w:space="0" w:color="31849B"/>
              <w:right w:val="single" w:sz="4" w:space="0" w:color="31849B"/>
            </w:tcBorders>
            <w:hideMark/>
          </w:tcPr>
          <w:p w:rsidR="00BA1EB9" w:rsidRDefault="00BA1EB9">
            <w:pPr>
              <w:rPr>
                <w:rFonts w:cs="Calibri"/>
                <w:spacing w:val="1"/>
                <w:position w:val="1"/>
              </w:rPr>
            </w:pPr>
            <w:r>
              <w:rPr>
                <w:rFonts w:cs="Calibri"/>
                <w:spacing w:val="1"/>
                <w:position w:val="1"/>
                <w:highlight w:val="lightGray"/>
              </w:rPr>
              <w:t>&lt;Final Script Will be placed, after complete Unit Testing&gt;</w:t>
            </w:r>
          </w:p>
        </w:tc>
      </w:tr>
      <w:tr w:rsidR="00BA1EB9" w:rsidTr="00BA1EB9">
        <w:trPr>
          <w:trHeight w:val="301"/>
        </w:trPr>
        <w:tc>
          <w:tcPr>
            <w:tcW w:w="1437" w:type="dxa"/>
            <w:vMerge/>
            <w:tcBorders>
              <w:top w:val="single" w:sz="4" w:space="0" w:color="31849B"/>
              <w:left w:val="single" w:sz="4" w:space="0" w:color="31849B"/>
              <w:bottom w:val="single" w:sz="4" w:space="0" w:color="31849B"/>
              <w:right w:val="single" w:sz="4" w:space="0" w:color="31849B"/>
            </w:tcBorders>
            <w:vAlign w:val="center"/>
            <w:hideMark/>
          </w:tcPr>
          <w:p w:rsidR="00BA1EB9" w:rsidRDefault="00BA1EB9">
            <w:pPr>
              <w:spacing w:after="0"/>
              <w:rPr>
                <w:rFonts w:cs="Calibri"/>
                <w:spacing w:val="1"/>
                <w:position w:val="1"/>
              </w:rPr>
            </w:pPr>
          </w:p>
        </w:tc>
        <w:tc>
          <w:tcPr>
            <w:tcW w:w="2257" w:type="dxa"/>
            <w:tcBorders>
              <w:top w:val="single" w:sz="4" w:space="0" w:color="auto"/>
              <w:left w:val="single" w:sz="4" w:space="0" w:color="31849B"/>
              <w:bottom w:val="single" w:sz="4" w:space="0" w:color="auto"/>
              <w:right w:val="single" w:sz="4" w:space="0" w:color="auto"/>
            </w:tcBorders>
            <w:hideMark/>
          </w:tcPr>
          <w:p w:rsidR="00BA1EB9" w:rsidRDefault="00BA1EB9">
            <w:pPr>
              <w:rPr>
                <w:rFonts w:cs="Calibri"/>
                <w:b/>
                <w:spacing w:val="1"/>
                <w:position w:val="1"/>
              </w:rPr>
            </w:pPr>
            <w:r>
              <w:rPr>
                <w:rFonts w:ascii="Arial" w:hAnsi="Arial" w:cs="Arial"/>
                <w:color w:val="000000"/>
                <w:sz w:val="20"/>
                <w:szCs w:val="20"/>
                <w:shd w:val="clear" w:color="auto" w:fill="FFFFFF"/>
              </w:rPr>
              <w:t>ALL_SB_TCP_RES</w:t>
            </w:r>
          </w:p>
        </w:tc>
        <w:tc>
          <w:tcPr>
            <w:tcW w:w="4001" w:type="dxa"/>
            <w:tcBorders>
              <w:top w:val="single" w:sz="4" w:space="0" w:color="auto"/>
              <w:left w:val="single" w:sz="4" w:space="0" w:color="auto"/>
              <w:bottom w:val="single" w:sz="4" w:space="0" w:color="auto"/>
              <w:right w:val="single" w:sz="4" w:space="0" w:color="31849B"/>
            </w:tcBorders>
            <w:hideMark/>
          </w:tcPr>
          <w:p w:rsidR="00BA1EB9" w:rsidRDefault="00BA1EB9">
            <w:pPr>
              <w:jc w:val="both"/>
            </w:pPr>
            <w:r>
              <w:rPr>
                <w:rFonts w:cs="Calibri"/>
                <w:spacing w:val="1"/>
                <w:position w:val="1"/>
              </w:rPr>
              <w:t>This is the Queue used to send to response back to the channel via router.</w:t>
            </w:r>
          </w:p>
        </w:tc>
        <w:tc>
          <w:tcPr>
            <w:tcW w:w="2295" w:type="dxa"/>
            <w:vMerge/>
            <w:tcBorders>
              <w:top w:val="single" w:sz="4" w:space="0" w:color="auto"/>
              <w:left w:val="single" w:sz="4" w:space="0" w:color="auto"/>
              <w:bottom w:val="single" w:sz="4" w:space="0" w:color="31849B"/>
              <w:right w:val="single" w:sz="4" w:space="0" w:color="31849B"/>
            </w:tcBorders>
            <w:vAlign w:val="center"/>
            <w:hideMark/>
          </w:tcPr>
          <w:p w:rsidR="00BA1EB9" w:rsidRDefault="00BA1EB9">
            <w:pPr>
              <w:spacing w:after="0"/>
              <w:rPr>
                <w:rFonts w:cs="Calibri"/>
                <w:spacing w:val="1"/>
                <w:position w:val="1"/>
              </w:rPr>
            </w:pPr>
          </w:p>
        </w:tc>
      </w:tr>
      <w:tr w:rsidR="00BA1EB9" w:rsidTr="00BA1EB9">
        <w:trPr>
          <w:trHeight w:val="251"/>
        </w:trPr>
        <w:tc>
          <w:tcPr>
            <w:tcW w:w="1437" w:type="dxa"/>
            <w:vMerge/>
            <w:tcBorders>
              <w:top w:val="single" w:sz="4" w:space="0" w:color="31849B"/>
              <w:left w:val="single" w:sz="4" w:space="0" w:color="31849B"/>
              <w:bottom w:val="single" w:sz="4" w:space="0" w:color="31849B"/>
              <w:right w:val="single" w:sz="4" w:space="0" w:color="31849B"/>
            </w:tcBorders>
            <w:vAlign w:val="center"/>
            <w:hideMark/>
          </w:tcPr>
          <w:p w:rsidR="00BA1EB9" w:rsidRDefault="00BA1EB9">
            <w:pPr>
              <w:spacing w:after="0"/>
              <w:rPr>
                <w:rFonts w:cs="Calibri"/>
                <w:spacing w:val="1"/>
                <w:position w:val="1"/>
              </w:rPr>
            </w:pPr>
          </w:p>
        </w:tc>
        <w:tc>
          <w:tcPr>
            <w:tcW w:w="2257" w:type="dxa"/>
            <w:tcBorders>
              <w:top w:val="single" w:sz="4" w:space="0" w:color="auto"/>
              <w:left w:val="single" w:sz="4" w:space="0" w:color="31849B"/>
              <w:bottom w:val="single" w:sz="4" w:space="0" w:color="auto"/>
              <w:right w:val="single" w:sz="4" w:space="0" w:color="auto"/>
            </w:tcBorders>
            <w:hideMark/>
          </w:tcPr>
          <w:p w:rsidR="00BA1EB9" w:rsidRDefault="00BA1EB9">
            <w:pPr>
              <w:rPr>
                <w:rFonts w:cs="Calibri"/>
                <w:b/>
                <w:spacing w:val="1"/>
                <w:position w:val="1"/>
              </w:rPr>
            </w:pPr>
            <w:r>
              <w:rPr>
                <w:rFonts w:ascii="Arial" w:hAnsi="Arial" w:cs="Arial"/>
                <w:color w:val="000000"/>
                <w:sz w:val="20"/>
                <w:szCs w:val="20"/>
                <w:shd w:val="clear" w:color="auto" w:fill="FFFFFF"/>
              </w:rPr>
              <w:t>RAW_LOG_SB_REQ</w:t>
            </w:r>
          </w:p>
        </w:tc>
        <w:tc>
          <w:tcPr>
            <w:tcW w:w="4001" w:type="dxa"/>
            <w:tcBorders>
              <w:top w:val="single" w:sz="4" w:space="0" w:color="auto"/>
              <w:left w:val="single" w:sz="4" w:space="0" w:color="auto"/>
              <w:bottom w:val="single" w:sz="4" w:space="0" w:color="auto"/>
              <w:right w:val="single" w:sz="4" w:space="0" w:color="31849B"/>
            </w:tcBorders>
            <w:hideMark/>
          </w:tcPr>
          <w:p w:rsidR="00BA1EB9" w:rsidRDefault="00BA1EB9">
            <w:r>
              <w:rPr>
                <w:rFonts w:cs="Calibri"/>
                <w:spacing w:val="1"/>
                <w:position w:val="1"/>
              </w:rPr>
              <w:t xml:space="preserve">This queue is used to DB Log the successful transactions into the database. </w:t>
            </w:r>
          </w:p>
        </w:tc>
        <w:tc>
          <w:tcPr>
            <w:tcW w:w="2295" w:type="dxa"/>
            <w:vMerge/>
            <w:tcBorders>
              <w:top w:val="single" w:sz="4" w:space="0" w:color="auto"/>
              <w:left w:val="single" w:sz="4" w:space="0" w:color="auto"/>
              <w:bottom w:val="single" w:sz="4" w:space="0" w:color="31849B"/>
              <w:right w:val="single" w:sz="4" w:space="0" w:color="31849B"/>
            </w:tcBorders>
            <w:vAlign w:val="center"/>
            <w:hideMark/>
          </w:tcPr>
          <w:p w:rsidR="00BA1EB9" w:rsidRDefault="00BA1EB9">
            <w:pPr>
              <w:spacing w:after="0"/>
              <w:rPr>
                <w:rFonts w:cs="Calibri"/>
                <w:spacing w:val="1"/>
                <w:position w:val="1"/>
              </w:rPr>
            </w:pPr>
          </w:p>
        </w:tc>
      </w:tr>
      <w:tr w:rsidR="00BA1EB9" w:rsidTr="00BA1EB9">
        <w:trPr>
          <w:trHeight w:val="890"/>
        </w:trPr>
        <w:tc>
          <w:tcPr>
            <w:tcW w:w="1437" w:type="dxa"/>
            <w:tcBorders>
              <w:top w:val="single" w:sz="4" w:space="0" w:color="31849B"/>
              <w:left w:val="single" w:sz="4" w:space="0" w:color="31849B"/>
              <w:bottom w:val="single" w:sz="4" w:space="0" w:color="31849B"/>
              <w:right w:val="single" w:sz="4" w:space="0" w:color="31849B"/>
            </w:tcBorders>
          </w:tcPr>
          <w:p w:rsidR="00BA1EB9" w:rsidRDefault="00BA1EB9">
            <w:pPr>
              <w:rPr>
                <w:rFonts w:cs="Calibri"/>
                <w:spacing w:val="1"/>
                <w:position w:val="1"/>
              </w:rPr>
            </w:pPr>
          </w:p>
        </w:tc>
        <w:tc>
          <w:tcPr>
            <w:tcW w:w="2257" w:type="dxa"/>
            <w:tcBorders>
              <w:top w:val="single" w:sz="4" w:space="0" w:color="auto"/>
              <w:left w:val="single" w:sz="4" w:space="0" w:color="31849B"/>
              <w:bottom w:val="single" w:sz="4" w:space="0" w:color="auto"/>
              <w:right w:val="single" w:sz="4" w:space="0" w:color="auto"/>
            </w:tcBorders>
            <w:hideMark/>
          </w:tcPr>
          <w:p w:rsidR="00BA1EB9" w:rsidRDefault="00BA1EB9">
            <w:pPr>
              <w:rPr>
                <w:rFonts w:ascii="Courier New" w:hAnsi="Courier New" w:cs="Courier New"/>
                <w:b/>
                <w:sz w:val="20"/>
                <w:szCs w:val="20"/>
              </w:rPr>
            </w:pPr>
            <w:r>
              <w:rPr>
                <w:rFonts w:ascii="Arial" w:hAnsi="Arial" w:cs="Arial"/>
                <w:color w:val="000000"/>
                <w:sz w:val="20"/>
                <w:szCs w:val="20"/>
                <w:shd w:val="clear" w:color="auto" w:fill="FFFFFF"/>
              </w:rPr>
              <w:t>ERR_LOG_SB_REQ</w:t>
            </w:r>
          </w:p>
        </w:tc>
        <w:tc>
          <w:tcPr>
            <w:tcW w:w="4001" w:type="dxa"/>
            <w:tcBorders>
              <w:top w:val="single" w:sz="4" w:space="0" w:color="auto"/>
              <w:left w:val="single" w:sz="4" w:space="0" w:color="auto"/>
              <w:bottom w:val="single" w:sz="4" w:space="0" w:color="auto"/>
              <w:right w:val="single" w:sz="4" w:space="0" w:color="31849B"/>
            </w:tcBorders>
            <w:hideMark/>
          </w:tcPr>
          <w:p w:rsidR="00BA1EB9" w:rsidRDefault="00BA1EB9">
            <w:pPr>
              <w:jc w:val="both"/>
              <w:rPr>
                <w:rFonts w:cs="Calibri"/>
                <w:spacing w:val="1"/>
                <w:position w:val="1"/>
              </w:rPr>
            </w:pPr>
            <w:r>
              <w:rPr>
                <w:rFonts w:cs="Calibri"/>
                <w:spacing w:val="1"/>
                <w:position w:val="1"/>
              </w:rPr>
              <w:t>This queue is used to DB Log the error/unsuccessful transactions into the database.</w:t>
            </w:r>
          </w:p>
        </w:tc>
        <w:tc>
          <w:tcPr>
            <w:tcW w:w="2295" w:type="dxa"/>
            <w:tcBorders>
              <w:top w:val="single" w:sz="4" w:space="0" w:color="31849B"/>
              <w:left w:val="single" w:sz="4" w:space="0" w:color="auto"/>
              <w:bottom w:val="single" w:sz="4" w:space="0" w:color="31849B"/>
              <w:right w:val="single" w:sz="4" w:space="0" w:color="31849B"/>
            </w:tcBorders>
          </w:tcPr>
          <w:p w:rsidR="00BA1EB9" w:rsidRDefault="00BA1EB9">
            <w:pPr>
              <w:rPr>
                <w:rFonts w:cs="Calibri"/>
                <w:spacing w:val="1"/>
                <w:position w:val="1"/>
              </w:rPr>
            </w:pPr>
          </w:p>
        </w:tc>
      </w:tr>
      <w:tr w:rsidR="00BA1EB9" w:rsidTr="00BA1EB9">
        <w:trPr>
          <w:trHeight w:val="890"/>
        </w:trPr>
        <w:tc>
          <w:tcPr>
            <w:tcW w:w="1437" w:type="dxa"/>
            <w:tcBorders>
              <w:top w:val="single" w:sz="4" w:space="0" w:color="31849B"/>
              <w:left w:val="single" w:sz="4" w:space="0" w:color="31849B"/>
              <w:bottom w:val="single" w:sz="4" w:space="0" w:color="31849B"/>
              <w:right w:val="single" w:sz="4" w:space="0" w:color="31849B"/>
            </w:tcBorders>
          </w:tcPr>
          <w:p w:rsidR="00BA1EB9" w:rsidRDefault="00BA1EB9">
            <w:pPr>
              <w:rPr>
                <w:rFonts w:cs="Calibri"/>
                <w:spacing w:val="1"/>
                <w:position w:val="1"/>
              </w:rPr>
            </w:pPr>
          </w:p>
        </w:tc>
        <w:tc>
          <w:tcPr>
            <w:tcW w:w="2257" w:type="dxa"/>
            <w:tcBorders>
              <w:top w:val="single" w:sz="4" w:space="0" w:color="auto"/>
              <w:left w:val="single" w:sz="4" w:space="0" w:color="31849B"/>
              <w:bottom w:val="single" w:sz="4" w:space="0" w:color="auto"/>
              <w:right w:val="single" w:sz="4" w:space="0" w:color="auto"/>
            </w:tcBorders>
            <w:hideMark/>
          </w:tcPr>
          <w:p w:rsidR="00BA1EB9" w:rsidRDefault="00BA1EB9">
            <w:pPr>
              <w:rPr>
                <w:rFonts w:ascii="Arial" w:hAnsi="Arial" w:cs="Arial"/>
                <w:color w:val="000000"/>
                <w:sz w:val="20"/>
                <w:szCs w:val="20"/>
                <w:shd w:val="clear" w:color="auto" w:fill="FFFFFF"/>
              </w:rPr>
            </w:pPr>
            <w:r>
              <w:rPr>
                <w:rFonts w:ascii="Arial" w:hAnsi="Arial" w:cs="Arial"/>
                <w:color w:val="000000"/>
                <w:sz w:val="20"/>
                <w:szCs w:val="20"/>
                <w:shd w:val="clear" w:color="auto" w:fill="FFFFFF"/>
              </w:rPr>
              <w:t>SB_EXCQ</w:t>
            </w:r>
          </w:p>
        </w:tc>
        <w:tc>
          <w:tcPr>
            <w:tcW w:w="4001" w:type="dxa"/>
            <w:tcBorders>
              <w:top w:val="single" w:sz="4" w:space="0" w:color="auto"/>
              <w:left w:val="single" w:sz="4" w:space="0" w:color="auto"/>
              <w:bottom w:val="single" w:sz="4" w:space="0" w:color="auto"/>
              <w:right w:val="single" w:sz="4" w:space="0" w:color="31849B"/>
            </w:tcBorders>
            <w:hideMark/>
          </w:tcPr>
          <w:p w:rsidR="00BA1EB9" w:rsidRDefault="00BA1EB9">
            <w:pPr>
              <w:jc w:val="both"/>
              <w:rPr>
                <w:rFonts w:cs="Calibri"/>
                <w:spacing w:val="1"/>
                <w:position w:val="1"/>
              </w:rPr>
            </w:pPr>
            <w:r>
              <w:rPr>
                <w:rFonts w:cs="Calibri"/>
                <w:spacing w:val="1"/>
                <w:position w:val="1"/>
              </w:rPr>
              <w:t>The common flow ‘StewardBankExceptionHandling’ uses this queue to store the exception details.</w:t>
            </w:r>
          </w:p>
        </w:tc>
        <w:tc>
          <w:tcPr>
            <w:tcW w:w="2295" w:type="dxa"/>
            <w:tcBorders>
              <w:top w:val="single" w:sz="4" w:space="0" w:color="31849B"/>
              <w:left w:val="single" w:sz="4" w:space="0" w:color="auto"/>
              <w:bottom w:val="single" w:sz="4" w:space="0" w:color="31849B"/>
              <w:right w:val="single" w:sz="4" w:space="0" w:color="31849B"/>
            </w:tcBorders>
          </w:tcPr>
          <w:p w:rsidR="00BA1EB9" w:rsidRDefault="00BA1EB9">
            <w:pPr>
              <w:rPr>
                <w:rFonts w:cs="Calibri"/>
                <w:spacing w:val="1"/>
                <w:position w:val="1"/>
              </w:rPr>
            </w:pPr>
          </w:p>
        </w:tc>
      </w:tr>
      <w:tr w:rsidR="00BA1EB9" w:rsidTr="00BA1EB9">
        <w:trPr>
          <w:trHeight w:val="890"/>
        </w:trPr>
        <w:tc>
          <w:tcPr>
            <w:tcW w:w="1437" w:type="dxa"/>
            <w:tcBorders>
              <w:top w:val="single" w:sz="4" w:space="0" w:color="31849B"/>
              <w:left w:val="single" w:sz="4" w:space="0" w:color="31849B"/>
              <w:bottom w:val="single" w:sz="4" w:space="0" w:color="31849B"/>
              <w:right w:val="single" w:sz="4" w:space="0" w:color="31849B"/>
            </w:tcBorders>
          </w:tcPr>
          <w:p w:rsidR="00BA1EB9" w:rsidRDefault="00BA1EB9">
            <w:pPr>
              <w:rPr>
                <w:rFonts w:cs="Calibri"/>
                <w:spacing w:val="1"/>
                <w:position w:val="1"/>
              </w:rPr>
            </w:pPr>
          </w:p>
        </w:tc>
        <w:tc>
          <w:tcPr>
            <w:tcW w:w="2257" w:type="dxa"/>
            <w:tcBorders>
              <w:top w:val="single" w:sz="4" w:space="0" w:color="auto"/>
              <w:left w:val="single" w:sz="4" w:space="0" w:color="31849B"/>
              <w:bottom w:val="single" w:sz="4" w:space="0" w:color="31849B"/>
              <w:right w:val="single" w:sz="4" w:space="0" w:color="auto"/>
            </w:tcBorders>
            <w:hideMark/>
          </w:tcPr>
          <w:p w:rsidR="00BA1EB9" w:rsidRDefault="00BA1EB9">
            <w:pPr>
              <w:rPr>
                <w:rFonts w:ascii="Arial" w:hAnsi="Arial" w:cs="Arial"/>
                <w:color w:val="000000"/>
                <w:sz w:val="20"/>
                <w:szCs w:val="20"/>
                <w:shd w:val="clear" w:color="auto" w:fill="FFFFFF"/>
              </w:rPr>
            </w:pPr>
            <w:r>
              <w:rPr>
                <w:rFonts w:ascii="Arial" w:hAnsi="Arial" w:cs="Arial"/>
                <w:color w:val="000000"/>
                <w:sz w:val="20"/>
                <w:szCs w:val="20"/>
                <w:shd w:val="clear" w:color="auto" w:fill="FFFFFF"/>
              </w:rPr>
              <w:t>EXC_Q</w:t>
            </w:r>
          </w:p>
        </w:tc>
        <w:tc>
          <w:tcPr>
            <w:tcW w:w="4001" w:type="dxa"/>
            <w:tcBorders>
              <w:top w:val="single" w:sz="4" w:space="0" w:color="auto"/>
              <w:left w:val="single" w:sz="4" w:space="0" w:color="auto"/>
              <w:bottom w:val="single" w:sz="4" w:space="0" w:color="31849B"/>
              <w:right w:val="single" w:sz="4" w:space="0" w:color="31849B"/>
            </w:tcBorders>
            <w:hideMark/>
          </w:tcPr>
          <w:p w:rsidR="00BA1EB9" w:rsidRDefault="00BA1EB9">
            <w:pPr>
              <w:jc w:val="both"/>
              <w:rPr>
                <w:rFonts w:cs="Calibri"/>
                <w:spacing w:val="1"/>
                <w:position w:val="1"/>
              </w:rPr>
            </w:pPr>
            <w:r>
              <w:rPr>
                <w:rFonts w:cs="Calibri"/>
                <w:spacing w:val="1"/>
                <w:position w:val="1"/>
              </w:rPr>
              <w:t>This queue is used to store the exceptions occurred in the flows.</w:t>
            </w:r>
          </w:p>
        </w:tc>
        <w:tc>
          <w:tcPr>
            <w:tcW w:w="2295" w:type="dxa"/>
            <w:tcBorders>
              <w:top w:val="single" w:sz="4" w:space="0" w:color="31849B"/>
              <w:left w:val="single" w:sz="4" w:space="0" w:color="auto"/>
              <w:bottom w:val="single" w:sz="4" w:space="0" w:color="31849B"/>
              <w:right w:val="single" w:sz="4" w:space="0" w:color="31849B"/>
            </w:tcBorders>
          </w:tcPr>
          <w:p w:rsidR="00BA1EB9" w:rsidRDefault="00BA1EB9">
            <w:pPr>
              <w:rPr>
                <w:rFonts w:cs="Calibri"/>
                <w:spacing w:val="1"/>
                <w:position w:val="1"/>
              </w:rPr>
            </w:pPr>
          </w:p>
        </w:tc>
      </w:tr>
    </w:tbl>
    <w:p w:rsidR="00BA1EB9" w:rsidRDefault="00BA1EB9" w:rsidP="00BA1EB9">
      <w:pPr>
        <w:spacing w:before="240" w:after="60"/>
      </w:pPr>
    </w:p>
    <w:p w:rsidR="00BA1EB9" w:rsidRDefault="00BA1EB9" w:rsidP="00BA1EB9">
      <w:pPr>
        <w:spacing w:before="240" w:after="60"/>
      </w:pPr>
    </w:p>
    <w:p w:rsidR="00BA1EB9" w:rsidRDefault="00BA1EB9" w:rsidP="00BA1EB9">
      <w:pPr>
        <w:spacing w:before="240" w:after="60"/>
      </w:pPr>
    </w:p>
    <w:p w:rsidR="00BA1EB9" w:rsidRDefault="00BA1EB9" w:rsidP="00BA1EB9">
      <w:pPr>
        <w:spacing w:before="240" w:after="60"/>
      </w:pPr>
    </w:p>
    <w:p w:rsidR="00BA1EB9" w:rsidRDefault="00BA1EB9" w:rsidP="00BA1EB9">
      <w:pPr>
        <w:spacing w:before="240" w:after="60"/>
      </w:pPr>
    </w:p>
    <w:p w:rsidR="00BA1EB9" w:rsidRDefault="00BA1EB9" w:rsidP="00BA1EB9">
      <w:pPr>
        <w:spacing w:before="240" w:after="60"/>
      </w:pPr>
    </w:p>
    <w:p w:rsidR="00BA1EB9" w:rsidRDefault="00BA1EB9" w:rsidP="00BA1EB9">
      <w:pPr>
        <w:pStyle w:val="Heading1"/>
        <w:numPr>
          <w:ilvl w:val="0"/>
          <w:numId w:val="15"/>
        </w:numPr>
        <w:snapToGrid w:val="0"/>
        <w:spacing w:line="256" w:lineRule="auto"/>
      </w:pPr>
      <w:bookmarkStart w:id="26" w:name="_Toc472606368"/>
      <w:r>
        <w:t>Integration Def</w:t>
      </w:r>
      <w:r>
        <w:rPr>
          <w:spacing w:val="-2"/>
        </w:rPr>
        <w:t>i</w:t>
      </w:r>
      <w:r>
        <w:t>n</w:t>
      </w:r>
      <w:r>
        <w:rPr>
          <w:spacing w:val="-2"/>
        </w:rPr>
        <w:t>i</w:t>
      </w:r>
      <w:r>
        <w:t>ti</w:t>
      </w:r>
      <w:r>
        <w:rPr>
          <w:spacing w:val="-2"/>
        </w:rPr>
        <w:t>o</w:t>
      </w:r>
      <w:r>
        <w:t>n</w:t>
      </w:r>
      <w:bookmarkEnd w:id="26"/>
    </w:p>
    <w:p w:rsidR="00BA1EB9" w:rsidRDefault="00BA1EB9" w:rsidP="00BA1EB9">
      <w:pPr>
        <w:pStyle w:val="Heading3"/>
        <w:numPr>
          <w:ilvl w:val="2"/>
          <w:numId w:val="15"/>
        </w:numPr>
        <w:spacing w:line="256" w:lineRule="auto"/>
      </w:pPr>
      <w:bookmarkStart w:id="27" w:name="_Toc472606370"/>
      <w:r>
        <w:t>IntegrationDetails</w:t>
      </w:r>
      <w:bookmarkEnd w:id="27"/>
    </w:p>
    <w:p w:rsidR="00BA1EB9" w:rsidRDefault="00BA1EB9" w:rsidP="00BA1EB9">
      <w:pPr>
        <w:spacing w:before="240" w:after="60"/>
      </w:pPr>
    </w:p>
    <w:tbl>
      <w:tblPr>
        <w:tblpPr w:leftFromText="180" w:rightFromText="180" w:bottomFromText="160" w:vertAnchor="page" w:horzAnchor="margin" w:tblpXSpec="center" w:tblpY="3805"/>
        <w:tblW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1800"/>
        <w:gridCol w:w="1843"/>
        <w:gridCol w:w="1937"/>
        <w:gridCol w:w="1846"/>
        <w:gridCol w:w="3788"/>
        <w:gridCol w:w="18"/>
      </w:tblGrid>
      <w:tr w:rsidR="00BA1EB9" w:rsidTr="00BA1EB9">
        <w:trPr>
          <w:gridAfter w:val="1"/>
          <w:wAfter w:w="18" w:type="dxa"/>
        </w:trPr>
        <w:tc>
          <w:tcPr>
            <w:tcW w:w="1800" w:type="dxa"/>
            <w:tcBorders>
              <w:top w:val="single" w:sz="4" w:space="0" w:color="31849B"/>
              <w:left w:val="single" w:sz="4" w:space="0" w:color="31849B"/>
              <w:bottom w:val="single" w:sz="4" w:space="0" w:color="31849B"/>
              <w:right w:val="single" w:sz="4" w:space="0" w:color="31849B"/>
            </w:tcBorders>
            <w:shd w:val="clear" w:color="auto" w:fill="A8D08D"/>
          </w:tcPr>
          <w:p w:rsidR="00BA1EB9" w:rsidRDefault="00BA1EB9"/>
        </w:tc>
        <w:tc>
          <w:tcPr>
            <w:tcW w:w="3780" w:type="dxa"/>
            <w:gridSpan w:val="2"/>
            <w:tcBorders>
              <w:top w:val="single" w:sz="4" w:space="0" w:color="31849B"/>
              <w:left w:val="single" w:sz="4" w:space="0" w:color="31849B"/>
              <w:bottom w:val="single" w:sz="4" w:space="0" w:color="31849B"/>
              <w:right w:val="single" w:sz="4" w:space="0" w:color="31849B"/>
            </w:tcBorders>
            <w:shd w:val="clear" w:color="auto" w:fill="A8D08D"/>
            <w:hideMark/>
          </w:tcPr>
          <w:p w:rsidR="00BA1EB9" w:rsidRDefault="00BA1EB9">
            <w:pPr>
              <w:jc w:val="center"/>
              <w:rPr>
                <w:b/>
              </w:rPr>
            </w:pPr>
            <w:r>
              <w:rPr>
                <w:b/>
              </w:rPr>
              <w:t>Postilion</w:t>
            </w:r>
          </w:p>
        </w:tc>
        <w:tc>
          <w:tcPr>
            <w:tcW w:w="5634" w:type="dxa"/>
            <w:gridSpan w:val="2"/>
            <w:tcBorders>
              <w:top w:val="single" w:sz="4" w:space="0" w:color="31849B"/>
              <w:left w:val="single" w:sz="4" w:space="0" w:color="31849B"/>
              <w:bottom w:val="single" w:sz="4" w:space="0" w:color="31849B"/>
              <w:right w:val="single" w:sz="4" w:space="0" w:color="31849B"/>
            </w:tcBorders>
            <w:shd w:val="clear" w:color="auto" w:fill="A8D08D"/>
            <w:hideMark/>
          </w:tcPr>
          <w:p w:rsidR="00BA1EB9" w:rsidRDefault="00BA1EB9">
            <w:pPr>
              <w:jc w:val="center"/>
              <w:rPr>
                <w:b/>
              </w:rPr>
            </w:pPr>
            <w:r>
              <w:rPr>
                <w:b/>
              </w:rPr>
              <w:t>Temenos</w:t>
            </w:r>
          </w:p>
        </w:tc>
      </w:tr>
      <w:tr w:rsidR="00BA1EB9" w:rsidTr="00BA1EB9">
        <w:trPr>
          <w:gridAfter w:val="1"/>
          <w:wAfter w:w="18" w:type="dxa"/>
        </w:trPr>
        <w:tc>
          <w:tcPr>
            <w:tcW w:w="1800" w:type="dxa"/>
            <w:tcBorders>
              <w:top w:val="single" w:sz="4" w:space="0" w:color="31849B"/>
              <w:left w:val="single" w:sz="4" w:space="0" w:color="31849B"/>
              <w:bottom w:val="single" w:sz="4" w:space="0" w:color="31849B"/>
              <w:right w:val="single" w:sz="4" w:space="0" w:color="31849B"/>
            </w:tcBorders>
            <w:shd w:val="clear" w:color="auto" w:fill="A8D08D"/>
            <w:hideMark/>
          </w:tcPr>
          <w:p w:rsidR="00BA1EB9" w:rsidRDefault="00BA1EB9">
            <w:r>
              <w:rPr>
                <w:rFonts w:cs="Calibri"/>
                <w:b/>
                <w:position w:val="1"/>
              </w:rPr>
              <w:t>Protocol/Format</w:t>
            </w:r>
          </w:p>
        </w:tc>
        <w:tc>
          <w:tcPr>
            <w:tcW w:w="3780" w:type="dxa"/>
            <w:gridSpan w:val="2"/>
            <w:tcBorders>
              <w:top w:val="single" w:sz="4" w:space="0" w:color="31849B"/>
              <w:left w:val="single" w:sz="4" w:space="0" w:color="31849B"/>
              <w:bottom w:val="single" w:sz="4" w:space="0" w:color="31849B"/>
              <w:right w:val="single" w:sz="4" w:space="0" w:color="31849B"/>
            </w:tcBorders>
            <w:hideMark/>
          </w:tcPr>
          <w:p w:rsidR="00BA1EB9" w:rsidRDefault="00BA1EB9">
            <w:r>
              <w:t>ISO8583/WMQ/DFDL</w:t>
            </w:r>
          </w:p>
        </w:tc>
        <w:tc>
          <w:tcPr>
            <w:tcW w:w="5634" w:type="dxa"/>
            <w:gridSpan w:val="2"/>
            <w:tcBorders>
              <w:top w:val="single" w:sz="4" w:space="0" w:color="31849B"/>
              <w:left w:val="single" w:sz="4" w:space="0" w:color="31849B"/>
              <w:bottom w:val="single" w:sz="4" w:space="0" w:color="31849B"/>
              <w:right w:val="single" w:sz="4" w:space="0" w:color="31849B"/>
            </w:tcBorders>
            <w:hideMark/>
          </w:tcPr>
          <w:p w:rsidR="00BA1EB9" w:rsidRDefault="00BA1EB9">
            <w:r>
              <w:t>ISO8583/WMQ/DFDL</w:t>
            </w:r>
          </w:p>
        </w:tc>
      </w:tr>
      <w:tr w:rsidR="00BA1EB9" w:rsidTr="00BA1EB9">
        <w:trPr>
          <w:gridAfter w:val="1"/>
          <w:wAfter w:w="18" w:type="dxa"/>
        </w:trPr>
        <w:tc>
          <w:tcPr>
            <w:tcW w:w="1800" w:type="dxa"/>
            <w:tcBorders>
              <w:top w:val="single" w:sz="4" w:space="0" w:color="31849B"/>
              <w:left w:val="single" w:sz="4" w:space="0" w:color="31849B"/>
              <w:bottom w:val="single" w:sz="4" w:space="0" w:color="31849B"/>
              <w:right w:val="single" w:sz="4" w:space="0" w:color="31849B"/>
            </w:tcBorders>
            <w:shd w:val="clear" w:color="auto" w:fill="A8D08D"/>
            <w:hideMark/>
          </w:tcPr>
          <w:p w:rsidR="00BA1EB9" w:rsidRDefault="00BA1EB9">
            <w:pPr>
              <w:rPr>
                <w:rFonts w:cs="Calibri"/>
                <w:b/>
                <w:position w:val="1"/>
              </w:rPr>
            </w:pPr>
            <w:r>
              <w:rPr>
                <w:rFonts w:cs="Calibri"/>
                <w:b/>
                <w:position w:val="1"/>
              </w:rPr>
              <w:t>Mode</w:t>
            </w:r>
          </w:p>
        </w:tc>
        <w:tc>
          <w:tcPr>
            <w:tcW w:w="3780" w:type="dxa"/>
            <w:gridSpan w:val="2"/>
            <w:tcBorders>
              <w:top w:val="single" w:sz="4" w:space="0" w:color="31849B"/>
              <w:left w:val="single" w:sz="4" w:space="0" w:color="31849B"/>
              <w:bottom w:val="single" w:sz="4" w:space="0" w:color="31849B"/>
              <w:right w:val="single" w:sz="4" w:space="0" w:color="31849B"/>
            </w:tcBorders>
            <w:hideMark/>
          </w:tcPr>
          <w:p w:rsidR="00BA1EB9" w:rsidRDefault="00BA1EB9">
            <w:r>
              <w:t>Sync</w:t>
            </w:r>
          </w:p>
        </w:tc>
        <w:tc>
          <w:tcPr>
            <w:tcW w:w="5634" w:type="dxa"/>
            <w:gridSpan w:val="2"/>
            <w:tcBorders>
              <w:top w:val="single" w:sz="4" w:space="0" w:color="31849B"/>
              <w:left w:val="single" w:sz="4" w:space="0" w:color="31849B"/>
              <w:bottom w:val="single" w:sz="4" w:space="0" w:color="31849B"/>
              <w:right w:val="single" w:sz="4" w:space="0" w:color="31849B"/>
            </w:tcBorders>
            <w:hideMark/>
          </w:tcPr>
          <w:p w:rsidR="00BA1EB9" w:rsidRDefault="00BA1EB9">
            <w:r>
              <w:t>Sync</w:t>
            </w:r>
          </w:p>
        </w:tc>
      </w:tr>
      <w:tr w:rsidR="00BA1EB9" w:rsidTr="00BA1EB9">
        <w:trPr>
          <w:gridAfter w:val="1"/>
          <w:wAfter w:w="18" w:type="dxa"/>
          <w:trHeight w:val="368"/>
        </w:trPr>
        <w:tc>
          <w:tcPr>
            <w:tcW w:w="1800" w:type="dxa"/>
            <w:tcBorders>
              <w:top w:val="single" w:sz="4" w:space="0" w:color="31849B"/>
              <w:left w:val="single" w:sz="4" w:space="0" w:color="31849B"/>
              <w:bottom w:val="single" w:sz="4" w:space="0" w:color="31849B"/>
              <w:right w:val="single" w:sz="4" w:space="0" w:color="31849B"/>
            </w:tcBorders>
            <w:shd w:val="clear" w:color="auto" w:fill="A8D08D"/>
            <w:hideMark/>
          </w:tcPr>
          <w:p w:rsidR="00BA1EB9" w:rsidRDefault="00BA1EB9">
            <w:pPr>
              <w:rPr>
                <w:rFonts w:cs="Calibri"/>
                <w:b/>
                <w:position w:val="1"/>
              </w:rPr>
            </w:pPr>
            <w:r>
              <w:rPr>
                <w:rFonts w:cs="Calibri"/>
                <w:b/>
                <w:position w:val="1"/>
              </w:rPr>
              <w:t xml:space="preserve">Endpoint Info </w:t>
            </w:r>
          </w:p>
        </w:tc>
        <w:tc>
          <w:tcPr>
            <w:tcW w:w="3780" w:type="dxa"/>
            <w:gridSpan w:val="2"/>
            <w:tcBorders>
              <w:top w:val="single" w:sz="4" w:space="0" w:color="31849B"/>
              <w:left w:val="single" w:sz="4" w:space="0" w:color="31849B"/>
              <w:bottom w:val="single" w:sz="4" w:space="0" w:color="31849B"/>
              <w:right w:val="single" w:sz="4" w:space="0" w:color="31849B"/>
            </w:tcBorders>
            <w:hideMark/>
          </w:tcPr>
          <w:p w:rsidR="00BA1EB9" w:rsidRDefault="00BA1EB9">
            <w:pPr>
              <w:tabs>
                <w:tab w:val="left" w:pos="1200"/>
              </w:tabs>
              <w:spacing w:after="0"/>
              <w:rPr>
                <w:highlight w:val="yellow"/>
              </w:rPr>
            </w:pPr>
            <w:r>
              <w:t>Localhost:8806</w:t>
            </w:r>
          </w:p>
        </w:tc>
        <w:tc>
          <w:tcPr>
            <w:tcW w:w="5634" w:type="dxa"/>
            <w:gridSpan w:val="2"/>
            <w:tcBorders>
              <w:top w:val="single" w:sz="4" w:space="0" w:color="31849B"/>
              <w:left w:val="single" w:sz="4" w:space="0" w:color="31849B"/>
              <w:bottom w:val="single" w:sz="4" w:space="0" w:color="31849B"/>
              <w:right w:val="single" w:sz="4" w:space="0" w:color="31849B"/>
            </w:tcBorders>
            <w:hideMark/>
          </w:tcPr>
          <w:p w:rsidR="00BA1EB9" w:rsidRDefault="00BA1EB9">
            <w:pPr>
              <w:spacing w:after="0"/>
              <w:rPr>
                <w:sz w:val="24"/>
                <w:szCs w:val="24"/>
              </w:rPr>
            </w:pPr>
            <w:r>
              <w:t>Localhost:8808</w:t>
            </w:r>
          </w:p>
        </w:tc>
      </w:tr>
      <w:tr w:rsidR="00BA1EB9" w:rsidTr="00BA1EB9">
        <w:trPr>
          <w:gridAfter w:val="1"/>
          <w:wAfter w:w="18" w:type="dxa"/>
          <w:trHeight w:val="305"/>
        </w:trPr>
        <w:tc>
          <w:tcPr>
            <w:tcW w:w="1800" w:type="dxa"/>
            <w:vMerge w:val="restart"/>
            <w:tcBorders>
              <w:top w:val="single" w:sz="4" w:space="0" w:color="31849B"/>
              <w:left w:val="single" w:sz="4" w:space="0" w:color="31849B"/>
              <w:bottom w:val="single" w:sz="4" w:space="0" w:color="31849B"/>
              <w:right w:val="single" w:sz="4" w:space="0" w:color="31849B"/>
            </w:tcBorders>
            <w:shd w:val="clear" w:color="auto" w:fill="A8D08D"/>
          </w:tcPr>
          <w:p w:rsidR="00BA1EB9" w:rsidRDefault="00BA1EB9">
            <w:pPr>
              <w:rPr>
                <w:rFonts w:cs="Calibri"/>
                <w:b/>
                <w:position w:val="1"/>
              </w:rPr>
            </w:pPr>
            <w:r>
              <w:rPr>
                <w:rFonts w:cs="Calibri"/>
                <w:b/>
                <w:position w:val="1"/>
              </w:rPr>
              <w:t>Samples Messages</w:t>
            </w:r>
          </w:p>
          <w:p w:rsidR="00BA1EB9" w:rsidRDefault="00BA1EB9">
            <w:pPr>
              <w:rPr>
                <w:rFonts w:cs="Calibri"/>
                <w:b/>
                <w:position w:val="1"/>
              </w:rPr>
            </w:pPr>
          </w:p>
        </w:tc>
        <w:tc>
          <w:tcPr>
            <w:tcW w:w="3780" w:type="dxa"/>
            <w:gridSpan w:val="2"/>
            <w:tcBorders>
              <w:top w:val="single" w:sz="4" w:space="0" w:color="31849B"/>
              <w:left w:val="single" w:sz="4" w:space="0" w:color="31849B"/>
              <w:bottom w:val="single" w:sz="4" w:space="0" w:color="auto"/>
              <w:right w:val="single" w:sz="4" w:space="0" w:color="31849B"/>
            </w:tcBorders>
            <w:hideMark/>
          </w:tcPr>
          <w:p w:rsidR="00BA1EB9" w:rsidRDefault="00BA1EB9">
            <w:pPr>
              <w:jc w:val="center"/>
              <w:rPr>
                <w:rFonts w:cs="Calibri"/>
                <w:spacing w:val="1"/>
                <w:position w:val="1"/>
              </w:rPr>
            </w:pPr>
            <w:r>
              <w:rPr>
                <w:rFonts w:cs="Calibri"/>
                <w:spacing w:val="1"/>
                <w:position w:val="1"/>
              </w:rPr>
              <w:t>XML File</w:t>
            </w:r>
          </w:p>
        </w:tc>
        <w:tc>
          <w:tcPr>
            <w:tcW w:w="5634" w:type="dxa"/>
            <w:gridSpan w:val="2"/>
            <w:tcBorders>
              <w:top w:val="single" w:sz="4" w:space="0" w:color="31849B"/>
              <w:left w:val="single" w:sz="4" w:space="0" w:color="31849B"/>
              <w:bottom w:val="single" w:sz="4" w:space="0" w:color="auto"/>
              <w:right w:val="single" w:sz="4" w:space="0" w:color="31849B"/>
            </w:tcBorders>
            <w:hideMark/>
          </w:tcPr>
          <w:p w:rsidR="00BA1EB9" w:rsidRDefault="00BA1EB9">
            <w:pPr>
              <w:jc w:val="center"/>
              <w:rPr>
                <w:rFonts w:cs="Calibri"/>
                <w:spacing w:val="1"/>
                <w:position w:val="1"/>
              </w:rPr>
            </w:pPr>
            <w:r>
              <w:rPr>
                <w:rFonts w:cs="Calibri"/>
                <w:spacing w:val="1"/>
                <w:position w:val="1"/>
              </w:rPr>
              <w:t>XML File</w:t>
            </w:r>
          </w:p>
        </w:tc>
      </w:tr>
      <w:tr w:rsidR="00BA1EB9" w:rsidTr="00BA1EB9">
        <w:trPr>
          <w:gridAfter w:val="1"/>
          <w:wAfter w:w="18" w:type="dxa"/>
          <w:trHeight w:val="753"/>
        </w:trPr>
        <w:tc>
          <w:tcPr>
            <w:tcW w:w="1800" w:type="dxa"/>
            <w:vMerge/>
            <w:tcBorders>
              <w:top w:val="single" w:sz="4" w:space="0" w:color="31849B"/>
              <w:left w:val="single" w:sz="4" w:space="0" w:color="31849B"/>
              <w:bottom w:val="single" w:sz="4" w:space="0" w:color="31849B"/>
              <w:right w:val="single" w:sz="4" w:space="0" w:color="31849B"/>
            </w:tcBorders>
            <w:vAlign w:val="center"/>
            <w:hideMark/>
          </w:tcPr>
          <w:p w:rsidR="00BA1EB9" w:rsidRDefault="00BA1EB9">
            <w:pPr>
              <w:spacing w:after="0"/>
              <w:rPr>
                <w:rFonts w:cs="Calibri"/>
                <w:b/>
                <w:position w:val="1"/>
              </w:rPr>
            </w:pPr>
          </w:p>
        </w:tc>
        <w:tc>
          <w:tcPr>
            <w:tcW w:w="1843" w:type="dxa"/>
            <w:tcBorders>
              <w:top w:val="single" w:sz="4" w:space="0" w:color="auto"/>
              <w:left w:val="single" w:sz="4" w:space="0" w:color="31849B"/>
              <w:bottom w:val="single" w:sz="4" w:space="0" w:color="auto"/>
              <w:right w:val="single" w:sz="4" w:space="0" w:color="auto"/>
            </w:tcBorders>
            <w:hideMark/>
          </w:tcPr>
          <w:p w:rsidR="00BA1EB9" w:rsidRDefault="00BA1EB9">
            <w:pPr>
              <w:spacing w:after="0"/>
            </w:pPr>
            <w:r>
              <w:t xml:space="preserve">POSTILION Request </w:t>
            </w:r>
          </w:p>
        </w:tc>
        <w:tc>
          <w:tcPr>
            <w:tcW w:w="1937" w:type="dxa"/>
            <w:tcBorders>
              <w:top w:val="single" w:sz="4" w:space="0" w:color="auto"/>
              <w:left w:val="single" w:sz="4" w:space="0" w:color="auto"/>
              <w:bottom w:val="single" w:sz="4" w:space="0" w:color="auto"/>
              <w:right w:val="single" w:sz="4" w:space="0" w:color="31849B"/>
            </w:tcBorders>
            <w:hideMark/>
          </w:tcPr>
          <w:p w:rsidR="00BA1EB9" w:rsidRDefault="00BA1EB9">
            <w:pPr>
              <w:spacing w:after="0"/>
            </w:pPr>
            <w:r>
              <w:object w:dxaOrig="1725"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28.5pt" o:ole="">
                  <v:imagedata r:id="rId44" o:title=""/>
                </v:shape>
                <o:OLEObject Type="Embed" ProgID="Package" ShapeID="_x0000_i1025" DrawAspect="Content" ObjectID="_1652696346" r:id="rId45"/>
              </w:object>
            </w:r>
          </w:p>
        </w:tc>
        <w:tc>
          <w:tcPr>
            <w:tcW w:w="1846" w:type="dxa"/>
            <w:tcBorders>
              <w:top w:val="single" w:sz="4" w:space="0" w:color="auto"/>
              <w:left w:val="single" w:sz="4" w:space="0" w:color="31849B"/>
              <w:bottom w:val="single" w:sz="4" w:space="0" w:color="auto"/>
              <w:right w:val="single" w:sz="4" w:space="0" w:color="auto"/>
            </w:tcBorders>
            <w:hideMark/>
          </w:tcPr>
          <w:p w:rsidR="00BA1EB9" w:rsidRDefault="00BA1EB9">
            <w:pPr>
              <w:rPr>
                <w:rFonts w:cs="Calibri"/>
                <w:spacing w:val="1"/>
                <w:position w:val="1"/>
              </w:rPr>
            </w:pPr>
            <w:r>
              <w:t>Request to T24</w:t>
            </w:r>
            <w:r>
              <w:sym w:font="SimSun" w:char="F0E0"/>
            </w:r>
          </w:p>
        </w:tc>
        <w:tc>
          <w:tcPr>
            <w:tcW w:w="3788" w:type="dxa"/>
            <w:tcBorders>
              <w:top w:val="single" w:sz="4" w:space="0" w:color="auto"/>
              <w:left w:val="single" w:sz="4" w:space="0" w:color="auto"/>
              <w:bottom w:val="single" w:sz="4" w:space="0" w:color="auto"/>
              <w:right w:val="single" w:sz="4" w:space="0" w:color="31849B"/>
            </w:tcBorders>
            <w:hideMark/>
          </w:tcPr>
          <w:p w:rsidR="00BA1EB9" w:rsidRDefault="00BA1EB9">
            <w:pPr>
              <w:rPr>
                <w:rFonts w:cs="Calibri"/>
                <w:spacing w:val="1"/>
                <w:position w:val="1"/>
              </w:rPr>
            </w:pPr>
            <w:r>
              <w:object w:dxaOrig="1725" w:dyaOrig="570">
                <v:shape id="_x0000_i1026" type="#_x0000_t75" style="width:86.25pt;height:28.5pt" o:ole="">
                  <v:imagedata r:id="rId44" o:title=""/>
                </v:shape>
                <o:OLEObject Type="Embed" ProgID="Package" ShapeID="_x0000_i1026" DrawAspect="Content" ObjectID="_1652696347" r:id="rId46"/>
              </w:object>
            </w:r>
          </w:p>
        </w:tc>
      </w:tr>
      <w:tr w:rsidR="00BA1EB9" w:rsidTr="00BA1EB9">
        <w:trPr>
          <w:gridAfter w:val="1"/>
          <w:wAfter w:w="18" w:type="dxa"/>
          <w:trHeight w:val="980"/>
        </w:trPr>
        <w:tc>
          <w:tcPr>
            <w:tcW w:w="1800" w:type="dxa"/>
            <w:vMerge/>
            <w:tcBorders>
              <w:top w:val="single" w:sz="4" w:space="0" w:color="31849B"/>
              <w:left w:val="single" w:sz="4" w:space="0" w:color="31849B"/>
              <w:bottom w:val="single" w:sz="4" w:space="0" w:color="31849B"/>
              <w:right w:val="single" w:sz="4" w:space="0" w:color="31849B"/>
            </w:tcBorders>
            <w:vAlign w:val="center"/>
            <w:hideMark/>
          </w:tcPr>
          <w:p w:rsidR="00BA1EB9" w:rsidRDefault="00BA1EB9">
            <w:pPr>
              <w:spacing w:after="0"/>
              <w:rPr>
                <w:rFonts w:cs="Calibri"/>
                <w:b/>
                <w:position w:val="1"/>
              </w:rPr>
            </w:pPr>
          </w:p>
        </w:tc>
        <w:tc>
          <w:tcPr>
            <w:tcW w:w="1843" w:type="dxa"/>
            <w:tcBorders>
              <w:top w:val="single" w:sz="4" w:space="0" w:color="auto"/>
              <w:left w:val="single" w:sz="4" w:space="0" w:color="31849B"/>
              <w:bottom w:val="single" w:sz="4" w:space="0" w:color="31849B"/>
              <w:right w:val="single" w:sz="4" w:space="0" w:color="auto"/>
            </w:tcBorders>
            <w:hideMark/>
          </w:tcPr>
          <w:p w:rsidR="00BA1EB9" w:rsidRDefault="00BA1EB9">
            <w:r>
              <w:t xml:space="preserve">Outward Response to POSTILION </w:t>
            </w:r>
          </w:p>
        </w:tc>
        <w:tc>
          <w:tcPr>
            <w:tcW w:w="1937" w:type="dxa"/>
            <w:tcBorders>
              <w:top w:val="single" w:sz="4" w:space="0" w:color="auto"/>
              <w:left w:val="single" w:sz="4" w:space="0" w:color="auto"/>
              <w:bottom w:val="single" w:sz="4" w:space="0" w:color="31849B"/>
              <w:right w:val="single" w:sz="4" w:space="0" w:color="31849B"/>
            </w:tcBorders>
            <w:hideMark/>
          </w:tcPr>
          <w:p w:rsidR="00BA1EB9" w:rsidRDefault="00BA1EB9">
            <w:pPr>
              <w:spacing w:after="0"/>
            </w:pPr>
            <w:r>
              <w:object w:dxaOrig="1725" w:dyaOrig="585">
                <v:shape id="_x0000_i1027" type="#_x0000_t75" style="width:86.25pt;height:29.25pt" o:ole="">
                  <v:imagedata r:id="rId47" o:title=""/>
                </v:shape>
                <o:OLEObject Type="Embed" ProgID="Package" ShapeID="_x0000_i1027" DrawAspect="Content" ObjectID="_1652696348" r:id="rId48"/>
              </w:object>
            </w:r>
          </w:p>
        </w:tc>
        <w:tc>
          <w:tcPr>
            <w:tcW w:w="1846" w:type="dxa"/>
            <w:tcBorders>
              <w:top w:val="single" w:sz="4" w:space="0" w:color="auto"/>
              <w:left w:val="single" w:sz="4" w:space="0" w:color="31849B"/>
              <w:bottom w:val="single" w:sz="4" w:space="0" w:color="31849B"/>
              <w:right w:val="single" w:sz="4" w:space="0" w:color="auto"/>
            </w:tcBorders>
            <w:hideMark/>
          </w:tcPr>
          <w:p w:rsidR="00BA1EB9" w:rsidRDefault="00BA1EB9">
            <w:pPr>
              <w:rPr>
                <w:color w:val="FF0000"/>
              </w:rPr>
            </w:pPr>
            <w:r>
              <w:t>Response from T24</w:t>
            </w:r>
            <w:r>
              <w:sym w:font="SimSun" w:char="F0E0"/>
            </w:r>
          </w:p>
        </w:tc>
        <w:tc>
          <w:tcPr>
            <w:tcW w:w="3788" w:type="dxa"/>
            <w:tcBorders>
              <w:top w:val="single" w:sz="4" w:space="0" w:color="auto"/>
              <w:left w:val="single" w:sz="4" w:space="0" w:color="auto"/>
              <w:bottom w:val="single" w:sz="4" w:space="0" w:color="31849B"/>
              <w:right w:val="single" w:sz="4" w:space="0" w:color="31849B"/>
            </w:tcBorders>
            <w:hideMark/>
          </w:tcPr>
          <w:p w:rsidR="00BA1EB9" w:rsidRDefault="00BA1EB9">
            <w:r>
              <w:object w:dxaOrig="1725" w:dyaOrig="585">
                <v:shape id="_x0000_i1028" type="#_x0000_t75" style="width:86.25pt;height:29.25pt" o:ole="">
                  <v:imagedata r:id="rId47" o:title=""/>
                </v:shape>
                <o:OLEObject Type="Embed" ProgID="Package" ShapeID="_x0000_i1028" DrawAspect="Content" ObjectID="_1652696349" r:id="rId49"/>
              </w:object>
            </w:r>
          </w:p>
        </w:tc>
      </w:tr>
      <w:tr w:rsidR="00BA1EB9" w:rsidTr="00BA1EB9">
        <w:trPr>
          <w:trHeight w:val="818"/>
        </w:trPr>
        <w:tc>
          <w:tcPr>
            <w:tcW w:w="1800" w:type="dxa"/>
            <w:vMerge w:val="restart"/>
            <w:tcBorders>
              <w:top w:val="single" w:sz="4" w:space="0" w:color="31849B"/>
              <w:left w:val="single" w:sz="4" w:space="0" w:color="31849B"/>
              <w:bottom w:val="single" w:sz="4" w:space="0" w:color="31849B"/>
              <w:right w:val="single" w:sz="4" w:space="0" w:color="31849B"/>
            </w:tcBorders>
            <w:shd w:val="clear" w:color="auto" w:fill="A8D08D"/>
            <w:hideMark/>
          </w:tcPr>
          <w:p w:rsidR="00BA1EB9" w:rsidRDefault="00BA1EB9">
            <w:pPr>
              <w:rPr>
                <w:rFonts w:cs="Calibri"/>
                <w:b/>
                <w:position w:val="1"/>
              </w:rPr>
            </w:pPr>
            <w:r>
              <w:rPr>
                <w:rFonts w:cs="Calibri"/>
                <w:b/>
                <w:position w:val="1"/>
              </w:rPr>
              <w:t xml:space="preserve">Resources </w:t>
            </w:r>
          </w:p>
          <w:p w:rsidR="00BA1EB9" w:rsidRDefault="00BA1EB9">
            <w:pPr>
              <w:rPr>
                <w:rFonts w:cs="Calibri"/>
                <w:b/>
                <w:position w:val="1"/>
              </w:rPr>
            </w:pPr>
            <w:r>
              <w:rPr>
                <w:rFonts w:cs="Calibri"/>
                <w:b/>
                <w:position w:val="1"/>
              </w:rPr>
              <w:t>(XSD)</w:t>
            </w:r>
          </w:p>
        </w:tc>
        <w:tc>
          <w:tcPr>
            <w:tcW w:w="1843" w:type="dxa"/>
            <w:tcBorders>
              <w:top w:val="single" w:sz="4" w:space="0" w:color="31849B"/>
              <w:left w:val="single" w:sz="4" w:space="0" w:color="31849B"/>
              <w:bottom w:val="single" w:sz="4" w:space="0" w:color="auto"/>
              <w:right w:val="single" w:sz="4" w:space="0" w:color="auto"/>
            </w:tcBorders>
            <w:hideMark/>
          </w:tcPr>
          <w:p w:rsidR="00BA1EB9" w:rsidRDefault="00BA1EB9">
            <w:pPr>
              <w:rPr>
                <w:rFonts w:cs="Calibri"/>
                <w:spacing w:val="1"/>
                <w:position w:val="1"/>
              </w:rPr>
            </w:pPr>
            <w:r>
              <w:t>POSTILION Request</w:t>
            </w:r>
          </w:p>
        </w:tc>
        <w:tc>
          <w:tcPr>
            <w:tcW w:w="1937" w:type="dxa"/>
            <w:tcBorders>
              <w:top w:val="single" w:sz="4" w:space="0" w:color="31849B"/>
              <w:left w:val="single" w:sz="4" w:space="0" w:color="auto"/>
              <w:bottom w:val="single" w:sz="4" w:space="0" w:color="auto"/>
              <w:right w:val="single" w:sz="4" w:space="0" w:color="31849B"/>
            </w:tcBorders>
            <w:hideMark/>
          </w:tcPr>
          <w:p w:rsidR="00BA1EB9" w:rsidRDefault="00BA1EB9">
            <w:pPr>
              <w:rPr>
                <w:rFonts w:cs="Calibri"/>
                <w:spacing w:val="1"/>
                <w:position w:val="1"/>
              </w:rPr>
            </w:pPr>
            <w:r>
              <w:object w:dxaOrig="1725" w:dyaOrig="570">
                <v:shape id="_x0000_i1029" type="#_x0000_t75" style="width:86.25pt;height:28.5pt" o:ole="">
                  <v:imagedata r:id="rId44" o:title=""/>
                </v:shape>
                <o:OLEObject Type="Embed" ProgID="Package" ShapeID="_x0000_i1029" DrawAspect="Content" ObjectID="_1652696350" r:id="rId50"/>
              </w:object>
            </w:r>
          </w:p>
        </w:tc>
        <w:tc>
          <w:tcPr>
            <w:tcW w:w="1846" w:type="dxa"/>
            <w:tcBorders>
              <w:top w:val="single" w:sz="4" w:space="0" w:color="31849B"/>
              <w:left w:val="single" w:sz="4" w:space="0" w:color="31849B"/>
              <w:bottom w:val="single" w:sz="4" w:space="0" w:color="auto"/>
              <w:right w:val="single" w:sz="4" w:space="0" w:color="auto"/>
            </w:tcBorders>
            <w:hideMark/>
          </w:tcPr>
          <w:p w:rsidR="00BA1EB9" w:rsidRDefault="00BA1EB9">
            <w:pPr>
              <w:rPr>
                <w:rFonts w:cs="Calibri"/>
                <w:spacing w:val="1"/>
                <w:position w:val="1"/>
              </w:rPr>
            </w:pPr>
            <w:r>
              <w:t>Request to T24</w:t>
            </w:r>
            <w:r>
              <w:sym w:font="SimSun" w:char="F0E0"/>
            </w:r>
          </w:p>
        </w:tc>
        <w:tc>
          <w:tcPr>
            <w:tcW w:w="3806" w:type="dxa"/>
            <w:gridSpan w:val="2"/>
            <w:tcBorders>
              <w:top w:val="single" w:sz="4" w:space="0" w:color="31849B"/>
              <w:left w:val="single" w:sz="4" w:space="0" w:color="auto"/>
              <w:bottom w:val="single" w:sz="4" w:space="0" w:color="auto"/>
              <w:right w:val="single" w:sz="4" w:space="0" w:color="31849B"/>
            </w:tcBorders>
            <w:hideMark/>
          </w:tcPr>
          <w:p w:rsidR="00BA1EB9" w:rsidRDefault="00BA1EB9">
            <w:r>
              <w:object w:dxaOrig="1725" w:dyaOrig="570">
                <v:shape id="_x0000_i1030" type="#_x0000_t75" style="width:86.25pt;height:28.5pt" o:ole="">
                  <v:imagedata r:id="rId44" o:title=""/>
                </v:shape>
                <o:OLEObject Type="Embed" ProgID="Package" ShapeID="_x0000_i1030" DrawAspect="Content" ObjectID="_1652696351" r:id="rId51"/>
              </w:object>
            </w:r>
          </w:p>
        </w:tc>
      </w:tr>
      <w:tr w:rsidR="00BA1EB9" w:rsidTr="00BA1EB9">
        <w:trPr>
          <w:trHeight w:val="469"/>
        </w:trPr>
        <w:tc>
          <w:tcPr>
            <w:tcW w:w="1800" w:type="dxa"/>
            <w:vMerge/>
            <w:tcBorders>
              <w:top w:val="single" w:sz="4" w:space="0" w:color="31849B"/>
              <w:left w:val="single" w:sz="4" w:space="0" w:color="31849B"/>
              <w:bottom w:val="single" w:sz="4" w:space="0" w:color="31849B"/>
              <w:right w:val="single" w:sz="4" w:space="0" w:color="31849B"/>
            </w:tcBorders>
            <w:vAlign w:val="center"/>
            <w:hideMark/>
          </w:tcPr>
          <w:p w:rsidR="00BA1EB9" w:rsidRDefault="00BA1EB9">
            <w:pPr>
              <w:spacing w:after="0"/>
              <w:rPr>
                <w:rFonts w:cs="Calibri"/>
                <w:b/>
                <w:position w:val="1"/>
              </w:rPr>
            </w:pPr>
          </w:p>
        </w:tc>
        <w:tc>
          <w:tcPr>
            <w:tcW w:w="1843" w:type="dxa"/>
            <w:tcBorders>
              <w:top w:val="single" w:sz="4" w:space="0" w:color="auto"/>
              <w:left w:val="single" w:sz="4" w:space="0" w:color="31849B"/>
              <w:bottom w:val="single" w:sz="4" w:space="0" w:color="31849B"/>
              <w:right w:val="single" w:sz="4" w:space="0" w:color="auto"/>
            </w:tcBorders>
            <w:hideMark/>
          </w:tcPr>
          <w:p w:rsidR="00BA1EB9" w:rsidRDefault="00BA1EB9">
            <w:pPr>
              <w:rPr>
                <w:rFonts w:cs="Calibri"/>
                <w:spacing w:val="1"/>
                <w:position w:val="1"/>
              </w:rPr>
            </w:pPr>
            <w:r>
              <w:t xml:space="preserve">Outward Response to POSTILION </w:t>
            </w:r>
            <w:r>
              <w:sym w:font="SimSun" w:char="F0E0"/>
            </w:r>
          </w:p>
        </w:tc>
        <w:tc>
          <w:tcPr>
            <w:tcW w:w="1937" w:type="dxa"/>
            <w:tcBorders>
              <w:top w:val="single" w:sz="4" w:space="0" w:color="auto"/>
              <w:left w:val="single" w:sz="4" w:space="0" w:color="auto"/>
              <w:bottom w:val="single" w:sz="4" w:space="0" w:color="31849B"/>
              <w:right w:val="single" w:sz="4" w:space="0" w:color="31849B"/>
            </w:tcBorders>
            <w:hideMark/>
          </w:tcPr>
          <w:p w:rsidR="00BA1EB9" w:rsidRDefault="00BA1EB9">
            <w:pPr>
              <w:rPr>
                <w:rFonts w:cs="Calibri"/>
                <w:spacing w:val="1"/>
                <w:position w:val="1"/>
              </w:rPr>
            </w:pPr>
            <w:r>
              <w:object w:dxaOrig="1725" w:dyaOrig="585">
                <v:shape id="_x0000_i1031" type="#_x0000_t75" style="width:86.25pt;height:29.25pt" o:ole="">
                  <v:imagedata r:id="rId47" o:title=""/>
                </v:shape>
                <o:OLEObject Type="Embed" ProgID="Package" ShapeID="_x0000_i1031" DrawAspect="Content" ObjectID="_1652696352" r:id="rId52"/>
              </w:object>
            </w:r>
          </w:p>
        </w:tc>
        <w:tc>
          <w:tcPr>
            <w:tcW w:w="1846" w:type="dxa"/>
            <w:tcBorders>
              <w:top w:val="single" w:sz="4" w:space="0" w:color="auto"/>
              <w:left w:val="single" w:sz="4" w:space="0" w:color="31849B"/>
              <w:bottom w:val="single" w:sz="4" w:space="0" w:color="31849B"/>
              <w:right w:val="single" w:sz="4" w:space="0" w:color="auto"/>
            </w:tcBorders>
            <w:hideMark/>
          </w:tcPr>
          <w:p w:rsidR="00BA1EB9" w:rsidRDefault="00BA1EB9">
            <w:pPr>
              <w:rPr>
                <w:color w:val="FF0000"/>
              </w:rPr>
            </w:pPr>
            <w:r>
              <w:t>Response from T24</w:t>
            </w:r>
            <w:r>
              <w:sym w:font="SimSun" w:char="F0E0"/>
            </w:r>
          </w:p>
        </w:tc>
        <w:tc>
          <w:tcPr>
            <w:tcW w:w="3806" w:type="dxa"/>
            <w:gridSpan w:val="2"/>
            <w:tcBorders>
              <w:top w:val="single" w:sz="4" w:space="0" w:color="auto"/>
              <w:left w:val="single" w:sz="4" w:space="0" w:color="auto"/>
              <w:bottom w:val="single" w:sz="4" w:space="0" w:color="31849B"/>
              <w:right w:val="single" w:sz="4" w:space="0" w:color="31849B"/>
            </w:tcBorders>
            <w:hideMark/>
          </w:tcPr>
          <w:p w:rsidR="00BA1EB9" w:rsidRDefault="00BA1EB9">
            <w:pPr>
              <w:rPr>
                <w:rFonts w:cs="Calibri"/>
                <w:spacing w:val="1"/>
                <w:position w:val="1"/>
              </w:rPr>
            </w:pPr>
            <w:r>
              <w:object w:dxaOrig="1725" w:dyaOrig="585">
                <v:shape id="_x0000_i1032" type="#_x0000_t75" style="width:86.25pt;height:29.25pt" o:ole="">
                  <v:imagedata r:id="rId47" o:title=""/>
                </v:shape>
                <o:OLEObject Type="Embed" ProgID="Package" ShapeID="_x0000_i1032" DrawAspect="Content" ObjectID="_1652696353" r:id="rId53"/>
              </w:object>
            </w:r>
          </w:p>
        </w:tc>
      </w:tr>
    </w:tbl>
    <w:p w:rsidR="00BA1EB9" w:rsidRDefault="00BA1EB9" w:rsidP="00BA1EB9">
      <w:pPr>
        <w:spacing w:before="240" w:after="60"/>
      </w:pPr>
    </w:p>
    <w:p w:rsidR="00BA1EB9" w:rsidRDefault="00BA1EB9" w:rsidP="00BA1EB9">
      <w:pPr>
        <w:spacing w:before="240" w:after="60"/>
      </w:pPr>
    </w:p>
    <w:p w:rsidR="00BA1EB9" w:rsidRDefault="00BA1EB9" w:rsidP="00BA1EB9">
      <w:pPr>
        <w:pStyle w:val="Heading1"/>
        <w:numPr>
          <w:ilvl w:val="0"/>
          <w:numId w:val="15"/>
        </w:numPr>
        <w:snapToGrid w:val="0"/>
        <w:spacing w:line="256" w:lineRule="auto"/>
        <w:rPr>
          <w:color w:val="000000"/>
        </w:rPr>
      </w:pPr>
      <w:bookmarkStart w:id="28" w:name="_Toc472606371"/>
      <w:r>
        <w:t>Requirements</w:t>
      </w:r>
      <w:bookmarkEnd w:id="28"/>
    </w:p>
    <w:p w:rsidR="00BA1EB9" w:rsidRDefault="00BA1EB9" w:rsidP="00BA1EB9">
      <w:pPr>
        <w:pStyle w:val="Heading2"/>
        <w:numPr>
          <w:ilvl w:val="1"/>
          <w:numId w:val="15"/>
        </w:numPr>
        <w:spacing w:line="256" w:lineRule="auto"/>
        <w:rPr>
          <w:color w:val="000000"/>
        </w:rPr>
      </w:pPr>
      <w:bookmarkStart w:id="29" w:name="_Toc472606372"/>
      <w:r>
        <w:rPr>
          <w:spacing w:val="1"/>
        </w:rPr>
        <w:t>I</w:t>
      </w:r>
      <w:r>
        <w:t>n</w:t>
      </w:r>
      <w:r>
        <w:rPr>
          <w:spacing w:val="-1"/>
        </w:rPr>
        <w:t>te</w:t>
      </w:r>
      <w:r>
        <w:rPr>
          <w:spacing w:val="2"/>
        </w:rPr>
        <w:t>g</w:t>
      </w:r>
      <w:r>
        <w:rPr>
          <w:spacing w:val="-1"/>
        </w:rPr>
        <w:t>r</w:t>
      </w:r>
      <w:r>
        <w:rPr>
          <w:spacing w:val="2"/>
        </w:rPr>
        <w:t>a</w:t>
      </w:r>
      <w:r>
        <w:rPr>
          <w:spacing w:val="-1"/>
        </w:rPr>
        <w:t>t</w:t>
      </w:r>
      <w:r>
        <w:rPr>
          <w:spacing w:val="1"/>
        </w:rPr>
        <w:t>i</w:t>
      </w:r>
      <w:r>
        <w:t>on Requirements</w:t>
      </w:r>
      <w:bookmarkEnd w:id="29"/>
    </w:p>
    <w:p w:rsidR="00BA1EB9" w:rsidRDefault="00BA1EB9" w:rsidP="00BA1EB9">
      <w:pPr>
        <w:widowControl w:val="0"/>
        <w:autoSpaceDE w:val="0"/>
        <w:autoSpaceDN w:val="0"/>
        <w:adjustRightInd w:val="0"/>
        <w:spacing w:before="49" w:after="0" w:line="240" w:lineRule="auto"/>
        <w:ind w:left="360"/>
        <w:rPr>
          <w:rFonts w:cs="Calibri"/>
          <w:color w:val="000000"/>
        </w:rPr>
      </w:pPr>
      <w:r>
        <w:rPr>
          <w:rFonts w:cs="Calibri"/>
          <w:color w:val="000000"/>
          <w:spacing w:val="1"/>
        </w:rPr>
        <w:t>T</w:t>
      </w:r>
      <w:r>
        <w:rPr>
          <w:rFonts w:cs="Calibri"/>
          <w:color w:val="000000"/>
          <w:spacing w:val="-1"/>
        </w:rPr>
        <w:t>h</w:t>
      </w:r>
      <w:r>
        <w:rPr>
          <w:rFonts w:cs="Calibri"/>
          <w:color w:val="000000"/>
        </w:rPr>
        <w:t>is i</w:t>
      </w:r>
      <w:r>
        <w:rPr>
          <w:rFonts w:cs="Calibri"/>
          <w:color w:val="000000"/>
          <w:spacing w:val="-1"/>
        </w:rPr>
        <w:t>n</w:t>
      </w:r>
      <w:r>
        <w:rPr>
          <w:rFonts w:cs="Calibri"/>
          <w:color w:val="000000"/>
          <w:spacing w:val="1"/>
        </w:rPr>
        <w:t>te</w:t>
      </w:r>
      <w:r>
        <w:rPr>
          <w:rFonts w:cs="Calibri"/>
          <w:color w:val="000000"/>
        </w:rPr>
        <w:t>rfa</w:t>
      </w:r>
      <w:r>
        <w:rPr>
          <w:rFonts w:cs="Calibri"/>
          <w:color w:val="000000"/>
          <w:spacing w:val="-2"/>
        </w:rPr>
        <w:t>c</w:t>
      </w:r>
      <w:r>
        <w:rPr>
          <w:rFonts w:cs="Calibri"/>
          <w:color w:val="000000"/>
        </w:rPr>
        <w:t xml:space="preserve">e </w:t>
      </w:r>
      <w:r>
        <w:rPr>
          <w:rFonts w:cs="Calibri"/>
          <w:color w:val="000000"/>
          <w:spacing w:val="1"/>
        </w:rPr>
        <w:t>w</w:t>
      </w:r>
      <w:r>
        <w:rPr>
          <w:rFonts w:cs="Calibri"/>
          <w:color w:val="000000"/>
        </w:rPr>
        <w:t xml:space="preserve">ill </w:t>
      </w:r>
      <w:r>
        <w:rPr>
          <w:rFonts w:cs="Calibri"/>
          <w:color w:val="000000"/>
          <w:spacing w:val="-1"/>
        </w:rPr>
        <w:t>p</w:t>
      </w:r>
      <w:r>
        <w:rPr>
          <w:rFonts w:cs="Calibri"/>
          <w:color w:val="000000"/>
          <w:spacing w:val="1"/>
        </w:rPr>
        <w:t>e</w:t>
      </w:r>
      <w:r>
        <w:rPr>
          <w:rFonts w:cs="Calibri"/>
          <w:color w:val="000000"/>
        </w:rPr>
        <w:t>r</w:t>
      </w:r>
      <w:r>
        <w:rPr>
          <w:rFonts w:cs="Calibri"/>
          <w:color w:val="000000"/>
          <w:spacing w:val="-2"/>
        </w:rPr>
        <w:t>f</w:t>
      </w:r>
      <w:r>
        <w:rPr>
          <w:rFonts w:cs="Calibri"/>
          <w:color w:val="000000"/>
          <w:spacing w:val="1"/>
        </w:rPr>
        <w:t>o</w:t>
      </w:r>
      <w:r>
        <w:rPr>
          <w:rFonts w:cs="Calibri"/>
          <w:color w:val="000000"/>
        </w:rPr>
        <w:t xml:space="preserve">rm </w:t>
      </w:r>
      <w:r>
        <w:rPr>
          <w:rFonts w:cs="Calibri"/>
          <w:color w:val="000000"/>
          <w:spacing w:val="1"/>
        </w:rPr>
        <w:t>t</w:t>
      </w:r>
      <w:r>
        <w:rPr>
          <w:rFonts w:cs="Calibri"/>
          <w:color w:val="000000"/>
          <w:spacing w:val="-1"/>
        </w:rPr>
        <w:t>h</w:t>
      </w:r>
      <w:r>
        <w:rPr>
          <w:rFonts w:cs="Calibri"/>
          <w:color w:val="000000"/>
          <w:spacing w:val="1"/>
        </w:rPr>
        <w:t>e</w:t>
      </w:r>
      <w:r>
        <w:rPr>
          <w:rFonts w:cs="Calibri"/>
          <w:color w:val="000000"/>
        </w:rPr>
        <w:t xml:space="preserve">se </w:t>
      </w:r>
      <w:r>
        <w:rPr>
          <w:rFonts w:cs="Calibri"/>
          <w:color w:val="000000"/>
          <w:spacing w:val="-3"/>
        </w:rPr>
        <w:t>l</w:t>
      </w:r>
      <w:r>
        <w:rPr>
          <w:rFonts w:cs="Calibri"/>
          <w:color w:val="000000"/>
          <w:spacing w:val="1"/>
        </w:rPr>
        <w:t>e</w:t>
      </w:r>
      <w:r>
        <w:rPr>
          <w:rFonts w:cs="Calibri"/>
          <w:color w:val="000000"/>
          <w:spacing w:val="-1"/>
        </w:rPr>
        <w:t>v</w:t>
      </w:r>
      <w:r>
        <w:rPr>
          <w:rFonts w:cs="Calibri"/>
          <w:color w:val="000000"/>
          <w:spacing w:val="1"/>
        </w:rPr>
        <w:t>e</w:t>
      </w:r>
      <w:r>
        <w:rPr>
          <w:rFonts w:cs="Calibri"/>
          <w:color w:val="000000"/>
        </w:rPr>
        <w:t xml:space="preserve">ls </w:t>
      </w:r>
      <w:r>
        <w:rPr>
          <w:rFonts w:cs="Calibri"/>
          <w:color w:val="000000"/>
          <w:spacing w:val="1"/>
        </w:rPr>
        <w:t>o</w:t>
      </w:r>
      <w:r>
        <w:rPr>
          <w:rFonts w:cs="Calibri"/>
          <w:color w:val="000000"/>
        </w:rPr>
        <w:t xml:space="preserve">f </w:t>
      </w:r>
      <w:r>
        <w:rPr>
          <w:rFonts w:cs="Calibri"/>
          <w:color w:val="000000"/>
          <w:spacing w:val="1"/>
        </w:rPr>
        <w:t>v</w:t>
      </w:r>
      <w:r>
        <w:rPr>
          <w:rFonts w:cs="Calibri"/>
          <w:color w:val="000000"/>
        </w:rPr>
        <w:t>ali</w:t>
      </w:r>
      <w:r>
        <w:rPr>
          <w:rFonts w:cs="Calibri"/>
          <w:color w:val="000000"/>
          <w:spacing w:val="-1"/>
        </w:rPr>
        <w:t>d</w:t>
      </w:r>
      <w:r>
        <w:rPr>
          <w:rFonts w:cs="Calibri"/>
          <w:color w:val="000000"/>
          <w:spacing w:val="1"/>
        </w:rPr>
        <w:t>at</w:t>
      </w:r>
      <w:r>
        <w:rPr>
          <w:rFonts w:cs="Calibri"/>
          <w:color w:val="000000"/>
        </w:rPr>
        <w:t>i</w:t>
      </w:r>
      <w:r>
        <w:rPr>
          <w:rFonts w:cs="Calibri"/>
          <w:color w:val="000000"/>
          <w:spacing w:val="1"/>
        </w:rPr>
        <w:t>o</w:t>
      </w:r>
      <w:r>
        <w:rPr>
          <w:rFonts w:cs="Calibri"/>
          <w:color w:val="000000"/>
          <w:spacing w:val="-3"/>
        </w:rPr>
        <w:t>n</w:t>
      </w:r>
      <w:r>
        <w:rPr>
          <w:rFonts w:cs="Calibri"/>
          <w:color w:val="000000"/>
        </w:rPr>
        <w:t>:</w:t>
      </w:r>
    </w:p>
    <w:p w:rsidR="00BA1EB9" w:rsidRDefault="00BA1EB9" w:rsidP="00BA1EB9">
      <w:pPr>
        <w:spacing w:before="240" w:after="60"/>
      </w:pPr>
    </w:p>
    <w:tbl>
      <w:tblPr>
        <w:tblpPr w:leftFromText="180" w:rightFromText="180" w:bottomFromText="160" w:vertAnchor="page" w:horzAnchor="margin" w:tblpXSpec="center" w:tblpY="3985"/>
        <w:tblW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810"/>
        <w:gridCol w:w="4140"/>
        <w:gridCol w:w="5310"/>
      </w:tblGrid>
      <w:tr w:rsidR="00BA1EB9" w:rsidTr="00BA1EB9">
        <w:tc>
          <w:tcPr>
            <w:tcW w:w="810"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rPr>
                <w:rFonts w:cs="Calibri"/>
                <w:position w:val="1"/>
              </w:rPr>
              <w:t>#</w:t>
            </w:r>
          </w:p>
        </w:tc>
        <w:tc>
          <w:tcPr>
            <w:tcW w:w="4140"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t>Integration Requirement</w:t>
            </w:r>
          </w:p>
        </w:tc>
        <w:tc>
          <w:tcPr>
            <w:tcW w:w="5310"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t>Comments / Details</w:t>
            </w:r>
          </w:p>
        </w:tc>
      </w:tr>
      <w:tr w:rsidR="00BA1EB9" w:rsidTr="00BA1EB9">
        <w:tc>
          <w:tcPr>
            <w:tcW w:w="81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position w:val="1"/>
              </w:rPr>
            </w:pPr>
            <w:r>
              <w:rPr>
                <w:rFonts w:cs="Calibri"/>
                <w:position w:val="1"/>
              </w:rPr>
              <w:t>1</w:t>
            </w:r>
          </w:p>
        </w:tc>
        <w:tc>
          <w:tcPr>
            <w:tcW w:w="414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bCs/>
                <w:color w:val="000000"/>
                <w:spacing w:val="-1"/>
              </w:rPr>
              <w:t>S</w:t>
            </w:r>
            <w:r>
              <w:rPr>
                <w:rFonts w:cs="Calibri"/>
                <w:bCs/>
                <w:color w:val="000000"/>
                <w:spacing w:val="1"/>
              </w:rPr>
              <w:t>c</w:t>
            </w:r>
            <w:r>
              <w:rPr>
                <w:rFonts w:cs="Calibri"/>
                <w:bCs/>
                <w:color w:val="000000"/>
                <w:spacing w:val="-1"/>
              </w:rPr>
              <w:t>he</w:t>
            </w:r>
            <w:r>
              <w:rPr>
                <w:rFonts w:cs="Calibri"/>
                <w:bCs/>
                <w:color w:val="000000"/>
                <w:spacing w:val="1"/>
              </w:rPr>
              <w:t>m</w:t>
            </w:r>
            <w:r>
              <w:rPr>
                <w:rFonts w:cs="Calibri"/>
                <w:bCs/>
                <w:color w:val="000000"/>
              </w:rPr>
              <w:t xml:space="preserve">a </w:t>
            </w:r>
            <w:r>
              <w:rPr>
                <w:rFonts w:cs="Calibri"/>
                <w:bCs/>
                <w:color w:val="000000"/>
                <w:spacing w:val="-1"/>
              </w:rPr>
              <w:t>Va</w:t>
            </w:r>
            <w:r>
              <w:rPr>
                <w:rFonts w:cs="Calibri"/>
                <w:bCs/>
                <w:color w:val="000000"/>
                <w:spacing w:val="1"/>
              </w:rPr>
              <w:t>li</w:t>
            </w:r>
            <w:r>
              <w:rPr>
                <w:rFonts w:cs="Calibri"/>
                <w:bCs/>
                <w:color w:val="000000"/>
                <w:spacing w:val="-1"/>
              </w:rPr>
              <w:t>da</w:t>
            </w:r>
            <w:r>
              <w:rPr>
                <w:rFonts w:cs="Calibri"/>
                <w:bCs/>
                <w:color w:val="000000"/>
              </w:rPr>
              <w:t>t</w:t>
            </w:r>
            <w:r>
              <w:rPr>
                <w:rFonts w:cs="Calibri"/>
                <w:bCs/>
                <w:color w:val="000000"/>
                <w:spacing w:val="1"/>
              </w:rPr>
              <w:t>i</w:t>
            </w:r>
            <w:r>
              <w:rPr>
                <w:rFonts w:cs="Calibri"/>
                <w:bCs/>
                <w:color w:val="000000"/>
                <w:spacing w:val="-1"/>
              </w:rPr>
              <w:t>o</w:t>
            </w:r>
            <w:r>
              <w:rPr>
                <w:rFonts w:cs="Calibri"/>
                <w:bCs/>
                <w:color w:val="000000"/>
              </w:rPr>
              <w:t>n</w:t>
            </w:r>
            <w:r>
              <w:rPr>
                <w:rFonts w:cs="Calibri"/>
                <w:bCs/>
                <w:color w:val="000000"/>
                <w:spacing w:val="1"/>
              </w:rPr>
              <w:t xml:space="preserve"> R</w:t>
            </w:r>
            <w:r>
              <w:rPr>
                <w:rFonts w:cs="Calibri"/>
                <w:bCs/>
                <w:color w:val="000000"/>
                <w:spacing w:val="-1"/>
              </w:rPr>
              <w:t>equ</w:t>
            </w:r>
            <w:r>
              <w:rPr>
                <w:rFonts w:cs="Calibri"/>
                <w:bCs/>
                <w:color w:val="000000"/>
                <w:spacing w:val="1"/>
              </w:rPr>
              <w:t>i</w:t>
            </w:r>
            <w:r>
              <w:rPr>
                <w:rFonts w:cs="Calibri"/>
                <w:bCs/>
                <w:color w:val="000000"/>
                <w:spacing w:val="-2"/>
              </w:rPr>
              <w:t>r</w:t>
            </w:r>
            <w:r>
              <w:rPr>
                <w:rFonts w:cs="Calibri"/>
                <w:bCs/>
                <w:color w:val="000000"/>
                <w:spacing w:val="-1"/>
              </w:rPr>
              <w:t>e</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s</w:t>
            </w:r>
          </w:p>
        </w:tc>
        <w:tc>
          <w:tcPr>
            <w:tcW w:w="531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color w:val="000000"/>
              </w:rPr>
              <w:t>Inherent with XSDs and message model of ISO8583_1987.</w:t>
            </w:r>
          </w:p>
        </w:tc>
      </w:tr>
      <w:tr w:rsidR="00BA1EB9" w:rsidTr="00BA1EB9">
        <w:tc>
          <w:tcPr>
            <w:tcW w:w="81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position w:val="1"/>
              </w:rPr>
            </w:pPr>
            <w:r>
              <w:rPr>
                <w:rFonts w:cs="Calibri"/>
                <w:position w:val="1"/>
              </w:rPr>
              <w:t>2</w:t>
            </w:r>
          </w:p>
        </w:tc>
        <w:tc>
          <w:tcPr>
            <w:tcW w:w="414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sz w:val="18"/>
                <w:szCs w:val="18"/>
              </w:rPr>
            </w:pPr>
            <w:r>
              <w:rPr>
                <w:rFonts w:cs="Calibri"/>
                <w:bCs/>
                <w:color w:val="000000"/>
                <w:spacing w:val="1"/>
              </w:rPr>
              <w:t>R</w:t>
            </w:r>
            <w:r>
              <w:rPr>
                <w:rFonts w:cs="Calibri"/>
                <w:bCs/>
                <w:color w:val="000000"/>
                <w:spacing w:val="-1"/>
              </w:rPr>
              <w:t>e</w:t>
            </w:r>
            <w:r>
              <w:rPr>
                <w:rFonts w:cs="Calibri"/>
                <w:bCs/>
                <w:color w:val="000000"/>
                <w:spacing w:val="1"/>
              </w:rPr>
              <w:t>c</w:t>
            </w:r>
            <w:r>
              <w:rPr>
                <w:rFonts w:cs="Calibri"/>
                <w:bCs/>
                <w:color w:val="000000"/>
                <w:spacing w:val="-1"/>
              </w:rPr>
              <w:t>o</w:t>
            </w:r>
            <w:r>
              <w:rPr>
                <w:rFonts w:cs="Calibri"/>
                <w:bCs/>
                <w:color w:val="000000"/>
                <w:spacing w:val="1"/>
              </w:rPr>
              <w:t>r</w:t>
            </w:r>
            <w:r>
              <w:rPr>
                <w:rFonts w:cs="Calibri"/>
                <w:bCs/>
                <w:color w:val="000000"/>
                <w:spacing w:val="-1"/>
              </w:rPr>
              <w:t>d</w:t>
            </w:r>
            <w:r>
              <w:rPr>
                <w:rFonts w:cs="Calibri"/>
                <w:bCs/>
                <w:color w:val="000000"/>
              </w:rPr>
              <w:t xml:space="preserve">s </w:t>
            </w:r>
            <w:r>
              <w:rPr>
                <w:rFonts w:cs="Calibri"/>
                <w:bCs/>
                <w:color w:val="000000"/>
                <w:spacing w:val="2"/>
              </w:rPr>
              <w:t xml:space="preserve">Validation </w:t>
            </w:r>
            <w:r>
              <w:rPr>
                <w:rFonts w:cs="Calibri"/>
                <w:bCs/>
                <w:color w:val="000000"/>
                <w:spacing w:val="1"/>
              </w:rPr>
              <w:t>Requirements</w:t>
            </w:r>
          </w:p>
        </w:tc>
        <w:tc>
          <w:tcPr>
            <w:tcW w:w="531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sz w:val="18"/>
                <w:szCs w:val="18"/>
              </w:rPr>
            </w:pPr>
            <w:r>
              <w:rPr>
                <w:rFonts w:cs="Calibri"/>
                <w:color w:val="000000"/>
              </w:rPr>
              <w:t>According to the requirements.</w:t>
            </w:r>
          </w:p>
        </w:tc>
      </w:tr>
      <w:tr w:rsidR="00BA1EB9" w:rsidTr="00BA1EB9">
        <w:tc>
          <w:tcPr>
            <w:tcW w:w="81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position w:val="1"/>
              </w:rPr>
            </w:pPr>
            <w:r>
              <w:rPr>
                <w:rFonts w:cs="Calibri"/>
                <w:position w:val="1"/>
              </w:rPr>
              <w:t>3</w:t>
            </w:r>
          </w:p>
        </w:tc>
        <w:tc>
          <w:tcPr>
            <w:tcW w:w="414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bCs/>
                <w:color w:val="000000"/>
                <w:spacing w:val="1"/>
              </w:rPr>
            </w:pPr>
            <w:r>
              <w:rPr>
                <w:rFonts w:cs="Calibri"/>
                <w:bCs/>
                <w:color w:val="000000"/>
                <w:spacing w:val="1"/>
              </w:rPr>
              <w:t>Tr</w:t>
            </w:r>
            <w:r>
              <w:rPr>
                <w:rFonts w:cs="Calibri"/>
                <w:bCs/>
                <w:color w:val="000000"/>
                <w:spacing w:val="-1"/>
              </w:rPr>
              <w:t>an</w:t>
            </w:r>
            <w:r>
              <w:rPr>
                <w:rFonts w:cs="Calibri"/>
                <w:bCs/>
                <w:color w:val="000000"/>
                <w:spacing w:val="1"/>
              </w:rPr>
              <w:t>s</w:t>
            </w:r>
            <w:r>
              <w:rPr>
                <w:rFonts w:cs="Calibri"/>
                <w:bCs/>
                <w:color w:val="000000"/>
              </w:rPr>
              <w:t>f</w:t>
            </w:r>
            <w:r>
              <w:rPr>
                <w:rFonts w:cs="Calibri"/>
                <w:bCs/>
                <w:color w:val="000000"/>
                <w:spacing w:val="-1"/>
              </w:rPr>
              <w:t>o</w:t>
            </w:r>
            <w:r>
              <w:rPr>
                <w:rFonts w:cs="Calibri"/>
                <w:bCs/>
                <w:color w:val="000000"/>
                <w:spacing w:val="-2"/>
              </w:rPr>
              <w:t>r</w:t>
            </w:r>
            <w:r>
              <w:rPr>
                <w:rFonts w:cs="Calibri"/>
                <w:bCs/>
                <w:color w:val="000000"/>
                <w:spacing w:val="1"/>
              </w:rPr>
              <w:t>m</w:t>
            </w:r>
            <w:r>
              <w:rPr>
                <w:rFonts w:cs="Calibri"/>
                <w:bCs/>
                <w:color w:val="000000"/>
                <w:spacing w:val="-1"/>
              </w:rPr>
              <w:t>a</w:t>
            </w:r>
            <w:r>
              <w:rPr>
                <w:rFonts w:cs="Calibri"/>
                <w:bCs/>
                <w:color w:val="000000"/>
              </w:rPr>
              <w:t>t</w:t>
            </w:r>
            <w:r>
              <w:rPr>
                <w:rFonts w:cs="Calibri"/>
                <w:bCs/>
                <w:color w:val="000000"/>
                <w:spacing w:val="1"/>
              </w:rPr>
              <w:t>i</w:t>
            </w:r>
            <w:r>
              <w:rPr>
                <w:rFonts w:cs="Calibri"/>
                <w:bCs/>
                <w:color w:val="000000"/>
                <w:spacing w:val="-1"/>
              </w:rPr>
              <w:t>o</w:t>
            </w:r>
            <w:r>
              <w:rPr>
                <w:rFonts w:cs="Calibri"/>
                <w:bCs/>
                <w:color w:val="000000"/>
              </w:rPr>
              <w:t xml:space="preserve">n  </w:t>
            </w:r>
            <w:r>
              <w:rPr>
                <w:rFonts w:cs="Calibri"/>
                <w:bCs/>
                <w:color w:val="000000"/>
                <w:spacing w:val="1"/>
              </w:rPr>
              <w:t>R</w:t>
            </w:r>
            <w:r>
              <w:rPr>
                <w:rFonts w:cs="Calibri"/>
                <w:bCs/>
                <w:color w:val="000000"/>
                <w:spacing w:val="-1"/>
              </w:rPr>
              <w:t>equ</w:t>
            </w:r>
            <w:r>
              <w:rPr>
                <w:rFonts w:cs="Calibri"/>
                <w:bCs/>
                <w:color w:val="000000"/>
                <w:spacing w:val="1"/>
              </w:rPr>
              <w:t>ir</w:t>
            </w:r>
            <w:r>
              <w:rPr>
                <w:rFonts w:cs="Calibri"/>
                <w:bCs/>
                <w:color w:val="000000"/>
                <w:spacing w:val="-3"/>
              </w:rPr>
              <w:t>e</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s</w:t>
            </w:r>
          </w:p>
        </w:tc>
        <w:tc>
          <w:tcPr>
            <w:tcW w:w="531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color w:val="000000"/>
              </w:rPr>
            </w:pPr>
            <w:r>
              <w:rPr>
                <w:rFonts w:cs="Calibri"/>
                <w:color w:val="000000"/>
                <w:spacing w:val="1"/>
              </w:rPr>
              <w:t>There are no transformations, the message is from ISO to ISO throughout the flow.</w:t>
            </w:r>
          </w:p>
        </w:tc>
      </w:tr>
      <w:tr w:rsidR="00BA1EB9" w:rsidTr="00BA1EB9">
        <w:tc>
          <w:tcPr>
            <w:tcW w:w="81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position w:val="1"/>
              </w:rPr>
            </w:pPr>
            <w:r>
              <w:rPr>
                <w:rFonts w:cs="Calibri"/>
                <w:position w:val="1"/>
              </w:rPr>
              <w:t>4</w:t>
            </w:r>
          </w:p>
        </w:tc>
        <w:tc>
          <w:tcPr>
            <w:tcW w:w="414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bCs/>
                <w:color w:val="000000"/>
                <w:spacing w:val="1"/>
              </w:rPr>
            </w:pPr>
            <w:r>
              <w:rPr>
                <w:rFonts w:cs="Calibri"/>
                <w:bCs/>
                <w:color w:val="000000"/>
                <w:spacing w:val="1"/>
              </w:rPr>
              <w:t>R</w:t>
            </w:r>
            <w:r>
              <w:rPr>
                <w:rFonts w:cs="Calibri"/>
                <w:bCs/>
                <w:color w:val="000000"/>
                <w:spacing w:val="-1"/>
              </w:rPr>
              <w:t>ou</w:t>
            </w:r>
            <w:r>
              <w:rPr>
                <w:rFonts w:cs="Calibri"/>
                <w:bCs/>
                <w:color w:val="000000"/>
              </w:rPr>
              <w:t>t</w:t>
            </w:r>
            <w:r>
              <w:rPr>
                <w:rFonts w:cs="Calibri"/>
                <w:bCs/>
                <w:color w:val="000000"/>
                <w:spacing w:val="1"/>
              </w:rPr>
              <w:t>i</w:t>
            </w:r>
            <w:r>
              <w:rPr>
                <w:rFonts w:cs="Calibri"/>
                <w:bCs/>
                <w:color w:val="000000"/>
                <w:spacing w:val="-1"/>
              </w:rPr>
              <w:t>n</w:t>
            </w:r>
            <w:r>
              <w:rPr>
                <w:rFonts w:cs="Calibri"/>
                <w:bCs/>
                <w:color w:val="000000"/>
              </w:rPr>
              <w:t xml:space="preserve">g </w:t>
            </w:r>
            <w:r>
              <w:rPr>
                <w:rFonts w:cs="Calibri"/>
                <w:bCs/>
                <w:color w:val="000000"/>
                <w:spacing w:val="1"/>
              </w:rPr>
              <w:t>R</w:t>
            </w:r>
            <w:r>
              <w:rPr>
                <w:rFonts w:cs="Calibri"/>
                <w:bCs/>
                <w:color w:val="000000"/>
                <w:spacing w:val="-1"/>
              </w:rPr>
              <w:t>equ</w:t>
            </w:r>
            <w:r>
              <w:rPr>
                <w:rFonts w:cs="Calibri"/>
                <w:bCs/>
                <w:color w:val="000000"/>
                <w:spacing w:val="1"/>
              </w:rPr>
              <w:t>ir</w:t>
            </w:r>
            <w:r>
              <w:rPr>
                <w:rFonts w:cs="Calibri"/>
                <w:bCs/>
                <w:color w:val="000000"/>
                <w:spacing w:val="-3"/>
              </w:rPr>
              <w:t>e</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s</w:t>
            </w:r>
          </w:p>
        </w:tc>
        <w:tc>
          <w:tcPr>
            <w:tcW w:w="531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color w:val="000000"/>
                <w:spacing w:val="1"/>
              </w:rPr>
            </w:pPr>
            <w:r>
              <w:rPr>
                <w:rFonts w:cs="Calibri"/>
                <w:color w:val="000000"/>
              </w:rPr>
              <w:t>Handled by the IncomingRouter and OutgoingRouter message flows.</w:t>
            </w:r>
          </w:p>
        </w:tc>
      </w:tr>
      <w:tr w:rsidR="00BA1EB9" w:rsidTr="00BA1EB9">
        <w:tc>
          <w:tcPr>
            <w:tcW w:w="81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position w:val="1"/>
              </w:rPr>
            </w:pPr>
            <w:r>
              <w:rPr>
                <w:rFonts w:cs="Calibri"/>
                <w:position w:val="1"/>
              </w:rPr>
              <w:t>5</w:t>
            </w:r>
          </w:p>
        </w:tc>
        <w:tc>
          <w:tcPr>
            <w:tcW w:w="414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bCs/>
                <w:color w:val="000000"/>
                <w:spacing w:val="1"/>
              </w:rPr>
            </w:pPr>
            <w:r>
              <w:rPr>
                <w:rFonts w:cs="Calibri"/>
                <w:bCs/>
                <w:color w:val="000000"/>
                <w:spacing w:val="1"/>
              </w:rPr>
              <w:t>E</w:t>
            </w:r>
            <w:r>
              <w:rPr>
                <w:rFonts w:cs="Calibri"/>
                <w:bCs/>
                <w:color w:val="000000"/>
                <w:spacing w:val="-1"/>
              </w:rPr>
              <w:t>n</w:t>
            </w:r>
            <w:r>
              <w:rPr>
                <w:rFonts w:cs="Calibri"/>
                <w:bCs/>
                <w:color w:val="000000"/>
                <w:spacing w:val="1"/>
              </w:rPr>
              <w:t>r</w:t>
            </w:r>
            <w:r>
              <w:rPr>
                <w:rFonts w:cs="Calibri"/>
                <w:bCs/>
                <w:color w:val="000000"/>
                <w:spacing w:val="-1"/>
              </w:rPr>
              <w:t>i</w:t>
            </w:r>
            <w:r>
              <w:rPr>
                <w:rFonts w:cs="Calibri"/>
                <w:bCs/>
                <w:color w:val="000000"/>
                <w:spacing w:val="1"/>
              </w:rPr>
              <w:t>c</w:t>
            </w:r>
            <w:r>
              <w:rPr>
                <w:rFonts w:cs="Calibri"/>
                <w:bCs/>
                <w:color w:val="000000"/>
                <w:spacing w:val="-1"/>
              </w:rPr>
              <w:t>h</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 xml:space="preserve"> R</w:t>
            </w:r>
            <w:r>
              <w:rPr>
                <w:rFonts w:cs="Calibri"/>
                <w:bCs/>
                <w:color w:val="000000"/>
                <w:spacing w:val="-1"/>
              </w:rPr>
              <w:t>equ</w:t>
            </w:r>
            <w:r>
              <w:rPr>
                <w:rFonts w:cs="Calibri"/>
                <w:bCs/>
                <w:color w:val="000000"/>
                <w:spacing w:val="1"/>
              </w:rPr>
              <w:t>ir</w:t>
            </w:r>
            <w:r>
              <w:rPr>
                <w:rFonts w:cs="Calibri"/>
                <w:bCs/>
                <w:color w:val="000000"/>
                <w:spacing w:val="-1"/>
              </w:rPr>
              <w:t>e</w:t>
            </w:r>
            <w:r>
              <w:rPr>
                <w:rFonts w:cs="Calibri"/>
                <w:bCs/>
                <w:color w:val="000000"/>
                <w:spacing w:val="1"/>
              </w:rPr>
              <w:t>m</w:t>
            </w:r>
            <w:r>
              <w:rPr>
                <w:rFonts w:cs="Calibri"/>
                <w:bCs/>
                <w:color w:val="000000"/>
                <w:spacing w:val="-1"/>
              </w:rPr>
              <w:t>en</w:t>
            </w:r>
            <w:r>
              <w:rPr>
                <w:rFonts w:cs="Calibri"/>
                <w:bCs/>
                <w:color w:val="000000"/>
                <w:spacing w:val="-2"/>
              </w:rPr>
              <w:t>t</w:t>
            </w:r>
            <w:r>
              <w:rPr>
                <w:rFonts w:cs="Calibri"/>
                <w:bCs/>
                <w:color w:val="000000"/>
                <w:spacing w:val="1"/>
              </w:rPr>
              <w:t>s</w:t>
            </w:r>
          </w:p>
        </w:tc>
        <w:tc>
          <w:tcPr>
            <w:tcW w:w="531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color w:val="000000"/>
              </w:rPr>
            </w:pPr>
            <w:r>
              <w:rPr>
                <w:rFonts w:cs="Calibri"/>
                <w:color w:val="000000"/>
              </w:rPr>
              <w:t>According to the requirements.</w:t>
            </w:r>
          </w:p>
        </w:tc>
      </w:tr>
      <w:tr w:rsidR="00BA1EB9" w:rsidTr="00BA1EB9">
        <w:tc>
          <w:tcPr>
            <w:tcW w:w="81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position w:val="1"/>
              </w:rPr>
            </w:pPr>
            <w:r>
              <w:rPr>
                <w:rFonts w:cs="Calibri"/>
                <w:position w:val="1"/>
              </w:rPr>
              <w:t>6</w:t>
            </w:r>
          </w:p>
        </w:tc>
        <w:tc>
          <w:tcPr>
            <w:tcW w:w="414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bCs/>
                <w:color w:val="000000"/>
                <w:spacing w:val="1"/>
              </w:rPr>
            </w:pPr>
            <w:r>
              <w:rPr>
                <w:rFonts w:cs="Calibri"/>
                <w:bCs/>
                <w:color w:val="000000"/>
                <w:spacing w:val="1"/>
              </w:rPr>
              <w:t>Logging Requirements</w:t>
            </w:r>
          </w:p>
        </w:tc>
        <w:tc>
          <w:tcPr>
            <w:tcW w:w="531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color w:val="000000"/>
              </w:rPr>
            </w:pPr>
            <w:r>
              <w:rPr>
                <w:rFonts w:cs="Calibri"/>
                <w:color w:val="000000"/>
              </w:rPr>
              <w:t>Database Centric</w:t>
            </w:r>
          </w:p>
        </w:tc>
      </w:tr>
      <w:tr w:rsidR="00BA1EB9" w:rsidTr="00BA1EB9">
        <w:tc>
          <w:tcPr>
            <w:tcW w:w="81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position w:val="1"/>
              </w:rPr>
            </w:pPr>
            <w:r>
              <w:rPr>
                <w:rFonts w:cs="Calibri"/>
                <w:position w:val="1"/>
              </w:rPr>
              <w:t>7</w:t>
            </w:r>
          </w:p>
        </w:tc>
        <w:tc>
          <w:tcPr>
            <w:tcW w:w="414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bCs/>
                <w:color w:val="000000"/>
                <w:spacing w:val="1"/>
              </w:rPr>
            </w:pPr>
            <w:r>
              <w:rPr>
                <w:rFonts w:cs="Calibri"/>
                <w:bCs/>
                <w:color w:val="000000"/>
                <w:spacing w:val="1"/>
              </w:rPr>
              <w:t>Exception Handling Requirements</w:t>
            </w:r>
          </w:p>
        </w:tc>
        <w:tc>
          <w:tcPr>
            <w:tcW w:w="531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color w:val="000000"/>
              </w:rPr>
            </w:pPr>
            <w:r>
              <w:rPr>
                <w:rFonts w:cs="Calibri"/>
                <w:color w:val="000000"/>
              </w:rPr>
              <w:t>See “Error Handling” section above.</w:t>
            </w:r>
          </w:p>
        </w:tc>
      </w:tr>
      <w:tr w:rsidR="00BA1EB9" w:rsidTr="00BA1EB9">
        <w:tc>
          <w:tcPr>
            <w:tcW w:w="81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position w:val="1"/>
              </w:rPr>
            </w:pPr>
            <w:r>
              <w:rPr>
                <w:rFonts w:cs="Calibri"/>
                <w:position w:val="1"/>
              </w:rPr>
              <w:t>8</w:t>
            </w:r>
          </w:p>
        </w:tc>
        <w:tc>
          <w:tcPr>
            <w:tcW w:w="414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bCs/>
                <w:color w:val="000000"/>
                <w:spacing w:val="1"/>
              </w:rPr>
            </w:pPr>
            <w:r>
              <w:rPr>
                <w:rFonts w:cs="Calibri"/>
                <w:bCs/>
                <w:color w:val="000000"/>
                <w:spacing w:val="1"/>
              </w:rPr>
              <w:t>Retry Mechanism</w:t>
            </w:r>
          </w:p>
        </w:tc>
        <w:tc>
          <w:tcPr>
            <w:tcW w:w="531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color w:val="000000"/>
              </w:rPr>
            </w:pPr>
            <w:r>
              <w:rPr>
                <w:rFonts w:cs="Calibri"/>
                <w:color w:val="000000"/>
              </w:rPr>
              <w:t xml:space="preserve">Configurable </w:t>
            </w:r>
          </w:p>
        </w:tc>
      </w:tr>
    </w:tbl>
    <w:p w:rsidR="00BA1EB9" w:rsidRDefault="00BA1EB9" w:rsidP="00BA1EB9">
      <w:pPr>
        <w:spacing w:before="240" w:after="60"/>
      </w:pPr>
    </w:p>
    <w:p w:rsidR="00BA1EB9" w:rsidRDefault="00BA1EB9" w:rsidP="00BA1EB9">
      <w:pPr>
        <w:pStyle w:val="Heading2"/>
        <w:numPr>
          <w:ilvl w:val="1"/>
          <w:numId w:val="15"/>
        </w:numPr>
        <w:spacing w:line="256" w:lineRule="auto"/>
      </w:pPr>
      <w:bookmarkStart w:id="30" w:name="_Toc472606373"/>
      <w:r>
        <w:rPr>
          <w:spacing w:val="1"/>
        </w:rPr>
        <w:t>Business Requirements</w:t>
      </w:r>
      <w:bookmarkEnd w:id="30"/>
    </w:p>
    <w:tbl>
      <w:tblPr>
        <w:tblpPr w:leftFromText="180" w:rightFromText="180" w:bottomFromText="160" w:vertAnchor="text" w:horzAnchor="margin" w:tblpY="409"/>
        <w:tblW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810"/>
        <w:gridCol w:w="4140"/>
        <w:gridCol w:w="5310"/>
      </w:tblGrid>
      <w:tr w:rsidR="00BA1EB9" w:rsidTr="00BA1EB9">
        <w:tc>
          <w:tcPr>
            <w:tcW w:w="810"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rPr>
                <w:rFonts w:cs="Calibri"/>
                <w:position w:val="1"/>
              </w:rPr>
              <w:t>#</w:t>
            </w:r>
          </w:p>
        </w:tc>
        <w:tc>
          <w:tcPr>
            <w:tcW w:w="4140"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t>Business  Requirement</w:t>
            </w:r>
          </w:p>
        </w:tc>
        <w:tc>
          <w:tcPr>
            <w:tcW w:w="5310"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t>Comments / Details</w:t>
            </w:r>
          </w:p>
        </w:tc>
      </w:tr>
      <w:tr w:rsidR="00BA1EB9" w:rsidTr="00BA1EB9">
        <w:tc>
          <w:tcPr>
            <w:tcW w:w="810" w:type="dxa"/>
            <w:tcBorders>
              <w:top w:val="single" w:sz="4" w:space="0" w:color="31849B"/>
              <w:left w:val="single" w:sz="4" w:space="0" w:color="31849B"/>
              <w:bottom w:val="single" w:sz="4" w:space="0" w:color="31849B"/>
              <w:right w:val="single" w:sz="4" w:space="0" w:color="31849B"/>
            </w:tcBorders>
          </w:tcPr>
          <w:p w:rsidR="00BA1EB9" w:rsidRDefault="00BA1EB9" w:rsidP="00BA1EB9">
            <w:pPr>
              <w:numPr>
                <w:ilvl w:val="0"/>
                <w:numId w:val="39"/>
              </w:numPr>
              <w:spacing w:line="256" w:lineRule="auto"/>
              <w:rPr>
                <w:rFonts w:cs="Calibri"/>
                <w:position w:val="1"/>
              </w:rPr>
            </w:pPr>
          </w:p>
        </w:tc>
        <w:tc>
          <w:tcPr>
            <w:tcW w:w="4140" w:type="dxa"/>
            <w:tcBorders>
              <w:top w:val="single" w:sz="4" w:space="0" w:color="31849B"/>
              <w:left w:val="single" w:sz="4" w:space="0" w:color="31849B"/>
              <w:bottom w:val="single" w:sz="4" w:space="0" w:color="31849B"/>
              <w:right w:val="single" w:sz="4" w:space="0" w:color="31849B"/>
            </w:tcBorders>
            <w:hideMark/>
          </w:tcPr>
          <w:p w:rsidR="00BA1EB9" w:rsidRDefault="00BA1EB9">
            <w:pPr>
              <w:jc w:val="both"/>
            </w:pPr>
            <w:r>
              <w:t>N/A</w:t>
            </w:r>
          </w:p>
        </w:tc>
        <w:tc>
          <w:tcPr>
            <w:tcW w:w="5310" w:type="dxa"/>
            <w:tcBorders>
              <w:top w:val="single" w:sz="4" w:space="0" w:color="31849B"/>
              <w:left w:val="single" w:sz="4" w:space="0" w:color="31849B"/>
              <w:bottom w:val="single" w:sz="4" w:space="0" w:color="31849B"/>
              <w:right w:val="single" w:sz="4" w:space="0" w:color="31849B"/>
            </w:tcBorders>
          </w:tcPr>
          <w:p w:rsidR="00BA1EB9" w:rsidRDefault="00BA1EB9">
            <w:pPr>
              <w:spacing w:after="0"/>
              <w:rPr>
                <w:rFonts w:cs="Calibri"/>
                <w:color w:val="000000"/>
              </w:rPr>
            </w:pPr>
          </w:p>
        </w:tc>
      </w:tr>
    </w:tbl>
    <w:p w:rsidR="00BA1EB9" w:rsidRDefault="00BA1EB9" w:rsidP="00BA1EB9">
      <w:pPr>
        <w:pStyle w:val="Heading2"/>
        <w:numPr>
          <w:ilvl w:val="1"/>
          <w:numId w:val="15"/>
        </w:numPr>
        <w:spacing w:line="256" w:lineRule="auto"/>
        <w:rPr>
          <w:spacing w:val="1"/>
        </w:rPr>
      </w:pPr>
      <w:bookmarkStart w:id="31" w:name="_Toc472606374"/>
      <w:r>
        <w:rPr>
          <w:spacing w:val="1"/>
        </w:rPr>
        <w:t>Non-functional Requirements</w:t>
      </w:r>
      <w:bookmarkEnd w:id="31"/>
    </w:p>
    <w:p w:rsidR="00BA1EB9" w:rsidRDefault="00BA1EB9" w:rsidP="00BA1EB9">
      <w:pPr>
        <w:jc w:val="both"/>
      </w:pPr>
      <w:r>
        <w:t>The following are service specific non-functional requirements. Non-functional requirements already provided by the overall solution, as described in the Technical Design document, should not be referred here.</w:t>
      </w:r>
    </w:p>
    <w:p w:rsidR="00BA1EB9" w:rsidRDefault="00BA1EB9" w:rsidP="00BA1EB9">
      <w:pPr>
        <w:jc w:val="both"/>
      </w:pPr>
    </w:p>
    <w:p w:rsidR="00BA1EB9" w:rsidRDefault="00BA1EB9" w:rsidP="00BA1EB9">
      <w:pPr>
        <w:pStyle w:val="Heading3"/>
        <w:numPr>
          <w:ilvl w:val="2"/>
          <w:numId w:val="15"/>
        </w:numPr>
        <w:spacing w:line="256" w:lineRule="auto"/>
      </w:pPr>
      <w:bookmarkStart w:id="32" w:name="_Toc472606375"/>
      <w:r>
        <w:rPr>
          <w:spacing w:val="1"/>
        </w:rPr>
        <w:t>Volume</w:t>
      </w:r>
      <w:bookmarkEnd w:id="32"/>
    </w:p>
    <w:tbl>
      <w:tblPr>
        <w:tblpPr w:leftFromText="180" w:rightFromText="180" w:bottomFromText="160" w:horzAnchor="margin" w:tblpXSpec="center" w:tblpY="1116"/>
        <w:tblW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810"/>
        <w:gridCol w:w="4140"/>
        <w:gridCol w:w="5310"/>
      </w:tblGrid>
      <w:tr w:rsidR="00BA1EB9" w:rsidTr="00BA1EB9">
        <w:tc>
          <w:tcPr>
            <w:tcW w:w="810"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rPr>
                <w:rFonts w:cs="Calibri"/>
                <w:position w:val="1"/>
              </w:rPr>
              <w:t>#</w:t>
            </w:r>
          </w:p>
        </w:tc>
        <w:tc>
          <w:tcPr>
            <w:tcW w:w="4140"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t>Requirement</w:t>
            </w:r>
          </w:p>
        </w:tc>
        <w:tc>
          <w:tcPr>
            <w:tcW w:w="5310"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t>Detail</w:t>
            </w:r>
          </w:p>
        </w:tc>
      </w:tr>
      <w:tr w:rsidR="00BA1EB9" w:rsidTr="00BA1EB9">
        <w:tc>
          <w:tcPr>
            <w:tcW w:w="81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position w:val="1"/>
              </w:rPr>
            </w:pPr>
            <w:r>
              <w:rPr>
                <w:rFonts w:cs="Calibri"/>
                <w:position w:val="1"/>
              </w:rPr>
              <w:t>1</w:t>
            </w:r>
          </w:p>
        </w:tc>
        <w:tc>
          <w:tcPr>
            <w:tcW w:w="414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bCs/>
                <w:color w:val="000000"/>
                <w:spacing w:val="-1"/>
              </w:rPr>
            </w:pPr>
            <w:r>
              <w:rPr>
                <w:rFonts w:cs="Calibri"/>
                <w:bCs/>
                <w:color w:val="000000"/>
                <w:spacing w:val="-1"/>
              </w:rPr>
              <w:t>Records / Transaction / Files</w:t>
            </w:r>
          </w:p>
        </w:tc>
        <w:tc>
          <w:tcPr>
            <w:tcW w:w="5310" w:type="dxa"/>
            <w:tcBorders>
              <w:top w:val="single" w:sz="4" w:space="0" w:color="31849B"/>
              <w:left w:val="single" w:sz="4" w:space="0" w:color="31849B"/>
              <w:bottom w:val="single" w:sz="4" w:space="0" w:color="31849B"/>
              <w:right w:val="single" w:sz="4" w:space="0" w:color="31849B"/>
            </w:tcBorders>
          </w:tcPr>
          <w:p w:rsidR="00BA1EB9" w:rsidRDefault="00BA1EB9">
            <w:pPr>
              <w:rPr>
                <w:rFonts w:cs="Calibri"/>
                <w:bCs/>
                <w:color w:val="000000"/>
                <w:spacing w:val="-1"/>
                <w:highlight w:val="yellow"/>
              </w:rPr>
            </w:pPr>
          </w:p>
        </w:tc>
      </w:tr>
      <w:tr w:rsidR="00BA1EB9" w:rsidTr="00BA1EB9">
        <w:tc>
          <w:tcPr>
            <w:tcW w:w="81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position w:val="1"/>
              </w:rPr>
            </w:pPr>
            <w:r>
              <w:rPr>
                <w:rFonts w:cs="Calibri"/>
                <w:position w:val="1"/>
              </w:rPr>
              <w:t>2</w:t>
            </w:r>
          </w:p>
        </w:tc>
        <w:tc>
          <w:tcPr>
            <w:tcW w:w="4140" w:type="dxa"/>
            <w:tcBorders>
              <w:top w:val="single" w:sz="4" w:space="0" w:color="31849B"/>
              <w:left w:val="single" w:sz="4" w:space="0" w:color="31849B"/>
              <w:bottom w:val="single" w:sz="4" w:space="0" w:color="31849B"/>
              <w:right w:val="single" w:sz="4" w:space="0" w:color="31849B"/>
            </w:tcBorders>
            <w:hideMark/>
          </w:tcPr>
          <w:p w:rsidR="00BA1EB9" w:rsidRDefault="00BA1EB9">
            <w:pPr>
              <w:tabs>
                <w:tab w:val="left" w:pos="3067"/>
              </w:tabs>
              <w:rPr>
                <w:rFonts w:cs="Calibri"/>
                <w:bCs/>
                <w:color w:val="000000"/>
                <w:spacing w:val="-1"/>
              </w:rPr>
            </w:pPr>
            <w:r>
              <w:rPr>
                <w:rFonts w:cs="Calibri"/>
                <w:bCs/>
                <w:color w:val="000000"/>
                <w:spacing w:val="-1"/>
              </w:rPr>
              <w:t>Message Load size</w:t>
            </w:r>
            <w:r>
              <w:rPr>
                <w:rFonts w:cs="Calibri"/>
                <w:bCs/>
                <w:color w:val="000000"/>
                <w:spacing w:val="-1"/>
              </w:rPr>
              <w:tab/>
            </w:r>
          </w:p>
        </w:tc>
        <w:tc>
          <w:tcPr>
            <w:tcW w:w="5310" w:type="dxa"/>
            <w:tcBorders>
              <w:top w:val="single" w:sz="4" w:space="0" w:color="31849B"/>
              <w:left w:val="single" w:sz="4" w:space="0" w:color="31849B"/>
              <w:bottom w:val="single" w:sz="4" w:space="0" w:color="31849B"/>
              <w:right w:val="single" w:sz="4" w:space="0" w:color="31849B"/>
            </w:tcBorders>
          </w:tcPr>
          <w:p w:rsidR="00BA1EB9" w:rsidRDefault="00BA1EB9">
            <w:pPr>
              <w:rPr>
                <w:rFonts w:cs="Calibri"/>
                <w:color w:val="000000"/>
              </w:rPr>
            </w:pPr>
          </w:p>
        </w:tc>
      </w:tr>
    </w:tbl>
    <w:p w:rsidR="00BA1EB9" w:rsidRDefault="00BA1EB9" w:rsidP="00BA1EB9">
      <w:pPr>
        <w:spacing w:before="240" w:after="60"/>
      </w:pPr>
    </w:p>
    <w:p w:rsidR="00BA1EB9" w:rsidRDefault="00BA1EB9" w:rsidP="00BA1EB9">
      <w:pPr>
        <w:pStyle w:val="Heading3"/>
        <w:numPr>
          <w:ilvl w:val="2"/>
          <w:numId w:val="15"/>
        </w:numPr>
        <w:spacing w:line="256" w:lineRule="auto"/>
      </w:pPr>
      <w:bookmarkStart w:id="33" w:name="_Toc472606376"/>
      <w:r>
        <w:t>Performance</w:t>
      </w:r>
      <w:bookmarkEnd w:id="33"/>
    </w:p>
    <w:tbl>
      <w:tblPr>
        <w:tblpPr w:leftFromText="180" w:rightFromText="180" w:bottomFromText="160" w:vertAnchor="text" w:horzAnchor="margin" w:tblpXSpec="center" w:tblpY="205"/>
        <w:tblW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810"/>
        <w:gridCol w:w="4140"/>
        <w:gridCol w:w="5310"/>
      </w:tblGrid>
      <w:tr w:rsidR="00BA1EB9" w:rsidTr="00BA1EB9">
        <w:tc>
          <w:tcPr>
            <w:tcW w:w="810"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rPr>
                <w:rFonts w:cs="Calibri"/>
                <w:position w:val="1"/>
              </w:rPr>
              <w:t>#</w:t>
            </w:r>
          </w:p>
        </w:tc>
        <w:tc>
          <w:tcPr>
            <w:tcW w:w="4140"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t>Requirement</w:t>
            </w:r>
          </w:p>
        </w:tc>
        <w:tc>
          <w:tcPr>
            <w:tcW w:w="5310"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t>Detail</w:t>
            </w:r>
          </w:p>
        </w:tc>
      </w:tr>
      <w:tr w:rsidR="00BA1EB9" w:rsidTr="00BA1EB9">
        <w:tc>
          <w:tcPr>
            <w:tcW w:w="81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position w:val="1"/>
              </w:rPr>
            </w:pPr>
            <w:r>
              <w:rPr>
                <w:rFonts w:cs="Calibri"/>
                <w:position w:val="1"/>
              </w:rPr>
              <w:t>1</w:t>
            </w:r>
          </w:p>
        </w:tc>
        <w:tc>
          <w:tcPr>
            <w:tcW w:w="414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bCs/>
                <w:color w:val="000000"/>
                <w:spacing w:val="-1"/>
              </w:rPr>
            </w:pPr>
            <w:r>
              <w:rPr>
                <w:rFonts w:cs="Calibri"/>
                <w:bCs/>
                <w:color w:val="000000"/>
                <w:spacing w:val="-1"/>
              </w:rPr>
              <w:t>Frequency</w:t>
            </w:r>
          </w:p>
        </w:tc>
        <w:tc>
          <w:tcPr>
            <w:tcW w:w="531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color w:val="000000"/>
                <w:highlight w:val="yellow"/>
              </w:rPr>
            </w:pPr>
            <w:r>
              <w:rPr>
                <w:rFonts w:cs="Calibri"/>
                <w:bCs/>
                <w:color w:val="000000"/>
                <w:spacing w:val="-1"/>
              </w:rPr>
              <w:t>Daily</w:t>
            </w:r>
          </w:p>
        </w:tc>
      </w:tr>
    </w:tbl>
    <w:p w:rsidR="00BA1EB9" w:rsidRDefault="00BA1EB9" w:rsidP="00BA1EB9">
      <w:pPr>
        <w:pStyle w:val="Heading3"/>
        <w:numPr>
          <w:ilvl w:val="2"/>
          <w:numId w:val="15"/>
        </w:numPr>
        <w:spacing w:line="256" w:lineRule="auto"/>
        <w:rPr>
          <w:spacing w:val="1"/>
        </w:rPr>
      </w:pPr>
      <w:bookmarkStart w:id="34" w:name="_Toc472606377"/>
      <w:r>
        <w:rPr>
          <w:spacing w:val="1"/>
        </w:rPr>
        <w:t>Security</w:t>
      </w:r>
      <w:bookmarkEnd w:id="34"/>
    </w:p>
    <w:tbl>
      <w:tblPr>
        <w:tblpPr w:leftFromText="180" w:rightFromText="180" w:bottomFromText="160" w:vertAnchor="text" w:horzAnchor="margin" w:tblpXSpec="center" w:tblpY="173"/>
        <w:tblW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810"/>
        <w:gridCol w:w="4140"/>
        <w:gridCol w:w="5310"/>
      </w:tblGrid>
      <w:tr w:rsidR="00BA1EB9" w:rsidTr="00BA1EB9">
        <w:tc>
          <w:tcPr>
            <w:tcW w:w="810"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rPr>
                <w:rFonts w:cs="Calibri"/>
                <w:position w:val="1"/>
              </w:rPr>
              <w:t>#</w:t>
            </w:r>
          </w:p>
        </w:tc>
        <w:tc>
          <w:tcPr>
            <w:tcW w:w="4140"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t>Requirement</w:t>
            </w:r>
          </w:p>
        </w:tc>
        <w:tc>
          <w:tcPr>
            <w:tcW w:w="5310" w:type="dxa"/>
            <w:tcBorders>
              <w:top w:val="single" w:sz="4" w:space="0" w:color="31849B"/>
              <w:left w:val="single" w:sz="4" w:space="0" w:color="31849B"/>
              <w:bottom w:val="single" w:sz="4" w:space="0" w:color="31849B"/>
              <w:right w:val="single" w:sz="4" w:space="0" w:color="31849B"/>
            </w:tcBorders>
            <w:shd w:val="clear" w:color="auto" w:fill="C2D69B"/>
            <w:hideMark/>
          </w:tcPr>
          <w:p w:rsidR="00BA1EB9" w:rsidRDefault="00BA1EB9">
            <w:r>
              <w:t>Detail</w:t>
            </w:r>
          </w:p>
        </w:tc>
      </w:tr>
      <w:tr w:rsidR="00BA1EB9" w:rsidTr="00BA1EB9">
        <w:tc>
          <w:tcPr>
            <w:tcW w:w="81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position w:val="1"/>
              </w:rPr>
            </w:pPr>
            <w:r>
              <w:rPr>
                <w:rFonts w:cs="Calibri"/>
                <w:position w:val="1"/>
              </w:rPr>
              <w:t>1</w:t>
            </w:r>
          </w:p>
        </w:tc>
        <w:tc>
          <w:tcPr>
            <w:tcW w:w="414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spacing w:val="1"/>
                <w:position w:val="1"/>
              </w:rPr>
            </w:pPr>
            <w:r>
              <w:rPr>
                <w:rFonts w:cs="Calibri"/>
                <w:bCs/>
                <w:color w:val="000000"/>
                <w:spacing w:val="-1"/>
              </w:rPr>
              <w:t>Message security</w:t>
            </w:r>
          </w:p>
        </w:tc>
        <w:tc>
          <w:tcPr>
            <w:tcW w:w="531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color w:val="000000"/>
              </w:rPr>
            </w:pPr>
            <w:r>
              <w:rPr>
                <w:rFonts w:cs="Calibri"/>
                <w:color w:val="000000"/>
              </w:rPr>
              <w:t xml:space="preserve">All outgoing messages are digitally signed and sent. </w:t>
            </w:r>
          </w:p>
        </w:tc>
      </w:tr>
      <w:tr w:rsidR="00BA1EB9" w:rsidTr="00BA1EB9">
        <w:tc>
          <w:tcPr>
            <w:tcW w:w="81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position w:val="1"/>
              </w:rPr>
            </w:pPr>
            <w:r>
              <w:rPr>
                <w:rFonts w:cs="Calibri"/>
                <w:position w:val="1"/>
              </w:rPr>
              <w:t>2</w:t>
            </w:r>
          </w:p>
        </w:tc>
        <w:tc>
          <w:tcPr>
            <w:tcW w:w="414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bCs/>
                <w:color w:val="000000"/>
                <w:spacing w:val="-1"/>
              </w:rPr>
            </w:pPr>
            <w:r>
              <w:rPr>
                <w:rFonts w:cs="Calibri"/>
                <w:bCs/>
                <w:color w:val="000000"/>
                <w:spacing w:val="-1"/>
              </w:rPr>
              <w:t>Authentication</w:t>
            </w:r>
          </w:p>
        </w:tc>
        <w:tc>
          <w:tcPr>
            <w:tcW w:w="531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color w:val="000000"/>
              </w:rPr>
            </w:pPr>
            <w:r>
              <w:rPr>
                <w:rFonts w:cs="Calibri"/>
                <w:color w:val="000000"/>
              </w:rPr>
              <w:t>None</w:t>
            </w:r>
          </w:p>
        </w:tc>
      </w:tr>
      <w:tr w:rsidR="00BA1EB9" w:rsidTr="00BA1EB9">
        <w:tc>
          <w:tcPr>
            <w:tcW w:w="81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position w:val="1"/>
              </w:rPr>
            </w:pPr>
            <w:r>
              <w:rPr>
                <w:rFonts w:cs="Calibri"/>
                <w:position w:val="1"/>
              </w:rPr>
              <w:t>3</w:t>
            </w:r>
          </w:p>
        </w:tc>
        <w:tc>
          <w:tcPr>
            <w:tcW w:w="414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bCs/>
                <w:color w:val="000000"/>
                <w:spacing w:val="-1"/>
              </w:rPr>
            </w:pPr>
            <w:r>
              <w:rPr>
                <w:rFonts w:cs="Calibri"/>
                <w:bCs/>
                <w:color w:val="000000"/>
                <w:spacing w:val="-1"/>
              </w:rPr>
              <w:t>Authorization</w:t>
            </w:r>
          </w:p>
        </w:tc>
        <w:tc>
          <w:tcPr>
            <w:tcW w:w="5310" w:type="dxa"/>
            <w:tcBorders>
              <w:top w:val="single" w:sz="4" w:space="0" w:color="31849B"/>
              <w:left w:val="single" w:sz="4" w:space="0" w:color="31849B"/>
              <w:bottom w:val="single" w:sz="4" w:space="0" w:color="31849B"/>
              <w:right w:val="single" w:sz="4" w:space="0" w:color="31849B"/>
            </w:tcBorders>
            <w:hideMark/>
          </w:tcPr>
          <w:p w:rsidR="00BA1EB9" w:rsidRDefault="00BA1EB9">
            <w:pPr>
              <w:rPr>
                <w:rFonts w:cs="Calibri"/>
                <w:color w:val="000000"/>
              </w:rPr>
            </w:pPr>
            <w:r>
              <w:rPr>
                <w:rFonts w:cs="Calibri"/>
                <w:color w:val="000000"/>
              </w:rPr>
              <w:t>None</w:t>
            </w:r>
          </w:p>
        </w:tc>
      </w:tr>
    </w:tbl>
    <w:p w:rsidR="00BA1EB9" w:rsidRDefault="00BA1EB9" w:rsidP="00BA1EB9">
      <w:pPr>
        <w:spacing w:before="240" w:after="60"/>
      </w:pPr>
    </w:p>
    <w:p w:rsidR="000652C7" w:rsidRPr="00BA1EB9" w:rsidRDefault="000652C7" w:rsidP="00BA1EB9"/>
    <w:sectPr w:rsidR="000652C7" w:rsidRPr="00BA1EB9" w:rsidSect="000652C7">
      <w:headerReference w:type="default" r:id="rId54"/>
      <w:footerReference w:type="default" r:id="rId5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EF1" w:rsidRDefault="00854EF1" w:rsidP="00DF2FA7">
      <w:pPr>
        <w:spacing w:after="0" w:line="240" w:lineRule="auto"/>
      </w:pPr>
      <w:r>
        <w:separator/>
      </w:r>
    </w:p>
  </w:endnote>
  <w:endnote w:type="continuationSeparator" w:id="0">
    <w:p w:rsidR="00854EF1" w:rsidRDefault="00854EF1" w:rsidP="00DF2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E4E" w:rsidRDefault="00F57E4E" w:rsidP="00DF2FA7">
    <w:pPr>
      <w:widowControl w:val="0"/>
      <w:tabs>
        <w:tab w:val="left" w:pos="3351"/>
      </w:tabs>
      <w:autoSpaceDE w:val="0"/>
      <w:autoSpaceDN w:val="0"/>
      <w:adjustRightInd w:val="0"/>
      <w:spacing w:after="0" w:line="200" w:lineRule="exact"/>
      <w:jc w:val="center"/>
      <w:rPr>
        <w:sz w:val="24"/>
      </w:rPr>
    </w:pPr>
    <w:r>
      <w:t>Suite 1, MJR, Prashant Hills, Rai Durg, Hyderabad, Telangana 500032, India</w:t>
    </w:r>
  </w:p>
  <w:p w:rsidR="00F57E4E" w:rsidRDefault="00F57E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EF1" w:rsidRDefault="00854EF1" w:rsidP="00DF2FA7">
      <w:pPr>
        <w:spacing w:after="0" w:line="240" w:lineRule="auto"/>
      </w:pPr>
      <w:r>
        <w:separator/>
      </w:r>
    </w:p>
  </w:footnote>
  <w:footnote w:type="continuationSeparator" w:id="0">
    <w:p w:rsidR="00854EF1" w:rsidRDefault="00854EF1" w:rsidP="00DF2F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E4E" w:rsidRDefault="00F57E4E">
    <w:pPr>
      <w:pStyle w:val="Header"/>
    </w:pPr>
    <w:r>
      <w:rPr>
        <w:noProof/>
        <w:lang w:val="en-US"/>
      </w:rPr>
      <w:drawing>
        <wp:inline distT="0" distB="0" distL="0" distR="0">
          <wp:extent cx="1837690" cy="63627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7690" cy="636270"/>
                  </a:xfrm>
                  <a:prstGeom prst="rect">
                    <a:avLst/>
                  </a:prstGeom>
                  <a:noFill/>
                </pic:spPr>
              </pic:pic>
            </a:graphicData>
          </a:graphic>
        </wp:inline>
      </w:drawing>
    </w:r>
    <w:r>
      <w:t xml:space="preserve">   </w:t>
    </w:r>
    <w:r>
      <w:tab/>
    </w:r>
    <w:r>
      <w:tab/>
    </w:r>
    <w:r>
      <w:rPr>
        <w:rFonts w:ascii="Calibri" w:eastAsia="Times New Roman" w:hAnsi="Calibri" w:cs="Times New Roman"/>
        <w:noProof/>
        <w:lang w:val="en-US"/>
      </w:rPr>
      <w:drawing>
        <wp:inline distT="0" distB="0" distL="0" distR="0">
          <wp:extent cx="1552575" cy="44931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jpg"/>
                  <pic:cNvPicPr/>
                </pic:nvPicPr>
                <pic:blipFill rotWithShape="1">
                  <a:blip r:embed="rId2">
                    <a:extLst>
                      <a:ext uri="{28A0092B-C50C-407E-A947-70E740481C1C}">
                        <a14:useLocalDpi xmlns:a14="http://schemas.microsoft.com/office/drawing/2010/main" val="0"/>
                      </a:ext>
                    </a:extLst>
                  </a:blip>
                  <a:srcRect t="19172" b="28496"/>
                  <a:stretch/>
                </pic:blipFill>
                <pic:spPr bwMode="auto">
                  <a:xfrm>
                    <a:off x="0" y="0"/>
                    <a:ext cx="1559229" cy="451239"/>
                  </a:xfrm>
                  <a:prstGeom prst="rect">
                    <a:avLst/>
                  </a:prstGeom>
                  <a:ln>
                    <a:noFill/>
                  </a:ln>
                  <a:extLst>
                    <a:ext uri="{53640926-AAD7-44D8-BBD7-CCE9431645EC}">
                      <a14:shadowObscured xmlns:a14="http://schemas.microsoft.com/office/drawing/2010/main"/>
                    </a:ext>
                  </a:extLst>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15:restartNumberingAfterBreak="0">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15:restartNumberingAfterBreak="0">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15:restartNumberingAfterBreak="0">
    <w:nsid w:val="09E95D20"/>
    <w:multiLevelType w:val="multilevel"/>
    <w:tmpl w:val="09E95D20"/>
    <w:lvl w:ilvl="0">
      <w:start w:val="1"/>
      <w:numFmt w:val="decimal"/>
      <w:pStyle w:val="Heading1"/>
      <w:lvlText w:val="%1"/>
      <w:lvlJc w:val="left"/>
      <w:pPr>
        <w:ind w:left="432" w:hanging="432"/>
      </w:pPr>
      <w:rPr>
        <w:rFonts w:ascii="Calibri Light" w:hAnsi="Calibri Light" w:cs="Times New Roman" w:hint="default"/>
        <w:b/>
        <w:bCs w:val="0"/>
        <w:i w:val="0"/>
        <w:iCs w:val="0"/>
        <w:caps w:val="0"/>
        <w:smallCaps w:val="0"/>
        <w:strike w:val="0"/>
        <w:dstrike w:val="0"/>
        <w:snapToGrid w:val="0"/>
        <w:color w:val="000000"/>
        <w:spacing w:val="0"/>
        <w:w w:val="0"/>
        <w:kern w:val="0"/>
        <w:position w:val="0"/>
        <w:szCs w:val="16"/>
        <w:u w:val="no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EDA0638"/>
    <w:multiLevelType w:val="hybridMultilevel"/>
    <w:tmpl w:val="F93028C6"/>
    <w:lvl w:ilvl="0" w:tplc="284E8D22">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5" w15:restartNumberingAfterBreak="0">
    <w:nsid w:val="14C87B4B"/>
    <w:multiLevelType w:val="hybridMultilevel"/>
    <w:tmpl w:val="53B0EF32"/>
    <w:lvl w:ilvl="0" w:tplc="596E3922">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6" w15:restartNumberingAfterBreak="0">
    <w:nsid w:val="18216885"/>
    <w:multiLevelType w:val="hybridMultilevel"/>
    <w:tmpl w:val="F97001FC"/>
    <w:lvl w:ilvl="0" w:tplc="FCFE2F10">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7" w15:restartNumberingAfterBreak="0">
    <w:nsid w:val="19FE4FAF"/>
    <w:multiLevelType w:val="hybridMultilevel"/>
    <w:tmpl w:val="BA664DAE"/>
    <w:lvl w:ilvl="0" w:tplc="40090019">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10" w15:restartNumberingAfterBreak="0">
    <w:nsid w:val="273856F1"/>
    <w:multiLevelType w:val="hybridMultilevel"/>
    <w:tmpl w:val="77B28BEA"/>
    <w:lvl w:ilvl="0" w:tplc="CD30687A">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11" w15:restartNumberingAfterBreak="0">
    <w:nsid w:val="40E850A9"/>
    <w:multiLevelType w:val="hybridMultilevel"/>
    <w:tmpl w:val="40266A5E"/>
    <w:lvl w:ilvl="0" w:tplc="30BC0F2A">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12" w15:restartNumberingAfterBreak="0">
    <w:nsid w:val="4291776F"/>
    <w:multiLevelType w:val="hybridMultilevel"/>
    <w:tmpl w:val="EDA20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F8F6BED"/>
    <w:multiLevelType w:val="hybridMultilevel"/>
    <w:tmpl w:val="015EC658"/>
    <w:lvl w:ilvl="0" w:tplc="E20C6512">
      <w:start w:val="1"/>
      <w:numFmt w:val="decimal"/>
      <w:lvlText w:val="%1."/>
      <w:lvlJc w:val="left"/>
      <w:pPr>
        <w:ind w:left="723" w:hanging="360"/>
      </w:pPr>
      <w:rPr>
        <w:rFonts w:asciiTheme="minorHAnsi" w:hAnsiTheme="minorHAnsi" w:cstheme="minorBidi" w:hint="default"/>
        <w:color w:val="auto"/>
        <w:sz w:val="22"/>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5" w15:restartNumberingAfterBreak="0">
    <w:nsid w:val="510459A1"/>
    <w:multiLevelType w:val="hybridMultilevel"/>
    <w:tmpl w:val="0366B2FC"/>
    <w:lvl w:ilvl="0" w:tplc="2A30BC8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7" w15:restartNumberingAfterBreak="0">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8" w15:restartNumberingAfterBreak="0">
    <w:nsid w:val="560C404D"/>
    <w:multiLevelType w:val="hybridMultilevel"/>
    <w:tmpl w:val="FD34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C805D8"/>
    <w:multiLevelType w:val="hybridMultilevel"/>
    <w:tmpl w:val="C7E2CFEA"/>
    <w:lvl w:ilvl="0" w:tplc="7738FF9C">
      <w:start w:val="1"/>
      <w:numFmt w:val="decimal"/>
      <w:lvlText w:val="%1."/>
      <w:lvlJc w:val="left"/>
      <w:pPr>
        <w:ind w:left="600" w:hanging="360"/>
      </w:pPr>
      <w:rPr>
        <w:rFonts w:hint="default"/>
        <w:b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0" w15:restartNumberingAfterBreak="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6D46C29"/>
    <w:multiLevelType w:val="hybridMultilevel"/>
    <w:tmpl w:val="A89C1082"/>
    <w:lvl w:ilvl="0" w:tplc="F70645EA">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22" w15:restartNumberingAfterBreak="0">
    <w:nsid w:val="76E46802"/>
    <w:multiLevelType w:val="hybridMultilevel"/>
    <w:tmpl w:val="4216BDEE"/>
    <w:lvl w:ilvl="0" w:tplc="B1220788">
      <w:start w:val="1"/>
      <w:numFmt w:val="decimal"/>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num w:numId="1">
    <w:abstractNumId w:val="3"/>
  </w:num>
  <w:num w:numId="2">
    <w:abstractNumId w:val="3"/>
  </w:num>
  <w:num w:numId="3">
    <w:abstractNumId w:val="20"/>
  </w:num>
  <w:num w:numId="4">
    <w:abstractNumId w:val="7"/>
  </w:num>
  <w:num w:numId="5">
    <w:abstractNumId w:val="22"/>
  </w:num>
  <w:num w:numId="6">
    <w:abstractNumId w:val="4"/>
  </w:num>
  <w:num w:numId="7">
    <w:abstractNumId w:val="10"/>
  </w:num>
  <w:num w:numId="8">
    <w:abstractNumId w:val="11"/>
  </w:num>
  <w:num w:numId="9">
    <w:abstractNumId w:val="6"/>
  </w:num>
  <w:num w:numId="10">
    <w:abstractNumId w:val="0"/>
  </w:num>
  <w:num w:numId="11">
    <w:abstractNumId w:val="14"/>
  </w:num>
  <w:num w:numId="12">
    <w:abstractNumId w:val="21"/>
  </w:num>
  <w:num w:numId="13">
    <w:abstractNumId w:val="13"/>
  </w:num>
  <w:num w:numId="14">
    <w:abstractNumId w:val="8"/>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5"/>
  </w:num>
  <w:num w:numId="19">
    <w:abstractNumId w:val="15"/>
  </w:num>
  <w:num w:numId="20">
    <w:abstractNumId w:val="9"/>
  </w:num>
  <w:num w:numId="21">
    <w:abstractNumId w:val="12"/>
  </w:num>
  <w:num w:numId="22">
    <w:abstractNumId w:val="18"/>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
  </w:num>
  <w:num w:numId="27">
    <w:abstractNumId w:val="2"/>
  </w:num>
  <w:num w:numId="28">
    <w:abstractNumId w:val="3"/>
  </w:num>
  <w:num w:numId="29">
    <w:abstractNumId w:val="16"/>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4B3"/>
    <w:rsid w:val="0003696C"/>
    <w:rsid w:val="00053119"/>
    <w:rsid w:val="00060353"/>
    <w:rsid w:val="000652C7"/>
    <w:rsid w:val="001057BF"/>
    <w:rsid w:val="00106420"/>
    <w:rsid w:val="00115507"/>
    <w:rsid w:val="00127AB6"/>
    <w:rsid w:val="00136F2C"/>
    <w:rsid w:val="00162763"/>
    <w:rsid w:val="0018741A"/>
    <w:rsid w:val="00197C82"/>
    <w:rsid w:val="001A2FC8"/>
    <w:rsid w:val="001C045A"/>
    <w:rsid w:val="00200906"/>
    <w:rsid w:val="002532F0"/>
    <w:rsid w:val="00262446"/>
    <w:rsid w:val="00276FB3"/>
    <w:rsid w:val="00281CFD"/>
    <w:rsid w:val="002A4655"/>
    <w:rsid w:val="002B6961"/>
    <w:rsid w:val="003037CD"/>
    <w:rsid w:val="00344B27"/>
    <w:rsid w:val="00361850"/>
    <w:rsid w:val="00372C4F"/>
    <w:rsid w:val="003A1C47"/>
    <w:rsid w:val="003D139C"/>
    <w:rsid w:val="0040592E"/>
    <w:rsid w:val="004150E9"/>
    <w:rsid w:val="00422A71"/>
    <w:rsid w:val="004B7EDC"/>
    <w:rsid w:val="0054387B"/>
    <w:rsid w:val="00563410"/>
    <w:rsid w:val="00573FF9"/>
    <w:rsid w:val="00576C6A"/>
    <w:rsid w:val="005A1F7B"/>
    <w:rsid w:val="005D7261"/>
    <w:rsid w:val="005F0556"/>
    <w:rsid w:val="00611D24"/>
    <w:rsid w:val="0065151D"/>
    <w:rsid w:val="00683ECA"/>
    <w:rsid w:val="0068727A"/>
    <w:rsid w:val="00687959"/>
    <w:rsid w:val="007521CD"/>
    <w:rsid w:val="007B0593"/>
    <w:rsid w:val="007C70B5"/>
    <w:rsid w:val="007D44B7"/>
    <w:rsid w:val="007E6669"/>
    <w:rsid w:val="008372C6"/>
    <w:rsid w:val="00854EF1"/>
    <w:rsid w:val="008679C2"/>
    <w:rsid w:val="00881181"/>
    <w:rsid w:val="008A7C37"/>
    <w:rsid w:val="008E578D"/>
    <w:rsid w:val="008E704D"/>
    <w:rsid w:val="009011FB"/>
    <w:rsid w:val="00913087"/>
    <w:rsid w:val="009402F6"/>
    <w:rsid w:val="00967D1F"/>
    <w:rsid w:val="00984ED6"/>
    <w:rsid w:val="009E579E"/>
    <w:rsid w:val="009E5DA1"/>
    <w:rsid w:val="00A05D04"/>
    <w:rsid w:val="00A078E5"/>
    <w:rsid w:val="00A37622"/>
    <w:rsid w:val="00A57B54"/>
    <w:rsid w:val="00A617CD"/>
    <w:rsid w:val="00A704B3"/>
    <w:rsid w:val="00A960E5"/>
    <w:rsid w:val="00B17D3B"/>
    <w:rsid w:val="00B94682"/>
    <w:rsid w:val="00B97922"/>
    <w:rsid w:val="00BA1EB9"/>
    <w:rsid w:val="00BE1406"/>
    <w:rsid w:val="00BE34BE"/>
    <w:rsid w:val="00BF52A2"/>
    <w:rsid w:val="00CD44A8"/>
    <w:rsid w:val="00D0030E"/>
    <w:rsid w:val="00D053B8"/>
    <w:rsid w:val="00D308BC"/>
    <w:rsid w:val="00D51CEB"/>
    <w:rsid w:val="00D71DCD"/>
    <w:rsid w:val="00D90593"/>
    <w:rsid w:val="00DB75F4"/>
    <w:rsid w:val="00DF2FA7"/>
    <w:rsid w:val="00E2014A"/>
    <w:rsid w:val="00E2276D"/>
    <w:rsid w:val="00E34410"/>
    <w:rsid w:val="00E67DA4"/>
    <w:rsid w:val="00EA152A"/>
    <w:rsid w:val="00EB25E1"/>
    <w:rsid w:val="00F034C3"/>
    <w:rsid w:val="00F231A5"/>
    <w:rsid w:val="00F24C9E"/>
    <w:rsid w:val="00F44451"/>
    <w:rsid w:val="00F532EC"/>
    <w:rsid w:val="00F57E4E"/>
    <w:rsid w:val="00F63968"/>
    <w:rsid w:val="00F76355"/>
    <w:rsid w:val="00F87E47"/>
    <w:rsid w:val="00FE1F31"/>
    <w:rsid w:val="00FE3408"/>
    <w:rsid w:val="00FF7A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265344-3340-448E-B9B5-E01C3BAF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446"/>
  </w:style>
  <w:style w:type="paragraph" w:styleId="Heading1">
    <w:name w:val="heading 1"/>
    <w:basedOn w:val="Normal"/>
    <w:next w:val="Normal"/>
    <w:link w:val="Heading1Char"/>
    <w:uiPriority w:val="9"/>
    <w:qFormat/>
    <w:rsid w:val="00DF2FA7"/>
    <w:pPr>
      <w:keepNext/>
      <w:numPr>
        <w:numId w:val="1"/>
      </w:numPr>
      <w:spacing w:before="240" w:after="60"/>
      <w:outlineLvl w:val="0"/>
    </w:pPr>
    <w:rPr>
      <w:rFonts w:ascii="Calibri Light" w:eastAsia="Times New Roman" w:hAnsi="Calibri Light" w:cs="Times New Roman"/>
      <w:b/>
      <w:bCs/>
      <w:kern w:val="32"/>
      <w:sz w:val="32"/>
      <w:szCs w:val="32"/>
      <w:lang w:val="en-US"/>
    </w:rPr>
  </w:style>
  <w:style w:type="paragraph" w:styleId="Heading2">
    <w:name w:val="heading 2"/>
    <w:basedOn w:val="Normal"/>
    <w:next w:val="Normal"/>
    <w:link w:val="Heading2Char"/>
    <w:uiPriority w:val="9"/>
    <w:unhideWhenUsed/>
    <w:qFormat/>
    <w:rsid w:val="00DF2FA7"/>
    <w:pPr>
      <w:keepNext/>
      <w:numPr>
        <w:ilvl w:val="1"/>
        <w:numId w:val="1"/>
      </w:numPr>
      <w:spacing w:before="240" w:after="60"/>
      <w:outlineLvl w:val="1"/>
    </w:pPr>
    <w:rPr>
      <w:rFonts w:ascii="Calibri Light" w:eastAsia="Times New Roman" w:hAnsi="Calibri Light" w:cs="Times New Roman"/>
      <w:b/>
      <w:bCs/>
      <w:i/>
      <w:iCs/>
      <w:sz w:val="28"/>
      <w:szCs w:val="28"/>
      <w:lang w:val="en-US"/>
    </w:rPr>
  </w:style>
  <w:style w:type="paragraph" w:styleId="Heading3">
    <w:name w:val="heading 3"/>
    <w:basedOn w:val="Normal"/>
    <w:next w:val="Normal"/>
    <w:link w:val="Heading3Char"/>
    <w:uiPriority w:val="9"/>
    <w:unhideWhenUsed/>
    <w:qFormat/>
    <w:rsid w:val="00DF2FA7"/>
    <w:pPr>
      <w:keepNext/>
      <w:numPr>
        <w:ilvl w:val="2"/>
        <w:numId w:val="1"/>
      </w:numPr>
      <w:spacing w:before="240" w:after="60"/>
      <w:outlineLvl w:val="2"/>
    </w:pPr>
    <w:rPr>
      <w:rFonts w:ascii="Calibri Light" w:eastAsia="Times New Roman" w:hAnsi="Calibri Light" w:cs="Times New Roman"/>
      <w:b/>
      <w:bCs/>
      <w:sz w:val="26"/>
      <w:szCs w:val="26"/>
      <w:lang w:val="en-US"/>
    </w:rPr>
  </w:style>
  <w:style w:type="paragraph" w:styleId="Heading4">
    <w:name w:val="heading 4"/>
    <w:basedOn w:val="Normal"/>
    <w:next w:val="Normal"/>
    <w:link w:val="Heading4Char"/>
    <w:uiPriority w:val="9"/>
    <w:unhideWhenUsed/>
    <w:qFormat/>
    <w:rsid w:val="00DF2FA7"/>
    <w:pPr>
      <w:keepNext/>
      <w:numPr>
        <w:ilvl w:val="3"/>
        <w:numId w:val="1"/>
      </w:numPr>
      <w:spacing w:before="240" w:after="60"/>
      <w:outlineLvl w:val="3"/>
    </w:pPr>
    <w:rPr>
      <w:rFonts w:ascii="Calibri" w:eastAsia="Times New Roman" w:hAnsi="Calibri" w:cs="Times New Roman"/>
      <w:b/>
      <w:bCs/>
      <w:sz w:val="28"/>
      <w:szCs w:val="28"/>
      <w:lang w:val="en-US"/>
    </w:rPr>
  </w:style>
  <w:style w:type="paragraph" w:styleId="Heading5">
    <w:name w:val="heading 5"/>
    <w:basedOn w:val="Normal"/>
    <w:next w:val="Normal"/>
    <w:link w:val="Heading5Char"/>
    <w:uiPriority w:val="9"/>
    <w:unhideWhenUsed/>
    <w:qFormat/>
    <w:rsid w:val="00DF2FA7"/>
    <w:pPr>
      <w:numPr>
        <w:ilvl w:val="4"/>
        <w:numId w:val="1"/>
      </w:numPr>
      <w:spacing w:before="240" w:after="60"/>
      <w:outlineLvl w:val="4"/>
    </w:pPr>
    <w:rPr>
      <w:rFonts w:ascii="Calibri" w:eastAsia="Times New Roman" w:hAnsi="Calibri" w:cs="Times New Roman"/>
      <w:b/>
      <w:bCs/>
      <w:i/>
      <w:iCs/>
      <w:sz w:val="26"/>
      <w:szCs w:val="26"/>
      <w:lang w:val="en-US"/>
    </w:rPr>
  </w:style>
  <w:style w:type="paragraph" w:styleId="Heading6">
    <w:name w:val="heading 6"/>
    <w:basedOn w:val="Normal"/>
    <w:next w:val="Normal"/>
    <w:link w:val="Heading6Char"/>
    <w:uiPriority w:val="9"/>
    <w:unhideWhenUsed/>
    <w:qFormat/>
    <w:rsid w:val="00DF2FA7"/>
    <w:pPr>
      <w:numPr>
        <w:ilvl w:val="5"/>
        <w:numId w:val="1"/>
      </w:numPr>
      <w:spacing w:before="240" w:after="60"/>
      <w:outlineLvl w:val="5"/>
    </w:pPr>
    <w:rPr>
      <w:rFonts w:ascii="Calibri" w:eastAsia="Times New Roman" w:hAnsi="Calibri" w:cs="Times New Roman"/>
      <w:b/>
      <w:bCs/>
      <w:lang w:val="en-US"/>
    </w:rPr>
  </w:style>
  <w:style w:type="paragraph" w:styleId="Heading7">
    <w:name w:val="heading 7"/>
    <w:basedOn w:val="Normal"/>
    <w:next w:val="Normal"/>
    <w:link w:val="Heading7Char"/>
    <w:uiPriority w:val="9"/>
    <w:unhideWhenUsed/>
    <w:qFormat/>
    <w:rsid w:val="00DF2FA7"/>
    <w:pPr>
      <w:numPr>
        <w:ilvl w:val="6"/>
        <w:numId w:val="1"/>
      </w:numPr>
      <w:spacing w:before="240" w:after="60"/>
      <w:outlineLvl w:val="6"/>
    </w:pPr>
    <w:rPr>
      <w:rFonts w:ascii="Calibri" w:eastAsia="Times New Roman" w:hAnsi="Calibri" w:cs="Times New Roman"/>
      <w:sz w:val="24"/>
      <w:szCs w:val="24"/>
      <w:lang w:val="en-US"/>
    </w:rPr>
  </w:style>
  <w:style w:type="paragraph" w:styleId="Heading8">
    <w:name w:val="heading 8"/>
    <w:basedOn w:val="Normal"/>
    <w:next w:val="Normal"/>
    <w:link w:val="Heading8Char"/>
    <w:uiPriority w:val="9"/>
    <w:unhideWhenUsed/>
    <w:qFormat/>
    <w:rsid w:val="00DF2FA7"/>
    <w:pPr>
      <w:numPr>
        <w:ilvl w:val="7"/>
        <w:numId w:val="1"/>
      </w:numPr>
      <w:spacing w:before="240" w:after="60"/>
      <w:outlineLvl w:val="7"/>
    </w:pPr>
    <w:rPr>
      <w:rFonts w:ascii="Calibri" w:eastAsia="Times New Roman" w:hAnsi="Calibri" w:cs="Times New Roman"/>
      <w:i/>
      <w:iCs/>
      <w:sz w:val="24"/>
      <w:szCs w:val="24"/>
      <w:lang w:val="en-US"/>
    </w:rPr>
  </w:style>
  <w:style w:type="paragraph" w:styleId="Heading9">
    <w:name w:val="heading 9"/>
    <w:basedOn w:val="Normal"/>
    <w:next w:val="Normal"/>
    <w:link w:val="Heading9Char"/>
    <w:uiPriority w:val="9"/>
    <w:unhideWhenUsed/>
    <w:qFormat/>
    <w:rsid w:val="00DF2FA7"/>
    <w:pPr>
      <w:numPr>
        <w:ilvl w:val="8"/>
        <w:numId w:val="1"/>
      </w:numPr>
      <w:spacing w:before="240" w:after="60"/>
      <w:outlineLvl w:val="8"/>
    </w:pPr>
    <w:rPr>
      <w:rFonts w:ascii="Calibri Light" w:eastAsia="Times New Roman" w:hAnsi="Calibri Light"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FA7"/>
  </w:style>
  <w:style w:type="paragraph" w:styleId="Footer">
    <w:name w:val="footer"/>
    <w:basedOn w:val="Normal"/>
    <w:link w:val="FooterChar"/>
    <w:uiPriority w:val="99"/>
    <w:unhideWhenUsed/>
    <w:rsid w:val="00DF2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FA7"/>
  </w:style>
  <w:style w:type="character" w:customStyle="1" w:styleId="Heading1Char">
    <w:name w:val="Heading 1 Char"/>
    <w:basedOn w:val="DefaultParagraphFont"/>
    <w:link w:val="Heading1"/>
    <w:uiPriority w:val="9"/>
    <w:qFormat/>
    <w:rsid w:val="00DF2FA7"/>
    <w:rPr>
      <w:rFonts w:ascii="Calibri Light" w:eastAsia="Times New Roman" w:hAnsi="Calibri Light" w:cs="Times New Roman"/>
      <w:b/>
      <w:bCs/>
      <w:kern w:val="32"/>
      <w:sz w:val="32"/>
      <w:szCs w:val="32"/>
      <w:lang w:val="en-US"/>
    </w:rPr>
  </w:style>
  <w:style w:type="character" w:customStyle="1" w:styleId="Heading2Char">
    <w:name w:val="Heading 2 Char"/>
    <w:basedOn w:val="DefaultParagraphFont"/>
    <w:link w:val="Heading2"/>
    <w:uiPriority w:val="9"/>
    <w:qFormat/>
    <w:rsid w:val="00DF2FA7"/>
    <w:rPr>
      <w:rFonts w:ascii="Calibri Light" w:eastAsia="Times New Roman" w:hAnsi="Calibri Light" w:cs="Times New Roman"/>
      <w:b/>
      <w:bCs/>
      <w:i/>
      <w:iCs/>
      <w:sz w:val="28"/>
      <w:szCs w:val="28"/>
      <w:lang w:val="en-US"/>
    </w:rPr>
  </w:style>
  <w:style w:type="character" w:customStyle="1" w:styleId="Heading3Char">
    <w:name w:val="Heading 3 Char"/>
    <w:basedOn w:val="DefaultParagraphFont"/>
    <w:link w:val="Heading3"/>
    <w:uiPriority w:val="9"/>
    <w:qFormat/>
    <w:rsid w:val="00DF2FA7"/>
    <w:rPr>
      <w:rFonts w:ascii="Calibri Light" w:eastAsia="Times New Roman" w:hAnsi="Calibri Light" w:cs="Times New Roman"/>
      <w:b/>
      <w:bCs/>
      <w:sz w:val="26"/>
      <w:szCs w:val="26"/>
      <w:lang w:val="en-US"/>
    </w:rPr>
  </w:style>
  <w:style w:type="character" w:customStyle="1" w:styleId="Heading4Char">
    <w:name w:val="Heading 4 Char"/>
    <w:basedOn w:val="DefaultParagraphFont"/>
    <w:link w:val="Heading4"/>
    <w:uiPriority w:val="9"/>
    <w:rsid w:val="00DF2FA7"/>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uiPriority w:val="9"/>
    <w:rsid w:val="00DF2FA7"/>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uiPriority w:val="9"/>
    <w:rsid w:val="00DF2FA7"/>
    <w:rPr>
      <w:rFonts w:ascii="Calibri" w:eastAsia="Times New Roman" w:hAnsi="Calibri" w:cs="Times New Roman"/>
      <w:b/>
      <w:bCs/>
      <w:lang w:val="en-US"/>
    </w:rPr>
  </w:style>
  <w:style w:type="character" w:customStyle="1" w:styleId="Heading7Char">
    <w:name w:val="Heading 7 Char"/>
    <w:basedOn w:val="DefaultParagraphFont"/>
    <w:link w:val="Heading7"/>
    <w:uiPriority w:val="9"/>
    <w:rsid w:val="00DF2FA7"/>
    <w:rPr>
      <w:rFonts w:ascii="Calibri" w:eastAsia="Times New Roman" w:hAnsi="Calibri" w:cs="Times New Roman"/>
      <w:sz w:val="24"/>
      <w:szCs w:val="24"/>
      <w:lang w:val="en-US"/>
    </w:rPr>
  </w:style>
  <w:style w:type="character" w:customStyle="1" w:styleId="Heading8Char">
    <w:name w:val="Heading 8 Char"/>
    <w:basedOn w:val="DefaultParagraphFont"/>
    <w:link w:val="Heading8"/>
    <w:uiPriority w:val="9"/>
    <w:rsid w:val="00DF2FA7"/>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uiPriority w:val="9"/>
    <w:rsid w:val="00DF2FA7"/>
    <w:rPr>
      <w:rFonts w:ascii="Calibri Light" w:eastAsia="Times New Roman" w:hAnsi="Calibri Light" w:cs="Times New Roman"/>
      <w:lang w:val="en-US"/>
    </w:rPr>
  </w:style>
  <w:style w:type="paragraph" w:styleId="Title">
    <w:name w:val="Title"/>
    <w:basedOn w:val="Normal"/>
    <w:next w:val="Normal"/>
    <w:link w:val="TitleChar"/>
    <w:uiPriority w:val="10"/>
    <w:qFormat/>
    <w:rsid w:val="00DF2FA7"/>
    <w:pPr>
      <w:spacing w:before="240" w:after="60"/>
      <w:jc w:val="center"/>
      <w:outlineLvl w:val="0"/>
    </w:pPr>
    <w:rPr>
      <w:rFonts w:ascii="Calibri Light" w:eastAsia="Times New Roman" w:hAnsi="Calibri Light" w:cs="Times New Roman"/>
      <w:b/>
      <w:bCs/>
      <w:kern w:val="28"/>
      <w:sz w:val="32"/>
      <w:szCs w:val="32"/>
      <w:lang w:val="en-US"/>
    </w:rPr>
  </w:style>
  <w:style w:type="character" w:customStyle="1" w:styleId="TitleChar">
    <w:name w:val="Title Char"/>
    <w:basedOn w:val="DefaultParagraphFont"/>
    <w:link w:val="Title"/>
    <w:uiPriority w:val="10"/>
    <w:qFormat/>
    <w:rsid w:val="00DF2FA7"/>
    <w:rPr>
      <w:rFonts w:ascii="Calibri Light" w:eastAsia="Times New Roman" w:hAnsi="Calibri Light" w:cs="Times New Roman"/>
      <w:b/>
      <w:bCs/>
      <w:kern w:val="28"/>
      <w:sz w:val="32"/>
      <w:szCs w:val="32"/>
      <w:lang w:val="en-US"/>
    </w:rPr>
  </w:style>
  <w:style w:type="paragraph" w:styleId="TOC1">
    <w:name w:val="toc 1"/>
    <w:basedOn w:val="Normal"/>
    <w:next w:val="Normal"/>
    <w:uiPriority w:val="39"/>
    <w:unhideWhenUsed/>
    <w:rsid w:val="00DF2FA7"/>
    <w:rPr>
      <w:rFonts w:ascii="Calibri" w:eastAsia="Times New Roman" w:hAnsi="Calibri" w:cs="Times New Roman"/>
      <w:lang w:val="en-US"/>
    </w:rPr>
  </w:style>
  <w:style w:type="paragraph" w:styleId="TOC2">
    <w:name w:val="toc 2"/>
    <w:basedOn w:val="Normal"/>
    <w:next w:val="Normal"/>
    <w:uiPriority w:val="39"/>
    <w:unhideWhenUsed/>
    <w:rsid w:val="00DF2FA7"/>
    <w:pPr>
      <w:ind w:left="220"/>
    </w:pPr>
    <w:rPr>
      <w:rFonts w:ascii="Calibri" w:eastAsia="Times New Roman" w:hAnsi="Calibri" w:cs="Times New Roman"/>
      <w:lang w:val="en-US"/>
    </w:rPr>
  </w:style>
  <w:style w:type="paragraph" w:styleId="TOC3">
    <w:name w:val="toc 3"/>
    <w:basedOn w:val="Normal"/>
    <w:next w:val="Normal"/>
    <w:uiPriority w:val="39"/>
    <w:unhideWhenUsed/>
    <w:rsid w:val="00DF2FA7"/>
    <w:pPr>
      <w:ind w:left="440"/>
    </w:pPr>
    <w:rPr>
      <w:rFonts w:ascii="Calibri" w:eastAsia="Times New Roman" w:hAnsi="Calibri" w:cs="Times New Roman"/>
      <w:lang w:val="en-US"/>
    </w:rPr>
  </w:style>
  <w:style w:type="character" w:styleId="Hyperlink">
    <w:name w:val="Hyperlink"/>
    <w:uiPriority w:val="99"/>
    <w:unhideWhenUsed/>
    <w:rsid w:val="00DF2FA7"/>
    <w:rPr>
      <w:color w:val="0563C1"/>
      <w:u w:val="single"/>
    </w:rPr>
  </w:style>
  <w:style w:type="paragraph" w:styleId="BalloonText">
    <w:name w:val="Balloon Text"/>
    <w:basedOn w:val="Normal"/>
    <w:link w:val="BalloonTextChar"/>
    <w:uiPriority w:val="99"/>
    <w:semiHidden/>
    <w:unhideWhenUsed/>
    <w:rsid w:val="009130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087"/>
    <w:rPr>
      <w:rFonts w:ascii="Segoe UI" w:hAnsi="Segoe UI" w:cs="Segoe UI"/>
      <w:sz w:val="18"/>
      <w:szCs w:val="18"/>
    </w:rPr>
  </w:style>
  <w:style w:type="paragraph" w:customStyle="1" w:styleId="TEXT-PALANTINO">
    <w:name w:val="TEXT - PALANTINO"/>
    <w:basedOn w:val="Normal"/>
    <w:qFormat/>
    <w:rsid w:val="00D90593"/>
    <w:pPr>
      <w:autoSpaceDE w:val="0"/>
      <w:autoSpaceDN w:val="0"/>
      <w:adjustRightInd w:val="0"/>
      <w:jc w:val="both"/>
    </w:pPr>
    <w:rPr>
      <w:rFonts w:ascii="Palatino Linotype" w:eastAsia="Times New Roman" w:hAnsi="Palatino Linotype" w:cs="Times New Roman"/>
      <w:color w:val="002060"/>
      <w:lang w:val="en-US"/>
    </w:rPr>
  </w:style>
  <w:style w:type="paragraph" w:styleId="ListParagraph">
    <w:name w:val="List Paragraph"/>
    <w:basedOn w:val="Normal"/>
    <w:uiPriority w:val="34"/>
    <w:qFormat/>
    <w:rsid w:val="00D71DCD"/>
    <w:pPr>
      <w:ind w:left="720"/>
      <w:contextualSpacing/>
    </w:pPr>
  </w:style>
  <w:style w:type="paragraph" w:customStyle="1" w:styleId="ListParagraph1">
    <w:name w:val="List Paragraph1"/>
    <w:basedOn w:val="Normal"/>
    <w:uiPriority w:val="34"/>
    <w:qFormat/>
    <w:rsid w:val="00E3441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qFormat/>
    <w:rsid w:val="00E34410"/>
    <w:pPr>
      <w:autoSpaceDE w:val="0"/>
      <w:autoSpaceDN w:val="0"/>
      <w:adjustRightInd w:val="0"/>
    </w:pPr>
    <w:rPr>
      <w:rFonts w:ascii="Calibri" w:eastAsia="Times New Roman" w:hAnsi="Calibri" w:cs="Calibri"/>
      <w:color w:val="000000"/>
      <w:sz w:val="24"/>
      <w:szCs w:val="24"/>
      <w:lang w:val="en-US" w:eastAsia="zh-CN"/>
    </w:rPr>
  </w:style>
  <w:style w:type="paragraph" w:styleId="PlainText">
    <w:name w:val="Plain Text"/>
    <w:basedOn w:val="Normal"/>
    <w:link w:val="PlainTextChar"/>
    <w:uiPriority w:val="99"/>
    <w:unhideWhenUsed/>
    <w:rsid w:val="001A2FC8"/>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1A2FC8"/>
    <w:rPr>
      <w:rFonts w:ascii="Consolas" w:hAnsi="Consolas"/>
      <w:sz w:val="21"/>
      <w:szCs w:val="21"/>
      <w:lang w:val="en-IN"/>
    </w:rPr>
  </w:style>
  <w:style w:type="character" w:styleId="FollowedHyperlink">
    <w:name w:val="FollowedHyperlink"/>
    <w:basedOn w:val="DefaultParagraphFont"/>
    <w:uiPriority w:val="99"/>
    <w:semiHidden/>
    <w:unhideWhenUsed/>
    <w:rsid w:val="00BA1E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496703">
      <w:bodyDiv w:val="1"/>
      <w:marLeft w:val="0"/>
      <w:marRight w:val="0"/>
      <w:marTop w:val="0"/>
      <w:marBottom w:val="0"/>
      <w:divBdr>
        <w:top w:val="none" w:sz="0" w:space="0" w:color="auto"/>
        <w:left w:val="none" w:sz="0" w:space="0" w:color="auto"/>
        <w:bottom w:val="none" w:sz="0" w:space="0" w:color="auto"/>
        <w:right w:val="none" w:sz="0" w:space="0" w:color="auto"/>
      </w:divBdr>
    </w:div>
    <w:div w:id="142168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sufw\Documents\StewardDocs\LLD's\Withdrawal_v1.docx" TargetMode="External"/><Relationship Id="rId18" Type="http://schemas.openxmlformats.org/officeDocument/2006/relationships/hyperlink" Target="file:///C:\Users\usufw\Documents\StewardDocs\LLD's\Withdrawal_v1.docx" TargetMode="External"/><Relationship Id="rId26" Type="http://schemas.openxmlformats.org/officeDocument/2006/relationships/hyperlink" Target="file:///C:\Users\usufw\Documents\StewardDocs\LLD's\Withdrawal_v1.docx" TargetMode="External"/><Relationship Id="rId39" Type="http://schemas.openxmlformats.org/officeDocument/2006/relationships/hyperlink" Target="file:///C:\Users\usufw\Documents\StewardDocs\LLD's\Withdrawal_v1.docx" TargetMode="External"/><Relationship Id="rId21" Type="http://schemas.openxmlformats.org/officeDocument/2006/relationships/hyperlink" Target="file:///C:\Users\usufw\Documents\StewardDocs\LLD's\Withdrawal_v1.docx" TargetMode="External"/><Relationship Id="rId34" Type="http://schemas.openxmlformats.org/officeDocument/2006/relationships/hyperlink" Target="file:///C:\Users\usufw\Documents\StewardDocs\LLD's\Withdrawal_v1.docx" TargetMode="External"/><Relationship Id="rId42" Type="http://schemas.openxmlformats.org/officeDocument/2006/relationships/image" Target="media/image3.png"/><Relationship Id="rId47" Type="http://schemas.openxmlformats.org/officeDocument/2006/relationships/image" Target="media/image6.emf"/><Relationship Id="rId50" Type="http://schemas.openxmlformats.org/officeDocument/2006/relationships/oleObject" Target="embeddings/oleObject5.bin"/><Relationship Id="rId55" Type="http://schemas.openxmlformats.org/officeDocument/2006/relationships/footer" Target="footer1.xml"/><Relationship Id="rId7" Type="http://schemas.openxmlformats.org/officeDocument/2006/relationships/hyperlink" Target="file:///C:\Users\bandaru\Downloads\Direct%20Debit%20Outward_V4.docx" TargetMode="External"/><Relationship Id="rId2" Type="http://schemas.openxmlformats.org/officeDocument/2006/relationships/styles" Target="styles.xml"/><Relationship Id="rId16" Type="http://schemas.openxmlformats.org/officeDocument/2006/relationships/hyperlink" Target="file:///C:\Users\usufw\Documents\StewardDocs\LLD's\Withdrawal_v1.docx" TargetMode="External"/><Relationship Id="rId29" Type="http://schemas.openxmlformats.org/officeDocument/2006/relationships/hyperlink" Target="file:///C:\Users\usufw\Documents\StewardDocs\LLD's\Withdrawal_v1.docx" TargetMode="External"/><Relationship Id="rId11" Type="http://schemas.openxmlformats.org/officeDocument/2006/relationships/hyperlink" Target="file:///C:\Users\usufw\Documents\StewardDocs\LLD's\Withdrawal_v1.docx" TargetMode="External"/><Relationship Id="rId24" Type="http://schemas.openxmlformats.org/officeDocument/2006/relationships/hyperlink" Target="file:///C:\Users\usufw\Documents\StewardDocs\LLD's\Withdrawal_v1.docx" TargetMode="External"/><Relationship Id="rId32" Type="http://schemas.openxmlformats.org/officeDocument/2006/relationships/hyperlink" Target="file:///C:\Users\usufw\Documents\StewardDocs\LLD's\Withdrawal_v1.docx" TargetMode="External"/><Relationship Id="rId37" Type="http://schemas.openxmlformats.org/officeDocument/2006/relationships/hyperlink" Target="file:///C:\Users\usufw\Documents\StewardDocs\LLD's\Withdrawal_v1.docx" TargetMode="External"/><Relationship Id="rId40" Type="http://schemas.openxmlformats.org/officeDocument/2006/relationships/image" Target="media/image1.png"/><Relationship Id="rId45" Type="http://schemas.openxmlformats.org/officeDocument/2006/relationships/oleObject" Target="embeddings/oleObject1.bin"/><Relationship Id="rId53" Type="http://schemas.openxmlformats.org/officeDocument/2006/relationships/oleObject" Target="embeddings/oleObject8.bin"/><Relationship Id="rId5" Type="http://schemas.openxmlformats.org/officeDocument/2006/relationships/footnotes" Target="footnotes.xml"/><Relationship Id="rId19" Type="http://schemas.openxmlformats.org/officeDocument/2006/relationships/hyperlink" Target="file:///C:\Users\usufw\Documents\StewardDocs\LLD's\Withdrawal_v1.docx" TargetMode="External"/><Relationship Id="rId4" Type="http://schemas.openxmlformats.org/officeDocument/2006/relationships/webSettings" Target="webSettings.xml"/><Relationship Id="rId9" Type="http://schemas.openxmlformats.org/officeDocument/2006/relationships/hyperlink" Target="file:///C:\Users\usufw\Documents\StewardDocs\LLD's\Withdrawal_v1.docx" TargetMode="External"/><Relationship Id="rId14" Type="http://schemas.openxmlformats.org/officeDocument/2006/relationships/hyperlink" Target="file:///C:\Users\usufw\Documents\StewardDocs\LLD's\Withdrawal_v1.docx" TargetMode="External"/><Relationship Id="rId22" Type="http://schemas.openxmlformats.org/officeDocument/2006/relationships/hyperlink" Target="file:///C:\Users\usufw\Documents\StewardDocs\LLD's\Withdrawal_v1.docx" TargetMode="External"/><Relationship Id="rId27" Type="http://schemas.openxmlformats.org/officeDocument/2006/relationships/hyperlink" Target="file:///C:\Users\usufw\Documents\StewardDocs\LLD's\Withdrawal_v1.docx" TargetMode="External"/><Relationship Id="rId30" Type="http://schemas.openxmlformats.org/officeDocument/2006/relationships/hyperlink" Target="file:///C:\Users\usufw\Documents\StewardDocs\LLD's\Withdrawal_v1.docx" TargetMode="External"/><Relationship Id="rId35" Type="http://schemas.openxmlformats.org/officeDocument/2006/relationships/hyperlink" Target="file:///C:\Users\usufw\Documents\StewardDocs\LLD's\Withdrawal_v1.docx" TargetMode="External"/><Relationship Id="rId43" Type="http://schemas.openxmlformats.org/officeDocument/2006/relationships/image" Target="media/image4.png"/><Relationship Id="rId48" Type="http://schemas.openxmlformats.org/officeDocument/2006/relationships/oleObject" Target="embeddings/oleObject3.bin"/><Relationship Id="rId56" Type="http://schemas.openxmlformats.org/officeDocument/2006/relationships/fontTable" Target="fontTable.xml"/><Relationship Id="rId8" Type="http://schemas.openxmlformats.org/officeDocument/2006/relationships/hyperlink" Target="file:///C:\Users\usufw\Documents\StewardDocs\LLD's\Withdrawal_v1.docx" TargetMode="External"/><Relationship Id="rId51" Type="http://schemas.openxmlformats.org/officeDocument/2006/relationships/oleObject" Target="embeddings/oleObject6.bin"/><Relationship Id="rId3" Type="http://schemas.openxmlformats.org/officeDocument/2006/relationships/settings" Target="settings.xml"/><Relationship Id="rId12" Type="http://schemas.openxmlformats.org/officeDocument/2006/relationships/hyperlink" Target="file:///C:\Users\usufw\Documents\StewardDocs\LLD's\Withdrawal_v1.docx" TargetMode="External"/><Relationship Id="rId17" Type="http://schemas.openxmlformats.org/officeDocument/2006/relationships/hyperlink" Target="file:///C:\Users\usufw\Documents\StewardDocs\LLD's\Withdrawal_v1.docx" TargetMode="External"/><Relationship Id="rId25" Type="http://schemas.openxmlformats.org/officeDocument/2006/relationships/hyperlink" Target="file:///C:\Users\usufw\Documents\StewardDocs\LLD's\Withdrawal_v1.docx" TargetMode="External"/><Relationship Id="rId33" Type="http://schemas.openxmlformats.org/officeDocument/2006/relationships/hyperlink" Target="file:///C:\Users\usufw\Documents\StewardDocs\LLD's\Withdrawal_v1.docx" TargetMode="External"/><Relationship Id="rId38" Type="http://schemas.openxmlformats.org/officeDocument/2006/relationships/hyperlink" Target="file:///C:\Users\usufw\Documents\StewardDocs\LLD's\Withdrawal_v1.docx" TargetMode="External"/><Relationship Id="rId46" Type="http://schemas.openxmlformats.org/officeDocument/2006/relationships/oleObject" Target="embeddings/oleObject2.bin"/><Relationship Id="rId20" Type="http://schemas.openxmlformats.org/officeDocument/2006/relationships/hyperlink" Target="file:///C:\Users\usufw\Documents\StewardDocs\LLD's\Withdrawal_v1.docx" TargetMode="External"/><Relationship Id="rId41" Type="http://schemas.openxmlformats.org/officeDocument/2006/relationships/image" Target="media/image2.png"/><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Users\usufw\Documents\StewardDocs\LLD's\Withdrawal_v1.docx" TargetMode="External"/><Relationship Id="rId23" Type="http://schemas.openxmlformats.org/officeDocument/2006/relationships/hyperlink" Target="file:///C:\Users\usufw\Documents\StewardDocs\LLD's\Withdrawal_v1.docx" TargetMode="External"/><Relationship Id="rId28" Type="http://schemas.openxmlformats.org/officeDocument/2006/relationships/hyperlink" Target="file:///C:\Users\usufw\Documents\StewardDocs\LLD's\Withdrawal_v1.docx" TargetMode="External"/><Relationship Id="rId36" Type="http://schemas.openxmlformats.org/officeDocument/2006/relationships/hyperlink" Target="file:///C:\Users\usufw\Documents\StewardDocs\LLD's\Withdrawal_v1.docx" TargetMode="External"/><Relationship Id="rId49" Type="http://schemas.openxmlformats.org/officeDocument/2006/relationships/oleObject" Target="embeddings/oleObject4.bin"/><Relationship Id="rId57" Type="http://schemas.openxmlformats.org/officeDocument/2006/relationships/theme" Target="theme/theme1.xml"/><Relationship Id="rId10" Type="http://schemas.openxmlformats.org/officeDocument/2006/relationships/hyperlink" Target="file:///C:\Users\usufw\Documents\StewardDocs\LLD's\Withdrawal_v1.docx" TargetMode="External"/><Relationship Id="rId31" Type="http://schemas.openxmlformats.org/officeDocument/2006/relationships/hyperlink" Target="file:///C:\Users\usufw\Documents\StewardDocs\LLD's\Withdrawal_v1.docx" TargetMode="External"/><Relationship Id="rId44" Type="http://schemas.openxmlformats.org/officeDocument/2006/relationships/image" Target="media/image5.emf"/><Relationship Id="rId52" Type="http://schemas.openxmlformats.org/officeDocument/2006/relationships/oleObject" Target="embeddings/oleObject7.bin"/></Relationships>
</file>

<file path=word/_rels/header1.xml.rels><?xml version="1.0" encoding="UTF-8" standalone="yes"?>
<Relationships xmlns="http://schemas.openxmlformats.org/package/2006/relationships"><Relationship Id="rId2" Type="http://schemas.openxmlformats.org/officeDocument/2006/relationships/image" Target="media/image8.jp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4994</Words>
  <Characters>28469</Characters>
  <Application>Microsoft Office Word</Application>
  <DocSecurity>0</DocSecurity>
  <Lines>237</Lines>
  <Paragraphs>66</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Table of Contents</vt:lpstr>
      <vt:lpstr>Approval</vt:lpstr>
      <vt:lpstr>Revision History</vt:lpstr>
      <vt:lpstr>Introduction</vt:lpstr>
      <vt:lpstr>    General Description</vt:lpstr>
      <vt:lpstr>Integration Overview</vt:lpstr>
      <vt:lpstr>    Business Process</vt:lpstr>
      <vt:lpstr>        Withdrawal</vt:lpstr>
      <vt:lpstr>    High Level Architecture</vt:lpstr>
      <vt:lpstr>    Detailed Architecture</vt:lpstr>
      <vt:lpstr>    Dependencies</vt:lpstr>
      <vt:lpstr>        External Dependencies</vt:lpstr>
      <vt:lpstr>        Internal Dependencies</vt:lpstr>
      <vt:lpstr>        Request  from Steward Bank</vt:lpstr>
      <vt:lpstr>        Response </vt:lpstr>
      <vt:lpstr>        Error Handling</vt:lpstr>
      <vt:lpstr>        Retry Mechanism</vt:lpstr>
      <vt:lpstr>        Reference Data</vt:lpstr>
      <vt:lpstr>Database Definitions</vt:lpstr>
      <vt:lpstr>    Scripts</vt:lpstr>
      <vt:lpstr>Queue Definitions</vt:lpstr>
      <vt:lpstr>    Scripts</vt:lpstr>
      <vt:lpstr>Integration Definition</vt:lpstr>
      <vt:lpstr>        IntegrationDetails</vt:lpstr>
      <vt:lpstr>Requirements</vt:lpstr>
      <vt:lpstr>    Integration Requirements</vt:lpstr>
      <vt:lpstr>    Business Requirements</vt:lpstr>
      <vt:lpstr>    Non-functional Requirements</vt:lpstr>
      <vt:lpstr>        Volume</vt:lpstr>
      <vt:lpstr>        Performance</vt:lpstr>
      <vt:lpstr>        Security</vt:lpstr>
    </vt:vector>
  </TitlesOfParts>
  <Company/>
  <LinksUpToDate>false</LinksUpToDate>
  <CharactersWithSpaces>33397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Allina Kaseke</dc:creator>
  <cp:keywords/>
  <dc:description/>
  <cp:lastModifiedBy>Mir Mohsin Ali</cp:lastModifiedBy>
  <cp:revision>8</cp:revision>
  <dcterms:created xsi:type="dcterms:W3CDTF">2020-04-28T05:51:00Z</dcterms:created>
  <dcterms:modified xsi:type="dcterms:W3CDTF">2020-06-03T07:36:00Z</dcterms:modified>
</cp:coreProperties>
</file>