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029CD" w14:textId="77777777" w:rsidR="00434779" w:rsidRPr="001B63A9" w:rsidRDefault="00434779" w:rsidP="00F66BC7">
      <w:pPr>
        <w:shd w:val="clear" w:color="auto" w:fill="C0C0C0"/>
        <w:spacing w:line="360" w:lineRule="auto"/>
        <w:jc w:val="center"/>
        <w:rPr>
          <w:b/>
          <w:color w:val="000000" w:themeColor="text1"/>
        </w:rPr>
      </w:pPr>
      <w:bookmarkStart w:id="0" w:name="_Toc104294839"/>
      <w:bookmarkStart w:id="1" w:name="_Toc104295004"/>
      <w:bookmarkStart w:id="2" w:name="_GoBack"/>
      <w:bookmarkEnd w:id="2"/>
    </w:p>
    <w:bookmarkEnd w:id="0"/>
    <w:bookmarkEnd w:id="1"/>
    <w:p w14:paraId="1C9073DE" w14:textId="4438106D" w:rsidR="00420390" w:rsidRPr="001B63A9" w:rsidRDefault="001B63A9" w:rsidP="00F66BC7">
      <w:pPr>
        <w:shd w:val="clear" w:color="auto" w:fill="C0C0C0"/>
        <w:spacing w:line="360" w:lineRule="auto"/>
        <w:jc w:val="center"/>
        <w:rPr>
          <w:b/>
          <w:color w:val="000000" w:themeColor="text1"/>
        </w:rPr>
      </w:pPr>
      <w:r w:rsidRPr="001B63A9">
        <w:rPr>
          <w:b/>
          <w:color w:val="000000" w:themeColor="text1"/>
        </w:rPr>
        <w:t>Enterprise Service Bus (ACE)</w:t>
      </w:r>
    </w:p>
    <w:p w14:paraId="6CB9CFAE" w14:textId="77777777" w:rsidR="00400924" w:rsidRPr="001B63A9" w:rsidRDefault="00400924" w:rsidP="00F66BC7">
      <w:pPr>
        <w:shd w:val="clear" w:color="auto" w:fill="C0C0C0"/>
        <w:spacing w:line="360" w:lineRule="auto"/>
        <w:jc w:val="center"/>
        <w:rPr>
          <w:b/>
          <w:color w:val="000000" w:themeColor="text1"/>
        </w:rPr>
      </w:pPr>
    </w:p>
    <w:p w14:paraId="2F6143B8" w14:textId="77777777" w:rsidR="00420390" w:rsidRPr="001B63A9" w:rsidRDefault="00420390" w:rsidP="00F66BC7">
      <w:pPr>
        <w:pStyle w:val="Header"/>
        <w:tabs>
          <w:tab w:val="clear" w:pos="4320"/>
          <w:tab w:val="clear" w:pos="8640"/>
        </w:tabs>
        <w:spacing w:line="360" w:lineRule="auto"/>
        <w:rPr>
          <w:b/>
          <w:color w:val="000000" w:themeColor="text1"/>
        </w:rPr>
      </w:pPr>
    </w:p>
    <w:p w14:paraId="416FA6E9" w14:textId="77777777" w:rsidR="00763B8F" w:rsidRPr="001B63A9" w:rsidRDefault="00763B8F" w:rsidP="00763B8F">
      <w:pPr>
        <w:spacing w:line="360" w:lineRule="auto"/>
        <w:jc w:val="center"/>
        <w:rPr>
          <w:b/>
          <w:bCs/>
          <w:color w:val="000000" w:themeColor="text1"/>
        </w:rPr>
      </w:pPr>
      <w:r w:rsidRPr="001B63A9">
        <w:rPr>
          <w:b/>
          <w:bCs/>
          <w:color w:val="000000" w:themeColor="text1"/>
        </w:rPr>
        <w:t>Enterprise Service Bus (ACE)</w:t>
      </w:r>
    </w:p>
    <w:p w14:paraId="736313E8" w14:textId="77777777" w:rsidR="00434779" w:rsidRPr="001B63A9" w:rsidRDefault="00B505E0" w:rsidP="00F66BC7">
      <w:pPr>
        <w:spacing w:line="360" w:lineRule="auto"/>
        <w:jc w:val="center"/>
        <w:rPr>
          <w:b/>
          <w:bCs/>
          <w:color w:val="000000" w:themeColor="text1"/>
        </w:rPr>
      </w:pPr>
      <w:r w:rsidRPr="001B63A9">
        <w:rPr>
          <w:b/>
          <w:bCs/>
          <w:color w:val="000000" w:themeColor="text1"/>
        </w:rPr>
        <w:t xml:space="preserve">Project </w:t>
      </w:r>
      <w:r w:rsidR="00434779" w:rsidRPr="001B63A9">
        <w:rPr>
          <w:b/>
          <w:bCs/>
          <w:color w:val="000000" w:themeColor="text1"/>
        </w:rPr>
        <w:t xml:space="preserve">Scope Statement </w:t>
      </w:r>
    </w:p>
    <w:p w14:paraId="3AFF8E43" w14:textId="77777777" w:rsidR="002D56AA" w:rsidRPr="001B63A9" w:rsidRDefault="002D56AA" w:rsidP="00F66BC7">
      <w:pPr>
        <w:spacing w:line="360" w:lineRule="auto"/>
        <w:jc w:val="center"/>
        <w:rPr>
          <w:b/>
          <w:bCs/>
          <w:color w:val="000000" w:themeColor="text1"/>
        </w:rPr>
      </w:pPr>
      <w:r w:rsidRPr="001B63A9">
        <w:rPr>
          <w:b/>
          <w:bCs/>
          <w:color w:val="000000" w:themeColor="text1"/>
        </w:rPr>
        <w:t xml:space="preserve">For </w:t>
      </w:r>
    </w:p>
    <w:p w14:paraId="7901783A" w14:textId="77777777" w:rsidR="00434779" w:rsidRPr="001B63A9" w:rsidRDefault="00763B8F" w:rsidP="00F66BC7">
      <w:pPr>
        <w:spacing w:line="360" w:lineRule="auto"/>
        <w:jc w:val="center"/>
        <w:rPr>
          <w:color w:val="000000" w:themeColor="text1"/>
        </w:rPr>
      </w:pPr>
      <w:r w:rsidRPr="001B63A9">
        <w:rPr>
          <w:color w:val="000000" w:themeColor="text1"/>
        </w:rPr>
        <w:t>Steward Bank Pvt Ltd</w:t>
      </w:r>
    </w:p>
    <w:p w14:paraId="486E4BBF" w14:textId="77777777" w:rsidR="00763B8F" w:rsidRPr="001B63A9" w:rsidRDefault="00763B8F" w:rsidP="00F66BC7">
      <w:pPr>
        <w:spacing w:line="360" w:lineRule="auto"/>
        <w:jc w:val="center"/>
        <w:rPr>
          <w:color w:val="000000" w:themeColor="text1"/>
        </w:rPr>
      </w:pPr>
    </w:p>
    <w:p w14:paraId="4A5CAFD5" w14:textId="77777777" w:rsidR="00763B8F" w:rsidRPr="001B63A9" w:rsidRDefault="00763B8F" w:rsidP="00F66BC7">
      <w:pPr>
        <w:spacing w:line="360" w:lineRule="auto"/>
        <w:jc w:val="center"/>
        <w:rPr>
          <w:color w:val="000000" w:themeColor="text1"/>
        </w:rPr>
      </w:pPr>
      <w:r w:rsidRPr="001B63A9">
        <w:rPr>
          <w:color w:val="000000" w:themeColor="text1"/>
        </w:rPr>
        <w:t xml:space="preserve">By </w:t>
      </w:r>
    </w:p>
    <w:p w14:paraId="60D2693A" w14:textId="77777777" w:rsidR="00763B8F" w:rsidRPr="001B63A9" w:rsidRDefault="00763B8F" w:rsidP="00F66BC7">
      <w:pPr>
        <w:spacing w:line="360" w:lineRule="auto"/>
        <w:jc w:val="center"/>
        <w:rPr>
          <w:color w:val="000000" w:themeColor="text1"/>
        </w:rPr>
      </w:pPr>
    </w:p>
    <w:p w14:paraId="031BB0AA" w14:textId="77777777" w:rsidR="00763B8F" w:rsidRPr="001B63A9" w:rsidRDefault="00763B8F" w:rsidP="00F66BC7">
      <w:pPr>
        <w:spacing w:line="360" w:lineRule="auto"/>
        <w:jc w:val="center"/>
        <w:rPr>
          <w:color w:val="000000" w:themeColor="text1"/>
        </w:rPr>
      </w:pPr>
      <w:r w:rsidRPr="001B63A9">
        <w:rPr>
          <w:color w:val="000000" w:themeColor="text1"/>
        </w:rPr>
        <w:t xml:space="preserve">Kenac Computer Systems </w:t>
      </w:r>
    </w:p>
    <w:p w14:paraId="58550E06" w14:textId="77777777" w:rsidR="00763B8F" w:rsidRPr="001B63A9" w:rsidRDefault="00763B8F" w:rsidP="00F66BC7">
      <w:pPr>
        <w:spacing w:line="360" w:lineRule="auto"/>
        <w:jc w:val="center"/>
        <w:rPr>
          <w:color w:val="000000" w:themeColor="text1"/>
        </w:rPr>
      </w:pPr>
      <w:r w:rsidRPr="001B63A9">
        <w:rPr>
          <w:color w:val="000000" w:themeColor="text1"/>
        </w:rPr>
        <w:t>In Partnership with</w:t>
      </w:r>
    </w:p>
    <w:p w14:paraId="5207D2B9" w14:textId="77777777" w:rsidR="00763B8F" w:rsidRPr="001B63A9" w:rsidRDefault="00763B8F" w:rsidP="00F66BC7">
      <w:pPr>
        <w:spacing w:line="360" w:lineRule="auto"/>
        <w:jc w:val="center"/>
        <w:rPr>
          <w:color w:val="000000" w:themeColor="text1"/>
        </w:rPr>
      </w:pPr>
      <w:r w:rsidRPr="001B63A9">
        <w:rPr>
          <w:color w:val="000000" w:themeColor="text1"/>
        </w:rPr>
        <w:t>IBM Lab Services</w:t>
      </w:r>
    </w:p>
    <w:p w14:paraId="112BEC2F" w14:textId="77777777" w:rsidR="00763B8F" w:rsidRPr="001B63A9" w:rsidRDefault="00763B8F" w:rsidP="00F66BC7">
      <w:pPr>
        <w:spacing w:line="360" w:lineRule="auto"/>
        <w:jc w:val="center"/>
        <w:rPr>
          <w:color w:val="000000" w:themeColor="text1"/>
        </w:rPr>
      </w:pPr>
      <w:r w:rsidRPr="001B63A9">
        <w:rPr>
          <w:color w:val="000000" w:themeColor="text1"/>
        </w:rPr>
        <w:t xml:space="preserve">&amp; </w:t>
      </w:r>
    </w:p>
    <w:p w14:paraId="5D108CE8" w14:textId="77777777" w:rsidR="00434779" w:rsidRPr="001B63A9" w:rsidRDefault="00763B8F" w:rsidP="00F66BC7">
      <w:pPr>
        <w:spacing w:line="360" w:lineRule="auto"/>
        <w:jc w:val="center"/>
        <w:rPr>
          <w:color w:val="000000" w:themeColor="text1"/>
        </w:rPr>
      </w:pPr>
      <w:r w:rsidRPr="001B63A9">
        <w:rPr>
          <w:color w:val="000000" w:themeColor="text1"/>
        </w:rPr>
        <w:t>Ingram Micro Training Services</w:t>
      </w:r>
    </w:p>
    <w:p w14:paraId="5EFA8535" w14:textId="77777777" w:rsidR="002D56AA" w:rsidRPr="001B63A9" w:rsidRDefault="002D56AA" w:rsidP="00F66BC7">
      <w:pPr>
        <w:pStyle w:val="BodyText2"/>
        <w:spacing w:after="120" w:line="360" w:lineRule="auto"/>
        <w:ind w:left="0"/>
        <w:rPr>
          <w:rFonts w:ascii="Times New Roman" w:hAnsi="Times New Roman" w:cs="Times New Roman"/>
          <w:i/>
          <w:color w:val="000000" w:themeColor="text1"/>
          <w:sz w:val="24"/>
          <w:szCs w:val="24"/>
        </w:rPr>
      </w:pPr>
    </w:p>
    <w:p w14:paraId="4BD535CB" w14:textId="77777777" w:rsidR="002D56AA" w:rsidRPr="001B63A9" w:rsidRDefault="002D56AA" w:rsidP="00F66BC7">
      <w:pPr>
        <w:pStyle w:val="BodyText2"/>
        <w:spacing w:after="120" w:line="360" w:lineRule="auto"/>
        <w:ind w:left="0"/>
        <w:rPr>
          <w:rFonts w:ascii="Times New Roman" w:hAnsi="Times New Roman" w:cs="Times New Roman"/>
          <w:i/>
          <w:color w:val="000000" w:themeColor="text1"/>
          <w:sz w:val="24"/>
          <w:szCs w:val="24"/>
        </w:rPr>
      </w:pPr>
    </w:p>
    <w:p w14:paraId="4D7D8A08" w14:textId="77777777" w:rsidR="00420390" w:rsidRPr="001B63A9" w:rsidRDefault="00DA2142" w:rsidP="00F66BC7">
      <w:pPr>
        <w:pStyle w:val="BodyText2"/>
        <w:spacing w:after="120" w:line="360" w:lineRule="auto"/>
        <w:ind w:left="0"/>
        <w:rPr>
          <w:rFonts w:ascii="Times New Roman" w:hAnsi="Times New Roman" w:cs="Times New Roman"/>
          <w:b/>
          <w:bCs/>
          <w:color w:val="000000" w:themeColor="text1"/>
          <w:sz w:val="24"/>
          <w:szCs w:val="24"/>
        </w:rPr>
      </w:pPr>
      <w:r w:rsidRPr="001B63A9">
        <w:rPr>
          <w:rFonts w:ascii="Times New Roman" w:hAnsi="Times New Roman" w:cs="Times New Roman"/>
          <w:i/>
          <w:color w:val="000000" w:themeColor="text1"/>
          <w:sz w:val="24"/>
          <w:szCs w:val="24"/>
        </w:rPr>
        <w:t xml:space="preserve"> </w:t>
      </w:r>
      <w:r w:rsidR="00420390" w:rsidRPr="001B63A9">
        <w:rPr>
          <w:rFonts w:ascii="Times New Roman" w:hAnsi="Times New Roman" w:cs="Times New Roman"/>
          <w:i/>
          <w:color w:val="000000" w:themeColor="text1"/>
          <w:sz w:val="24"/>
          <w:szCs w:val="24"/>
        </w:rPr>
        <w:br w:type="page"/>
      </w:r>
      <w:r w:rsidR="00420390" w:rsidRPr="001B63A9">
        <w:rPr>
          <w:rFonts w:ascii="Times New Roman" w:hAnsi="Times New Roman" w:cs="Times New Roman"/>
          <w:b/>
          <w:bCs/>
          <w:color w:val="000000" w:themeColor="text1"/>
          <w:sz w:val="24"/>
          <w:szCs w:val="24"/>
        </w:rPr>
        <w:lastRenderedPageBreak/>
        <w:t>Table of Contents</w:t>
      </w:r>
    </w:p>
    <w:p w14:paraId="4B5E3DFC" w14:textId="77777777" w:rsidR="001B63A9" w:rsidRDefault="00E96776">
      <w:pPr>
        <w:pStyle w:val="TOC3"/>
        <w:rPr>
          <w:rFonts w:asciiTheme="minorHAnsi" w:eastAsiaTheme="minorEastAsia" w:hAnsiTheme="minorHAnsi" w:cstheme="minorBidi"/>
          <w:i w:val="0"/>
          <w:iCs w:val="0"/>
          <w:noProof/>
          <w:sz w:val="22"/>
          <w:szCs w:val="22"/>
          <w:lang w:val="en-GB" w:eastAsia="en-GB"/>
        </w:rPr>
      </w:pPr>
      <w:r w:rsidRPr="001B63A9">
        <w:rPr>
          <w:caps/>
        </w:rPr>
        <w:fldChar w:fldCharType="begin"/>
      </w:r>
      <w:r w:rsidRPr="001B63A9">
        <w:rPr>
          <w:caps/>
        </w:rPr>
        <w:instrText xml:space="preserve"> TOC \o "1-3" \h \z \u </w:instrText>
      </w:r>
      <w:r w:rsidRPr="001B63A9">
        <w:rPr>
          <w:caps/>
        </w:rPr>
        <w:fldChar w:fldCharType="separate"/>
      </w:r>
      <w:hyperlink w:anchor="_Toc26956066" w:history="1">
        <w:r w:rsidR="001B63A9" w:rsidRPr="00F404DD">
          <w:rPr>
            <w:rStyle w:val="Hyperlink"/>
            <w:noProof/>
          </w:rPr>
          <w:t>A. Executive Summary</w:t>
        </w:r>
        <w:r w:rsidR="001B63A9">
          <w:rPr>
            <w:noProof/>
            <w:webHidden/>
          </w:rPr>
          <w:tab/>
        </w:r>
        <w:r w:rsidR="001B63A9">
          <w:rPr>
            <w:noProof/>
            <w:webHidden/>
          </w:rPr>
          <w:fldChar w:fldCharType="begin"/>
        </w:r>
        <w:r w:rsidR="001B63A9">
          <w:rPr>
            <w:noProof/>
            <w:webHidden/>
          </w:rPr>
          <w:instrText xml:space="preserve"> PAGEREF _Toc26956066 \h </w:instrText>
        </w:r>
        <w:r w:rsidR="001B63A9">
          <w:rPr>
            <w:noProof/>
            <w:webHidden/>
          </w:rPr>
        </w:r>
        <w:r w:rsidR="001B63A9">
          <w:rPr>
            <w:noProof/>
            <w:webHidden/>
          </w:rPr>
          <w:fldChar w:fldCharType="separate"/>
        </w:r>
        <w:r w:rsidR="001B63A9">
          <w:rPr>
            <w:noProof/>
            <w:webHidden/>
          </w:rPr>
          <w:t>3</w:t>
        </w:r>
        <w:r w:rsidR="001B63A9">
          <w:rPr>
            <w:noProof/>
            <w:webHidden/>
          </w:rPr>
          <w:fldChar w:fldCharType="end"/>
        </w:r>
      </w:hyperlink>
    </w:p>
    <w:p w14:paraId="797CBEBD"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67" w:history="1">
        <w:r w:rsidR="001B63A9" w:rsidRPr="00F404DD">
          <w:rPr>
            <w:rStyle w:val="Hyperlink"/>
            <w:noProof/>
          </w:rPr>
          <w:t>B. Business Objectives</w:t>
        </w:r>
        <w:r w:rsidR="001B63A9">
          <w:rPr>
            <w:noProof/>
            <w:webHidden/>
          </w:rPr>
          <w:tab/>
        </w:r>
        <w:r w:rsidR="001B63A9">
          <w:rPr>
            <w:noProof/>
            <w:webHidden/>
          </w:rPr>
          <w:fldChar w:fldCharType="begin"/>
        </w:r>
        <w:r w:rsidR="001B63A9">
          <w:rPr>
            <w:noProof/>
            <w:webHidden/>
          </w:rPr>
          <w:instrText xml:space="preserve"> PAGEREF _Toc26956067 \h </w:instrText>
        </w:r>
        <w:r w:rsidR="001B63A9">
          <w:rPr>
            <w:noProof/>
            <w:webHidden/>
          </w:rPr>
        </w:r>
        <w:r w:rsidR="001B63A9">
          <w:rPr>
            <w:noProof/>
            <w:webHidden/>
          </w:rPr>
          <w:fldChar w:fldCharType="separate"/>
        </w:r>
        <w:r w:rsidR="001B63A9">
          <w:rPr>
            <w:noProof/>
            <w:webHidden/>
          </w:rPr>
          <w:t>4</w:t>
        </w:r>
        <w:r w:rsidR="001B63A9">
          <w:rPr>
            <w:noProof/>
            <w:webHidden/>
          </w:rPr>
          <w:fldChar w:fldCharType="end"/>
        </w:r>
      </w:hyperlink>
    </w:p>
    <w:p w14:paraId="41AE62D4"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68" w:history="1">
        <w:r w:rsidR="001B63A9" w:rsidRPr="00F404DD">
          <w:rPr>
            <w:rStyle w:val="Hyperlink"/>
            <w:noProof/>
          </w:rPr>
          <w:t>C.  Project Description</w:t>
        </w:r>
        <w:r w:rsidR="001B63A9">
          <w:rPr>
            <w:noProof/>
            <w:webHidden/>
          </w:rPr>
          <w:tab/>
        </w:r>
        <w:r w:rsidR="001B63A9">
          <w:rPr>
            <w:noProof/>
            <w:webHidden/>
          </w:rPr>
          <w:fldChar w:fldCharType="begin"/>
        </w:r>
        <w:r w:rsidR="001B63A9">
          <w:rPr>
            <w:noProof/>
            <w:webHidden/>
          </w:rPr>
          <w:instrText xml:space="preserve"> PAGEREF _Toc26956068 \h </w:instrText>
        </w:r>
        <w:r w:rsidR="001B63A9">
          <w:rPr>
            <w:noProof/>
            <w:webHidden/>
          </w:rPr>
        </w:r>
        <w:r w:rsidR="001B63A9">
          <w:rPr>
            <w:noProof/>
            <w:webHidden/>
          </w:rPr>
          <w:fldChar w:fldCharType="separate"/>
        </w:r>
        <w:r w:rsidR="001B63A9">
          <w:rPr>
            <w:noProof/>
            <w:webHidden/>
          </w:rPr>
          <w:t>17</w:t>
        </w:r>
        <w:r w:rsidR="001B63A9">
          <w:rPr>
            <w:noProof/>
            <w:webHidden/>
          </w:rPr>
          <w:fldChar w:fldCharType="end"/>
        </w:r>
      </w:hyperlink>
    </w:p>
    <w:p w14:paraId="5A1236C1"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69" w:history="1">
        <w:r w:rsidR="001B63A9" w:rsidRPr="00F404DD">
          <w:rPr>
            <w:rStyle w:val="Hyperlink"/>
            <w:noProof/>
          </w:rPr>
          <w:t>D.  Project Approach</w:t>
        </w:r>
        <w:r w:rsidR="001B63A9">
          <w:rPr>
            <w:noProof/>
            <w:webHidden/>
          </w:rPr>
          <w:tab/>
        </w:r>
        <w:r w:rsidR="001B63A9">
          <w:rPr>
            <w:noProof/>
            <w:webHidden/>
          </w:rPr>
          <w:fldChar w:fldCharType="begin"/>
        </w:r>
        <w:r w:rsidR="001B63A9">
          <w:rPr>
            <w:noProof/>
            <w:webHidden/>
          </w:rPr>
          <w:instrText xml:space="preserve"> PAGEREF _Toc26956069 \h </w:instrText>
        </w:r>
        <w:r w:rsidR="001B63A9">
          <w:rPr>
            <w:noProof/>
            <w:webHidden/>
          </w:rPr>
        </w:r>
        <w:r w:rsidR="001B63A9">
          <w:rPr>
            <w:noProof/>
            <w:webHidden/>
          </w:rPr>
          <w:fldChar w:fldCharType="separate"/>
        </w:r>
        <w:r w:rsidR="001B63A9">
          <w:rPr>
            <w:noProof/>
            <w:webHidden/>
          </w:rPr>
          <w:t>30</w:t>
        </w:r>
        <w:r w:rsidR="001B63A9">
          <w:rPr>
            <w:noProof/>
            <w:webHidden/>
          </w:rPr>
          <w:fldChar w:fldCharType="end"/>
        </w:r>
      </w:hyperlink>
    </w:p>
    <w:p w14:paraId="07CB7EDB"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70" w:history="1">
        <w:r w:rsidR="001B63A9" w:rsidRPr="00F404DD">
          <w:rPr>
            <w:rStyle w:val="Hyperlink"/>
            <w:noProof/>
          </w:rPr>
          <w:t>E.  Project Estimates</w:t>
        </w:r>
        <w:r w:rsidR="001B63A9">
          <w:rPr>
            <w:noProof/>
            <w:webHidden/>
          </w:rPr>
          <w:tab/>
        </w:r>
        <w:r w:rsidR="001B63A9">
          <w:rPr>
            <w:noProof/>
            <w:webHidden/>
          </w:rPr>
          <w:fldChar w:fldCharType="begin"/>
        </w:r>
        <w:r w:rsidR="001B63A9">
          <w:rPr>
            <w:noProof/>
            <w:webHidden/>
          </w:rPr>
          <w:instrText xml:space="preserve"> PAGEREF _Toc26956070 \h </w:instrText>
        </w:r>
        <w:r w:rsidR="001B63A9">
          <w:rPr>
            <w:noProof/>
            <w:webHidden/>
          </w:rPr>
        </w:r>
        <w:r w:rsidR="001B63A9">
          <w:rPr>
            <w:noProof/>
            <w:webHidden/>
          </w:rPr>
          <w:fldChar w:fldCharType="separate"/>
        </w:r>
        <w:r w:rsidR="001B63A9">
          <w:rPr>
            <w:noProof/>
            <w:webHidden/>
          </w:rPr>
          <w:t>31</w:t>
        </w:r>
        <w:r w:rsidR="001B63A9">
          <w:rPr>
            <w:noProof/>
            <w:webHidden/>
          </w:rPr>
          <w:fldChar w:fldCharType="end"/>
        </w:r>
      </w:hyperlink>
    </w:p>
    <w:p w14:paraId="24CE4AE3"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71" w:history="1">
        <w:r w:rsidR="001B63A9" w:rsidRPr="00F404DD">
          <w:rPr>
            <w:rStyle w:val="Hyperlink"/>
            <w:noProof/>
          </w:rPr>
          <w:t>F.  Project Controls</w:t>
        </w:r>
        <w:r w:rsidR="001B63A9">
          <w:rPr>
            <w:noProof/>
            <w:webHidden/>
          </w:rPr>
          <w:tab/>
        </w:r>
        <w:r w:rsidR="001B63A9">
          <w:rPr>
            <w:noProof/>
            <w:webHidden/>
          </w:rPr>
          <w:fldChar w:fldCharType="begin"/>
        </w:r>
        <w:r w:rsidR="001B63A9">
          <w:rPr>
            <w:noProof/>
            <w:webHidden/>
          </w:rPr>
          <w:instrText xml:space="preserve"> PAGEREF _Toc26956071 \h </w:instrText>
        </w:r>
        <w:r w:rsidR="001B63A9">
          <w:rPr>
            <w:noProof/>
            <w:webHidden/>
          </w:rPr>
        </w:r>
        <w:r w:rsidR="001B63A9">
          <w:rPr>
            <w:noProof/>
            <w:webHidden/>
          </w:rPr>
          <w:fldChar w:fldCharType="separate"/>
        </w:r>
        <w:r w:rsidR="001B63A9">
          <w:rPr>
            <w:noProof/>
            <w:webHidden/>
          </w:rPr>
          <w:t>34</w:t>
        </w:r>
        <w:r w:rsidR="001B63A9">
          <w:rPr>
            <w:noProof/>
            <w:webHidden/>
          </w:rPr>
          <w:fldChar w:fldCharType="end"/>
        </w:r>
      </w:hyperlink>
    </w:p>
    <w:p w14:paraId="191BAA34"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72" w:history="1">
        <w:r w:rsidR="001B63A9" w:rsidRPr="00F404DD">
          <w:rPr>
            <w:rStyle w:val="Hyperlink"/>
            <w:noProof/>
          </w:rPr>
          <w:t>G.  Authorizations</w:t>
        </w:r>
        <w:r w:rsidR="001B63A9">
          <w:rPr>
            <w:noProof/>
            <w:webHidden/>
          </w:rPr>
          <w:tab/>
        </w:r>
        <w:r w:rsidR="001B63A9">
          <w:rPr>
            <w:noProof/>
            <w:webHidden/>
          </w:rPr>
          <w:fldChar w:fldCharType="begin"/>
        </w:r>
        <w:r w:rsidR="001B63A9">
          <w:rPr>
            <w:noProof/>
            <w:webHidden/>
          </w:rPr>
          <w:instrText xml:space="preserve"> PAGEREF _Toc26956072 \h </w:instrText>
        </w:r>
        <w:r w:rsidR="001B63A9">
          <w:rPr>
            <w:noProof/>
            <w:webHidden/>
          </w:rPr>
        </w:r>
        <w:r w:rsidR="001B63A9">
          <w:rPr>
            <w:noProof/>
            <w:webHidden/>
          </w:rPr>
          <w:fldChar w:fldCharType="separate"/>
        </w:r>
        <w:r w:rsidR="001B63A9">
          <w:rPr>
            <w:noProof/>
            <w:webHidden/>
          </w:rPr>
          <w:t>38</w:t>
        </w:r>
        <w:r w:rsidR="001B63A9">
          <w:rPr>
            <w:noProof/>
            <w:webHidden/>
          </w:rPr>
          <w:fldChar w:fldCharType="end"/>
        </w:r>
      </w:hyperlink>
    </w:p>
    <w:p w14:paraId="555D4828"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73" w:history="1">
        <w:r w:rsidR="001B63A9" w:rsidRPr="00F404DD">
          <w:rPr>
            <w:rStyle w:val="Hyperlink"/>
            <w:noProof/>
          </w:rPr>
          <w:t>G.  Authorizations</w:t>
        </w:r>
        <w:r w:rsidR="001B63A9">
          <w:rPr>
            <w:noProof/>
            <w:webHidden/>
          </w:rPr>
          <w:tab/>
        </w:r>
        <w:r w:rsidR="001B63A9">
          <w:rPr>
            <w:noProof/>
            <w:webHidden/>
          </w:rPr>
          <w:fldChar w:fldCharType="begin"/>
        </w:r>
        <w:r w:rsidR="001B63A9">
          <w:rPr>
            <w:noProof/>
            <w:webHidden/>
          </w:rPr>
          <w:instrText xml:space="preserve"> PAGEREF _Toc26956073 \h </w:instrText>
        </w:r>
        <w:r w:rsidR="001B63A9">
          <w:rPr>
            <w:noProof/>
            <w:webHidden/>
          </w:rPr>
        </w:r>
        <w:r w:rsidR="001B63A9">
          <w:rPr>
            <w:noProof/>
            <w:webHidden/>
          </w:rPr>
          <w:fldChar w:fldCharType="separate"/>
        </w:r>
        <w:r w:rsidR="001B63A9">
          <w:rPr>
            <w:noProof/>
            <w:webHidden/>
          </w:rPr>
          <w:t>39</w:t>
        </w:r>
        <w:r w:rsidR="001B63A9">
          <w:rPr>
            <w:noProof/>
            <w:webHidden/>
          </w:rPr>
          <w:fldChar w:fldCharType="end"/>
        </w:r>
      </w:hyperlink>
    </w:p>
    <w:p w14:paraId="76A61A5E" w14:textId="77777777" w:rsidR="001B63A9" w:rsidRDefault="004A5E27">
      <w:pPr>
        <w:pStyle w:val="TOC3"/>
        <w:rPr>
          <w:rFonts w:asciiTheme="minorHAnsi" w:eastAsiaTheme="minorEastAsia" w:hAnsiTheme="minorHAnsi" w:cstheme="minorBidi"/>
          <w:i w:val="0"/>
          <w:iCs w:val="0"/>
          <w:noProof/>
          <w:sz w:val="22"/>
          <w:szCs w:val="22"/>
          <w:lang w:val="en-GB" w:eastAsia="en-GB"/>
        </w:rPr>
      </w:pPr>
      <w:hyperlink w:anchor="_Toc26956074" w:history="1">
        <w:r w:rsidR="001B63A9" w:rsidRPr="00F404DD">
          <w:rPr>
            <w:rStyle w:val="Hyperlink"/>
            <w:noProof/>
          </w:rPr>
          <w:t>H.  Scope Statement Approval Form</w:t>
        </w:r>
        <w:r w:rsidR="001B63A9">
          <w:rPr>
            <w:noProof/>
            <w:webHidden/>
          </w:rPr>
          <w:tab/>
        </w:r>
        <w:r w:rsidR="001B63A9">
          <w:rPr>
            <w:noProof/>
            <w:webHidden/>
          </w:rPr>
          <w:fldChar w:fldCharType="begin"/>
        </w:r>
        <w:r w:rsidR="001B63A9">
          <w:rPr>
            <w:noProof/>
            <w:webHidden/>
          </w:rPr>
          <w:instrText xml:space="preserve"> PAGEREF _Toc26956074 \h </w:instrText>
        </w:r>
        <w:r w:rsidR="001B63A9">
          <w:rPr>
            <w:noProof/>
            <w:webHidden/>
          </w:rPr>
        </w:r>
        <w:r w:rsidR="001B63A9">
          <w:rPr>
            <w:noProof/>
            <w:webHidden/>
          </w:rPr>
          <w:fldChar w:fldCharType="separate"/>
        </w:r>
        <w:r w:rsidR="001B63A9">
          <w:rPr>
            <w:noProof/>
            <w:webHidden/>
          </w:rPr>
          <w:t>40</w:t>
        </w:r>
        <w:r w:rsidR="001B63A9">
          <w:rPr>
            <w:noProof/>
            <w:webHidden/>
          </w:rPr>
          <w:fldChar w:fldCharType="end"/>
        </w:r>
      </w:hyperlink>
    </w:p>
    <w:p w14:paraId="4CCC1AEB" w14:textId="77777777" w:rsidR="00420390" w:rsidRPr="001B63A9" w:rsidRDefault="00E96776" w:rsidP="00F66BC7">
      <w:pPr>
        <w:pStyle w:val="BodyText2"/>
        <w:spacing w:before="240" w:after="240" w:line="360" w:lineRule="auto"/>
        <w:ind w:left="0"/>
        <w:rPr>
          <w:rFonts w:ascii="Times New Roman" w:hAnsi="Times New Roman" w:cs="Times New Roman"/>
          <w:b/>
          <w:bCs/>
          <w:color w:val="000000" w:themeColor="text1"/>
          <w:sz w:val="24"/>
          <w:szCs w:val="24"/>
        </w:rPr>
      </w:pPr>
      <w:r w:rsidRPr="001B63A9">
        <w:rPr>
          <w:rFonts w:ascii="Times New Roman" w:hAnsi="Times New Roman" w:cs="Times New Roman"/>
          <w:caps/>
          <w:color w:val="000000" w:themeColor="text1"/>
          <w:sz w:val="24"/>
          <w:szCs w:val="24"/>
        </w:rPr>
        <w:fldChar w:fldCharType="end"/>
      </w:r>
    </w:p>
    <w:p w14:paraId="4D31950B" w14:textId="77777777" w:rsidR="00420390" w:rsidRPr="001B63A9" w:rsidRDefault="00420390" w:rsidP="00F66BC7">
      <w:pPr>
        <w:pStyle w:val="Header"/>
        <w:tabs>
          <w:tab w:val="clear" w:pos="4320"/>
          <w:tab w:val="clear" w:pos="8640"/>
        </w:tabs>
        <w:spacing w:line="360" w:lineRule="auto"/>
        <w:rPr>
          <w:b/>
          <w:bCs/>
          <w:color w:val="000000" w:themeColor="text1"/>
        </w:rPr>
      </w:pPr>
      <w:r w:rsidRPr="001B63A9">
        <w:rPr>
          <w:b/>
          <w:bCs/>
          <w:color w:val="000000" w:themeColor="text1"/>
        </w:rPr>
        <w:br w:type="page"/>
      </w:r>
    </w:p>
    <w:p w14:paraId="022FA183" w14:textId="77777777" w:rsidR="00420390" w:rsidRPr="001B63A9" w:rsidRDefault="00420390" w:rsidP="00F66BC7">
      <w:pPr>
        <w:pStyle w:val="Heading3"/>
        <w:shd w:val="clear" w:color="auto" w:fill="C0C0C0"/>
        <w:spacing w:line="360" w:lineRule="auto"/>
        <w:rPr>
          <w:rFonts w:ascii="Times New Roman" w:hAnsi="Times New Roman" w:cs="Times New Roman"/>
          <w:color w:val="000000" w:themeColor="text1"/>
          <w:sz w:val="24"/>
          <w:szCs w:val="24"/>
        </w:rPr>
      </w:pPr>
      <w:bookmarkStart w:id="3" w:name="_Toc104294841"/>
      <w:bookmarkStart w:id="4" w:name="_Toc26956066"/>
      <w:r w:rsidRPr="001B63A9">
        <w:rPr>
          <w:rFonts w:ascii="Times New Roman" w:hAnsi="Times New Roman" w:cs="Times New Roman"/>
          <w:color w:val="000000" w:themeColor="text1"/>
          <w:sz w:val="24"/>
          <w:szCs w:val="24"/>
        </w:rPr>
        <w:lastRenderedPageBreak/>
        <w:t>A. Executive Summary</w:t>
      </w:r>
      <w:bookmarkEnd w:id="3"/>
      <w:bookmarkEnd w:id="4"/>
    </w:p>
    <w:p w14:paraId="7853E23F" w14:textId="77777777" w:rsidR="00A83E13" w:rsidRPr="001B63A9" w:rsidRDefault="00A83E13" w:rsidP="00F66BC7">
      <w:pPr>
        <w:spacing w:line="360" w:lineRule="auto"/>
        <w:jc w:val="both"/>
        <w:rPr>
          <w:color w:val="000000" w:themeColor="text1"/>
          <w:lang w:val="en-GB" w:eastAsia="en-GB"/>
        </w:rPr>
      </w:pPr>
      <w:r w:rsidRPr="001B63A9">
        <w:rPr>
          <w:color w:val="000000" w:themeColor="text1"/>
        </w:rPr>
        <w:t>Steward Bank is a Registered Commercial Bank headquartered in Harare, Zimbabwe. The Bank has since positioned itself as a mass-bank, focused on providing banking solutions with innovative technological solutions. Steward Bank is seeking an</w:t>
      </w:r>
      <w:r w:rsidRPr="001B63A9">
        <w:rPr>
          <w:color w:val="000000" w:themeColor="text1"/>
          <w:lang w:val="en-GB" w:eastAsia="en-GB"/>
        </w:rPr>
        <w:t xml:space="preserve"> intelligent monitoring, automation and scheduling solution for Core Banking System. The solution should support IT operations to ensure the high availability of core banking services and interfaces, full business continuity and the achievement of service-level objectives through real-time monitoring of business operations based on T24.</w:t>
      </w:r>
    </w:p>
    <w:p w14:paraId="451B8BEA" w14:textId="77777777" w:rsidR="00A83E13" w:rsidRPr="001B63A9" w:rsidRDefault="00A83E13" w:rsidP="00F66BC7">
      <w:pPr>
        <w:spacing w:line="360" w:lineRule="auto"/>
        <w:jc w:val="both"/>
        <w:rPr>
          <w:color w:val="000000" w:themeColor="text1"/>
        </w:rPr>
      </w:pPr>
      <w:bookmarkStart w:id="5" w:name="_Toc173908136"/>
      <w:bookmarkStart w:id="6" w:name="_Toc181605301"/>
      <w:bookmarkStart w:id="7" w:name="_Toc181606582"/>
      <w:bookmarkStart w:id="8" w:name="_Toc219215301"/>
      <w:bookmarkStart w:id="9" w:name="_Toc268619522"/>
      <w:r w:rsidRPr="001B63A9">
        <w:rPr>
          <w:color w:val="000000" w:themeColor="text1"/>
        </w:rPr>
        <w:t>The products and services the bank currently offers are as follows:</w:t>
      </w:r>
    </w:p>
    <w:p w14:paraId="4CD378AF" w14:textId="77777777" w:rsidR="00A83E13" w:rsidRPr="001B63A9" w:rsidRDefault="00A83E13" w:rsidP="00886321">
      <w:pPr>
        <w:pStyle w:val="MediumGrid1-Accent21"/>
        <w:numPr>
          <w:ilvl w:val="0"/>
          <w:numId w:val="9"/>
        </w:numPr>
        <w:spacing w:line="360" w:lineRule="auto"/>
        <w:jc w:val="both"/>
        <w:rPr>
          <w:rFonts w:ascii="Times New Roman" w:hAnsi="Times New Roman"/>
          <w:color w:val="000000" w:themeColor="text1"/>
          <w:sz w:val="24"/>
          <w:szCs w:val="24"/>
        </w:rPr>
      </w:pPr>
      <w:r w:rsidRPr="001B63A9">
        <w:rPr>
          <w:rFonts w:ascii="Times New Roman" w:hAnsi="Times New Roman"/>
          <w:b/>
          <w:color w:val="000000" w:themeColor="text1"/>
          <w:sz w:val="24"/>
          <w:szCs w:val="24"/>
        </w:rPr>
        <w:t>Square Banking</w:t>
      </w:r>
      <w:r w:rsidRPr="001B63A9">
        <w:rPr>
          <w:rFonts w:ascii="Times New Roman" w:hAnsi="Times New Roman"/>
          <w:color w:val="000000" w:themeColor="text1"/>
          <w:sz w:val="24"/>
          <w:szCs w:val="24"/>
        </w:rPr>
        <w:t xml:space="preserve"> which includes- mobile banking, online banking, telephone banking, USSD banking, social media banking (Facebook, WhatsApp, Twitter), Batsi (AI Virtual Assistant)</w:t>
      </w:r>
    </w:p>
    <w:p w14:paraId="67C9A1E5" w14:textId="77777777" w:rsidR="00A83E13" w:rsidRPr="001B63A9" w:rsidRDefault="00A83E13" w:rsidP="00886321">
      <w:pPr>
        <w:pStyle w:val="MediumGrid1-Accent21"/>
        <w:numPr>
          <w:ilvl w:val="0"/>
          <w:numId w:val="9"/>
        </w:numPr>
        <w:spacing w:line="360" w:lineRule="auto"/>
        <w:jc w:val="both"/>
        <w:rPr>
          <w:rFonts w:ascii="Times New Roman" w:hAnsi="Times New Roman"/>
          <w:color w:val="000000" w:themeColor="text1"/>
          <w:sz w:val="24"/>
          <w:szCs w:val="24"/>
        </w:rPr>
      </w:pPr>
      <w:r w:rsidRPr="001B63A9">
        <w:rPr>
          <w:rFonts w:ascii="Times New Roman" w:hAnsi="Times New Roman"/>
          <w:b/>
          <w:color w:val="000000" w:themeColor="text1"/>
          <w:sz w:val="24"/>
          <w:szCs w:val="24"/>
        </w:rPr>
        <w:t>Personal Banking</w:t>
      </w:r>
      <w:r w:rsidRPr="001B63A9">
        <w:rPr>
          <w:rFonts w:ascii="Times New Roman" w:hAnsi="Times New Roman"/>
          <w:color w:val="000000" w:themeColor="text1"/>
          <w:sz w:val="24"/>
          <w:szCs w:val="24"/>
        </w:rPr>
        <w:t>, which includes the following accounts-iSave (Savings account), iAccount (Current account), Savvy Teens and Savvy Kids.</w:t>
      </w:r>
    </w:p>
    <w:p w14:paraId="3D54C39B" w14:textId="77777777" w:rsidR="00A83E13" w:rsidRPr="001B63A9" w:rsidRDefault="00A83E13" w:rsidP="00886321">
      <w:pPr>
        <w:pStyle w:val="MediumGrid1-Accent21"/>
        <w:numPr>
          <w:ilvl w:val="0"/>
          <w:numId w:val="9"/>
        </w:numPr>
        <w:spacing w:line="360" w:lineRule="auto"/>
        <w:jc w:val="both"/>
        <w:rPr>
          <w:rFonts w:ascii="Times New Roman" w:hAnsi="Times New Roman"/>
          <w:color w:val="000000" w:themeColor="text1"/>
          <w:sz w:val="24"/>
          <w:szCs w:val="24"/>
          <w:u w:val="single"/>
        </w:rPr>
      </w:pPr>
      <w:r w:rsidRPr="001B63A9">
        <w:rPr>
          <w:rFonts w:ascii="Times New Roman" w:hAnsi="Times New Roman"/>
          <w:b/>
          <w:color w:val="000000" w:themeColor="text1"/>
          <w:sz w:val="24"/>
          <w:szCs w:val="24"/>
        </w:rPr>
        <w:t xml:space="preserve">Cards </w:t>
      </w:r>
      <w:r w:rsidRPr="001B63A9">
        <w:rPr>
          <w:rFonts w:ascii="Times New Roman" w:hAnsi="Times New Roman"/>
          <w:color w:val="000000" w:themeColor="text1"/>
          <w:sz w:val="24"/>
          <w:szCs w:val="24"/>
        </w:rPr>
        <w:t>which are- MasterCard, Visa Card, Local debit card, credit card and personalized card.</w:t>
      </w:r>
    </w:p>
    <w:p w14:paraId="77E0DCFC" w14:textId="77777777" w:rsidR="00A83E13" w:rsidRPr="001B63A9" w:rsidRDefault="00A83E13" w:rsidP="00886321">
      <w:pPr>
        <w:pStyle w:val="MediumGrid1-Accent21"/>
        <w:numPr>
          <w:ilvl w:val="0"/>
          <w:numId w:val="9"/>
        </w:numPr>
        <w:spacing w:line="360" w:lineRule="auto"/>
        <w:jc w:val="both"/>
        <w:rPr>
          <w:rFonts w:ascii="Times New Roman" w:hAnsi="Times New Roman"/>
          <w:color w:val="000000" w:themeColor="text1"/>
          <w:sz w:val="24"/>
          <w:szCs w:val="24"/>
          <w:u w:val="single"/>
        </w:rPr>
      </w:pPr>
      <w:r w:rsidRPr="001B63A9">
        <w:rPr>
          <w:rFonts w:ascii="Times New Roman" w:hAnsi="Times New Roman"/>
          <w:b/>
          <w:color w:val="000000" w:themeColor="text1"/>
          <w:sz w:val="24"/>
          <w:szCs w:val="24"/>
        </w:rPr>
        <w:t xml:space="preserve">EcoCash </w:t>
      </w:r>
      <w:r w:rsidRPr="001B63A9">
        <w:rPr>
          <w:rFonts w:ascii="Times New Roman" w:hAnsi="Times New Roman"/>
          <w:color w:val="000000" w:themeColor="text1"/>
          <w:sz w:val="24"/>
          <w:szCs w:val="24"/>
        </w:rPr>
        <w:t>-</w:t>
      </w:r>
      <w:r w:rsidRPr="001B63A9">
        <w:rPr>
          <w:rFonts w:ascii="Times New Roman" w:hAnsi="Times New Roman"/>
          <w:color w:val="000000" w:themeColor="text1"/>
          <w:sz w:val="24"/>
          <w:szCs w:val="24"/>
          <w:u w:val="single"/>
        </w:rPr>
        <w:t xml:space="preserve"> </w:t>
      </w:r>
      <w:r w:rsidRPr="001B63A9">
        <w:rPr>
          <w:rFonts w:ascii="Times New Roman" w:hAnsi="Times New Roman"/>
          <w:color w:val="000000" w:themeColor="text1"/>
          <w:sz w:val="24"/>
          <w:szCs w:val="24"/>
        </w:rPr>
        <w:t>EcoCash Banking Services, EcoCash save, EcoCash loans</w:t>
      </w:r>
    </w:p>
    <w:p w14:paraId="088A9AEC" w14:textId="77777777" w:rsidR="00A83E13" w:rsidRPr="001B63A9" w:rsidRDefault="00A83E13" w:rsidP="00F66BC7">
      <w:pPr>
        <w:pStyle w:val="MediumGrid1-Accent21"/>
        <w:spacing w:line="360" w:lineRule="auto"/>
        <w:ind w:left="780"/>
        <w:jc w:val="both"/>
        <w:rPr>
          <w:rFonts w:ascii="Times New Roman" w:hAnsi="Times New Roman"/>
          <w:color w:val="000000" w:themeColor="text1"/>
          <w:sz w:val="24"/>
          <w:szCs w:val="24"/>
          <w:u w:val="single"/>
        </w:rPr>
      </w:pPr>
    </w:p>
    <w:p w14:paraId="717D0E7B" w14:textId="77777777" w:rsidR="00CE44AB" w:rsidRPr="001B63A9" w:rsidRDefault="00CE44AB" w:rsidP="00CE44AB">
      <w:pPr>
        <w:spacing w:line="360" w:lineRule="auto"/>
        <w:jc w:val="both"/>
        <w:rPr>
          <w:color w:val="000000" w:themeColor="text1"/>
        </w:rPr>
      </w:pPr>
      <w:r w:rsidRPr="001B63A9">
        <w:rPr>
          <w:color w:val="000000" w:themeColor="text1"/>
        </w:rPr>
        <w:t>The channels currently being used are:</w:t>
      </w:r>
    </w:p>
    <w:p w14:paraId="65A180C3" w14:textId="77777777" w:rsidR="00CE44AB" w:rsidRPr="001B63A9" w:rsidRDefault="00CE44AB" w:rsidP="00CE44AB">
      <w:pPr>
        <w:pStyle w:val="MediumGrid1-Accent21"/>
        <w:numPr>
          <w:ilvl w:val="0"/>
          <w:numId w:val="10"/>
        </w:numPr>
        <w:spacing w:line="360" w:lineRule="auto"/>
        <w:jc w:val="both"/>
        <w:rPr>
          <w:rFonts w:ascii="Times New Roman" w:hAnsi="Times New Roman"/>
          <w:color w:val="000000" w:themeColor="text1"/>
          <w:sz w:val="24"/>
          <w:szCs w:val="24"/>
        </w:rPr>
      </w:pPr>
      <w:r w:rsidRPr="001B63A9">
        <w:rPr>
          <w:rFonts w:ascii="Times New Roman" w:hAnsi="Times New Roman"/>
          <w:color w:val="000000" w:themeColor="text1"/>
          <w:sz w:val="24"/>
          <w:szCs w:val="24"/>
        </w:rPr>
        <w:t>Mobile (android and iOS)</w:t>
      </w:r>
    </w:p>
    <w:p w14:paraId="7FD5B13F" w14:textId="77777777" w:rsidR="00CE44AB" w:rsidRPr="001B63A9" w:rsidRDefault="00CE44AB" w:rsidP="00CE44AB">
      <w:pPr>
        <w:pStyle w:val="MediumGrid1-Accent21"/>
        <w:numPr>
          <w:ilvl w:val="0"/>
          <w:numId w:val="10"/>
        </w:numPr>
        <w:spacing w:line="360" w:lineRule="auto"/>
        <w:jc w:val="both"/>
        <w:rPr>
          <w:rFonts w:ascii="Times New Roman" w:hAnsi="Times New Roman"/>
          <w:color w:val="000000" w:themeColor="text1"/>
          <w:sz w:val="24"/>
          <w:szCs w:val="24"/>
        </w:rPr>
      </w:pPr>
      <w:r w:rsidRPr="001B63A9">
        <w:rPr>
          <w:rFonts w:ascii="Times New Roman" w:hAnsi="Times New Roman"/>
          <w:color w:val="000000" w:themeColor="text1"/>
          <w:sz w:val="24"/>
          <w:szCs w:val="24"/>
        </w:rPr>
        <w:t>POS</w:t>
      </w:r>
    </w:p>
    <w:p w14:paraId="43FDBA1E" w14:textId="77777777" w:rsidR="00CE44AB" w:rsidRPr="001B63A9" w:rsidRDefault="00CE44AB" w:rsidP="00CE44AB">
      <w:pPr>
        <w:pStyle w:val="MediumGrid1-Accent21"/>
        <w:numPr>
          <w:ilvl w:val="0"/>
          <w:numId w:val="10"/>
        </w:numPr>
        <w:spacing w:line="360" w:lineRule="auto"/>
        <w:jc w:val="both"/>
        <w:rPr>
          <w:rFonts w:ascii="Times New Roman" w:hAnsi="Times New Roman"/>
          <w:color w:val="000000" w:themeColor="text1"/>
          <w:sz w:val="24"/>
          <w:szCs w:val="24"/>
        </w:rPr>
      </w:pPr>
      <w:r w:rsidRPr="001B63A9">
        <w:rPr>
          <w:rFonts w:ascii="Times New Roman" w:hAnsi="Times New Roman"/>
          <w:color w:val="000000" w:themeColor="text1"/>
          <w:sz w:val="24"/>
          <w:szCs w:val="24"/>
        </w:rPr>
        <w:t>Web</w:t>
      </w:r>
    </w:p>
    <w:p w14:paraId="77D9F107" w14:textId="77777777" w:rsidR="00CE44AB" w:rsidRPr="001B63A9" w:rsidRDefault="00CE44AB" w:rsidP="00CE44AB">
      <w:pPr>
        <w:pStyle w:val="MediumGrid1-Accent21"/>
        <w:numPr>
          <w:ilvl w:val="0"/>
          <w:numId w:val="10"/>
        </w:numPr>
        <w:spacing w:line="360" w:lineRule="auto"/>
        <w:jc w:val="both"/>
        <w:rPr>
          <w:rFonts w:ascii="Times New Roman" w:hAnsi="Times New Roman"/>
          <w:color w:val="000000" w:themeColor="text1"/>
          <w:sz w:val="24"/>
          <w:szCs w:val="24"/>
        </w:rPr>
      </w:pPr>
      <w:r w:rsidRPr="001B63A9">
        <w:rPr>
          <w:rFonts w:ascii="Times New Roman" w:hAnsi="Times New Roman"/>
          <w:color w:val="000000" w:themeColor="text1"/>
          <w:sz w:val="24"/>
          <w:szCs w:val="24"/>
        </w:rPr>
        <w:t xml:space="preserve">iBots </w:t>
      </w:r>
    </w:p>
    <w:p w14:paraId="0ED7FBE0" w14:textId="77777777" w:rsidR="00EE5186" w:rsidRPr="001B63A9" w:rsidRDefault="00EE5186" w:rsidP="00EE5186">
      <w:pPr>
        <w:spacing w:line="360" w:lineRule="auto"/>
        <w:jc w:val="both"/>
        <w:rPr>
          <w:color w:val="000000" w:themeColor="text1"/>
        </w:rPr>
      </w:pPr>
    </w:p>
    <w:bookmarkEnd w:id="5"/>
    <w:bookmarkEnd w:id="6"/>
    <w:bookmarkEnd w:id="7"/>
    <w:bookmarkEnd w:id="8"/>
    <w:bookmarkEnd w:id="9"/>
    <w:p w14:paraId="771CFF35" w14:textId="77777777" w:rsidR="00420390" w:rsidRPr="001B63A9" w:rsidRDefault="00420390" w:rsidP="00F66BC7">
      <w:pPr>
        <w:pStyle w:val="Header"/>
        <w:tabs>
          <w:tab w:val="clear" w:pos="4320"/>
          <w:tab w:val="clear" w:pos="8640"/>
        </w:tabs>
        <w:spacing w:line="360" w:lineRule="auto"/>
        <w:rPr>
          <w:color w:val="000000" w:themeColor="text1"/>
        </w:rPr>
      </w:pPr>
    </w:p>
    <w:p w14:paraId="6008332C" w14:textId="77777777" w:rsidR="004809B9" w:rsidRPr="001B63A9" w:rsidRDefault="004809B9" w:rsidP="00F66BC7">
      <w:pPr>
        <w:pStyle w:val="Header"/>
        <w:tabs>
          <w:tab w:val="clear" w:pos="4320"/>
          <w:tab w:val="clear" w:pos="8640"/>
        </w:tabs>
        <w:spacing w:line="360" w:lineRule="auto"/>
        <w:rPr>
          <w:color w:val="000000" w:themeColor="text1"/>
        </w:rPr>
      </w:pPr>
    </w:p>
    <w:p w14:paraId="2E778519" w14:textId="77777777" w:rsidR="00A83E13" w:rsidRPr="001B63A9" w:rsidRDefault="00A83E13" w:rsidP="00F66BC7">
      <w:pPr>
        <w:pStyle w:val="Header"/>
        <w:tabs>
          <w:tab w:val="clear" w:pos="4320"/>
          <w:tab w:val="clear" w:pos="8640"/>
        </w:tabs>
        <w:spacing w:line="360" w:lineRule="auto"/>
        <w:rPr>
          <w:color w:val="000000" w:themeColor="text1"/>
        </w:rPr>
      </w:pPr>
    </w:p>
    <w:p w14:paraId="3A39E43A" w14:textId="77777777" w:rsidR="00A83E13" w:rsidRPr="001B63A9" w:rsidRDefault="00A83E13" w:rsidP="00F66BC7">
      <w:pPr>
        <w:pStyle w:val="Header"/>
        <w:tabs>
          <w:tab w:val="clear" w:pos="4320"/>
          <w:tab w:val="clear" w:pos="8640"/>
        </w:tabs>
        <w:spacing w:line="360" w:lineRule="auto"/>
        <w:rPr>
          <w:color w:val="000000" w:themeColor="text1"/>
        </w:rPr>
      </w:pPr>
    </w:p>
    <w:p w14:paraId="59F55E3C" w14:textId="77777777" w:rsidR="00A83E13" w:rsidRPr="001B63A9" w:rsidRDefault="00A83E13" w:rsidP="00F66BC7">
      <w:pPr>
        <w:pStyle w:val="Header"/>
        <w:tabs>
          <w:tab w:val="clear" w:pos="4320"/>
          <w:tab w:val="clear" w:pos="8640"/>
        </w:tabs>
        <w:spacing w:line="360" w:lineRule="auto"/>
        <w:rPr>
          <w:color w:val="000000" w:themeColor="text1"/>
        </w:rPr>
      </w:pPr>
    </w:p>
    <w:p w14:paraId="352D037B" w14:textId="77777777" w:rsidR="00A83E13" w:rsidRPr="001B63A9" w:rsidRDefault="00A83E13" w:rsidP="00F66BC7">
      <w:pPr>
        <w:pStyle w:val="Header"/>
        <w:tabs>
          <w:tab w:val="clear" w:pos="4320"/>
          <w:tab w:val="clear" w:pos="8640"/>
        </w:tabs>
        <w:spacing w:line="360" w:lineRule="auto"/>
        <w:rPr>
          <w:color w:val="000000" w:themeColor="text1"/>
        </w:rPr>
      </w:pPr>
    </w:p>
    <w:p w14:paraId="1AEB5DCD" w14:textId="77777777" w:rsidR="00A83E13" w:rsidRPr="001B63A9" w:rsidRDefault="00A83E13" w:rsidP="00F66BC7">
      <w:pPr>
        <w:pStyle w:val="Header"/>
        <w:tabs>
          <w:tab w:val="clear" w:pos="4320"/>
          <w:tab w:val="clear" w:pos="8640"/>
        </w:tabs>
        <w:spacing w:line="360" w:lineRule="auto"/>
        <w:rPr>
          <w:color w:val="000000" w:themeColor="text1"/>
        </w:rPr>
      </w:pPr>
    </w:p>
    <w:p w14:paraId="527A4C53" w14:textId="77777777" w:rsidR="00420390" w:rsidRPr="001B63A9" w:rsidRDefault="00BB5B47" w:rsidP="00F66BC7">
      <w:pPr>
        <w:pStyle w:val="Heading3"/>
        <w:shd w:val="clear" w:color="auto" w:fill="C0C0C0"/>
        <w:spacing w:line="360" w:lineRule="auto"/>
        <w:rPr>
          <w:rFonts w:ascii="Times New Roman" w:hAnsi="Times New Roman" w:cs="Times New Roman"/>
          <w:color w:val="000000" w:themeColor="text1"/>
          <w:sz w:val="24"/>
          <w:szCs w:val="24"/>
        </w:rPr>
      </w:pPr>
      <w:bookmarkStart w:id="10" w:name="_Toc104294842"/>
      <w:bookmarkStart w:id="11" w:name="_Toc26956067"/>
      <w:r w:rsidRPr="001B63A9">
        <w:rPr>
          <w:rFonts w:ascii="Times New Roman" w:hAnsi="Times New Roman" w:cs="Times New Roman"/>
          <w:color w:val="000000" w:themeColor="text1"/>
          <w:sz w:val="24"/>
          <w:szCs w:val="24"/>
        </w:rPr>
        <w:t xml:space="preserve">B. </w:t>
      </w:r>
      <w:r w:rsidR="00420390" w:rsidRPr="001B63A9">
        <w:rPr>
          <w:rFonts w:ascii="Times New Roman" w:hAnsi="Times New Roman" w:cs="Times New Roman"/>
          <w:color w:val="000000" w:themeColor="text1"/>
          <w:sz w:val="24"/>
          <w:szCs w:val="24"/>
        </w:rPr>
        <w:t>Business Objectives</w:t>
      </w:r>
      <w:bookmarkEnd w:id="10"/>
      <w:bookmarkEnd w:id="11"/>
    </w:p>
    <w:p w14:paraId="38CEF79A" w14:textId="77777777" w:rsidR="009C2171" w:rsidRPr="001B63A9" w:rsidRDefault="009C2171" w:rsidP="009C2171">
      <w:pPr>
        <w:spacing w:line="360" w:lineRule="auto"/>
        <w:jc w:val="both"/>
        <w:rPr>
          <w:color w:val="000000" w:themeColor="text1"/>
        </w:rPr>
      </w:pPr>
    </w:p>
    <w:p w14:paraId="76FD948D" w14:textId="77777777" w:rsidR="009C2171" w:rsidRPr="001B63A9" w:rsidRDefault="009C2171" w:rsidP="009C2171">
      <w:pPr>
        <w:spacing w:line="360" w:lineRule="auto"/>
        <w:jc w:val="both"/>
        <w:rPr>
          <w:color w:val="000000" w:themeColor="text1"/>
        </w:rPr>
      </w:pPr>
      <w:r w:rsidRPr="001B63A9">
        <w:rPr>
          <w:color w:val="000000" w:themeColor="text1"/>
        </w:rPr>
        <w:t xml:space="preserve">Steward Bank seeks to implement an Enterprise Service Bus (IBM App Connect) to act as the integration layer of the technology stack. It will be the integration point for all digital channels to the Core Banking System and the implementation must satisfy the following </w:t>
      </w:r>
      <w:r w:rsidR="00FB2E2A" w:rsidRPr="001B63A9">
        <w:rPr>
          <w:color w:val="000000" w:themeColor="text1"/>
        </w:rPr>
        <w:t xml:space="preserve">business objectives </w:t>
      </w:r>
      <w:r w:rsidRPr="001B63A9">
        <w:rPr>
          <w:color w:val="000000" w:themeColor="text1"/>
        </w:rPr>
        <w:t xml:space="preserve">/requirements: </w:t>
      </w:r>
    </w:p>
    <w:p w14:paraId="7938DB9B" w14:textId="77777777" w:rsidR="00FB2E2A" w:rsidRPr="001B63A9" w:rsidRDefault="00FB2E2A" w:rsidP="00FB2E2A">
      <w:pPr>
        <w:pStyle w:val="ListParagraph"/>
        <w:numPr>
          <w:ilvl w:val="0"/>
          <w:numId w:val="56"/>
        </w:numPr>
        <w:spacing w:line="360" w:lineRule="auto"/>
        <w:jc w:val="both"/>
        <w:rPr>
          <w:color w:val="000000" w:themeColor="text1"/>
        </w:rPr>
      </w:pPr>
      <w:r w:rsidRPr="001B63A9">
        <w:rPr>
          <w:color w:val="000000" w:themeColor="text1"/>
        </w:rPr>
        <w:t>To eliminate  balance mismatch</w:t>
      </w:r>
    </w:p>
    <w:p w14:paraId="154DC937" w14:textId="77777777" w:rsidR="00FB2E2A" w:rsidRPr="001B63A9" w:rsidRDefault="00FB2E2A" w:rsidP="00FB2E2A">
      <w:pPr>
        <w:pStyle w:val="ListParagraph"/>
        <w:numPr>
          <w:ilvl w:val="0"/>
          <w:numId w:val="56"/>
        </w:numPr>
        <w:spacing w:line="360" w:lineRule="auto"/>
        <w:jc w:val="both"/>
        <w:rPr>
          <w:color w:val="000000" w:themeColor="text1"/>
        </w:rPr>
      </w:pPr>
      <w:r w:rsidRPr="001B63A9">
        <w:rPr>
          <w:color w:val="000000" w:themeColor="text1"/>
        </w:rPr>
        <w:t xml:space="preserve">Remove duplicate transaction </w:t>
      </w:r>
    </w:p>
    <w:p w14:paraId="642CF8DA" w14:textId="77777777" w:rsidR="00FB2E2A" w:rsidRPr="001B63A9" w:rsidRDefault="00FB2E2A" w:rsidP="00FB2E2A">
      <w:pPr>
        <w:pStyle w:val="ListParagraph"/>
        <w:numPr>
          <w:ilvl w:val="0"/>
          <w:numId w:val="56"/>
        </w:numPr>
        <w:spacing w:line="360" w:lineRule="auto"/>
        <w:jc w:val="both"/>
        <w:rPr>
          <w:color w:val="000000" w:themeColor="text1"/>
        </w:rPr>
      </w:pPr>
      <w:r w:rsidRPr="001B63A9">
        <w:rPr>
          <w:color w:val="000000" w:themeColor="text1"/>
        </w:rPr>
        <w:t>To comply with regulatory requirements of business continuity and disaster recovery</w:t>
      </w:r>
    </w:p>
    <w:p w14:paraId="2C53B40A" w14:textId="77777777" w:rsidR="00FB2E2A" w:rsidRPr="001B63A9" w:rsidRDefault="00FB2E2A" w:rsidP="00FB2E2A">
      <w:pPr>
        <w:pStyle w:val="ListParagraph"/>
        <w:numPr>
          <w:ilvl w:val="0"/>
          <w:numId w:val="56"/>
        </w:numPr>
        <w:spacing w:line="360" w:lineRule="auto"/>
        <w:jc w:val="both"/>
        <w:rPr>
          <w:color w:val="000000" w:themeColor="text1"/>
        </w:rPr>
      </w:pPr>
      <w:r w:rsidRPr="001B63A9">
        <w:rPr>
          <w:color w:val="000000" w:themeColor="text1"/>
        </w:rPr>
        <w:t>To eliminate failed transaction caused by capacity constraints on ESB.</w:t>
      </w:r>
    </w:p>
    <w:p w14:paraId="222EAC3E" w14:textId="77777777" w:rsidR="00FB2E2A" w:rsidRPr="001B63A9" w:rsidRDefault="00FB2E2A" w:rsidP="00FB2E2A">
      <w:pPr>
        <w:pStyle w:val="ListParagraph"/>
        <w:numPr>
          <w:ilvl w:val="0"/>
          <w:numId w:val="56"/>
        </w:numPr>
        <w:spacing w:line="360" w:lineRule="auto"/>
        <w:jc w:val="both"/>
        <w:rPr>
          <w:color w:val="000000" w:themeColor="text1"/>
        </w:rPr>
      </w:pPr>
      <w:r w:rsidRPr="001B63A9">
        <w:rPr>
          <w:color w:val="000000" w:themeColor="text1"/>
        </w:rPr>
        <w:t>Reduced cost of maintenance</w:t>
      </w:r>
    </w:p>
    <w:p w14:paraId="73927A5F" w14:textId="77777777" w:rsidR="00FB2E2A" w:rsidRPr="001B63A9" w:rsidRDefault="00FB2E2A" w:rsidP="00FB2E2A">
      <w:pPr>
        <w:pStyle w:val="ListParagraph"/>
        <w:numPr>
          <w:ilvl w:val="0"/>
          <w:numId w:val="56"/>
        </w:numPr>
        <w:spacing w:line="360" w:lineRule="auto"/>
        <w:jc w:val="both"/>
        <w:rPr>
          <w:color w:val="000000" w:themeColor="text1"/>
        </w:rPr>
      </w:pPr>
      <w:r w:rsidRPr="001B63A9">
        <w:rPr>
          <w:color w:val="000000" w:themeColor="text1"/>
        </w:rPr>
        <w:t>Reduced turnaround time to launch new channels</w:t>
      </w:r>
    </w:p>
    <w:p w14:paraId="556D8306" w14:textId="77777777" w:rsidR="009C2171" w:rsidRPr="001B63A9" w:rsidRDefault="009C2171" w:rsidP="009C2171">
      <w:pPr>
        <w:spacing w:line="360" w:lineRule="auto"/>
        <w:jc w:val="both"/>
        <w:rPr>
          <w:color w:val="000000" w:themeColor="text1"/>
        </w:rPr>
      </w:pPr>
    </w:p>
    <w:p w14:paraId="65486866" w14:textId="77777777" w:rsidR="00FB2E2A" w:rsidRPr="001B63A9" w:rsidRDefault="00FB2E2A" w:rsidP="00FB2E2A">
      <w:pPr>
        <w:spacing w:line="360" w:lineRule="auto"/>
        <w:jc w:val="both"/>
        <w:rPr>
          <w:color w:val="000000" w:themeColor="text1"/>
        </w:rPr>
      </w:pPr>
      <w:r w:rsidRPr="001B63A9">
        <w:rPr>
          <w:color w:val="000000" w:themeColor="text1"/>
        </w:rPr>
        <w:t>Other Requirements</w:t>
      </w:r>
    </w:p>
    <w:p w14:paraId="25DA0E7D" w14:textId="77777777" w:rsidR="00FB2E2A" w:rsidRPr="001B63A9" w:rsidRDefault="00FB2E2A" w:rsidP="009C2171">
      <w:pPr>
        <w:spacing w:line="360" w:lineRule="auto"/>
        <w:jc w:val="both"/>
        <w:rPr>
          <w:color w:val="000000" w:themeColor="text1"/>
        </w:rPr>
      </w:pPr>
    </w:p>
    <w:p w14:paraId="396A876F" w14:textId="77777777" w:rsidR="00644C77" w:rsidRPr="001B63A9" w:rsidRDefault="00644C77" w:rsidP="00886321">
      <w:pPr>
        <w:pStyle w:val="MediumGrid1-Accent21"/>
        <w:numPr>
          <w:ilvl w:val="0"/>
          <w:numId w:val="11"/>
        </w:numPr>
        <w:spacing w:before="0" w:line="360" w:lineRule="auto"/>
        <w:jc w:val="both"/>
        <w:rPr>
          <w:rFonts w:ascii="Times New Roman" w:eastAsia="Helvetica" w:hAnsi="Times New Roman"/>
          <w:color w:val="000000" w:themeColor="text1"/>
          <w:sz w:val="24"/>
          <w:szCs w:val="24"/>
          <w:lang w:val="en-GB" w:eastAsia="en-GB"/>
        </w:rPr>
      </w:pPr>
      <w:r w:rsidRPr="001B63A9">
        <w:rPr>
          <w:rFonts w:ascii="Times New Roman" w:eastAsia="Helvetica" w:hAnsi="Times New Roman"/>
          <w:color w:val="000000" w:themeColor="text1"/>
          <w:sz w:val="24"/>
          <w:szCs w:val="24"/>
          <w:lang w:val="en-GB" w:eastAsia="en-GB"/>
        </w:rPr>
        <w:t>The vendor must include licensing, training and implementation.</w:t>
      </w:r>
    </w:p>
    <w:p w14:paraId="46DA85BD" w14:textId="77777777" w:rsidR="00644C77" w:rsidRPr="001B63A9" w:rsidRDefault="00644C77" w:rsidP="00886321">
      <w:pPr>
        <w:pStyle w:val="MediumGrid1-Accent21"/>
        <w:numPr>
          <w:ilvl w:val="0"/>
          <w:numId w:val="11"/>
        </w:numPr>
        <w:spacing w:before="0" w:line="360" w:lineRule="auto"/>
        <w:jc w:val="both"/>
        <w:rPr>
          <w:rFonts w:ascii="Times New Roman" w:eastAsia="Helvetica" w:hAnsi="Times New Roman"/>
          <w:color w:val="000000" w:themeColor="text1"/>
          <w:sz w:val="24"/>
          <w:szCs w:val="24"/>
          <w:lang w:val="en-GB" w:eastAsia="en-GB"/>
        </w:rPr>
      </w:pPr>
      <w:r w:rsidRPr="001B63A9">
        <w:rPr>
          <w:rFonts w:ascii="Times New Roman" w:eastAsia="Helvetica" w:hAnsi="Times New Roman"/>
          <w:color w:val="000000" w:themeColor="text1"/>
          <w:sz w:val="24"/>
          <w:szCs w:val="24"/>
          <w:lang w:val="en-GB" w:eastAsia="en-GB"/>
        </w:rPr>
        <w:t>Licence and implement the latest version of IBM App Connect.</w:t>
      </w:r>
    </w:p>
    <w:p w14:paraId="48498A63" w14:textId="77777777" w:rsidR="00644C77" w:rsidRPr="001B63A9" w:rsidRDefault="00644C77" w:rsidP="00886321">
      <w:pPr>
        <w:pStyle w:val="MediumGrid1-Accent21"/>
        <w:numPr>
          <w:ilvl w:val="0"/>
          <w:numId w:val="11"/>
        </w:numPr>
        <w:spacing w:before="0" w:line="360" w:lineRule="auto"/>
        <w:jc w:val="both"/>
        <w:rPr>
          <w:rFonts w:ascii="Times New Roman" w:eastAsia="Helvetica" w:hAnsi="Times New Roman"/>
          <w:color w:val="000000" w:themeColor="text1"/>
          <w:sz w:val="24"/>
          <w:szCs w:val="24"/>
          <w:lang w:val="en-GB" w:eastAsia="en-GB"/>
        </w:rPr>
      </w:pPr>
      <w:r w:rsidRPr="001B63A9">
        <w:rPr>
          <w:rFonts w:ascii="Times New Roman" w:eastAsia="Helvetica" w:hAnsi="Times New Roman"/>
          <w:color w:val="000000" w:themeColor="text1"/>
          <w:sz w:val="24"/>
          <w:szCs w:val="24"/>
          <w:lang w:val="en-GB" w:eastAsia="en-GB"/>
        </w:rPr>
        <w:t>The implemented solution will integrate to the Temenos T24 R19 Core Banking Systems.</w:t>
      </w:r>
    </w:p>
    <w:p w14:paraId="0CC53735"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04E3AD25"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2D762375"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283B1021"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7CE6868B"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32C48A6B"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38FEF187"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2784ACE6"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27E9B9C4"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6C5A1172"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4C884F3F" w14:textId="77777777" w:rsidR="005E42F6" w:rsidRDefault="005E42F6"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484ED2ED" w14:textId="77777777" w:rsidR="00644C77" w:rsidRPr="001B63A9" w:rsidRDefault="00644C77" w:rsidP="005E42F6">
      <w:pPr>
        <w:pStyle w:val="MediumGrid1-Accent21"/>
        <w:spacing w:before="0" w:line="360" w:lineRule="auto"/>
        <w:jc w:val="both"/>
        <w:rPr>
          <w:rFonts w:ascii="Times New Roman" w:eastAsia="Helvetica" w:hAnsi="Times New Roman"/>
          <w:color w:val="000000" w:themeColor="text1"/>
          <w:sz w:val="24"/>
          <w:szCs w:val="24"/>
          <w:lang w:val="en-GB" w:eastAsia="en-GB"/>
        </w:rPr>
      </w:pPr>
      <w:r w:rsidRPr="005E42F6">
        <w:rPr>
          <w:rFonts w:ascii="Times New Roman" w:eastAsia="Helvetica" w:hAnsi="Times New Roman"/>
          <w:b/>
          <w:color w:val="000000" w:themeColor="text1"/>
          <w:sz w:val="24"/>
          <w:szCs w:val="24"/>
          <w:lang w:val="en-GB" w:eastAsia="en-GB"/>
        </w:rPr>
        <w:lastRenderedPageBreak/>
        <w:t>The digital channels include</w:t>
      </w:r>
      <w:r w:rsidRPr="001B63A9">
        <w:rPr>
          <w:rFonts w:ascii="Times New Roman" w:eastAsia="Helvetica" w:hAnsi="Times New Roman"/>
          <w:color w:val="000000" w:themeColor="text1"/>
          <w:sz w:val="24"/>
          <w:szCs w:val="24"/>
          <w:lang w:val="en-GB" w:eastAsia="en-GB"/>
        </w:rPr>
        <w:t>:</w:t>
      </w:r>
    </w:p>
    <w:p w14:paraId="18F12A47" w14:textId="77777777" w:rsidR="002418EA" w:rsidRPr="001B63A9" w:rsidRDefault="002418EA" w:rsidP="002418EA">
      <w:pPr>
        <w:pStyle w:val="MediumGrid1-Accent21"/>
        <w:spacing w:before="0" w:line="360" w:lineRule="auto"/>
        <w:jc w:val="both"/>
        <w:rPr>
          <w:rFonts w:ascii="Times New Roman" w:eastAsia="Helvetica" w:hAnsi="Times New Roman"/>
          <w:color w:val="000000" w:themeColor="text1"/>
          <w:sz w:val="24"/>
          <w:szCs w:val="24"/>
          <w:lang w:val="en-GB" w:eastAsia="en-GB"/>
        </w:rPr>
      </w:pPr>
    </w:p>
    <w:tbl>
      <w:tblPr>
        <w:tblW w:w="0" w:type="auto"/>
        <w:tblLook w:val="04A0" w:firstRow="1" w:lastRow="0" w:firstColumn="1" w:lastColumn="0" w:noHBand="0" w:noVBand="1"/>
      </w:tblPr>
      <w:tblGrid>
        <w:gridCol w:w="4675"/>
        <w:gridCol w:w="4675"/>
      </w:tblGrid>
      <w:tr w:rsidR="001B63A9" w:rsidRPr="001B63A9" w14:paraId="7487B9E4" w14:textId="77777777" w:rsidTr="00375DBD">
        <w:tc>
          <w:tcPr>
            <w:tcW w:w="4675" w:type="dxa"/>
          </w:tcPr>
          <w:p w14:paraId="2046BD8D" w14:textId="15DEE6A9"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Social Media</w:t>
            </w:r>
          </w:p>
          <w:p w14:paraId="54E284BE" w14:textId="23438DC1"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Mobile App and USSD</w:t>
            </w:r>
          </w:p>
          <w:p w14:paraId="110B418C"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ATM</w:t>
            </w:r>
          </w:p>
          <w:p w14:paraId="77DE4723"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POS</w:t>
            </w:r>
          </w:p>
          <w:p w14:paraId="255BFB29"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Internet Banking</w:t>
            </w:r>
          </w:p>
          <w:p w14:paraId="54BF07AB"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Banking Services(Ecocash, Sasai)</w:t>
            </w:r>
          </w:p>
          <w:p w14:paraId="3F9618AB"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ZEPS (Paynet)</w:t>
            </w:r>
          </w:p>
          <w:p w14:paraId="7C3D2106"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*236#</w:t>
            </w:r>
          </w:p>
          <w:p w14:paraId="5028D944"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ZSS Notifications</w:t>
            </w:r>
          </w:p>
          <w:p w14:paraId="4A23E9BB"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VISA/MC</w:t>
            </w:r>
          </w:p>
          <w:p w14:paraId="5ECA9794"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HomeSend</w:t>
            </w:r>
          </w:p>
          <w:p w14:paraId="1D25F125"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Branch (Teller Txn)</w:t>
            </w:r>
          </w:p>
          <w:p w14:paraId="53A0CCE4"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Agent POS</w:t>
            </w:r>
          </w:p>
          <w:p w14:paraId="5AE1265C"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Merchant POS</w:t>
            </w:r>
          </w:p>
          <w:p w14:paraId="0A8987F8"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Branch POS</w:t>
            </w:r>
          </w:p>
          <w:p w14:paraId="5931E1D3"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Ecocash Cash In (Loans, Branch)</w:t>
            </w:r>
          </w:p>
          <w:p w14:paraId="69B14659"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Postilion</w:t>
            </w:r>
          </w:p>
          <w:p w14:paraId="50E4B759"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Mobiquity</w:t>
            </w:r>
          </w:p>
          <w:p w14:paraId="715AA433"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B-Portal</w:t>
            </w:r>
          </w:p>
          <w:p w14:paraId="2AB7EF9F" w14:textId="77777777" w:rsidR="004809B9" w:rsidRPr="001B63A9" w:rsidRDefault="004809B9" w:rsidP="00375DBD">
            <w:pPr>
              <w:numPr>
                <w:ilvl w:val="0"/>
                <w:numId w:val="57"/>
              </w:numPr>
              <w:spacing w:before="100" w:beforeAutospacing="1" w:after="100" w:afterAutospacing="1"/>
              <w:rPr>
                <w:color w:val="000000" w:themeColor="text1"/>
              </w:rPr>
            </w:pPr>
            <w:r w:rsidRPr="001B63A9">
              <w:rPr>
                <w:color w:val="000000" w:themeColor="text1"/>
                <w:lang w:val="en-ZW"/>
              </w:rPr>
              <w:t>Instant Card Issuance</w:t>
            </w:r>
          </w:p>
          <w:p w14:paraId="5B67BB1A" w14:textId="51C9B574" w:rsidR="005932B1" w:rsidRPr="001B63A9" w:rsidRDefault="005932B1" w:rsidP="005932B1">
            <w:pPr>
              <w:numPr>
                <w:ilvl w:val="0"/>
                <w:numId w:val="57"/>
              </w:numPr>
              <w:spacing w:before="100" w:beforeAutospacing="1" w:after="100" w:afterAutospacing="1"/>
              <w:rPr>
                <w:color w:val="000000" w:themeColor="text1"/>
              </w:rPr>
            </w:pPr>
            <w:r w:rsidRPr="001B63A9">
              <w:rPr>
                <w:color w:val="000000" w:themeColor="text1"/>
              </w:rPr>
              <w:t xml:space="preserve">Swipe to </w:t>
            </w:r>
            <w:r w:rsidR="000A758E" w:rsidRPr="001B63A9">
              <w:rPr>
                <w:color w:val="000000" w:themeColor="text1"/>
              </w:rPr>
              <w:t>Ecocash</w:t>
            </w:r>
          </w:p>
          <w:p w14:paraId="42EB28EC" w14:textId="77777777" w:rsidR="005932B1" w:rsidRPr="001B63A9" w:rsidRDefault="005932B1" w:rsidP="005932B1">
            <w:pPr>
              <w:numPr>
                <w:ilvl w:val="0"/>
                <w:numId w:val="57"/>
              </w:numPr>
              <w:spacing w:before="100" w:beforeAutospacing="1" w:after="100" w:afterAutospacing="1"/>
              <w:rPr>
                <w:color w:val="000000" w:themeColor="text1"/>
              </w:rPr>
            </w:pPr>
            <w:r w:rsidRPr="001B63A9">
              <w:rPr>
                <w:color w:val="000000" w:themeColor="text1"/>
              </w:rPr>
              <w:t>Zimswitch POS notifications</w:t>
            </w:r>
          </w:p>
          <w:p w14:paraId="0C48EDEE" w14:textId="77777777" w:rsidR="005932B1" w:rsidRPr="001B63A9" w:rsidRDefault="005932B1" w:rsidP="005932B1">
            <w:pPr>
              <w:numPr>
                <w:ilvl w:val="0"/>
                <w:numId w:val="57"/>
              </w:numPr>
              <w:spacing w:before="100" w:beforeAutospacing="1" w:after="100" w:afterAutospacing="1"/>
              <w:rPr>
                <w:color w:val="000000" w:themeColor="text1"/>
              </w:rPr>
            </w:pPr>
            <w:r w:rsidRPr="001B63A9">
              <w:rPr>
                <w:color w:val="000000" w:themeColor="text1"/>
              </w:rPr>
              <w:t>Nano Loans</w:t>
            </w:r>
          </w:p>
          <w:p w14:paraId="043C68C7" w14:textId="77777777" w:rsidR="005932B1" w:rsidRPr="001B63A9" w:rsidRDefault="005932B1" w:rsidP="005932B1">
            <w:pPr>
              <w:numPr>
                <w:ilvl w:val="0"/>
                <w:numId w:val="57"/>
              </w:numPr>
              <w:spacing w:before="100" w:beforeAutospacing="1" w:after="100" w:afterAutospacing="1"/>
              <w:rPr>
                <w:color w:val="000000" w:themeColor="text1"/>
              </w:rPr>
            </w:pPr>
            <w:r w:rsidRPr="001B63A9">
              <w:rPr>
                <w:color w:val="000000" w:themeColor="text1"/>
              </w:rPr>
              <w:t>MBA</w:t>
            </w:r>
          </w:p>
          <w:p w14:paraId="255A2E46" w14:textId="2E965BDF" w:rsidR="005932B1" w:rsidRPr="001B63A9" w:rsidRDefault="005932B1" w:rsidP="005932B1">
            <w:pPr>
              <w:numPr>
                <w:ilvl w:val="0"/>
                <w:numId w:val="57"/>
              </w:numPr>
              <w:spacing w:before="100" w:beforeAutospacing="1" w:after="100" w:afterAutospacing="1"/>
              <w:rPr>
                <w:color w:val="000000" w:themeColor="text1"/>
              </w:rPr>
            </w:pPr>
            <w:r w:rsidRPr="001B63A9">
              <w:rPr>
                <w:color w:val="000000" w:themeColor="text1"/>
              </w:rPr>
              <w:t>Tutuka (</w:t>
            </w:r>
            <w:r w:rsidR="000A758E" w:rsidRPr="001B63A9">
              <w:rPr>
                <w:color w:val="000000" w:themeColor="text1"/>
              </w:rPr>
              <w:t>Ecocash</w:t>
            </w:r>
            <w:r w:rsidRPr="001B63A9">
              <w:rPr>
                <w:color w:val="000000" w:themeColor="text1"/>
              </w:rPr>
              <w:t xml:space="preserve"> card)</w:t>
            </w:r>
          </w:p>
          <w:p w14:paraId="18A4448C" w14:textId="77777777" w:rsidR="005932B1" w:rsidRPr="001B63A9" w:rsidRDefault="005932B1" w:rsidP="005932B1">
            <w:pPr>
              <w:numPr>
                <w:ilvl w:val="0"/>
                <w:numId w:val="57"/>
              </w:numPr>
              <w:spacing w:before="100" w:beforeAutospacing="1" w:after="100" w:afterAutospacing="1"/>
              <w:rPr>
                <w:color w:val="000000" w:themeColor="text1"/>
              </w:rPr>
            </w:pPr>
            <w:r w:rsidRPr="001B63A9">
              <w:rPr>
                <w:color w:val="000000" w:themeColor="text1"/>
              </w:rPr>
              <w:t>Visa Notifications</w:t>
            </w:r>
          </w:p>
          <w:p w14:paraId="3D5A34AF" w14:textId="1453DCD8" w:rsidR="005932B1" w:rsidRPr="001B63A9" w:rsidRDefault="000A758E" w:rsidP="005932B1">
            <w:pPr>
              <w:numPr>
                <w:ilvl w:val="0"/>
                <w:numId w:val="57"/>
              </w:numPr>
              <w:spacing w:before="100" w:beforeAutospacing="1" w:after="100" w:afterAutospacing="1"/>
              <w:rPr>
                <w:color w:val="000000" w:themeColor="text1"/>
              </w:rPr>
            </w:pPr>
            <w:r w:rsidRPr="001B63A9">
              <w:rPr>
                <w:rFonts w:eastAsia="Helvetica"/>
                <w:color w:val="000000" w:themeColor="text1"/>
                <w:lang w:val="en-GB" w:eastAsia="en-GB"/>
              </w:rPr>
              <w:t>MasterCard notifications</w:t>
            </w:r>
          </w:p>
        </w:tc>
        <w:tc>
          <w:tcPr>
            <w:tcW w:w="4675" w:type="dxa"/>
          </w:tcPr>
          <w:p w14:paraId="48A3F6AA"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Ecosale</w:t>
            </w:r>
          </w:p>
          <w:p w14:paraId="553AB079"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VBatch</w:t>
            </w:r>
          </w:p>
          <w:p w14:paraId="4790EE32"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PEX</w:t>
            </w:r>
          </w:p>
          <w:p w14:paraId="1E0EBEA5"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World Remit</w:t>
            </w:r>
          </w:p>
          <w:p w14:paraId="36B4888C"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MoneyGram</w:t>
            </w:r>
          </w:p>
          <w:p w14:paraId="46E73D13"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Hello Paisa</w:t>
            </w:r>
          </w:p>
          <w:p w14:paraId="301ED00E"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Western Union</w:t>
            </w:r>
          </w:p>
          <w:p w14:paraId="29206DDF"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Mama Money</w:t>
            </w:r>
          </w:p>
          <w:p w14:paraId="5C23D41C"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Cassava Remit</w:t>
            </w:r>
          </w:p>
          <w:p w14:paraId="658D16AD"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Zinara</w:t>
            </w:r>
          </w:p>
          <w:p w14:paraId="70ABE940" w14:textId="77777777" w:rsidR="004809B9" w:rsidRPr="001B63A9" w:rsidRDefault="004809B9" w:rsidP="00375DBD">
            <w:pPr>
              <w:numPr>
                <w:ilvl w:val="0"/>
                <w:numId w:val="57"/>
              </w:numPr>
              <w:spacing w:before="100" w:beforeAutospacing="1" w:after="100" w:afterAutospacing="1"/>
              <w:rPr>
                <w:color w:val="000000" w:themeColor="text1"/>
                <w:lang w:val="en-ZW"/>
              </w:rPr>
            </w:pPr>
            <w:r w:rsidRPr="001B63A9">
              <w:rPr>
                <w:color w:val="000000" w:themeColor="text1"/>
                <w:lang w:val="en-ZW"/>
              </w:rPr>
              <w:t>FCB/CRB</w:t>
            </w:r>
          </w:p>
          <w:p w14:paraId="0E202680"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RTGS ZETSS</w:t>
            </w:r>
          </w:p>
          <w:p w14:paraId="0271C5DC"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ZIPIT</w:t>
            </w:r>
          </w:p>
          <w:p w14:paraId="61C035BA"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SWIFT</w:t>
            </w:r>
          </w:p>
          <w:p w14:paraId="25DA123E"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CEBAS</w:t>
            </w:r>
          </w:p>
          <w:p w14:paraId="39FA8DB2"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CEPECS</w:t>
            </w:r>
          </w:p>
          <w:p w14:paraId="5C1AAFD7"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Agent Web Portal</w:t>
            </w:r>
          </w:p>
          <w:p w14:paraId="06D8C491"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Reuters Price Feed</w:t>
            </w:r>
          </w:p>
          <w:p w14:paraId="44F9B303" w14:textId="77777777" w:rsidR="004809B9" w:rsidRPr="001B63A9" w:rsidRDefault="004809B9" w:rsidP="00375DBD">
            <w:pPr>
              <w:pStyle w:val="ListParagraph"/>
              <w:numPr>
                <w:ilvl w:val="0"/>
                <w:numId w:val="57"/>
              </w:numPr>
              <w:contextualSpacing w:val="0"/>
              <w:rPr>
                <w:color w:val="000000" w:themeColor="text1"/>
              </w:rPr>
            </w:pPr>
            <w:r w:rsidRPr="001B63A9">
              <w:rPr>
                <w:color w:val="000000" w:themeColor="text1"/>
              </w:rPr>
              <w:t>Reuters dealing/trading</w:t>
            </w:r>
          </w:p>
          <w:p w14:paraId="0FF0FA1D" w14:textId="77777777" w:rsidR="004809B9" w:rsidRPr="001B63A9" w:rsidRDefault="004809B9" w:rsidP="00375DBD">
            <w:pPr>
              <w:pStyle w:val="ListParagraph"/>
              <w:numPr>
                <w:ilvl w:val="0"/>
                <w:numId w:val="57"/>
              </w:numPr>
              <w:spacing w:line="360" w:lineRule="auto"/>
              <w:jc w:val="both"/>
              <w:rPr>
                <w:color w:val="000000" w:themeColor="text1"/>
              </w:rPr>
            </w:pPr>
            <w:r w:rsidRPr="001B63A9">
              <w:rPr>
                <w:color w:val="000000" w:themeColor="text1"/>
                <w:lang w:val="en-ZA"/>
              </w:rPr>
              <w:t>IFRS 9 system – OFSAA</w:t>
            </w:r>
          </w:p>
          <w:p w14:paraId="3A5546BE" w14:textId="77777777" w:rsidR="005932B1" w:rsidRPr="001B63A9" w:rsidRDefault="005932B1" w:rsidP="000A758E">
            <w:pPr>
              <w:pStyle w:val="ListParagraph"/>
              <w:spacing w:line="360" w:lineRule="auto"/>
              <w:jc w:val="both"/>
              <w:rPr>
                <w:color w:val="000000" w:themeColor="text1"/>
              </w:rPr>
            </w:pPr>
          </w:p>
        </w:tc>
      </w:tr>
    </w:tbl>
    <w:p w14:paraId="2D513ABA" w14:textId="4C6BC108" w:rsidR="004809B9" w:rsidRPr="001B63A9" w:rsidRDefault="004809B9" w:rsidP="002418EA">
      <w:pPr>
        <w:pStyle w:val="MediumGrid1-Accent21"/>
        <w:spacing w:before="0" w:line="360" w:lineRule="auto"/>
        <w:jc w:val="both"/>
        <w:rPr>
          <w:rFonts w:ascii="Times New Roman" w:eastAsia="Helvetica" w:hAnsi="Times New Roman"/>
          <w:color w:val="000000" w:themeColor="text1"/>
          <w:sz w:val="24"/>
          <w:szCs w:val="24"/>
          <w:lang w:val="en-GB" w:eastAsia="en-GB"/>
        </w:rPr>
      </w:pPr>
    </w:p>
    <w:p w14:paraId="38B1FDF2" w14:textId="77777777" w:rsidR="00644C77" w:rsidRPr="001B63A9" w:rsidRDefault="00644C77" w:rsidP="00886321">
      <w:pPr>
        <w:pStyle w:val="MediumGrid1-Accent21"/>
        <w:numPr>
          <w:ilvl w:val="0"/>
          <w:numId w:val="11"/>
        </w:numPr>
        <w:spacing w:before="0" w:line="360" w:lineRule="auto"/>
        <w:jc w:val="both"/>
        <w:rPr>
          <w:rFonts w:ascii="Times New Roman" w:eastAsia="Helvetica" w:hAnsi="Times New Roman"/>
          <w:color w:val="000000" w:themeColor="text1"/>
          <w:sz w:val="24"/>
          <w:szCs w:val="24"/>
          <w:lang w:val="en-GB" w:eastAsia="en-GB"/>
        </w:rPr>
      </w:pPr>
      <w:r w:rsidRPr="001B63A9">
        <w:rPr>
          <w:rFonts w:ascii="Times New Roman" w:hAnsi="Times New Roman"/>
          <w:color w:val="000000" w:themeColor="text1"/>
          <w:sz w:val="24"/>
          <w:szCs w:val="24"/>
          <w:lang w:val="en-GB" w:eastAsia="en-GB"/>
        </w:rPr>
        <w:t>This traffic will constitute 99% of all bank transactions with an expected success rate of 99.99%</w:t>
      </w:r>
      <w:r w:rsidRPr="001B63A9">
        <w:rPr>
          <w:rFonts w:ascii="Times New Roman" w:eastAsia="Helvetica" w:hAnsi="Times New Roman"/>
          <w:color w:val="000000" w:themeColor="text1"/>
          <w:sz w:val="24"/>
          <w:szCs w:val="24"/>
          <w:lang w:val="en-GB" w:eastAsia="en-GB"/>
        </w:rPr>
        <w:t>.</w:t>
      </w:r>
    </w:p>
    <w:p w14:paraId="1F681165" w14:textId="77777777" w:rsidR="00644C77" w:rsidRPr="001B63A9" w:rsidRDefault="00644C77" w:rsidP="00886321">
      <w:pPr>
        <w:pStyle w:val="MediumGrid1-Accent21"/>
        <w:numPr>
          <w:ilvl w:val="0"/>
          <w:numId w:val="11"/>
        </w:numPr>
        <w:spacing w:before="0" w:line="360" w:lineRule="auto"/>
        <w:jc w:val="both"/>
        <w:rPr>
          <w:rFonts w:ascii="Times New Roman" w:eastAsia="Helvetica" w:hAnsi="Times New Roman"/>
          <w:color w:val="000000" w:themeColor="text1"/>
          <w:sz w:val="24"/>
          <w:szCs w:val="24"/>
          <w:lang w:val="en-GB" w:eastAsia="en-GB"/>
        </w:rPr>
      </w:pPr>
      <w:r w:rsidRPr="001B63A9">
        <w:rPr>
          <w:rFonts w:ascii="Times New Roman" w:eastAsia="Helvetica" w:hAnsi="Times New Roman"/>
          <w:color w:val="000000" w:themeColor="text1"/>
          <w:sz w:val="24"/>
          <w:szCs w:val="24"/>
          <w:lang w:val="en-GB" w:eastAsia="en-GB"/>
        </w:rPr>
        <w:t>This solution should have redundancy and high availability i.e. should be load balanced over multiple instances and geographic locations.</w:t>
      </w:r>
    </w:p>
    <w:p w14:paraId="7670196B" w14:textId="77777777" w:rsidR="00644C77" w:rsidRPr="001B63A9" w:rsidRDefault="00644C77" w:rsidP="00886321">
      <w:pPr>
        <w:pStyle w:val="MediumGrid1-Accent21"/>
        <w:numPr>
          <w:ilvl w:val="0"/>
          <w:numId w:val="11"/>
        </w:numPr>
        <w:spacing w:before="0" w:line="360" w:lineRule="auto"/>
        <w:jc w:val="both"/>
        <w:rPr>
          <w:rFonts w:ascii="Times New Roman" w:eastAsia="Helvetica" w:hAnsi="Times New Roman"/>
          <w:color w:val="000000" w:themeColor="text1"/>
          <w:sz w:val="24"/>
          <w:szCs w:val="24"/>
          <w:lang w:val="en-GB" w:eastAsia="en-GB"/>
        </w:rPr>
      </w:pPr>
      <w:r w:rsidRPr="001B63A9">
        <w:rPr>
          <w:rFonts w:ascii="Times New Roman" w:eastAsia="Helvetica" w:hAnsi="Times New Roman"/>
          <w:color w:val="000000" w:themeColor="text1"/>
          <w:sz w:val="24"/>
          <w:szCs w:val="24"/>
          <w:lang w:val="en-GB" w:eastAsia="en-GB"/>
        </w:rPr>
        <w:t>The expected throughput is a minimum over 1500TPS.</w:t>
      </w:r>
    </w:p>
    <w:p w14:paraId="458C13E2" w14:textId="77777777" w:rsidR="00644C77" w:rsidRPr="001B63A9" w:rsidRDefault="00644C77" w:rsidP="00886321">
      <w:pPr>
        <w:pStyle w:val="MediumGrid1-Accent21"/>
        <w:numPr>
          <w:ilvl w:val="0"/>
          <w:numId w:val="11"/>
        </w:numPr>
        <w:spacing w:before="0" w:line="360" w:lineRule="auto"/>
        <w:jc w:val="both"/>
        <w:rPr>
          <w:rFonts w:ascii="Times New Roman" w:hAnsi="Times New Roman"/>
          <w:color w:val="000000" w:themeColor="text1"/>
          <w:sz w:val="24"/>
          <w:szCs w:val="24"/>
          <w:lang w:val="en-GB" w:eastAsia="en-GB"/>
        </w:rPr>
      </w:pPr>
      <w:r w:rsidRPr="001B63A9">
        <w:rPr>
          <w:rFonts w:ascii="Times New Roman" w:eastAsia="Helvetica" w:hAnsi="Times New Roman"/>
          <w:color w:val="000000" w:themeColor="text1"/>
          <w:sz w:val="24"/>
          <w:szCs w:val="24"/>
          <w:lang w:val="en-GB" w:eastAsia="en-GB"/>
        </w:rPr>
        <w:t xml:space="preserve">The delivered solution should be configurable to support both synchronous and asynchronous transactions. </w:t>
      </w:r>
    </w:p>
    <w:p w14:paraId="29E3A23D" w14:textId="77777777" w:rsidR="00644C77" w:rsidRPr="001B63A9" w:rsidRDefault="00644C77" w:rsidP="00886321">
      <w:pPr>
        <w:pStyle w:val="MediumGrid1-Accent21"/>
        <w:numPr>
          <w:ilvl w:val="0"/>
          <w:numId w:val="11"/>
        </w:numPr>
        <w:spacing w:before="0" w:line="360" w:lineRule="auto"/>
        <w:jc w:val="both"/>
        <w:rPr>
          <w:rFonts w:ascii="Times New Roman" w:hAnsi="Times New Roman"/>
          <w:color w:val="000000" w:themeColor="text1"/>
          <w:sz w:val="24"/>
          <w:szCs w:val="24"/>
          <w:lang w:val="en-GB" w:eastAsia="en-GB"/>
        </w:rPr>
      </w:pPr>
      <w:r w:rsidRPr="001B63A9">
        <w:rPr>
          <w:rFonts w:ascii="Times New Roman" w:hAnsi="Times New Roman"/>
          <w:color w:val="000000" w:themeColor="text1"/>
          <w:sz w:val="24"/>
          <w:szCs w:val="24"/>
          <w:lang w:val="en-GB" w:eastAsia="en-GB"/>
        </w:rPr>
        <w:t xml:space="preserve">The system should support robust security and encryption standards as some of the services will be exposed to third parties. </w:t>
      </w:r>
    </w:p>
    <w:p w14:paraId="1CD3CF89" w14:textId="77777777" w:rsidR="00644C77" w:rsidRPr="001B63A9" w:rsidRDefault="00644C77" w:rsidP="00886321">
      <w:pPr>
        <w:pStyle w:val="MediumGrid1-Accent21"/>
        <w:numPr>
          <w:ilvl w:val="0"/>
          <w:numId w:val="11"/>
        </w:numPr>
        <w:spacing w:before="0" w:line="360" w:lineRule="auto"/>
        <w:jc w:val="both"/>
        <w:rPr>
          <w:rFonts w:ascii="Times New Roman" w:hAnsi="Times New Roman"/>
          <w:color w:val="000000" w:themeColor="text1"/>
          <w:sz w:val="24"/>
          <w:szCs w:val="24"/>
          <w:lang w:val="en-GB" w:eastAsia="en-GB"/>
        </w:rPr>
      </w:pPr>
      <w:r w:rsidRPr="001B63A9">
        <w:rPr>
          <w:rFonts w:ascii="Times New Roman" w:hAnsi="Times New Roman"/>
          <w:color w:val="000000" w:themeColor="text1"/>
          <w:sz w:val="24"/>
          <w:szCs w:val="24"/>
          <w:lang w:val="en-GB" w:eastAsia="en-GB"/>
        </w:rPr>
        <w:lastRenderedPageBreak/>
        <w:t>The preferred architecture is SOA and this must be reflected in the proposal submitted. Please attach recommended physical and logical architecture.</w:t>
      </w:r>
    </w:p>
    <w:p w14:paraId="04CD784A" w14:textId="77777777" w:rsidR="00644C77" w:rsidRPr="001B63A9" w:rsidRDefault="00644C77" w:rsidP="00886321">
      <w:pPr>
        <w:pStyle w:val="MediumGrid1-Accent21"/>
        <w:numPr>
          <w:ilvl w:val="0"/>
          <w:numId w:val="11"/>
        </w:numPr>
        <w:spacing w:before="0" w:line="360" w:lineRule="auto"/>
        <w:jc w:val="both"/>
        <w:rPr>
          <w:rFonts w:ascii="Times New Roman" w:hAnsi="Times New Roman"/>
          <w:color w:val="000000" w:themeColor="text1"/>
          <w:sz w:val="24"/>
          <w:szCs w:val="24"/>
          <w:lang w:val="en-GB" w:eastAsia="en-GB"/>
        </w:rPr>
      </w:pPr>
      <w:r w:rsidRPr="001B63A9">
        <w:rPr>
          <w:rFonts w:ascii="Times New Roman" w:hAnsi="Times New Roman"/>
          <w:color w:val="000000" w:themeColor="text1"/>
          <w:sz w:val="24"/>
          <w:szCs w:val="24"/>
          <w:lang w:val="en-GB" w:eastAsia="en-GB"/>
        </w:rPr>
        <w:t xml:space="preserve">The system must have a monitoring dashboard/console to monitor system performance and errors. </w:t>
      </w:r>
    </w:p>
    <w:p w14:paraId="598C673A" w14:textId="77777777" w:rsidR="00644C77" w:rsidRPr="001B63A9" w:rsidRDefault="00644C77" w:rsidP="00886321">
      <w:pPr>
        <w:pStyle w:val="MediumGrid1-Accent21"/>
        <w:numPr>
          <w:ilvl w:val="0"/>
          <w:numId w:val="11"/>
        </w:numPr>
        <w:spacing w:before="0" w:line="360" w:lineRule="auto"/>
        <w:jc w:val="both"/>
        <w:rPr>
          <w:rFonts w:ascii="Times New Roman" w:hAnsi="Times New Roman"/>
          <w:color w:val="000000" w:themeColor="text1"/>
          <w:sz w:val="24"/>
          <w:szCs w:val="24"/>
          <w:lang w:val="en-GB" w:eastAsia="en-GB"/>
        </w:rPr>
      </w:pPr>
      <w:r w:rsidRPr="001B63A9">
        <w:rPr>
          <w:rFonts w:ascii="Times New Roman" w:hAnsi="Times New Roman"/>
          <w:color w:val="000000" w:themeColor="text1"/>
          <w:sz w:val="24"/>
          <w:szCs w:val="24"/>
          <w:lang w:val="en-GB" w:eastAsia="en-GB"/>
        </w:rPr>
        <w:t>System logs should be available for second level monitoring.</w:t>
      </w:r>
    </w:p>
    <w:p w14:paraId="7A610CAF" w14:textId="77777777" w:rsidR="00644C77" w:rsidRPr="001B63A9" w:rsidRDefault="00644C77" w:rsidP="00886321">
      <w:pPr>
        <w:pStyle w:val="MediumGrid1-Accent21"/>
        <w:numPr>
          <w:ilvl w:val="0"/>
          <w:numId w:val="11"/>
        </w:numPr>
        <w:spacing w:before="0" w:line="360" w:lineRule="auto"/>
        <w:jc w:val="both"/>
        <w:rPr>
          <w:rFonts w:ascii="Times New Roman" w:hAnsi="Times New Roman"/>
          <w:color w:val="000000" w:themeColor="text1"/>
          <w:sz w:val="24"/>
          <w:szCs w:val="24"/>
          <w:lang w:val="en-GB" w:eastAsia="en-GB"/>
        </w:rPr>
      </w:pPr>
      <w:r w:rsidRPr="001B63A9">
        <w:rPr>
          <w:rFonts w:ascii="Times New Roman" w:hAnsi="Times New Roman"/>
          <w:color w:val="000000" w:themeColor="text1"/>
          <w:sz w:val="24"/>
          <w:szCs w:val="24"/>
          <w:lang w:val="en-GB" w:eastAsia="en-GB"/>
        </w:rPr>
        <w:t xml:space="preserve">The system should be able to generate reports on both transactions and performance. </w:t>
      </w:r>
    </w:p>
    <w:p w14:paraId="78309600" w14:textId="77777777" w:rsidR="00644C77" w:rsidRPr="001B63A9" w:rsidRDefault="00644C77" w:rsidP="00F66BC7">
      <w:pPr>
        <w:pStyle w:val="Header"/>
        <w:tabs>
          <w:tab w:val="clear" w:pos="4320"/>
          <w:tab w:val="clear" w:pos="8640"/>
        </w:tabs>
        <w:spacing w:line="360" w:lineRule="auto"/>
        <w:rPr>
          <w:b/>
          <w:bCs/>
          <w:color w:val="000000" w:themeColor="text1"/>
        </w:rPr>
      </w:pPr>
    </w:p>
    <w:p w14:paraId="7AF764B9" w14:textId="77777777" w:rsidR="00420390" w:rsidRPr="001B63A9" w:rsidRDefault="00420390" w:rsidP="00886321">
      <w:pPr>
        <w:pStyle w:val="Header"/>
        <w:numPr>
          <w:ilvl w:val="0"/>
          <w:numId w:val="1"/>
        </w:numPr>
        <w:tabs>
          <w:tab w:val="clear" w:pos="4320"/>
          <w:tab w:val="clear" w:pos="8640"/>
        </w:tabs>
        <w:spacing w:line="360" w:lineRule="auto"/>
        <w:rPr>
          <w:b/>
          <w:bCs/>
          <w:color w:val="000000" w:themeColor="text1"/>
        </w:rPr>
      </w:pPr>
      <w:r w:rsidRPr="001B63A9">
        <w:rPr>
          <w:b/>
          <w:bCs/>
          <w:color w:val="000000" w:themeColor="text1"/>
        </w:rPr>
        <w:t>Product Description (Solution)</w:t>
      </w:r>
    </w:p>
    <w:p w14:paraId="7FE00E9B" w14:textId="77777777" w:rsidR="00BB727B" w:rsidRPr="001B63A9" w:rsidRDefault="00BB727B" w:rsidP="00F66BC7">
      <w:pPr>
        <w:spacing w:line="360" w:lineRule="auto"/>
        <w:jc w:val="both"/>
        <w:rPr>
          <w:color w:val="000000" w:themeColor="text1"/>
        </w:rPr>
      </w:pPr>
      <w:r w:rsidRPr="001B63A9">
        <w:rPr>
          <w:color w:val="000000" w:themeColor="text1"/>
        </w:rPr>
        <w:t xml:space="preserve">IBM® App Connect Enterprise V11 combines the existing, industry-trusted IBM Integration Bus (IIB) technology with new cloud native technologies of IBM App Connect Professional. App Connect Enterprise delivers a platform that supports a breadth of integration needs across a modern digital enterprise. It is ideal for businesses that need to take advantage of API-driven architectures, connect cloud-based applications, or quickly </w:t>
      </w:r>
      <w:r w:rsidRPr="001B63A9">
        <w:rPr>
          <w:b/>
          <w:color w:val="000000" w:themeColor="text1"/>
        </w:rPr>
        <w:t>utilize artificial intelligence (AI)</w:t>
      </w:r>
      <w:r w:rsidRPr="001B63A9">
        <w:rPr>
          <w:color w:val="000000" w:themeColor="text1"/>
        </w:rPr>
        <w:t xml:space="preserve"> technologies to extend the value and investment in their existing data and systems. </w:t>
      </w:r>
    </w:p>
    <w:p w14:paraId="519D44D2" w14:textId="77777777" w:rsidR="00BB727B" w:rsidRPr="001B63A9" w:rsidRDefault="00BB727B" w:rsidP="00F66BC7">
      <w:pPr>
        <w:spacing w:line="360" w:lineRule="auto"/>
        <w:jc w:val="both"/>
        <w:rPr>
          <w:color w:val="000000" w:themeColor="text1"/>
        </w:rPr>
      </w:pPr>
      <w:r w:rsidRPr="001B63A9">
        <w:rPr>
          <w:color w:val="000000" w:themeColor="text1"/>
        </w:rPr>
        <w:t xml:space="preserve">Available as managed or unmanaged cloud or as an on-premises offering, App Connect Enterprise delivers a range of capabilities to optimize the creation and deployment of integrations that support API-driven digital and hybrid cloud architectures. </w:t>
      </w:r>
    </w:p>
    <w:p w14:paraId="19661784" w14:textId="77777777" w:rsidR="00BB727B" w:rsidRPr="001B63A9" w:rsidRDefault="00BB727B" w:rsidP="00F66BC7">
      <w:pPr>
        <w:spacing w:line="360" w:lineRule="auto"/>
        <w:jc w:val="both"/>
        <w:rPr>
          <w:color w:val="000000" w:themeColor="text1"/>
        </w:rPr>
      </w:pPr>
    </w:p>
    <w:p w14:paraId="7CA0D3A7" w14:textId="77777777" w:rsidR="00BB727B" w:rsidRPr="001B63A9" w:rsidRDefault="00BB727B" w:rsidP="00F66BC7">
      <w:pPr>
        <w:spacing w:line="360" w:lineRule="auto"/>
        <w:jc w:val="both"/>
        <w:rPr>
          <w:color w:val="000000" w:themeColor="text1"/>
        </w:rPr>
      </w:pPr>
      <w:r w:rsidRPr="001B63A9">
        <w:rPr>
          <w:b/>
          <w:color w:val="000000" w:themeColor="text1"/>
          <w:u w:val="single"/>
        </w:rPr>
        <w:t>Full Product Features Available in this Proposal (Contracted Capabilities)</w:t>
      </w:r>
      <w:r w:rsidRPr="001B63A9">
        <w:rPr>
          <w:color w:val="000000" w:themeColor="text1"/>
        </w:rPr>
        <w:t xml:space="preserve">: </w:t>
      </w:r>
    </w:p>
    <w:p w14:paraId="40E4B06B"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t>Extended connectivity across Cloud Services, Software as a Service (SaaS), cloud platforms, and on-premises applications.</w:t>
      </w:r>
    </w:p>
    <w:p w14:paraId="2050D15D"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t xml:space="preserve">Lightweight integration runtimes for cloud native </w:t>
      </w:r>
      <w:r w:rsidR="00BB5B47" w:rsidRPr="001B63A9">
        <w:rPr>
          <w:color w:val="000000" w:themeColor="text1"/>
        </w:rPr>
        <w:t>and container-based deployment.</w:t>
      </w:r>
    </w:p>
    <w:p w14:paraId="577CA41E"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t>Deployment options that can enable clients to achieve a balance between control, m</w:t>
      </w:r>
      <w:r w:rsidR="00BB5B47" w:rsidRPr="001B63A9">
        <w:rPr>
          <w:color w:val="000000" w:themeColor="text1"/>
        </w:rPr>
        <w:t>anagement overhead, and budget.</w:t>
      </w:r>
    </w:p>
    <w:p w14:paraId="63B0E9BD"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t>The ability to build and expose APIs through a no-code approach 1 that can be easily ma</w:t>
      </w:r>
      <w:r w:rsidR="00BB5B47" w:rsidRPr="001B63A9">
        <w:rPr>
          <w:color w:val="000000" w:themeColor="text1"/>
        </w:rPr>
        <w:t>naged through IBM API Connect™.</w:t>
      </w:r>
    </w:p>
    <w:p w14:paraId="1503E582"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t xml:space="preserve">New, simple tooling for all styles of user that works together to expose and integrate enterprise systems. </w:t>
      </w:r>
    </w:p>
    <w:p w14:paraId="51886AA4"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t>Detection of business situations that require user engagement, with insightful and actionable notifications 1</w:t>
      </w:r>
    </w:p>
    <w:p w14:paraId="796FFB2D" w14:textId="77777777" w:rsidR="00BB727B" w:rsidRPr="001B63A9" w:rsidRDefault="00BB727B" w:rsidP="00886321">
      <w:pPr>
        <w:pStyle w:val="ListParagraph"/>
        <w:numPr>
          <w:ilvl w:val="0"/>
          <w:numId w:val="12"/>
        </w:numPr>
        <w:spacing w:line="360" w:lineRule="auto"/>
        <w:jc w:val="both"/>
        <w:rPr>
          <w:color w:val="000000" w:themeColor="text1"/>
        </w:rPr>
      </w:pPr>
      <w:r w:rsidRPr="001B63A9">
        <w:rPr>
          <w:color w:val="000000" w:themeColor="text1"/>
        </w:rPr>
        <w:lastRenderedPageBreak/>
        <w:t>App Connect Enterprise V11 is the official successor product for IIB clients. For more information regarding migration of workloads from IIB to App Connect Enterprise, see the Statement of Direction section.</w:t>
      </w:r>
    </w:p>
    <w:p w14:paraId="5803F93D" w14:textId="77777777" w:rsidR="00BB5B47" w:rsidRPr="001B63A9" w:rsidRDefault="00BB5B47" w:rsidP="00886321">
      <w:pPr>
        <w:pStyle w:val="ListParagraph"/>
        <w:numPr>
          <w:ilvl w:val="0"/>
          <w:numId w:val="12"/>
        </w:numPr>
        <w:spacing w:line="360" w:lineRule="auto"/>
        <w:jc w:val="both"/>
        <w:rPr>
          <w:color w:val="000000" w:themeColor="text1"/>
        </w:rPr>
      </w:pPr>
      <w:r w:rsidRPr="001B63A9">
        <w:rPr>
          <w:color w:val="000000" w:themeColor="text1"/>
        </w:rPr>
        <w:t>Reports for Performance monitoring and trouble shooting.</w:t>
      </w:r>
    </w:p>
    <w:p w14:paraId="2B7D77CC" w14:textId="77777777" w:rsidR="00BB727B" w:rsidRPr="001B63A9" w:rsidRDefault="00BB727B" w:rsidP="00F66BC7">
      <w:pPr>
        <w:spacing w:line="360" w:lineRule="auto"/>
        <w:jc w:val="both"/>
        <w:rPr>
          <w:color w:val="000000" w:themeColor="text1"/>
        </w:rPr>
      </w:pPr>
    </w:p>
    <w:p w14:paraId="07699066" w14:textId="77777777" w:rsidR="00BB727B" w:rsidRPr="001B63A9" w:rsidRDefault="00BB727B" w:rsidP="00F66BC7">
      <w:pPr>
        <w:spacing w:line="360" w:lineRule="auto"/>
        <w:jc w:val="both"/>
        <w:rPr>
          <w:color w:val="000000" w:themeColor="text1"/>
        </w:rPr>
      </w:pPr>
      <w:r w:rsidRPr="001B63A9">
        <w:rPr>
          <w:color w:val="000000" w:themeColor="text1"/>
        </w:rPr>
        <w:t>App Connect Enterprise builds upon the robust and proven IIB runtime that is trusted by thousands of clients over the past 18 years or more to run their mission-critical, application integration projects. During this period, the offering continually grew to allow clients to embrace new technologies, such as Kafka and Loopback Bridge across cloud and on-premises architectures with a hybrid runtime, and adopt open standards through the delivery of OpenAPI features.</w:t>
      </w:r>
    </w:p>
    <w:p w14:paraId="77D550E0" w14:textId="77777777" w:rsidR="00BB727B" w:rsidRPr="001B63A9" w:rsidRDefault="00BB727B" w:rsidP="00F66BC7">
      <w:pPr>
        <w:spacing w:line="360" w:lineRule="auto"/>
        <w:jc w:val="both"/>
        <w:rPr>
          <w:color w:val="000000" w:themeColor="text1"/>
        </w:rPr>
      </w:pPr>
      <w:r w:rsidRPr="001B63A9">
        <w:rPr>
          <w:color w:val="000000" w:themeColor="text1"/>
        </w:rPr>
        <w:t>The connectivity and tooling options extend the wide variety of data formats and application that are supported and include standards-based formats, such as :</w:t>
      </w:r>
    </w:p>
    <w:p w14:paraId="4D8C8794" w14:textId="77777777" w:rsidR="00BB727B" w:rsidRPr="001B63A9" w:rsidRDefault="00BB727B" w:rsidP="00886321">
      <w:pPr>
        <w:pStyle w:val="ListParagraph"/>
        <w:numPr>
          <w:ilvl w:val="0"/>
          <w:numId w:val="13"/>
        </w:numPr>
        <w:spacing w:line="360" w:lineRule="auto"/>
        <w:jc w:val="both"/>
        <w:rPr>
          <w:color w:val="000000" w:themeColor="text1"/>
        </w:rPr>
      </w:pPr>
      <w:r w:rsidRPr="001B63A9">
        <w:rPr>
          <w:color w:val="000000" w:themeColor="text1"/>
        </w:rPr>
        <w:t>extensible Markup Language (XML)</w:t>
      </w:r>
    </w:p>
    <w:p w14:paraId="233A0951" w14:textId="77777777" w:rsidR="00BB727B" w:rsidRPr="001B63A9" w:rsidRDefault="00BB727B" w:rsidP="00886321">
      <w:pPr>
        <w:pStyle w:val="ListParagraph"/>
        <w:numPr>
          <w:ilvl w:val="0"/>
          <w:numId w:val="13"/>
        </w:numPr>
        <w:spacing w:line="360" w:lineRule="auto"/>
        <w:jc w:val="both"/>
        <w:rPr>
          <w:color w:val="000000" w:themeColor="text1"/>
        </w:rPr>
      </w:pPr>
      <w:r w:rsidRPr="001B63A9">
        <w:rPr>
          <w:color w:val="000000" w:themeColor="text1"/>
        </w:rPr>
        <w:t>Data Format Description Language (DFDL)</w:t>
      </w:r>
    </w:p>
    <w:p w14:paraId="04842605" w14:textId="77777777" w:rsidR="00BB727B" w:rsidRPr="001B63A9" w:rsidRDefault="00BB727B" w:rsidP="00886321">
      <w:pPr>
        <w:pStyle w:val="ListParagraph"/>
        <w:numPr>
          <w:ilvl w:val="0"/>
          <w:numId w:val="13"/>
        </w:numPr>
        <w:spacing w:line="360" w:lineRule="auto"/>
        <w:jc w:val="both"/>
        <w:rPr>
          <w:color w:val="000000" w:themeColor="text1"/>
        </w:rPr>
      </w:pPr>
      <w:r w:rsidRPr="001B63A9">
        <w:rPr>
          <w:color w:val="000000" w:themeColor="text1"/>
        </w:rPr>
        <w:t>JavaScript™ Object Notation (JSON)</w:t>
      </w:r>
    </w:p>
    <w:p w14:paraId="5CB34D21" w14:textId="77777777" w:rsidR="00BB727B" w:rsidRPr="001B63A9" w:rsidRDefault="00BB727B" w:rsidP="00886321">
      <w:pPr>
        <w:pStyle w:val="ListParagraph"/>
        <w:numPr>
          <w:ilvl w:val="0"/>
          <w:numId w:val="13"/>
        </w:numPr>
        <w:spacing w:line="360" w:lineRule="auto"/>
        <w:jc w:val="both"/>
        <w:rPr>
          <w:color w:val="000000" w:themeColor="text1"/>
        </w:rPr>
      </w:pPr>
      <w:r w:rsidRPr="001B63A9">
        <w:rPr>
          <w:color w:val="000000" w:themeColor="text1"/>
        </w:rPr>
        <w:t>Industry formats and standards, such as:</w:t>
      </w:r>
    </w:p>
    <w:p w14:paraId="65A2D77C" w14:textId="77777777" w:rsidR="00BB727B" w:rsidRPr="001B63A9" w:rsidRDefault="00BB727B" w:rsidP="00886321">
      <w:pPr>
        <w:pStyle w:val="ListParagraph"/>
        <w:numPr>
          <w:ilvl w:val="1"/>
          <w:numId w:val="13"/>
        </w:numPr>
        <w:spacing w:line="360" w:lineRule="auto"/>
        <w:jc w:val="both"/>
        <w:rPr>
          <w:color w:val="000000" w:themeColor="text1"/>
        </w:rPr>
      </w:pPr>
      <w:r w:rsidRPr="001B63A9">
        <w:rPr>
          <w:color w:val="000000" w:themeColor="text1"/>
        </w:rPr>
        <w:t>Health Level 7 (HL7)</w:t>
      </w:r>
    </w:p>
    <w:p w14:paraId="33318A7D" w14:textId="77777777" w:rsidR="00BB727B" w:rsidRPr="001B63A9" w:rsidRDefault="00BB727B" w:rsidP="00886321">
      <w:pPr>
        <w:pStyle w:val="ListParagraph"/>
        <w:numPr>
          <w:ilvl w:val="1"/>
          <w:numId w:val="13"/>
        </w:numPr>
        <w:spacing w:line="360" w:lineRule="auto"/>
        <w:jc w:val="both"/>
        <w:rPr>
          <w:color w:val="000000" w:themeColor="text1"/>
        </w:rPr>
      </w:pPr>
      <w:r w:rsidRPr="001B63A9">
        <w:rPr>
          <w:color w:val="000000" w:themeColor="text1"/>
        </w:rPr>
        <w:t>The Society for Worldwide Interbank Financial Telecommunication (SWIFT)</w:t>
      </w:r>
    </w:p>
    <w:p w14:paraId="0E9A9A1B" w14:textId="77777777" w:rsidR="00BB727B" w:rsidRPr="001B63A9" w:rsidRDefault="00BB727B" w:rsidP="00886321">
      <w:pPr>
        <w:pStyle w:val="ListParagraph"/>
        <w:numPr>
          <w:ilvl w:val="1"/>
          <w:numId w:val="13"/>
        </w:numPr>
        <w:spacing w:line="360" w:lineRule="auto"/>
        <w:jc w:val="both"/>
        <w:rPr>
          <w:color w:val="000000" w:themeColor="text1"/>
        </w:rPr>
      </w:pPr>
      <w:r w:rsidRPr="001B63A9">
        <w:rPr>
          <w:color w:val="000000" w:themeColor="text1"/>
        </w:rPr>
        <w:t>ISO8583</w:t>
      </w:r>
    </w:p>
    <w:p w14:paraId="5C16B63A" w14:textId="77777777" w:rsidR="00BB727B" w:rsidRPr="001B63A9" w:rsidRDefault="00BB727B" w:rsidP="00886321">
      <w:pPr>
        <w:pStyle w:val="ListParagraph"/>
        <w:numPr>
          <w:ilvl w:val="1"/>
          <w:numId w:val="13"/>
        </w:numPr>
        <w:spacing w:line="360" w:lineRule="auto"/>
        <w:jc w:val="both"/>
        <w:rPr>
          <w:color w:val="000000" w:themeColor="text1"/>
        </w:rPr>
      </w:pPr>
      <w:r w:rsidRPr="001B63A9">
        <w:rPr>
          <w:color w:val="000000" w:themeColor="text1"/>
        </w:rPr>
        <w:t>Custom formats, OVF</w:t>
      </w:r>
    </w:p>
    <w:p w14:paraId="6E59C6A7" w14:textId="77777777" w:rsidR="00CE63D8" w:rsidRPr="001B63A9" w:rsidRDefault="00CE63D8" w:rsidP="00F66BC7">
      <w:pPr>
        <w:pStyle w:val="BodyTextIndent2"/>
        <w:spacing w:line="360" w:lineRule="auto"/>
        <w:ind w:left="432"/>
        <w:rPr>
          <w:i/>
          <w:iCs/>
          <w:color w:val="000000" w:themeColor="text1"/>
        </w:rPr>
      </w:pPr>
    </w:p>
    <w:p w14:paraId="0526F0FA" w14:textId="77777777" w:rsidR="00BB5B47" w:rsidRPr="001B63A9" w:rsidRDefault="00BB5B47">
      <w:pPr>
        <w:rPr>
          <w:i/>
          <w:iCs/>
          <w:color w:val="000000" w:themeColor="text1"/>
        </w:rPr>
      </w:pPr>
      <w:r w:rsidRPr="001B63A9">
        <w:rPr>
          <w:i/>
          <w:iCs/>
          <w:color w:val="000000" w:themeColor="text1"/>
        </w:rPr>
        <w:br w:type="page"/>
      </w:r>
    </w:p>
    <w:p w14:paraId="41F7677C" w14:textId="77777777" w:rsidR="00CE63D8" w:rsidRPr="001B63A9" w:rsidRDefault="00CE63D8" w:rsidP="00F66BC7">
      <w:pPr>
        <w:pStyle w:val="Header"/>
        <w:tabs>
          <w:tab w:val="clear" w:pos="4320"/>
          <w:tab w:val="clear" w:pos="8640"/>
        </w:tabs>
        <w:spacing w:line="360" w:lineRule="auto"/>
        <w:rPr>
          <w:b/>
          <w:bCs/>
          <w:color w:val="000000" w:themeColor="text1"/>
        </w:rPr>
      </w:pPr>
      <w:r w:rsidRPr="001B63A9">
        <w:rPr>
          <w:b/>
          <w:bCs/>
          <w:color w:val="000000" w:themeColor="text1"/>
        </w:rPr>
        <w:lastRenderedPageBreak/>
        <w:t xml:space="preserve">Technical Capabilities Offered </w:t>
      </w:r>
      <w:r w:rsidR="00CB36EC" w:rsidRPr="001B63A9">
        <w:rPr>
          <w:b/>
          <w:bCs/>
          <w:color w:val="000000" w:themeColor="text1"/>
        </w:rPr>
        <w:t xml:space="preserve">In This </w:t>
      </w:r>
      <w:r w:rsidR="00AB056A" w:rsidRPr="001B63A9">
        <w:rPr>
          <w:b/>
          <w:bCs/>
          <w:color w:val="000000" w:themeColor="text1"/>
        </w:rPr>
        <w:t xml:space="preserve">Project and </w:t>
      </w:r>
      <w:r w:rsidR="00CB36EC" w:rsidRPr="001B63A9">
        <w:rPr>
          <w:b/>
          <w:bCs/>
          <w:color w:val="000000" w:themeColor="text1"/>
        </w:rPr>
        <w:t>Solution</w:t>
      </w:r>
      <w:r w:rsidRPr="001B63A9">
        <w:rPr>
          <w:b/>
          <w:bCs/>
          <w:color w:val="000000" w:themeColor="text1"/>
        </w:rPr>
        <w:t>.</w:t>
      </w:r>
    </w:p>
    <w:tbl>
      <w:tblPr>
        <w:tblW w:w="5188"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26"/>
        <w:gridCol w:w="6769"/>
      </w:tblGrid>
      <w:tr w:rsidR="001B63A9" w:rsidRPr="001B63A9" w14:paraId="1FA882C6" w14:textId="77777777" w:rsidTr="00CD066A">
        <w:trPr>
          <w:tblHeader/>
          <w:tblCellSpacing w:w="0" w:type="dxa"/>
        </w:trPr>
        <w:tc>
          <w:tcPr>
            <w:tcW w:w="1509" w:type="pct"/>
            <w:tcBorders>
              <w:top w:val="outset" w:sz="6" w:space="0" w:color="auto"/>
              <w:left w:val="outset" w:sz="6" w:space="0" w:color="auto"/>
              <w:bottom w:val="outset" w:sz="6" w:space="0" w:color="auto"/>
              <w:right w:val="outset" w:sz="6" w:space="0" w:color="auto"/>
            </w:tcBorders>
            <w:vAlign w:val="bottom"/>
            <w:hideMark/>
          </w:tcPr>
          <w:p w14:paraId="4B49D085" w14:textId="77777777" w:rsidR="00CE63D8" w:rsidRPr="001B63A9" w:rsidRDefault="00E46B15" w:rsidP="00F66BC7">
            <w:pPr>
              <w:spacing w:line="360" w:lineRule="auto"/>
              <w:rPr>
                <w:b/>
                <w:bCs/>
                <w:color w:val="000000" w:themeColor="text1"/>
                <w:lang w:eastAsia="en-ZW"/>
              </w:rPr>
            </w:pPr>
            <w:r w:rsidRPr="001B63A9">
              <w:rPr>
                <w:b/>
                <w:bCs/>
                <w:color w:val="000000" w:themeColor="text1"/>
                <w:lang w:eastAsia="en-ZW"/>
              </w:rPr>
              <w:t xml:space="preserve">Capability </w:t>
            </w:r>
          </w:p>
        </w:tc>
        <w:tc>
          <w:tcPr>
            <w:tcW w:w="3491" w:type="pct"/>
            <w:tcBorders>
              <w:top w:val="outset" w:sz="6" w:space="0" w:color="auto"/>
              <w:left w:val="outset" w:sz="6" w:space="0" w:color="auto"/>
              <w:bottom w:val="outset" w:sz="6" w:space="0" w:color="auto"/>
              <w:right w:val="outset" w:sz="6" w:space="0" w:color="auto"/>
            </w:tcBorders>
            <w:vAlign w:val="bottom"/>
            <w:hideMark/>
          </w:tcPr>
          <w:p w14:paraId="69D15B4D" w14:textId="77777777" w:rsidR="00CE63D8" w:rsidRPr="001B63A9" w:rsidRDefault="00CE63D8" w:rsidP="00F66BC7">
            <w:pPr>
              <w:spacing w:line="360" w:lineRule="auto"/>
              <w:jc w:val="center"/>
              <w:rPr>
                <w:b/>
                <w:bCs/>
                <w:color w:val="000000" w:themeColor="text1"/>
                <w:lang w:eastAsia="en-ZW"/>
              </w:rPr>
            </w:pPr>
            <w:r w:rsidRPr="001B63A9">
              <w:rPr>
                <w:b/>
                <w:bCs/>
                <w:color w:val="000000" w:themeColor="text1"/>
                <w:lang w:eastAsia="en-ZW"/>
              </w:rPr>
              <w:t>Description</w:t>
            </w:r>
          </w:p>
        </w:tc>
      </w:tr>
      <w:tr w:rsidR="001B63A9" w:rsidRPr="001B63A9" w14:paraId="2E18B4DA"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tcPr>
          <w:p w14:paraId="1EADABB1" w14:textId="77777777" w:rsidR="00A13918" w:rsidRPr="001B63A9" w:rsidRDefault="00A13918" w:rsidP="00F66BC7">
            <w:pPr>
              <w:spacing w:line="360" w:lineRule="auto"/>
              <w:rPr>
                <w:color w:val="000000" w:themeColor="text1"/>
                <w:lang w:eastAsia="en-ZW"/>
              </w:rPr>
            </w:pPr>
            <w:r w:rsidRPr="001B63A9">
              <w:rPr>
                <w:color w:val="000000" w:themeColor="text1"/>
                <w:lang w:eastAsia="en-ZW"/>
              </w:rPr>
              <w:t>Transaction Speed</w:t>
            </w:r>
          </w:p>
        </w:tc>
        <w:tc>
          <w:tcPr>
            <w:tcW w:w="3491" w:type="pct"/>
            <w:tcBorders>
              <w:top w:val="outset" w:sz="6" w:space="0" w:color="auto"/>
              <w:left w:val="outset" w:sz="6" w:space="0" w:color="auto"/>
              <w:bottom w:val="outset" w:sz="6" w:space="0" w:color="auto"/>
              <w:right w:val="outset" w:sz="6" w:space="0" w:color="auto"/>
            </w:tcBorders>
          </w:tcPr>
          <w:p w14:paraId="07A05CE7" w14:textId="77777777" w:rsidR="00A13918" w:rsidRPr="001B63A9" w:rsidRDefault="00A13918" w:rsidP="00F66BC7">
            <w:pPr>
              <w:spacing w:line="360" w:lineRule="auto"/>
              <w:rPr>
                <w:color w:val="000000" w:themeColor="text1"/>
                <w:lang w:eastAsia="en-ZW"/>
              </w:rPr>
            </w:pPr>
            <w:r w:rsidRPr="001B63A9">
              <w:rPr>
                <w:color w:val="000000" w:themeColor="text1"/>
                <w:lang w:eastAsia="en-ZW"/>
              </w:rPr>
              <w:t>100,000 Transactions Per Second &gt;&gt;</w:t>
            </w:r>
            <w:r w:rsidR="00752110" w:rsidRPr="001B63A9">
              <w:rPr>
                <w:color w:val="000000" w:themeColor="text1"/>
                <w:lang w:eastAsia="en-ZW"/>
              </w:rPr>
              <w:t xml:space="preserve"> for </w:t>
            </w:r>
            <w:hyperlink r:id="rId13" w:history="1">
              <w:r w:rsidR="005A5428" w:rsidRPr="001B63A9">
                <w:rPr>
                  <w:rStyle w:val="Hyperlink"/>
                  <w:color w:val="000000" w:themeColor="text1"/>
                  <w:lang w:eastAsia="en-ZW"/>
                </w:rPr>
                <w:t>https://developer.ibm.com/integration/docs/ibm-integration-bus/performance/message-throughput/aix-performance-report-results/</w:t>
              </w:r>
            </w:hyperlink>
            <w:r w:rsidR="005A5428" w:rsidRPr="001B63A9">
              <w:rPr>
                <w:color w:val="000000" w:themeColor="text1"/>
                <w:lang w:eastAsia="en-ZW"/>
              </w:rPr>
              <w:t xml:space="preserve"> </w:t>
            </w:r>
          </w:p>
        </w:tc>
      </w:tr>
      <w:tr w:rsidR="001B63A9" w:rsidRPr="001B63A9" w14:paraId="6EE31F74"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04DEEC1C"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Vertical scaling</w:t>
            </w:r>
          </w:p>
        </w:tc>
        <w:tc>
          <w:tcPr>
            <w:tcW w:w="3491" w:type="pct"/>
            <w:tcBorders>
              <w:top w:val="outset" w:sz="6" w:space="0" w:color="auto"/>
              <w:left w:val="outset" w:sz="6" w:space="0" w:color="auto"/>
              <w:bottom w:val="outset" w:sz="6" w:space="0" w:color="auto"/>
              <w:right w:val="outset" w:sz="6" w:space="0" w:color="auto"/>
            </w:tcBorders>
            <w:hideMark/>
          </w:tcPr>
          <w:p w14:paraId="7714AAA3"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Unlimited </w:t>
            </w:r>
            <w:r w:rsidR="00752110" w:rsidRPr="001B63A9">
              <w:rPr>
                <w:color w:val="000000" w:themeColor="text1"/>
                <w:lang w:eastAsia="en-ZW"/>
              </w:rPr>
              <w:t xml:space="preserve">integration servers can be used </w:t>
            </w:r>
          </w:p>
        </w:tc>
      </w:tr>
      <w:tr w:rsidR="001B63A9" w:rsidRPr="001B63A9" w14:paraId="5F0CA48F"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1A3AA93E"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Web Standards connectivity</w:t>
            </w:r>
          </w:p>
        </w:tc>
        <w:tc>
          <w:tcPr>
            <w:tcW w:w="3491" w:type="pct"/>
            <w:tcBorders>
              <w:top w:val="outset" w:sz="6" w:space="0" w:color="auto"/>
              <w:left w:val="outset" w:sz="6" w:space="0" w:color="auto"/>
              <w:bottom w:val="outset" w:sz="6" w:space="0" w:color="auto"/>
              <w:right w:val="outset" w:sz="6" w:space="0" w:color="auto"/>
            </w:tcBorders>
            <w:hideMark/>
          </w:tcPr>
          <w:p w14:paraId="577B6BFD"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34EAB927"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HTTPAsyncRequest node</w:t>
            </w:r>
          </w:p>
          <w:p w14:paraId="2BCDEAC1"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HTTPAsyncResponse node</w:t>
            </w:r>
          </w:p>
          <w:p w14:paraId="15B3C2EF"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HTTPHeader node</w:t>
            </w:r>
          </w:p>
          <w:p w14:paraId="2C4A15FB"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HTTPInput node</w:t>
            </w:r>
          </w:p>
          <w:p w14:paraId="3139F8C7"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HTTPReply node</w:t>
            </w:r>
          </w:p>
          <w:p w14:paraId="1809C5C8"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HTTPRequest node</w:t>
            </w:r>
          </w:p>
          <w:p w14:paraId="49F55B2E"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SOAPAsyncRequest node</w:t>
            </w:r>
          </w:p>
          <w:p w14:paraId="64B7BF29"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SOAPAsyncResponse node</w:t>
            </w:r>
          </w:p>
          <w:p w14:paraId="782D84B9"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SOAPEnvelope node</w:t>
            </w:r>
          </w:p>
          <w:p w14:paraId="05499E94"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SOAPExtract node</w:t>
            </w:r>
          </w:p>
          <w:p w14:paraId="7455407F"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SOAPInput node</w:t>
            </w:r>
          </w:p>
          <w:p w14:paraId="059832D7"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SOAPReply node</w:t>
            </w:r>
          </w:p>
          <w:p w14:paraId="3AE30865" w14:textId="77777777" w:rsidR="00CE63D8" w:rsidRPr="001B63A9" w:rsidRDefault="00CE63D8" w:rsidP="00886321">
            <w:pPr>
              <w:pStyle w:val="ListParagraph"/>
              <w:numPr>
                <w:ilvl w:val="0"/>
                <w:numId w:val="28"/>
              </w:numPr>
              <w:spacing w:line="360" w:lineRule="auto"/>
              <w:rPr>
                <w:color w:val="000000" w:themeColor="text1"/>
                <w:lang w:eastAsia="en-ZW"/>
              </w:rPr>
            </w:pPr>
            <w:r w:rsidRPr="001B63A9">
              <w:rPr>
                <w:color w:val="000000" w:themeColor="text1"/>
                <w:lang w:eastAsia="en-ZW"/>
              </w:rPr>
              <w:t>SOAPRequest node</w:t>
            </w:r>
          </w:p>
          <w:p w14:paraId="32C5DD90" w14:textId="77777777" w:rsidR="00CE63D8" w:rsidRPr="001B63A9" w:rsidRDefault="00CE63D8" w:rsidP="00886321">
            <w:pPr>
              <w:pStyle w:val="ListParagraph"/>
              <w:numPr>
                <w:ilvl w:val="0"/>
                <w:numId w:val="28"/>
              </w:numPr>
              <w:spacing w:line="360" w:lineRule="auto"/>
              <w:jc w:val="both"/>
              <w:rPr>
                <w:rFonts w:eastAsia="Calibri"/>
                <w:color w:val="000000" w:themeColor="text1"/>
              </w:rPr>
            </w:pPr>
            <w:r w:rsidRPr="001B63A9">
              <w:rPr>
                <w:color w:val="000000" w:themeColor="text1"/>
                <w:lang w:eastAsia="en-ZW"/>
              </w:rPr>
              <w:t>JSONXML</w:t>
            </w:r>
          </w:p>
          <w:p w14:paraId="6BD1B31A"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lang w:eastAsia="en-ZW"/>
              </w:rPr>
              <w:t>REST</w:t>
            </w:r>
            <w:r w:rsidRPr="001B63A9">
              <w:rPr>
                <w:color w:val="000000" w:themeColor="text1"/>
              </w:rPr>
              <w:t xml:space="preserve"> Service-oriented</w:t>
            </w:r>
          </w:p>
          <w:p w14:paraId="66D0EBD2"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 xml:space="preserve">RESTful </w:t>
            </w:r>
          </w:p>
          <w:p w14:paraId="77F3CF65"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 xml:space="preserve">Event-oriented </w:t>
            </w:r>
          </w:p>
          <w:p w14:paraId="5F685C69"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Data-driven</w:t>
            </w:r>
          </w:p>
          <w:p w14:paraId="41AE18C3"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File-based (batch or real-time</w:t>
            </w:r>
          </w:p>
          <w:p w14:paraId="4EF8CAE7"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 xml:space="preserve">SOAP </w:t>
            </w:r>
          </w:p>
          <w:p w14:paraId="398CE67F"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 xml:space="preserve">REST </w:t>
            </w:r>
          </w:p>
          <w:p w14:paraId="6D736329"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lastRenderedPageBreak/>
              <w:t>OFS : Integrations</w:t>
            </w:r>
          </w:p>
          <w:p w14:paraId="7EB0119A"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XML</w:t>
            </w:r>
          </w:p>
          <w:p w14:paraId="43A04EEF"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ISO 8583</w:t>
            </w:r>
          </w:p>
          <w:p w14:paraId="780108C1"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ISO 20022</w:t>
            </w:r>
          </w:p>
          <w:p w14:paraId="5AB9BD76" w14:textId="77777777" w:rsidR="00CE63D8" w:rsidRPr="001B63A9" w:rsidRDefault="00CE63D8" w:rsidP="00886321">
            <w:pPr>
              <w:pStyle w:val="ListParagraph"/>
              <w:numPr>
                <w:ilvl w:val="0"/>
                <w:numId w:val="28"/>
              </w:numPr>
              <w:spacing w:line="360" w:lineRule="auto"/>
              <w:jc w:val="both"/>
              <w:rPr>
                <w:color w:val="000000" w:themeColor="text1"/>
              </w:rPr>
            </w:pPr>
            <w:r w:rsidRPr="001B63A9">
              <w:rPr>
                <w:color w:val="000000" w:themeColor="text1"/>
              </w:rPr>
              <w:t xml:space="preserve">Swift </w:t>
            </w:r>
          </w:p>
          <w:p w14:paraId="22A640B2" w14:textId="77777777" w:rsidR="00CE63D8" w:rsidRPr="001B63A9" w:rsidRDefault="00CE63D8" w:rsidP="00886321">
            <w:pPr>
              <w:pStyle w:val="ListParagraph"/>
              <w:numPr>
                <w:ilvl w:val="0"/>
                <w:numId w:val="28"/>
              </w:numPr>
              <w:spacing w:line="360" w:lineRule="auto"/>
              <w:jc w:val="both"/>
              <w:rPr>
                <w:rFonts w:eastAsia="Calibri"/>
                <w:color w:val="000000" w:themeColor="text1"/>
              </w:rPr>
            </w:pPr>
            <w:r w:rsidRPr="001B63A9">
              <w:rPr>
                <w:color w:val="000000" w:themeColor="text1"/>
              </w:rPr>
              <w:t>FTP</w:t>
            </w:r>
          </w:p>
        </w:tc>
      </w:tr>
      <w:tr w:rsidR="001B63A9" w:rsidRPr="001B63A9" w14:paraId="351C112E"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tcPr>
          <w:p w14:paraId="0311EF20"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Supported Standards</w:t>
            </w:r>
          </w:p>
        </w:tc>
        <w:tc>
          <w:tcPr>
            <w:tcW w:w="3491" w:type="pct"/>
            <w:tcBorders>
              <w:top w:val="outset" w:sz="6" w:space="0" w:color="auto"/>
              <w:left w:val="outset" w:sz="6" w:space="0" w:color="auto"/>
              <w:bottom w:val="outset" w:sz="6" w:space="0" w:color="auto"/>
              <w:right w:val="outset" w:sz="6" w:space="0" w:color="auto"/>
            </w:tcBorders>
          </w:tcPr>
          <w:p w14:paraId="620F44B0" w14:textId="77777777" w:rsidR="00CE63D8" w:rsidRPr="001B63A9" w:rsidRDefault="00CE63D8" w:rsidP="00886321">
            <w:pPr>
              <w:numPr>
                <w:ilvl w:val="0"/>
                <w:numId w:val="29"/>
              </w:numPr>
              <w:spacing w:line="360" w:lineRule="auto"/>
              <w:rPr>
                <w:color w:val="000000" w:themeColor="text1"/>
                <w:lang w:eastAsia="en-ZW"/>
              </w:rPr>
            </w:pPr>
            <w:r w:rsidRPr="001B63A9">
              <w:rPr>
                <w:color w:val="000000" w:themeColor="text1"/>
                <w:lang w:eastAsia="en-ZW"/>
              </w:rPr>
              <w:t>ISO 8583</w:t>
            </w:r>
          </w:p>
          <w:p w14:paraId="7ECAF844" w14:textId="77777777" w:rsidR="00CB36EC" w:rsidRPr="001B63A9" w:rsidRDefault="00CE63D8" w:rsidP="00CB36EC">
            <w:pPr>
              <w:numPr>
                <w:ilvl w:val="0"/>
                <w:numId w:val="29"/>
              </w:numPr>
              <w:spacing w:line="360" w:lineRule="auto"/>
              <w:rPr>
                <w:color w:val="000000" w:themeColor="text1"/>
                <w:lang w:eastAsia="en-ZW"/>
              </w:rPr>
            </w:pPr>
            <w:r w:rsidRPr="001B63A9">
              <w:rPr>
                <w:color w:val="000000" w:themeColor="text1"/>
                <w:lang w:eastAsia="en-ZW"/>
              </w:rPr>
              <w:t>ISO 20022</w:t>
            </w:r>
          </w:p>
          <w:p w14:paraId="4BA341DD" w14:textId="77777777" w:rsidR="005E6D5C" w:rsidRPr="001B63A9" w:rsidRDefault="005E6D5C" w:rsidP="005E6D5C">
            <w:pPr>
              <w:numPr>
                <w:ilvl w:val="0"/>
                <w:numId w:val="29"/>
              </w:numPr>
              <w:spacing w:line="360" w:lineRule="auto"/>
              <w:rPr>
                <w:color w:val="000000" w:themeColor="text1"/>
                <w:lang w:eastAsia="en-ZW"/>
              </w:rPr>
            </w:pPr>
            <w:r w:rsidRPr="001B63A9">
              <w:rPr>
                <w:color w:val="000000" w:themeColor="text1"/>
                <w:lang w:eastAsia="en-ZW"/>
              </w:rPr>
              <w:t xml:space="preserve"> SOAP</w:t>
            </w:r>
          </w:p>
          <w:p w14:paraId="51228A2F" w14:textId="77777777" w:rsidR="006D71D7" w:rsidRPr="001B63A9" w:rsidRDefault="005E6D5C" w:rsidP="005E6D5C">
            <w:pPr>
              <w:numPr>
                <w:ilvl w:val="0"/>
                <w:numId w:val="29"/>
              </w:numPr>
              <w:spacing w:line="360" w:lineRule="auto"/>
              <w:rPr>
                <w:color w:val="000000" w:themeColor="text1"/>
                <w:lang w:eastAsia="en-ZW"/>
              </w:rPr>
            </w:pPr>
            <w:r w:rsidRPr="001B63A9">
              <w:rPr>
                <w:color w:val="000000" w:themeColor="text1"/>
                <w:lang w:eastAsia="en-ZW"/>
              </w:rPr>
              <w:t>SWIFT</w:t>
            </w:r>
          </w:p>
        </w:tc>
      </w:tr>
      <w:tr w:rsidR="001B63A9" w:rsidRPr="001B63A9" w14:paraId="7D211425"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10CBDEF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REST connectivity</w:t>
            </w:r>
          </w:p>
        </w:tc>
        <w:tc>
          <w:tcPr>
            <w:tcW w:w="3491" w:type="pct"/>
            <w:tcBorders>
              <w:top w:val="outset" w:sz="6" w:space="0" w:color="auto"/>
              <w:left w:val="outset" w:sz="6" w:space="0" w:color="auto"/>
              <w:bottom w:val="outset" w:sz="6" w:space="0" w:color="auto"/>
              <w:right w:val="outset" w:sz="6" w:space="0" w:color="auto"/>
            </w:tcBorders>
            <w:hideMark/>
          </w:tcPr>
          <w:p w14:paraId="7835679E"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The following nodes are provided: </w:t>
            </w:r>
          </w:p>
          <w:p w14:paraId="33D519F3" w14:textId="77777777" w:rsidR="00CE63D8" w:rsidRPr="001B63A9" w:rsidRDefault="00CE63D8" w:rsidP="00886321">
            <w:pPr>
              <w:numPr>
                <w:ilvl w:val="0"/>
                <w:numId w:val="14"/>
              </w:numPr>
              <w:spacing w:before="100" w:beforeAutospacing="1" w:after="100" w:afterAutospacing="1" w:line="360" w:lineRule="auto"/>
              <w:rPr>
                <w:color w:val="000000" w:themeColor="text1"/>
                <w:lang w:eastAsia="en-ZW"/>
              </w:rPr>
            </w:pPr>
            <w:r w:rsidRPr="001B63A9">
              <w:rPr>
                <w:color w:val="000000" w:themeColor="text1"/>
                <w:u w:val="single"/>
                <w:lang w:eastAsia="en-ZW"/>
              </w:rPr>
              <w:t>RESTRequest node</w:t>
            </w:r>
          </w:p>
          <w:p w14:paraId="11515B5E" w14:textId="77777777" w:rsidR="00CE63D8" w:rsidRPr="001B63A9" w:rsidRDefault="00CE63D8" w:rsidP="00886321">
            <w:pPr>
              <w:numPr>
                <w:ilvl w:val="0"/>
                <w:numId w:val="14"/>
              </w:numPr>
              <w:spacing w:before="100" w:beforeAutospacing="1" w:after="100" w:afterAutospacing="1" w:line="360" w:lineRule="auto"/>
              <w:rPr>
                <w:color w:val="000000" w:themeColor="text1"/>
                <w:lang w:eastAsia="en-ZW"/>
              </w:rPr>
            </w:pPr>
            <w:r w:rsidRPr="001B63A9">
              <w:rPr>
                <w:color w:val="000000" w:themeColor="text1"/>
                <w:u w:val="single"/>
                <w:lang w:eastAsia="en-ZW"/>
              </w:rPr>
              <w:t>RESTAsyncRequest node</w:t>
            </w:r>
          </w:p>
          <w:p w14:paraId="792AE1B0" w14:textId="77777777" w:rsidR="00E46B15" w:rsidRPr="001B63A9" w:rsidRDefault="00CE63D8" w:rsidP="00F66BC7">
            <w:pPr>
              <w:numPr>
                <w:ilvl w:val="0"/>
                <w:numId w:val="14"/>
              </w:numPr>
              <w:spacing w:before="100" w:beforeAutospacing="1" w:after="100" w:afterAutospacing="1" w:line="360" w:lineRule="auto"/>
              <w:rPr>
                <w:color w:val="000000" w:themeColor="text1"/>
                <w:lang w:eastAsia="en-ZW"/>
              </w:rPr>
            </w:pPr>
            <w:r w:rsidRPr="001B63A9">
              <w:rPr>
                <w:color w:val="000000" w:themeColor="text1"/>
                <w:u w:val="single"/>
                <w:lang w:eastAsia="en-ZW"/>
              </w:rPr>
              <w:t>RESTAsyncResponse node</w:t>
            </w:r>
          </w:p>
        </w:tc>
      </w:tr>
      <w:tr w:rsidR="001B63A9" w:rsidRPr="001B63A9" w14:paraId="01269407"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790ECF5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Kafka connectivity</w:t>
            </w:r>
          </w:p>
        </w:tc>
        <w:tc>
          <w:tcPr>
            <w:tcW w:w="3491" w:type="pct"/>
            <w:tcBorders>
              <w:top w:val="outset" w:sz="6" w:space="0" w:color="auto"/>
              <w:left w:val="outset" w:sz="6" w:space="0" w:color="auto"/>
              <w:bottom w:val="outset" w:sz="6" w:space="0" w:color="auto"/>
              <w:right w:val="outset" w:sz="6" w:space="0" w:color="auto"/>
            </w:tcBorders>
            <w:hideMark/>
          </w:tcPr>
          <w:p w14:paraId="48353F3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The following nodes are provided: </w:t>
            </w:r>
          </w:p>
          <w:p w14:paraId="3DC69ECF" w14:textId="77777777" w:rsidR="00CE63D8" w:rsidRPr="001B63A9" w:rsidRDefault="004A5E27" w:rsidP="00886321">
            <w:pPr>
              <w:numPr>
                <w:ilvl w:val="0"/>
                <w:numId w:val="15"/>
              </w:numPr>
              <w:spacing w:before="100" w:beforeAutospacing="1" w:after="100" w:afterAutospacing="1" w:line="360" w:lineRule="auto"/>
              <w:rPr>
                <w:color w:val="000000" w:themeColor="text1"/>
                <w:lang w:eastAsia="en-ZW"/>
              </w:rPr>
            </w:pPr>
            <w:hyperlink r:id="rId14" w:history="1">
              <w:r w:rsidR="00CE63D8" w:rsidRPr="001B63A9">
                <w:rPr>
                  <w:color w:val="000000" w:themeColor="text1"/>
                  <w:u w:val="single"/>
                  <w:lang w:eastAsia="en-ZW"/>
                </w:rPr>
                <w:t>KafkaConsumer node</w:t>
              </w:r>
            </w:hyperlink>
          </w:p>
          <w:p w14:paraId="07C73AC7" w14:textId="77777777" w:rsidR="00CE63D8" w:rsidRPr="001B63A9" w:rsidRDefault="004A5E27" w:rsidP="00886321">
            <w:pPr>
              <w:numPr>
                <w:ilvl w:val="0"/>
                <w:numId w:val="15"/>
              </w:numPr>
              <w:spacing w:before="100" w:beforeAutospacing="1" w:after="100" w:afterAutospacing="1" w:line="360" w:lineRule="auto"/>
              <w:rPr>
                <w:color w:val="000000" w:themeColor="text1"/>
                <w:lang w:eastAsia="en-ZW"/>
              </w:rPr>
            </w:pPr>
            <w:hyperlink r:id="rId15" w:history="1">
              <w:r w:rsidR="00CE63D8" w:rsidRPr="001B63A9">
                <w:rPr>
                  <w:color w:val="000000" w:themeColor="text1"/>
                  <w:u w:val="single"/>
                  <w:lang w:eastAsia="en-ZW"/>
                </w:rPr>
                <w:t>KafkaProducer node</w:t>
              </w:r>
            </w:hyperlink>
          </w:p>
        </w:tc>
      </w:tr>
      <w:tr w:rsidR="001B63A9" w:rsidRPr="001B63A9" w14:paraId="30F77BC6" w14:textId="77777777" w:rsidTr="00CD066A">
        <w:trPr>
          <w:tblCellSpacing w:w="0" w:type="dxa"/>
        </w:trPr>
        <w:tc>
          <w:tcPr>
            <w:tcW w:w="1509" w:type="pct"/>
            <w:vMerge w:val="restart"/>
            <w:tcBorders>
              <w:top w:val="outset" w:sz="6" w:space="0" w:color="auto"/>
              <w:left w:val="outset" w:sz="6" w:space="0" w:color="auto"/>
              <w:bottom w:val="outset" w:sz="6" w:space="0" w:color="auto"/>
              <w:right w:val="outset" w:sz="6" w:space="0" w:color="auto"/>
            </w:tcBorders>
            <w:hideMark/>
          </w:tcPr>
          <w:p w14:paraId="400978B4"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Cloud connectivity</w:t>
            </w:r>
          </w:p>
        </w:tc>
        <w:tc>
          <w:tcPr>
            <w:tcW w:w="3491" w:type="pct"/>
            <w:tcBorders>
              <w:top w:val="outset" w:sz="6" w:space="0" w:color="auto"/>
              <w:left w:val="outset" w:sz="6" w:space="0" w:color="auto"/>
              <w:bottom w:val="outset" w:sz="6" w:space="0" w:color="auto"/>
              <w:right w:val="outset" w:sz="6" w:space="0" w:color="auto"/>
            </w:tcBorders>
            <w:hideMark/>
          </w:tcPr>
          <w:p w14:paraId="46687904"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A </w:t>
            </w:r>
            <w:r w:rsidRPr="001B63A9">
              <w:rPr>
                <w:color w:val="000000" w:themeColor="text1"/>
                <w:u w:val="single"/>
                <w:lang w:eastAsia="en-ZW"/>
              </w:rPr>
              <w:t>SalesforceRequest node</w:t>
            </w:r>
            <w:r w:rsidRPr="001B63A9">
              <w:rPr>
                <w:color w:val="000000" w:themeColor="text1"/>
                <w:lang w:eastAsia="en-ZW"/>
              </w:rPr>
              <w:t xml:space="preserve"> is provided.</w:t>
            </w:r>
          </w:p>
        </w:tc>
      </w:tr>
      <w:tr w:rsidR="001B63A9" w:rsidRPr="001B63A9" w14:paraId="67CF51C8" w14:textId="77777777" w:rsidTr="00CD066A">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4354C" w14:textId="77777777" w:rsidR="00CE63D8" w:rsidRPr="001B63A9" w:rsidRDefault="00CE63D8" w:rsidP="00F66BC7">
            <w:pPr>
              <w:spacing w:line="360" w:lineRule="auto"/>
              <w:rPr>
                <w:color w:val="000000" w:themeColor="text1"/>
                <w:lang w:eastAsia="en-ZW"/>
              </w:rPr>
            </w:pPr>
          </w:p>
        </w:tc>
        <w:tc>
          <w:tcPr>
            <w:tcW w:w="3491" w:type="pct"/>
            <w:tcBorders>
              <w:top w:val="outset" w:sz="6" w:space="0" w:color="auto"/>
              <w:left w:val="outset" w:sz="6" w:space="0" w:color="auto"/>
              <w:bottom w:val="outset" w:sz="6" w:space="0" w:color="auto"/>
              <w:right w:val="outset" w:sz="6" w:space="0" w:color="auto"/>
            </w:tcBorders>
            <w:hideMark/>
          </w:tcPr>
          <w:p w14:paraId="368D5A5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An </w:t>
            </w:r>
            <w:r w:rsidRPr="001B63A9">
              <w:rPr>
                <w:color w:val="000000" w:themeColor="text1"/>
                <w:u w:val="single"/>
                <w:lang w:eastAsia="en-ZW"/>
              </w:rPr>
              <w:t>AppConnectRESTRequest node</w:t>
            </w:r>
            <w:r w:rsidRPr="001B63A9">
              <w:rPr>
                <w:color w:val="000000" w:themeColor="text1"/>
                <w:lang w:eastAsia="en-ZW"/>
              </w:rPr>
              <w:t xml:space="preserve"> is provided.</w:t>
            </w:r>
          </w:p>
        </w:tc>
      </w:tr>
      <w:tr w:rsidR="001B63A9" w:rsidRPr="001B63A9" w14:paraId="6CC34FBA"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17815CDF"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LoopBack® connectivity</w:t>
            </w:r>
          </w:p>
        </w:tc>
        <w:tc>
          <w:tcPr>
            <w:tcW w:w="3491" w:type="pct"/>
            <w:tcBorders>
              <w:top w:val="outset" w:sz="6" w:space="0" w:color="auto"/>
              <w:left w:val="outset" w:sz="6" w:space="0" w:color="auto"/>
              <w:bottom w:val="outset" w:sz="6" w:space="0" w:color="auto"/>
              <w:right w:val="outset" w:sz="6" w:space="0" w:color="auto"/>
            </w:tcBorders>
            <w:hideMark/>
          </w:tcPr>
          <w:p w14:paraId="58D48A1D"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A </w:t>
            </w:r>
            <w:r w:rsidRPr="001B63A9">
              <w:rPr>
                <w:color w:val="000000" w:themeColor="text1"/>
                <w:u w:val="single"/>
                <w:lang w:eastAsia="en-ZW"/>
              </w:rPr>
              <w:t>LoopBackRequest node</w:t>
            </w:r>
            <w:r w:rsidRPr="001B63A9">
              <w:rPr>
                <w:color w:val="000000" w:themeColor="text1"/>
                <w:lang w:eastAsia="en-ZW"/>
              </w:rPr>
              <w:t xml:space="preserve"> is provided.</w:t>
            </w:r>
          </w:p>
        </w:tc>
      </w:tr>
      <w:tr w:rsidR="001B63A9" w:rsidRPr="001B63A9" w14:paraId="4E8D74E7"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1BD68091"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ODBC connectivity</w:t>
            </w:r>
          </w:p>
        </w:tc>
        <w:tc>
          <w:tcPr>
            <w:tcW w:w="3491" w:type="pct"/>
            <w:tcBorders>
              <w:top w:val="outset" w:sz="6" w:space="0" w:color="auto"/>
              <w:left w:val="outset" w:sz="6" w:space="0" w:color="auto"/>
              <w:bottom w:val="outset" w:sz="6" w:space="0" w:color="auto"/>
              <w:right w:val="outset" w:sz="6" w:space="0" w:color="auto"/>
            </w:tcBorders>
            <w:hideMark/>
          </w:tcPr>
          <w:p w14:paraId="0F0F0708"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A </w:t>
            </w:r>
            <w:r w:rsidRPr="001B63A9">
              <w:rPr>
                <w:color w:val="000000" w:themeColor="text1"/>
                <w:u w:val="single"/>
                <w:lang w:eastAsia="en-ZW"/>
              </w:rPr>
              <w:t>Database node</w:t>
            </w:r>
            <w:r w:rsidRPr="001B63A9">
              <w:rPr>
                <w:color w:val="000000" w:themeColor="text1"/>
                <w:lang w:eastAsia="en-ZW"/>
              </w:rPr>
              <w:t xml:space="preserve"> is provided.</w:t>
            </w:r>
            <w:r w:rsidR="000B1CEB" w:rsidRPr="001B63A9">
              <w:rPr>
                <w:color w:val="000000" w:themeColor="text1"/>
                <w:lang w:eastAsia="en-ZW"/>
              </w:rPr>
              <w:t xml:space="preserve"> To connect to the following databases ORACLE , MYSQL , </w:t>
            </w:r>
            <w:r w:rsidR="00DF4D0F" w:rsidRPr="001B63A9">
              <w:rPr>
                <w:color w:val="000000" w:themeColor="text1"/>
                <w:lang w:eastAsia="en-ZW"/>
              </w:rPr>
              <w:t xml:space="preserve">Microsoft SQL Server and </w:t>
            </w:r>
            <w:r w:rsidR="000B1CEB" w:rsidRPr="001B63A9">
              <w:rPr>
                <w:color w:val="000000" w:themeColor="text1"/>
                <w:lang w:eastAsia="en-ZW"/>
              </w:rPr>
              <w:t xml:space="preserve"> REDIS </w:t>
            </w:r>
          </w:p>
        </w:tc>
      </w:tr>
      <w:tr w:rsidR="001B63A9" w:rsidRPr="001B63A9" w14:paraId="327C9969"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23CAA832"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Java™ connectivity and JDBC</w:t>
            </w:r>
          </w:p>
        </w:tc>
        <w:tc>
          <w:tcPr>
            <w:tcW w:w="3491" w:type="pct"/>
            <w:tcBorders>
              <w:top w:val="outset" w:sz="6" w:space="0" w:color="auto"/>
              <w:left w:val="outset" w:sz="6" w:space="0" w:color="auto"/>
              <w:bottom w:val="outset" w:sz="6" w:space="0" w:color="auto"/>
              <w:right w:val="outset" w:sz="6" w:space="0" w:color="auto"/>
            </w:tcBorders>
            <w:hideMark/>
          </w:tcPr>
          <w:p w14:paraId="30A35DAE"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The following nodes are provided: </w:t>
            </w:r>
          </w:p>
          <w:p w14:paraId="064DBC0C"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DatabaseRetrieve node</w:t>
            </w:r>
          </w:p>
          <w:p w14:paraId="6F33D80C"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DatabaseRoute node</w:t>
            </w:r>
          </w:p>
          <w:p w14:paraId="32F42D56"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JavaCompute node</w:t>
            </w:r>
          </w:p>
          <w:p w14:paraId="5C7C0226"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JMSHeader node</w:t>
            </w:r>
          </w:p>
          <w:p w14:paraId="1C6B57B4"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JMSInput node</w:t>
            </w:r>
          </w:p>
          <w:p w14:paraId="5D105D72"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JMSMQTransform node</w:t>
            </w:r>
          </w:p>
          <w:p w14:paraId="57DDBC13"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JMSOutput node</w:t>
            </w:r>
          </w:p>
          <w:p w14:paraId="708500B0"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JMSReceive node</w:t>
            </w:r>
          </w:p>
          <w:p w14:paraId="39784D55"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JMSReply node</w:t>
            </w:r>
          </w:p>
          <w:p w14:paraId="573B9736" w14:textId="77777777" w:rsidR="00CE63D8" w:rsidRPr="001B63A9" w:rsidRDefault="00CE63D8" w:rsidP="00886321">
            <w:pPr>
              <w:pStyle w:val="ListParagraph"/>
              <w:numPr>
                <w:ilvl w:val="0"/>
                <w:numId w:val="30"/>
              </w:numPr>
              <w:spacing w:line="360" w:lineRule="auto"/>
              <w:rPr>
                <w:color w:val="000000" w:themeColor="text1"/>
                <w:lang w:eastAsia="en-ZW"/>
              </w:rPr>
            </w:pPr>
            <w:r w:rsidRPr="001B63A9">
              <w:rPr>
                <w:color w:val="000000" w:themeColor="text1"/>
                <w:lang w:eastAsia="en-ZW"/>
              </w:rPr>
              <w:t>MQJMSTransform node</w:t>
            </w:r>
          </w:p>
          <w:p w14:paraId="2424CA96"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For JMSMQTransform and MQJMSTransform nodes, IBM MQ (Client or Server) must be installed on the same machine as the integration server</w:t>
            </w:r>
          </w:p>
        </w:tc>
      </w:tr>
      <w:tr w:rsidR="001B63A9" w:rsidRPr="001B63A9" w14:paraId="5B830012"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71161E78"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MQ connectivity </w:t>
            </w:r>
          </w:p>
        </w:tc>
        <w:tc>
          <w:tcPr>
            <w:tcW w:w="3491" w:type="pct"/>
            <w:tcBorders>
              <w:top w:val="outset" w:sz="6" w:space="0" w:color="auto"/>
              <w:left w:val="outset" w:sz="6" w:space="0" w:color="auto"/>
              <w:bottom w:val="outset" w:sz="6" w:space="0" w:color="auto"/>
              <w:right w:val="outset" w:sz="6" w:space="0" w:color="auto"/>
            </w:tcBorders>
            <w:hideMark/>
          </w:tcPr>
          <w:p w14:paraId="789BCCD0"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0C0D4512" w14:textId="77777777" w:rsidR="00CE63D8" w:rsidRPr="001B63A9" w:rsidRDefault="00CE63D8" w:rsidP="00886321">
            <w:pPr>
              <w:pStyle w:val="ListParagraph"/>
              <w:numPr>
                <w:ilvl w:val="0"/>
                <w:numId w:val="31"/>
              </w:numPr>
              <w:spacing w:line="360" w:lineRule="auto"/>
              <w:rPr>
                <w:color w:val="000000" w:themeColor="text1"/>
                <w:lang w:eastAsia="en-ZW"/>
              </w:rPr>
            </w:pPr>
            <w:r w:rsidRPr="001B63A9">
              <w:rPr>
                <w:color w:val="000000" w:themeColor="text1"/>
                <w:lang w:eastAsia="en-ZW"/>
              </w:rPr>
              <w:t>MQGet node</w:t>
            </w:r>
          </w:p>
          <w:p w14:paraId="741F809A" w14:textId="77777777" w:rsidR="00CE63D8" w:rsidRPr="001B63A9" w:rsidRDefault="00CE63D8" w:rsidP="00886321">
            <w:pPr>
              <w:pStyle w:val="ListParagraph"/>
              <w:numPr>
                <w:ilvl w:val="0"/>
                <w:numId w:val="31"/>
              </w:numPr>
              <w:spacing w:line="360" w:lineRule="auto"/>
              <w:rPr>
                <w:color w:val="000000" w:themeColor="text1"/>
                <w:lang w:eastAsia="en-ZW"/>
              </w:rPr>
            </w:pPr>
            <w:r w:rsidRPr="001B63A9">
              <w:rPr>
                <w:color w:val="000000" w:themeColor="text1"/>
                <w:lang w:eastAsia="en-ZW"/>
              </w:rPr>
              <w:t>MQHeader node</w:t>
            </w:r>
          </w:p>
          <w:p w14:paraId="77959591" w14:textId="77777777" w:rsidR="00CE63D8" w:rsidRPr="001B63A9" w:rsidRDefault="00CE63D8" w:rsidP="00886321">
            <w:pPr>
              <w:pStyle w:val="ListParagraph"/>
              <w:numPr>
                <w:ilvl w:val="0"/>
                <w:numId w:val="31"/>
              </w:numPr>
              <w:spacing w:line="360" w:lineRule="auto"/>
              <w:rPr>
                <w:color w:val="000000" w:themeColor="text1"/>
                <w:lang w:eastAsia="en-ZW"/>
              </w:rPr>
            </w:pPr>
            <w:r w:rsidRPr="001B63A9">
              <w:rPr>
                <w:color w:val="000000" w:themeColor="text1"/>
                <w:lang w:eastAsia="en-ZW"/>
              </w:rPr>
              <w:t>MQInput node</w:t>
            </w:r>
          </w:p>
          <w:p w14:paraId="4097E52B" w14:textId="77777777" w:rsidR="00CE63D8" w:rsidRPr="001B63A9" w:rsidRDefault="00CE63D8" w:rsidP="00886321">
            <w:pPr>
              <w:pStyle w:val="ListParagraph"/>
              <w:numPr>
                <w:ilvl w:val="0"/>
                <w:numId w:val="31"/>
              </w:numPr>
              <w:spacing w:line="360" w:lineRule="auto"/>
              <w:rPr>
                <w:color w:val="000000" w:themeColor="text1"/>
                <w:lang w:eastAsia="en-ZW"/>
              </w:rPr>
            </w:pPr>
            <w:r w:rsidRPr="001B63A9">
              <w:rPr>
                <w:color w:val="000000" w:themeColor="text1"/>
                <w:lang w:eastAsia="en-ZW"/>
              </w:rPr>
              <w:t>MQOutput node</w:t>
            </w:r>
          </w:p>
          <w:p w14:paraId="1E3F8873" w14:textId="77777777" w:rsidR="00CE63D8" w:rsidRPr="001B63A9" w:rsidRDefault="00CE63D8" w:rsidP="00886321">
            <w:pPr>
              <w:pStyle w:val="ListParagraph"/>
              <w:numPr>
                <w:ilvl w:val="0"/>
                <w:numId w:val="31"/>
              </w:numPr>
              <w:spacing w:line="360" w:lineRule="auto"/>
              <w:rPr>
                <w:color w:val="000000" w:themeColor="text1"/>
                <w:lang w:eastAsia="en-ZW"/>
              </w:rPr>
            </w:pPr>
            <w:r w:rsidRPr="001B63A9">
              <w:rPr>
                <w:color w:val="000000" w:themeColor="text1"/>
                <w:lang w:eastAsia="en-ZW"/>
              </w:rPr>
              <w:t>MQReply node</w:t>
            </w:r>
          </w:p>
          <w:p w14:paraId="066277DA" w14:textId="77777777" w:rsidR="00CE63D8" w:rsidRPr="001B63A9" w:rsidRDefault="00CE63D8" w:rsidP="00886321">
            <w:pPr>
              <w:pStyle w:val="ListParagraph"/>
              <w:numPr>
                <w:ilvl w:val="0"/>
                <w:numId w:val="31"/>
              </w:numPr>
              <w:spacing w:line="360" w:lineRule="auto"/>
              <w:rPr>
                <w:color w:val="000000" w:themeColor="text1"/>
                <w:lang w:eastAsia="en-ZW"/>
              </w:rPr>
            </w:pPr>
            <w:r w:rsidRPr="001B63A9">
              <w:rPr>
                <w:color w:val="000000" w:themeColor="text1"/>
                <w:lang w:eastAsia="en-ZW"/>
              </w:rPr>
              <w:t>Publication node</w:t>
            </w:r>
          </w:p>
          <w:p w14:paraId="0A9C9208"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Support is also provided for content-based filtering.</w:t>
            </w:r>
          </w:p>
          <w:p w14:paraId="339AFA59"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 xml:space="preserve">IBM MQ (Client or Server) must be installed on the same machine as the integration server. </w:t>
            </w:r>
          </w:p>
        </w:tc>
      </w:tr>
      <w:tr w:rsidR="001B63A9" w:rsidRPr="001B63A9" w14:paraId="05F5F670"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4BA6A74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Graphical mapping and XSL</w:t>
            </w:r>
          </w:p>
        </w:tc>
        <w:tc>
          <w:tcPr>
            <w:tcW w:w="3491" w:type="pct"/>
            <w:tcBorders>
              <w:top w:val="outset" w:sz="6" w:space="0" w:color="auto"/>
              <w:left w:val="outset" w:sz="6" w:space="0" w:color="auto"/>
              <w:bottom w:val="outset" w:sz="6" w:space="0" w:color="auto"/>
              <w:right w:val="outset" w:sz="6" w:space="0" w:color="auto"/>
            </w:tcBorders>
            <w:hideMark/>
          </w:tcPr>
          <w:p w14:paraId="536C287B"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7759E0C7" w14:textId="77777777" w:rsidR="00CE63D8" w:rsidRPr="001B63A9" w:rsidRDefault="00CE63D8" w:rsidP="00886321">
            <w:pPr>
              <w:pStyle w:val="ListParagraph"/>
              <w:numPr>
                <w:ilvl w:val="0"/>
                <w:numId w:val="27"/>
              </w:numPr>
              <w:spacing w:line="360" w:lineRule="auto"/>
              <w:rPr>
                <w:color w:val="000000" w:themeColor="text1"/>
                <w:lang w:eastAsia="en-ZW"/>
              </w:rPr>
            </w:pPr>
            <w:r w:rsidRPr="001B63A9">
              <w:rPr>
                <w:color w:val="000000" w:themeColor="text1"/>
                <w:lang w:eastAsia="en-ZW"/>
              </w:rPr>
              <w:t>Mapping node</w:t>
            </w:r>
          </w:p>
          <w:p w14:paraId="4E113A4A" w14:textId="77777777" w:rsidR="00CE63D8" w:rsidRPr="001B63A9" w:rsidRDefault="00CE63D8" w:rsidP="00886321">
            <w:pPr>
              <w:pStyle w:val="ListParagraph"/>
              <w:numPr>
                <w:ilvl w:val="0"/>
                <w:numId w:val="27"/>
              </w:numPr>
              <w:spacing w:line="360" w:lineRule="auto"/>
              <w:rPr>
                <w:color w:val="000000" w:themeColor="text1"/>
                <w:lang w:eastAsia="en-ZW"/>
              </w:rPr>
            </w:pPr>
            <w:r w:rsidRPr="001B63A9">
              <w:rPr>
                <w:color w:val="000000" w:themeColor="text1"/>
                <w:lang w:eastAsia="en-ZW"/>
              </w:rPr>
              <w:lastRenderedPageBreak/>
              <w:t>XSLTransform node</w:t>
            </w:r>
          </w:p>
        </w:tc>
      </w:tr>
      <w:tr w:rsidR="001B63A9" w:rsidRPr="001B63A9" w14:paraId="0BEF24F8"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47FBDA1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Flow control</w:t>
            </w:r>
          </w:p>
        </w:tc>
        <w:tc>
          <w:tcPr>
            <w:tcW w:w="3491" w:type="pct"/>
            <w:tcBorders>
              <w:top w:val="outset" w:sz="6" w:space="0" w:color="auto"/>
              <w:left w:val="outset" w:sz="6" w:space="0" w:color="auto"/>
              <w:bottom w:val="outset" w:sz="6" w:space="0" w:color="auto"/>
              <w:right w:val="outset" w:sz="6" w:space="0" w:color="auto"/>
            </w:tcBorders>
            <w:hideMark/>
          </w:tcPr>
          <w:p w14:paraId="23EA6F10"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73B36FF5"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Input node</w:t>
            </w:r>
          </w:p>
          <w:p w14:paraId="45DAFE38"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RouteToLabel node</w:t>
            </w:r>
          </w:p>
          <w:p w14:paraId="7D5779B0"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Output node</w:t>
            </w:r>
          </w:p>
          <w:p w14:paraId="1FE462DB"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Throw node</w:t>
            </w:r>
          </w:p>
          <w:p w14:paraId="17B1203C"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TimeoutControl node</w:t>
            </w:r>
          </w:p>
          <w:p w14:paraId="012E6BE0"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TimeoutNotification node</w:t>
            </w:r>
          </w:p>
          <w:p w14:paraId="6CED2E30"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Trace node</w:t>
            </w:r>
          </w:p>
          <w:p w14:paraId="6211E205"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TryCatch node</w:t>
            </w:r>
          </w:p>
          <w:p w14:paraId="6318C57D"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FlowOrder node</w:t>
            </w:r>
          </w:p>
          <w:p w14:paraId="485D26EC"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Passthrough node</w:t>
            </w:r>
          </w:p>
          <w:p w14:paraId="38AB15C2"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ResetContentDescriptor node</w:t>
            </w:r>
          </w:p>
          <w:p w14:paraId="166E8E25"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Validate node</w:t>
            </w:r>
          </w:p>
          <w:p w14:paraId="2A4FCCAD"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Check node</w:t>
            </w:r>
          </w:p>
          <w:p w14:paraId="526BDB45" w14:textId="77777777" w:rsidR="00CE63D8" w:rsidRPr="001B63A9" w:rsidRDefault="00CE63D8" w:rsidP="00886321">
            <w:pPr>
              <w:pStyle w:val="ListParagraph"/>
              <w:numPr>
                <w:ilvl w:val="0"/>
                <w:numId w:val="32"/>
              </w:numPr>
              <w:spacing w:line="360" w:lineRule="auto"/>
              <w:rPr>
                <w:color w:val="000000" w:themeColor="text1"/>
                <w:lang w:eastAsia="en-ZW"/>
              </w:rPr>
            </w:pPr>
            <w:r w:rsidRPr="001B63A9">
              <w:rPr>
                <w:color w:val="000000" w:themeColor="text1"/>
                <w:lang w:eastAsia="en-ZW"/>
              </w:rPr>
              <w:t>Label node</w:t>
            </w:r>
          </w:p>
          <w:p w14:paraId="0EC7B86A"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Support is also provided for subflows.</w:t>
            </w:r>
          </w:p>
          <w:p w14:paraId="1EFA85E3" w14:textId="77777777" w:rsidR="00752110"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 xml:space="preserve">For timeout nodes, IBM MQ Server must be installed on the same machine as the integration server, and the integration server must not share a queue manager with another integration server. </w:t>
            </w:r>
          </w:p>
        </w:tc>
      </w:tr>
      <w:tr w:rsidR="001B63A9" w:rsidRPr="001B63A9" w14:paraId="49D1B749"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7069E6DA"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Callable flows</w:t>
            </w:r>
          </w:p>
        </w:tc>
        <w:tc>
          <w:tcPr>
            <w:tcW w:w="3491" w:type="pct"/>
            <w:tcBorders>
              <w:top w:val="outset" w:sz="6" w:space="0" w:color="auto"/>
              <w:left w:val="outset" w:sz="6" w:space="0" w:color="auto"/>
              <w:bottom w:val="outset" w:sz="6" w:space="0" w:color="auto"/>
              <w:right w:val="outset" w:sz="6" w:space="0" w:color="auto"/>
            </w:tcBorders>
            <w:hideMark/>
          </w:tcPr>
          <w:p w14:paraId="29CA323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4CF4DC37" w14:textId="77777777" w:rsidR="00CE63D8" w:rsidRPr="001B63A9" w:rsidRDefault="00CE63D8" w:rsidP="00886321">
            <w:pPr>
              <w:pStyle w:val="ListParagraph"/>
              <w:numPr>
                <w:ilvl w:val="0"/>
                <w:numId w:val="33"/>
              </w:numPr>
              <w:spacing w:line="360" w:lineRule="auto"/>
              <w:rPr>
                <w:color w:val="000000" w:themeColor="text1"/>
                <w:lang w:eastAsia="en-ZW"/>
              </w:rPr>
            </w:pPr>
            <w:r w:rsidRPr="001B63A9">
              <w:rPr>
                <w:color w:val="000000" w:themeColor="text1"/>
                <w:lang w:eastAsia="en-ZW"/>
              </w:rPr>
              <w:t>CallableFlowAsyncInvoke node</w:t>
            </w:r>
          </w:p>
          <w:p w14:paraId="68B11653" w14:textId="77777777" w:rsidR="00CE63D8" w:rsidRPr="001B63A9" w:rsidRDefault="00CE63D8" w:rsidP="00886321">
            <w:pPr>
              <w:pStyle w:val="ListParagraph"/>
              <w:numPr>
                <w:ilvl w:val="0"/>
                <w:numId w:val="33"/>
              </w:numPr>
              <w:spacing w:line="360" w:lineRule="auto"/>
              <w:rPr>
                <w:color w:val="000000" w:themeColor="text1"/>
                <w:lang w:eastAsia="en-ZW"/>
              </w:rPr>
            </w:pPr>
            <w:r w:rsidRPr="001B63A9">
              <w:rPr>
                <w:color w:val="000000" w:themeColor="text1"/>
                <w:lang w:eastAsia="en-ZW"/>
              </w:rPr>
              <w:t>CallableFlowAsyncResponse node</w:t>
            </w:r>
          </w:p>
          <w:p w14:paraId="6CB26104" w14:textId="77777777" w:rsidR="00CE63D8" w:rsidRPr="001B63A9" w:rsidRDefault="00CE63D8" w:rsidP="00886321">
            <w:pPr>
              <w:pStyle w:val="ListParagraph"/>
              <w:numPr>
                <w:ilvl w:val="0"/>
                <w:numId w:val="33"/>
              </w:numPr>
              <w:spacing w:line="360" w:lineRule="auto"/>
              <w:rPr>
                <w:color w:val="000000" w:themeColor="text1"/>
                <w:lang w:eastAsia="en-ZW"/>
              </w:rPr>
            </w:pPr>
            <w:r w:rsidRPr="001B63A9">
              <w:rPr>
                <w:color w:val="000000" w:themeColor="text1"/>
                <w:lang w:eastAsia="en-ZW"/>
              </w:rPr>
              <w:t>CallableFlowInvoke node</w:t>
            </w:r>
          </w:p>
          <w:p w14:paraId="1240C1C1" w14:textId="77777777" w:rsidR="00CE63D8" w:rsidRPr="001B63A9" w:rsidRDefault="00CE63D8" w:rsidP="00886321">
            <w:pPr>
              <w:pStyle w:val="ListParagraph"/>
              <w:numPr>
                <w:ilvl w:val="0"/>
                <w:numId w:val="33"/>
              </w:numPr>
              <w:spacing w:line="360" w:lineRule="auto"/>
              <w:rPr>
                <w:color w:val="000000" w:themeColor="text1"/>
                <w:lang w:eastAsia="en-ZW"/>
              </w:rPr>
            </w:pPr>
            <w:r w:rsidRPr="001B63A9">
              <w:rPr>
                <w:color w:val="000000" w:themeColor="text1"/>
                <w:lang w:eastAsia="en-ZW"/>
              </w:rPr>
              <w:t>CallableInput node</w:t>
            </w:r>
          </w:p>
          <w:p w14:paraId="5955C0C9" w14:textId="77777777" w:rsidR="00CE63D8" w:rsidRPr="001B63A9" w:rsidRDefault="00CE63D8" w:rsidP="00886321">
            <w:pPr>
              <w:pStyle w:val="ListParagraph"/>
              <w:numPr>
                <w:ilvl w:val="0"/>
                <w:numId w:val="33"/>
              </w:numPr>
              <w:spacing w:line="360" w:lineRule="auto"/>
              <w:rPr>
                <w:color w:val="000000" w:themeColor="text1"/>
                <w:lang w:eastAsia="en-ZW"/>
              </w:rPr>
            </w:pPr>
            <w:r w:rsidRPr="001B63A9">
              <w:rPr>
                <w:color w:val="000000" w:themeColor="text1"/>
                <w:lang w:eastAsia="en-ZW"/>
              </w:rPr>
              <w:t>CallableReply node</w:t>
            </w:r>
          </w:p>
        </w:tc>
      </w:tr>
      <w:tr w:rsidR="001B63A9" w:rsidRPr="001B63A9" w14:paraId="07C323A5"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0D714450"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Routing</w:t>
            </w:r>
          </w:p>
        </w:tc>
        <w:tc>
          <w:tcPr>
            <w:tcW w:w="3491" w:type="pct"/>
            <w:tcBorders>
              <w:top w:val="outset" w:sz="6" w:space="0" w:color="auto"/>
              <w:left w:val="outset" w:sz="6" w:space="0" w:color="auto"/>
              <w:bottom w:val="outset" w:sz="6" w:space="0" w:color="auto"/>
              <w:right w:val="outset" w:sz="6" w:space="0" w:color="auto"/>
            </w:tcBorders>
            <w:hideMark/>
          </w:tcPr>
          <w:p w14:paraId="4D566DE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A </w:t>
            </w:r>
            <w:r w:rsidRPr="001B63A9">
              <w:rPr>
                <w:color w:val="000000" w:themeColor="text1"/>
                <w:u w:val="single"/>
                <w:lang w:eastAsia="en-ZW"/>
              </w:rPr>
              <w:t>Route node</w:t>
            </w:r>
            <w:r w:rsidRPr="001B63A9">
              <w:rPr>
                <w:color w:val="000000" w:themeColor="text1"/>
                <w:lang w:eastAsia="en-ZW"/>
              </w:rPr>
              <w:t xml:space="preserve"> is provided.</w:t>
            </w:r>
          </w:p>
        </w:tc>
      </w:tr>
      <w:tr w:rsidR="001B63A9" w:rsidRPr="001B63A9" w14:paraId="058AA3F2"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643B138E"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Email, File, and (S)FTP connectivity</w:t>
            </w:r>
          </w:p>
        </w:tc>
        <w:tc>
          <w:tcPr>
            <w:tcW w:w="3491" w:type="pct"/>
            <w:tcBorders>
              <w:top w:val="outset" w:sz="6" w:space="0" w:color="auto"/>
              <w:left w:val="outset" w:sz="6" w:space="0" w:color="auto"/>
              <w:bottom w:val="outset" w:sz="6" w:space="0" w:color="auto"/>
              <w:right w:val="outset" w:sz="6" w:space="0" w:color="auto"/>
            </w:tcBorders>
            <w:hideMark/>
          </w:tcPr>
          <w:p w14:paraId="496A2BA4"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0919127D" w14:textId="77777777" w:rsidR="00CE63D8" w:rsidRPr="001B63A9" w:rsidRDefault="00CE63D8" w:rsidP="00886321">
            <w:pPr>
              <w:numPr>
                <w:ilvl w:val="0"/>
                <w:numId w:val="16"/>
              </w:numPr>
              <w:spacing w:before="100" w:beforeAutospacing="1" w:after="100" w:afterAutospacing="1" w:line="360" w:lineRule="auto"/>
              <w:rPr>
                <w:color w:val="000000" w:themeColor="text1"/>
                <w:lang w:eastAsia="en-ZW"/>
              </w:rPr>
            </w:pPr>
            <w:r w:rsidRPr="001B63A9">
              <w:rPr>
                <w:color w:val="000000" w:themeColor="text1"/>
                <w:u w:val="single"/>
                <w:lang w:eastAsia="en-ZW"/>
              </w:rPr>
              <w:t>EmailInput node</w:t>
            </w:r>
          </w:p>
          <w:p w14:paraId="21E70C12" w14:textId="77777777" w:rsidR="00CE63D8" w:rsidRPr="001B63A9" w:rsidRDefault="00CE63D8" w:rsidP="00886321">
            <w:pPr>
              <w:numPr>
                <w:ilvl w:val="0"/>
                <w:numId w:val="16"/>
              </w:numPr>
              <w:spacing w:before="100" w:beforeAutospacing="1" w:after="100" w:afterAutospacing="1" w:line="360" w:lineRule="auto"/>
              <w:rPr>
                <w:color w:val="000000" w:themeColor="text1"/>
                <w:lang w:eastAsia="en-ZW"/>
              </w:rPr>
            </w:pPr>
            <w:r w:rsidRPr="001B63A9">
              <w:rPr>
                <w:color w:val="000000" w:themeColor="text1"/>
                <w:u w:val="single"/>
                <w:lang w:eastAsia="en-ZW"/>
              </w:rPr>
              <w:t>EmailOutput node</w:t>
            </w:r>
          </w:p>
          <w:p w14:paraId="37C6CD08" w14:textId="77777777" w:rsidR="00CE63D8" w:rsidRPr="001B63A9" w:rsidRDefault="00CE63D8" w:rsidP="00886321">
            <w:pPr>
              <w:numPr>
                <w:ilvl w:val="0"/>
                <w:numId w:val="16"/>
              </w:numPr>
              <w:spacing w:before="100" w:beforeAutospacing="1" w:after="100" w:afterAutospacing="1" w:line="360" w:lineRule="auto"/>
              <w:rPr>
                <w:color w:val="000000" w:themeColor="text1"/>
                <w:lang w:eastAsia="en-ZW"/>
              </w:rPr>
            </w:pPr>
            <w:r w:rsidRPr="001B63A9">
              <w:rPr>
                <w:color w:val="000000" w:themeColor="text1"/>
                <w:u w:val="single"/>
                <w:lang w:eastAsia="en-ZW"/>
              </w:rPr>
              <w:t>FileInput node</w:t>
            </w:r>
          </w:p>
          <w:p w14:paraId="60B4721D" w14:textId="77777777" w:rsidR="00CE63D8" w:rsidRPr="001B63A9" w:rsidRDefault="00CE63D8" w:rsidP="00886321">
            <w:pPr>
              <w:numPr>
                <w:ilvl w:val="0"/>
                <w:numId w:val="16"/>
              </w:numPr>
              <w:spacing w:before="100" w:beforeAutospacing="1" w:after="100" w:afterAutospacing="1" w:line="360" w:lineRule="auto"/>
              <w:rPr>
                <w:color w:val="000000" w:themeColor="text1"/>
                <w:lang w:eastAsia="en-ZW"/>
              </w:rPr>
            </w:pPr>
            <w:r w:rsidRPr="001B63A9">
              <w:rPr>
                <w:color w:val="000000" w:themeColor="text1"/>
                <w:u w:val="single"/>
                <w:lang w:eastAsia="en-ZW"/>
              </w:rPr>
              <w:t>FileOutput node</w:t>
            </w:r>
          </w:p>
        </w:tc>
      </w:tr>
      <w:tr w:rsidR="001B63A9" w:rsidRPr="001B63A9" w14:paraId="6C48EDF4"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32C0337C"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User-defined logic</w:t>
            </w:r>
          </w:p>
        </w:tc>
        <w:tc>
          <w:tcPr>
            <w:tcW w:w="3491" w:type="pct"/>
            <w:tcBorders>
              <w:top w:val="outset" w:sz="6" w:space="0" w:color="auto"/>
              <w:left w:val="outset" w:sz="6" w:space="0" w:color="auto"/>
              <w:bottom w:val="outset" w:sz="6" w:space="0" w:color="auto"/>
              <w:right w:val="outset" w:sz="6" w:space="0" w:color="auto"/>
            </w:tcBorders>
            <w:hideMark/>
          </w:tcPr>
          <w:p w14:paraId="1283FB3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Support is provided for user-defined nodes, parsers, and exits.</w:t>
            </w:r>
          </w:p>
        </w:tc>
      </w:tr>
      <w:tr w:rsidR="001B63A9" w:rsidRPr="001B63A9" w14:paraId="782EDD61"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44DD915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Microsoft .NET</w:t>
            </w:r>
          </w:p>
        </w:tc>
        <w:tc>
          <w:tcPr>
            <w:tcW w:w="3491" w:type="pct"/>
            <w:tcBorders>
              <w:top w:val="outset" w:sz="6" w:space="0" w:color="auto"/>
              <w:left w:val="outset" w:sz="6" w:space="0" w:color="auto"/>
              <w:bottom w:val="outset" w:sz="6" w:space="0" w:color="auto"/>
              <w:right w:val="outset" w:sz="6" w:space="0" w:color="auto"/>
            </w:tcBorders>
            <w:hideMark/>
          </w:tcPr>
          <w:p w14:paraId="031D9F6F"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The following nodes are provided: </w:t>
            </w:r>
          </w:p>
          <w:p w14:paraId="227A1D39" w14:textId="77777777" w:rsidR="00CE63D8" w:rsidRPr="001B63A9" w:rsidRDefault="004A5E27" w:rsidP="00886321">
            <w:pPr>
              <w:numPr>
                <w:ilvl w:val="0"/>
                <w:numId w:val="17"/>
              </w:numPr>
              <w:spacing w:before="100" w:beforeAutospacing="1" w:after="100" w:afterAutospacing="1" w:line="360" w:lineRule="auto"/>
              <w:rPr>
                <w:color w:val="000000" w:themeColor="text1"/>
                <w:lang w:eastAsia="en-ZW"/>
              </w:rPr>
            </w:pPr>
            <w:hyperlink r:id="rId16" w:history="1">
              <w:r w:rsidR="00CE63D8" w:rsidRPr="001B63A9">
                <w:rPr>
                  <w:color w:val="000000" w:themeColor="text1"/>
                  <w:u w:val="single"/>
                  <w:lang w:eastAsia="en-ZW"/>
                </w:rPr>
                <w:t>.NETInput node</w:t>
              </w:r>
            </w:hyperlink>
          </w:p>
          <w:p w14:paraId="41BFDA84" w14:textId="77777777" w:rsidR="00CE63D8" w:rsidRPr="001B63A9" w:rsidRDefault="004A5E27" w:rsidP="00886321">
            <w:pPr>
              <w:numPr>
                <w:ilvl w:val="0"/>
                <w:numId w:val="17"/>
              </w:numPr>
              <w:spacing w:before="100" w:beforeAutospacing="1" w:after="100" w:afterAutospacing="1" w:line="360" w:lineRule="auto"/>
              <w:rPr>
                <w:color w:val="000000" w:themeColor="text1"/>
                <w:lang w:eastAsia="en-ZW"/>
              </w:rPr>
            </w:pPr>
            <w:hyperlink r:id="rId17" w:history="1">
              <w:r w:rsidR="00CE63D8" w:rsidRPr="001B63A9">
                <w:rPr>
                  <w:color w:val="000000" w:themeColor="text1"/>
                  <w:u w:val="single"/>
                  <w:lang w:eastAsia="en-ZW"/>
                </w:rPr>
                <w:t>.NETCompute node</w:t>
              </w:r>
            </w:hyperlink>
          </w:p>
        </w:tc>
      </w:tr>
      <w:tr w:rsidR="001B63A9" w:rsidRPr="001B63A9" w14:paraId="7F0CD042"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38EFD3DD"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Patterns technology</w:t>
            </w:r>
          </w:p>
        </w:tc>
        <w:tc>
          <w:tcPr>
            <w:tcW w:w="3491" w:type="pct"/>
            <w:tcBorders>
              <w:top w:val="outset" w:sz="6" w:space="0" w:color="auto"/>
              <w:left w:val="outset" w:sz="6" w:space="0" w:color="auto"/>
              <w:bottom w:val="outset" w:sz="6" w:space="0" w:color="auto"/>
              <w:right w:val="outset" w:sz="6" w:space="0" w:color="auto"/>
            </w:tcBorders>
            <w:hideMark/>
          </w:tcPr>
          <w:p w14:paraId="639FA86A"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Support is provided for built-in and user-defined patterns technology.</w:t>
            </w:r>
          </w:p>
        </w:tc>
      </w:tr>
      <w:tr w:rsidR="001B63A9" w:rsidRPr="001B63A9" w14:paraId="64ACF5B9"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299E6771"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Administration interfaces</w:t>
            </w:r>
          </w:p>
        </w:tc>
        <w:tc>
          <w:tcPr>
            <w:tcW w:w="3491" w:type="pct"/>
            <w:tcBorders>
              <w:top w:val="outset" w:sz="6" w:space="0" w:color="auto"/>
              <w:left w:val="outset" w:sz="6" w:space="0" w:color="auto"/>
              <w:bottom w:val="outset" w:sz="6" w:space="0" w:color="auto"/>
              <w:right w:val="outset" w:sz="6" w:space="0" w:color="auto"/>
            </w:tcBorders>
            <w:hideMark/>
          </w:tcPr>
          <w:p w14:paraId="3CF33072"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administration interfaces are provided:</w:t>
            </w:r>
          </w:p>
          <w:p w14:paraId="58964973" w14:textId="77777777" w:rsidR="00CE63D8" w:rsidRPr="001B63A9" w:rsidRDefault="004A5E27" w:rsidP="00886321">
            <w:pPr>
              <w:numPr>
                <w:ilvl w:val="0"/>
                <w:numId w:val="18"/>
              </w:numPr>
              <w:spacing w:before="100" w:beforeAutospacing="1" w:after="100" w:afterAutospacing="1" w:line="360" w:lineRule="auto"/>
              <w:rPr>
                <w:color w:val="000000" w:themeColor="text1"/>
                <w:lang w:eastAsia="en-ZW"/>
              </w:rPr>
            </w:pPr>
            <w:hyperlink r:id="rId18" w:history="1">
              <w:r w:rsidR="00CE63D8" w:rsidRPr="001B63A9">
                <w:rPr>
                  <w:color w:val="000000" w:themeColor="text1"/>
                  <w:u w:val="single"/>
                  <w:lang w:eastAsia="en-ZW"/>
                </w:rPr>
                <w:t>Web user interface</w:t>
              </w:r>
            </w:hyperlink>
          </w:p>
          <w:p w14:paraId="188C97EC" w14:textId="77777777" w:rsidR="00CE63D8" w:rsidRPr="001B63A9" w:rsidRDefault="004A5E27" w:rsidP="00886321">
            <w:pPr>
              <w:numPr>
                <w:ilvl w:val="0"/>
                <w:numId w:val="18"/>
              </w:numPr>
              <w:spacing w:before="100" w:beforeAutospacing="1" w:after="100" w:afterAutospacing="1" w:line="360" w:lineRule="auto"/>
              <w:rPr>
                <w:color w:val="000000" w:themeColor="text1"/>
                <w:lang w:eastAsia="en-ZW"/>
              </w:rPr>
            </w:pPr>
            <w:hyperlink r:id="rId19" w:history="1">
              <w:r w:rsidR="00CE63D8" w:rsidRPr="001B63A9">
                <w:rPr>
                  <w:color w:val="000000" w:themeColor="text1"/>
                  <w:u w:val="single"/>
                  <w:lang w:eastAsia="en-ZW"/>
                </w:rPr>
                <w:t>Command line</w:t>
              </w:r>
            </w:hyperlink>
          </w:p>
        </w:tc>
      </w:tr>
      <w:tr w:rsidR="001B63A9" w:rsidRPr="001B63A9" w14:paraId="4175D268"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5A5BB4DD"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Mobile integration</w:t>
            </w:r>
          </w:p>
        </w:tc>
        <w:tc>
          <w:tcPr>
            <w:tcW w:w="3491" w:type="pct"/>
            <w:tcBorders>
              <w:top w:val="outset" w:sz="6" w:space="0" w:color="auto"/>
              <w:left w:val="outset" w:sz="6" w:space="0" w:color="auto"/>
              <w:bottom w:val="outset" w:sz="6" w:space="0" w:color="auto"/>
              <w:right w:val="outset" w:sz="6" w:space="0" w:color="auto"/>
            </w:tcBorders>
            <w:hideMark/>
          </w:tcPr>
          <w:p w14:paraId="0B366964"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Mobile integration patterns are provided.</w:t>
            </w:r>
          </w:p>
        </w:tc>
      </w:tr>
      <w:tr w:rsidR="001B63A9" w:rsidRPr="001B63A9" w14:paraId="437A9E74"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6015B8A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TCP/IP</w:t>
            </w:r>
          </w:p>
        </w:tc>
        <w:tc>
          <w:tcPr>
            <w:tcW w:w="3491" w:type="pct"/>
            <w:tcBorders>
              <w:top w:val="outset" w:sz="6" w:space="0" w:color="auto"/>
              <w:left w:val="outset" w:sz="6" w:space="0" w:color="auto"/>
              <w:bottom w:val="outset" w:sz="6" w:space="0" w:color="auto"/>
              <w:right w:val="outset" w:sz="6" w:space="0" w:color="auto"/>
            </w:tcBorders>
            <w:hideMark/>
          </w:tcPr>
          <w:p w14:paraId="3C597C1E"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4FFB4D22" w14:textId="77777777" w:rsidR="00CE63D8" w:rsidRPr="001B63A9" w:rsidRDefault="004A5E27" w:rsidP="00886321">
            <w:pPr>
              <w:numPr>
                <w:ilvl w:val="0"/>
                <w:numId w:val="19"/>
              </w:numPr>
              <w:spacing w:before="100" w:beforeAutospacing="1" w:after="100" w:afterAutospacing="1" w:line="360" w:lineRule="auto"/>
              <w:rPr>
                <w:color w:val="000000" w:themeColor="text1"/>
                <w:lang w:eastAsia="en-ZW"/>
              </w:rPr>
            </w:pPr>
            <w:hyperlink r:id="rId20" w:history="1">
              <w:r w:rsidR="00CE63D8" w:rsidRPr="001B63A9">
                <w:rPr>
                  <w:color w:val="000000" w:themeColor="text1"/>
                  <w:u w:val="single"/>
                  <w:lang w:eastAsia="en-ZW"/>
                </w:rPr>
                <w:t>TCPIPClientInput node</w:t>
              </w:r>
            </w:hyperlink>
          </w:p>
          <w:p w14:paraId="76CB0111" w14:textId="77777777" w:rsidR="00CE63D8" w:rsidRPr="001B63A9" w:rsidRDefault="004A5E27" w:rsidP="00886321">
            <w:pPr>
              <w:numPr>
                <w:ilvl w:val="0"/>
                <w:numId w:val="19"/>
              </w:numPr>
              <w:spacing w:before="100" w:beforeAutospacing="1" w:after="100" w:afterAutospacing="1" w:line="360" w:lineRule="auto"/>
              <w:rPr>
                <w:color w:val="000000" w:themeColor="text1"/>
                <w:lang w:eastAsia="en-ZW"/>
              </w:rPr>
            </w:pPr>
            <w:hyperlink r:id="rId21" w:history="1">
              <w:r w:rsidR="00CE63D8" w:rsidRPr="001B63A9">
                <w:rPr>
                  <w:color w:val="000000" w:themeColor="text1"/>
                  <w:u w:val="single"/>
                  <w:lang w:eastAsia="en-ZW"/>
                </w:rPr>
                <w:t>TCPIPClientOutput node</w:t>
              </w:r>
            </w:hyperlink>
          </w:p>
          <w:p w14:paraId="64F4E2B5" w14:textId="77777777" w:rsidR="00CE63D8" w:rsidRPr="001B63A9" w:rsidRDefault="004A5E27" w:rsidP="00886321">
            <w:pPr>
              <w:numPr>
                <w:ilvl w:val="0"/>
                <w:numId w:val="19"/>
              </w:numPr>
              <w:spacing w:before="100" w:beforeAutospacing="1" w:after="100" w:afterAutospacing="1" w:line="360" w:lineRule="auto"/>
              <w:rPr>
                <w:color w:val="000000" w:themeColor="text1"/>
                <w:lang w:eastAsia="en-ZW"/>
              </w:rPr>
            </w:pPr>
            <w:hyperlink r:id="rId22" w:history="1">
              <w:r w:rsidR="00CE63D8" w:rsidRPr="001B63A9">
                <w:rPr>
                  <w:color w:val="000000" w:themeColor="text1"/>
                  <w:u w:val="single"/>
                  <w:lang w:eastAsia="en-ZW"/>
                </w:rPr>
                <w:t>TCPIPClientReceive node</w:t>
              </w:r>
            </w:hyperlink>
          </w:p>
          <w:p w14:paraId="21AA2B92" w14:textId="77777777" w:rsidR="00CE63D8" w:rsidRPr="001B63A9" w:rsidRDefault="004A5E27" w:rsidP="00886321">
            <w:pPr>
              <w:numPr>
                <w:ilvl w:val="0"/>
                <w:numId w:val="19"/>
              </w:numPr>
              <w:spacing w:before="100" w:beforeAutospacing="1" w:after="100" w:afterAutospacing="1" w:line="360" w:lineRule="auto"/>
              <w:rPr>
                <w:color w:val="000000" w:themeColor="text1"/>
                <w:lang w:eastAsia="en-ZW"/>
              </w:rPr>
            </w:pPr>
            <w:hyperlink r:id="rId23" w:history="1">
              <w:r w:rsidR="00CE63D8" w:rsidRPr="001B63A9">
                <w:rPr>
                  <w:color w:val="000000" w:themeColor="text1"/>
                  <w:u w:val="single"/>
                  <w:lang w:eastAsia="en-ZW"/>
                </w:rPr>
                <w:t>TCPIPServerInput node</w:t>
              </w:r>
            </w:hyperlink>
          </w:p>
          <w:p w14:paraId="18565682" w14:textId="77777777" w:rsidR="00CE63D8" w:rsidRPr="001B63A9" w:rsidRDefault="004A5E27" w:rsidP="00886321">
            <w:pPr>
              <w:numPr>
                <w:ilvl w:val="0"/>
                <w:numId w:val="19"/>
              </w:numPr>
              <w:spacing w:before="100" w:beforeAutospacing="1" w:after="100" w:afterAutospacing="1" w:line="360" w:lineRule="auto"/>
              <w:rPr>
                <w:color w:val="000000" w:themeColor="text1"/>
                <w:lang w:eastAsia="en-ZW"/>
              </w:rPr>
            </w:pPr>
            <w:hyperlink r:id="rId24" w:history="1">
              <w:r w:rsidR="00CE63D8" w:rsidRPr="001B63A9">
                <w:rPr>
                  <w:color w:val="000000" w:themeColor="text1"/>
                  <w:u w:val="single"/>
                  <w:lang w:eastAsia="en-ZW"/>
                </w:rPr>
                <w:t>TCPIPServerOutput node</w:t>
              </w:r>
            </w:hyperlink>
          </w:p>
          <w:p w14:paraId="4341843B" w14:textId="77777777" w:rsidR="00CE63D8" w:rsidRPr="001B63A9" w:rsidRDefault="004A5E27" w:rsidP="00886321">
            <w:pPr>
              <w:numPr>
                <w:ilvl w:val="0"/>
                <w:numId w:val="19"/>
              </w:numPr>
              <w:spacing w:before="100" w:beforeAutospacing="1" w:after="100" w:afterAutospacing="1" w:line="360" w:lineRule="auto"/>
              <w:rPr>
                <w:color w:val="000000" w:themeColor="text1"/>
                <w:lang w:eastAsia="en-ZW"/>
              </w:rPr>
            </w:pPr>
            <w:hyperlink r:id="rId25" w:history="1">
              <w:r w:rsidR="00CE63D8" w:rsidRPr="001B63A9">
                <w:rPr>
                  <w:color w:val="000000" w:themeColor="text1"/>
                  <w:u w:val="single"/>
                  <w:lang w:eastAsia="en-ZW"/>
                </w:rPr>
                <w:t>TCPIPServerReceive node</w:t>
              </w:r>
            </w:hyperlink>
          </w:p>
        </w:tc>
      </w:tr>
      <w:tr w:rsidR="001B63A9" w:rsidRPr="001B63A9" w14:paraId="666DDE25"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521DABDF"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SQL</w:t>
            </w:r>
          </w:p>
        </w:tc>
        <w:tc>
          <w:tcPr>
            <w:tcW w:w="3491" w:type="pct"/>
            <w:tcBorders>
              <w:top w:val="outset" w:sz="6" w:space="0" w:color="auto"/>
              <w:left w:val="outset" w:sz="6" w:space="0" w:color="auto"/>
              <w:bottom w:val="outset" w:sz="6" w:space="0" w:color="auto"/>
              <w:right w:val="outset" w:sz="6" w:space="0" w:color="auto"/>
            </w:tcBorders>
            <w:hideMark/>
          </w:tcPr>
          <w:p w14:paraId="57575AC9"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4D42A384" w14:textId="77777777" w:rsidR="00CE63D8" w:rsidRPr="001B63A9" w:rsidRDefault="004A5E27" w:rsidP="00886321">
            <w:pPr>
              <w:numPr>
                <w:ilvl w:val="0"/>
                <w:numId w:val="20"/>
              </w:numPr>
              <w:spacing w:before="100" w:beforeAutospacing="1" w:after="100" w:afterAutospacing="1" w:line="360" w:lineRule="auto"/>
              <w:rPr>
                <w:color w:val="000000" w:themeColor="text1"/>
                <w:lang w:eastAsia="en-ZW"/>
              </w:rPr>
            </w:pPr>
            <w:hyperlink r:id="rId26" w:history="1">
              <w:r w:rsidR="00CE63D8" w:rsidRPr="001B63A9">
                <w:rPr>
                  <w:color w:val="000000" w:themeColor="text1"/>
                  <w:u w:val="single"/>
                  <w:lang w:eastAsia="en-ZW"/>
                </w:rPr>
                <w:t>Compute node</w:t>
              </w:r>
            </w:hyperlink>
          </w:p>
          <w:p w14:paraId="1087D845" w14:textId="77777777" w:rsidR="00CE63D8" w:rsidRPr="001B63A9" w:rsidRDefault="004A5E27" w:rsidP="00886321">
            <w:pPr>
              <w:numPr>
                <w:ilvl w:val="0"/>
                <w:numId w:val="20"/>
              </w:numPr>
              <w:spacing w:before="100" w:beforeAutospacing="1" w:after="100" w:afterAutospacing="1" w:line="360" w:lineRule="auto"/>
              <w:rPr>
                <w:color w:val="000000" w:themeColor="text1"/>
                <w:lang w:eastAsia="en-ZW"/>
              </w:rPr>
            </w:pPr>
            <w:hyperlink r:id="rId27" w:history="1">
              <w:r w:rsidR="00CE63D8" w:rsidRPr="001B63A9">
                <w:rPr>
                  <w:color w:val="000000" w:themeColor="text1"/>
                  <w:u w:val="single"/>
                  <w:lang w:eastAsia="en-ZW"/>
                </w:rPr>
                <w:t>DatabaseInput node</w:t>
              </w:r>
            </w:hyperlink>
          </w:p>
          <w:p w14:paraId="46809653" w14:textId="77777777" w:rsidR="00CE63D8" w:rsidRPr="001B63A9" w:rsidRDefault="004A5E27" w:rsidP="00886321">
            <w:pPr>
              <w:numPr>
                <w:ilvl w:val="0"/>
                <w:numId w:val="20"/>
              </w:numPr>
              <w:spacing w:before="100" w:beforeAutospacing="1" w:after="100" w:afterAutospacing="1" w:line="360" w:lineRule="auto"/>
              <w:rPr>
                <w:color w:val="000000" w:themeColor="text1"/>
                <w:lang w:eastAsia="en-ZW"/>
              </w:rPr>
            </w:pPr>
            <w:hyperlink r:id="rId28" w:history="1">
              <w:r w:rsidR="00CE63D8" w:rsidRPr="001B63A9">
                <w:rPr>
                  <w:color w:val="000000" w:themeColor="text1"/>
                  <w:u w:val="single"/>
                  <w:lang w:eastAsia="en-ZW"/>
                </w:rPr>
                <w:t>Filter node</w:t>
              </w:r>
            </w:hyperlink>
          </w:p>
          <w:p w14:paraId="4E13BE06"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Support is also provided for ODBC database and ESQL deployment.</w:t>
            </w:r>
          </w:p>
        </w:tc>
      </w:tr>
      <w:tr w:rsidR="001B63A9" w:rsidRPr="001B63A9" w14:paraId="072E35DE"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1FF015D9"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Aggregation</w:t>
            </w:r>
          </w:p>
        </w:tc>
        <w:tc>
          <w:tcPr>
            <w:tcW w:w="3491" w:type="pct"/>
            <w:tcBorders>
              <w:top w:val="outset" w:sz="6" w:space="0" w:color="auto"/>
              <w:left w:val="outset" w:sz="6" w:space="0" w:color="auto"/>
              <w:bottom w:val="outset" w:sz="6" w:space="0" w:color="auto"/>
              <w:right w:val="outset" w:sz="6" w:space="0" w:color="auto"/>
            </w:tcBorders>
            <w:hideMark/>
          </w:tcPr>
          <w:p w14:paraId="5882E898"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Group nodes and aggregation nodes provide alternative ways to collate related requests and responses:</w:t>
            </w:r>
          </w:p>
          <w:p w14:paraId="3121E2FD" w14:textId="77777777" w:rsidR="00CE63D8" w:rsidRPr="001B63A9" w:rsidRDefault="00CE63D8" w:rsidP="00886321">
            <w:pPr>
              <w:numPr>
                <w:ilvl w:val="0"/>
                <w:numId w:val="21"/>
              </w:numPr>
              <w:spacing w:before="100" w:beforeAutospacing="1" w:after="100" w:afterAutospacing="1" w:line="360" w:lineRule="auto"/>
              <w:rPr>
                <w:color w:val="000000" w:themeColor="text1"/>
                <w:lang w:eastAsia="en-ZW"/>
              </w:rPr>
            </w:pPr>
            <w:r w:rsidRPr="001B63A9">
              <w:rPr>
                <w:color w:val="000000" w:themeColor="text1"/>
                <w:u w:val="single"/>
                <w:lang w:eastAsia="en-ZW"/>
              </w:rPr>
              <w:t>AggregateControl node</w:t>
            </w:r>
          </w:p>
          <w:p w14:paraId="7C0DE098" w14:textId="77777777" w:rsidR="00CE63D8" w:rsidRPr="001B63A9" w:rsidRDefault="00CE63D8" w:rsidP="00886321">
            <w:pPr>
              <w:numPr>
                <w:ilvl w:val="0"/>
                <w:numId w:val="21"/>
              </w:numPr>
              <w:spacing w:before="100" w:beforeAutospacing="1" w:after="100" w:afterAutospacing="1" w:line="360" w:lineRule="auto"/>
              <w:rPr>
                <w:color w:val="000000" w:themeColor="text1"/>
                <w:lang w:eastAsia="en-ZW"/>
              </w:rPr>
            </w:pPr>
            <w:r w:rsidRPr="001B63A9">
              <w:rPr>
                <w:color w:val="000000" w:themeColor="text1"/>
                <w:u w:val="single"/>
                <w:lang w:eastAsia="en-ZW"/>
              </w:rPr>
              <w:t>AggregateReply node</w:t>
            </w:r>
          </w:p>
          <w:p w14:paraId="3B6E1B82" w14:textId="77777777" w:rsidR="00CE63D8" w:rsidRPr="001B63A9" w:rsidRDefault="00CE63D8" w:rsidP="00886321">
            <w:pPr>
              <w:numPr>
                <w:ilvl w:val="0"/>
                <w:numId w:val="21"/>
              </w:numPr>
              <w:spacing w:before="100" w:beforeAutospacing="1" w:after="100" w:afterAutospacing="1" w:line="360" w:lineRule="auto"/>
              <w:rPr>
                <w:color w:val="000000" w:themeColor="text1"/>
                <w:lang w:eastAsia="en-ZW"/>
              </w:rPr>
            </w:pPr>
            <w:r w:rsidRPr="001B63A9">
              <w:rPr>
                <w:color w:val="000000" w:themeColor="text1"/>
                <w:u w:val="single"/>
                <w:lang w:eastAsia="en-ZW"/>
              </w:rPr>
              <w:t>AggregateRequest node</w:t>
            </w:r>
          </w:p>
          <w:p w14:paraId="0A222079" w14:textId="77777777" w:rsidR="00CE63D8" w:rsidRPr="001B63A9" w:rsidRDefault="00CE63D8" w:rsidP="00886321">
            <w:pPr>
              <w:numPr>
                <w:ilvl w:val="0"/>
                <w:numId w:val="21"/>
              </w:numPr>
              <w:spacing w:before="100" w:beforeAutospacing="1" w:after="100" w:afterAutospacing="1" w:line="360" w:lineRule="auto"/>
              <w:rPr>
                <w:color w:val="000000" w:themeColor="text1"/>
                <w:lang w:eastAsia="en-ZW"/>
              </w:rPr>
            </w:pPr>
            <w:r w:rsidRPr="001B63A9">
              <w:rPr>
                <w:color w:val="000000" w:themeColor="text1"/>
                <w:u w:val="single"/>
                <w:lang w:eastAsia="en-ZW"/>
              </w:rPr>
              <w:t>GroupComplete node</w:t>
            </w:r>
          </w:p>
          <w:p w14:paraId="5A44780E" w14:textId="77777777" w:rsidR="00CE63D8" w:rsidRPr="001B63A9" w:rsidRDefault="00CE63D8" w:rsidP="00886321">
            <w:pPr>
              <w:numPr>
                <w:ilvl w:val="0"/>
                <w:numId w:val="21"/>
              </w:numPr>
              <w:spacing w:before="100" w:beforeAutospacing="1" w:after="100" w:afterAutospacing="1" w:line="360" w:lineRule="auto"/>
              <w:rPr>
                <w:color w:val="000000" w:themeColor="text1"/>
                <w:lang w:eastAsia="en-ZW"/>
              </w:rPr>
            </w:pPr>
            <w:r w:rsidRPr="001B63A9">
              <w:rPr>
                <w:color w:val="000000" w:themeColor="text1"/>
                <w:u w:val="single"/>
                <w:lang w:eastAsia="en-ZW"/>
              </w:rPr>
              <w:t>GroupGather node</w:t>
            </w:r>
          </w:p>
          <w:p w14:paraId="0FBE9079" w14:textId="77777777" w:rsidR="00CE63D8" w:rsidRPr="001B63A9" w:rsidRDefault="00CE63D8" w:rsidP="00886321">
            <w:pPr>
              <w:numPr>
                <w:ilvl w:val="0"/>
                <w:numId w:val="21"/>
              </w:numPr>
              <w:spacing w:before="100" w:beforeAutospacing="1" w:after="100" w:afterAutospacing="1" w:line="360" w:lineRule="auto"/>
              <w:rPr>
                <w:color w:val="000000" w:themeColor="text1"/>
                <w:lang w:eastAsia="en-ZW"/>
              </w:rPr>
            </w:pPr>
            <w:r w:rsidRPr="001B63A9">
              <w:rPr>
                <w:color w:val="000000" w:themeColor="text1"/>
                <w:u w:val="single"/>
                <w:lang w:eastAsia="en-ZW"/>
              </w:rPr>
              <w:t>GroupScatter node</w:t>
            </w:r>
          </w:p>
          <w:p w14:paraId="1CB92E34"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 xml:space="preserve">To use aggregation nodes, IBM MQ Server must be installed on the same machine as the integration server, and the integration server must not share a queue manager with another integration server. For more information, see </w:t>
            </w:r>
            <w:hyperlink r:id="rId29" w:history="1">
              <w:r w:rsidRPr="001B63A9">
                <w:rPr>
                  <w:color w:val="000000" w:themeColor="text1"/>
                  <w:u w:val="single"/>
                  <w:lang w:eastAsia="en-ZW"/>
                </w:rPr>
                <w:t>Installing IBM MQ</w:t>
              </w:r>
            </w:hyperlink>
            <w:r w:rsidRPr="001B63A9">
              <w:rPr>
                <w:color w:val="000000" w:themeColor="text1"/>
                <w:lang w:eastAsia="en-ZW"/>
              </w:rPr>
              <w:t>.</w:t>
            </w:r>
          </w:p>
        </w:tc>
      </w:tr>
      <w:tr w:rsidR="001B63A9" w:rsidRPr="001B63A9" w14:paraId="4D1CFD94"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12D5493D"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Advanced data processing</w:t>
            </w:r>
          </w:p>
        </w:tc>
        <w:tc>
          <w:tcPr>
            <w:tcW w:w="3491" w:type="pct"/>
            <w:tcBorders>
              <w:top w:val="outset" w:sz="6" w:space="0" w:color="auto"/>
              <w:left w:val="outset" w:sz="6" w:space="0" w:color="auto"/>
              <w:bottom w:val="outset" w:sz="6" w:space="0" w:color="auto"/>
              <w:right w:val="outset" w:sz="6" w:space="0" w:color="auto"/>
            </w:tcBorders>
            <w:hideMark/>
          </w:tcPr>
          <w:p w14:paraId="1B67567F"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The following nodes are provided: </w:t>
            </w:r>
          </w:p>
          <w:p w14:paraId="666DF57D" w14:textId="77777777" w:rsidR="00CE63D8" w:rsidRPr="001B63A9" w:rsidRDefault="00CE63D8" w:rsidP="00886321">
            <w:pPr>
              <w:numPr>
                <w:ilvl w:val="0"/>
                <w:numId w:val="22"/>
              </w:numPr>
              <w:spacing w:before="100" w:beforeAutospacing="1" w:after="100" w:afterAutospacing="1" w:line="360" w:lineRule="auto"/>
              <w:rPr>
                <w:color w:val="000000" w:themeColor="text1"/>
                <w:lang w:eastAsia="en-ZW"/>
              </w:rPr>
            </w:pPr>
            <w:r w:rsidRPr="001B63A9">
              <w:rPr>
                <w:color w:val="000000" w:themeColor="text1"/>
                <w:u w:val="single"/>
                <w:lang w:eastAsia="en-ZW"/>
              </w:rPr>
              <w:t>Collector node</w:t>
            </w:r>
          </w:p>
          <w:p w14:paraId="236FB4D2" w14:textId="77777777" w:rsidR="00CE63D8" w:rsidRPr="001B63A9" w:rsidRDefault="00CE63D8" w:rsidP="00886321">
            <w:pPr>
              <w:numPr>
                <w:ilvl w:val="0"/>
                <w:numId w:val="22"/>
              </w:numPr>
              <w:spacing w:before="100" w:beforeAutospacing="1" w:after="100" w:afterAutospacing="1" w:line="360" w:lineRule="auto"/>
              <w:rPr>
                <w:color w:val="000000" w:themeColor="text1"/>
                <w:lang w:eastAsia="en-ZW"/>
              </w:rPr>
            </w:pPr>
            <w:r w:rsidRPr="001B63A9">
              <w:rPr>
                <w:color w:val="000000" w:themeColor="text1"/>
                <w:u w:val="single"/>
                <w:lang w:eastAsia="en-ZW"/>
              </w:rPr>
              <w:t>Resequence node</w:t>
            </w:r>
          </w:p>
          <w:p w14:paraId="0F78B229" w14:textId="77777777" w:rsidR="00CE63D8" w:rsidRPr="001B63A9" w:rsidRDefault="00CE63D8" w:rsidP="00886321">
            <w:pPr>
              <w:numPr>
                <w:ilvl w:val="0"/>
                <w:numId w:val="22"/>
              </w:numPr>
              <w:spacing w:before="100" w:beforeAutospacing="1" w:after="100" w:afterAutospacing="1" w:line="360" w:lineRule="auto"/>
              <w:rPr>
                <w:color w:val="000000" w:themeColor="text1"/>
                <w:lang w:eastAsia="en-ZW"/>
              </w:rPr>
            </w:pPr>
            <w:r w:rsidRPr="001B63A9">
              <w:rPr>
                <w:color w:val="000000" w:themeColor="text1"/>
                <w:u w:val="single"/>
                <w:lang w:eastAsia="en-ZW"/>
              </w:rPr>
              <w:t>Sequence node</w:t>
            </w:r>
          </w:p>
          <w:p w14:paraId="24578884"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lastRenderedPageBreak/>
              <w:t xml:space="preserve">For Collector, Sequence, and Resequence nodes, IBM MQ Server must be installed on the same machine as IBM App Connect Enterprise. For more information, see </w:t>
            </w:r>
            <w:hyperlink r:id="rId30" w:history="1">
              <w:r w:rsidRPr="001B63A9">
                <w:rPr>
                  <w:color w:val="000000" w:themeColor="text1"/>
                  <w:u w:val="single"/>
                  <w:lang w:eastAsia="en-ZW"/>
                </w:rPr>
                <w:t>Installing IBM MQ</w:t>
              </w:r>
            </w:hyperlink>
            <w:r w:rsidRPr="001B63A9">
              <w:rPr>
                <w:color w:val="000000" w:themeColor="text1"/>
                <w:lang w:eastAsia="en-ZW"/>
              </w:rPr>
              <w:t>.</w:t>
            </w:r>
          </w:p>
        </w:tc>
      </w:tr>
      <w:tr w:rsidR="001B63A9" w:rsidRPr="001B63A9" w14:paraId="041EF3AB"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6C38F77F"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Advanced Policy Enforcement Point (PEP) processing</w:t>
            </w:r>
          </w:p>
        </w:tc>
        <w:tc>
          <w:tcPr>
            <w:tcW w:w="3491" w:type="pct"/>
            <w:tcBorders>
              <w:top w:val="outset" w:sz="6" w:space="0" w:color="auto"/>
              <w:left w:val="outset" w:sz="6" w:space="0" w:color="auto"/>
              <w:bottom w:val="outset" w:sz="6" w:space="0" w:color="auto"/>
              <w:right w:val="outset" w:sz="6" w:space="0" w:color="auto"/>
            </w:tcBorders>
            <w:hideMark/>
          </w:tcPr>
          <w:p w14:paraId="607BB01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A </w:t>
            </w:r>
            <w:r w:rsidRPr="001B63A9">
              <w:rPr>
                <w:color w:val="000000" w:themeColor="text1"/>
                <w:u w:val="single"/>
                <w:lang w:eastAsia="en-ZW"/>
              </w:rPr>
              <w:t>SecurityPEP node</w:t>
            </w:r>
            <w:r w:rsidRPr="001B63A9">
              <w:rPr>
                <w:color w:val="000000" w:themeColor="text1"/>
                <w:lang w:eastAsia="en-ZW"/>
              </w:rPr>
              <w:t xml:space="preserve"> is provided.</w:t>
            </w:r>
          </w:p>
        </w:tc>
      </w:tr>
      <w:tr w:rsidR="001B63A9" w:rsidRPr="001B63A9" w14:paraId="688180C5"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32769906"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Built-in application adapters</w:t>
            </w:r>
          </w:p>
        </w:tc>
        <w:tc>
          <w:tcPr>
            <w:tcW w:w="3491" w:type="pct"/>
            <w:tcBorders>
              <w:top w:val="outset" w:sz="6" w:space="0" w:color="auto"/>
              <w:left w:val="outset" w:sz="6" w:space="0" w:color="auto"/>
              <w:bottom w:val="outset" w:sz="6" w:space="0" w:color="auto"/>
              <w:right w:val="outset" w:sz="6" w:space="0" w:color="auto"/>
            </w:tcBorders>
            <w:hideMark/>
          </w:tcPr>
          <w:p w14:paraId="0AD953F9"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4E77344C" w14:textId="77777777" w:rsidR="00CE63D8" w:rsidRPr="001B63A9" w:rsidRDefault="00CE63D8" w:rsidP="00F66BC7">
            <w:pPr>
              <w:spacing w:line="360" w:lineRule="auto"/>
              <w:rPr>
                <w:color w:val="000000" w:themeColor="text1"/>
                <w:lang w:eastAsia="en-ZW"/>
              </w:rPr>
            </w:pPr>
          </w:p>
          <w:p w14:paraId="4E1E3454"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JDEdwardsInput node</w:t>
            </w:r>
          </w:p>
          <w:p w14:paraId="77CA69DB"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JDEdwardsRequest node</w:t>
            </w:r>
          </w:p>
          <w:p w14:paraId="2B4BF39E"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PeopleSoftInput node</w:t>
            </w:r>
          </w:p>
          <w:p w14:paraId="1BCDAE05"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PeopleSoftRequest node</w:t>
            </w:r>
          </w:p>
          <w:p w14:paraId="3C99C371"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SAPInput node</w:t>
            </w:r>
          </w:p>
          <w:p w14:paraId="71EBA6C8"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SAPReply node</w:t>
            </w:r>
          </w:p>
          <w:p w14:paraId="786A3399"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SAPRequest node</w:t>
            </w:r>
          </w:p>
          <w:p w14:paraId="1D4A78FC"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SiebelInput node</w:t>
            </w:r>
          </w:p>
          <w:p w14:paraId="4D100D86" w14:textId="77777777" w:rsidR="00CE63D8" w:rsidRPr="001B63A9" w:rsidRDefault="00CE63D8" w:rsidP="00886321">
            <w:pPr>
              <w:pStyle w:val="ListParagraph"/>
              <w:numPr>
                <w:ilvl w:val="0"/>
                <w:numId w:val="26"/>
              </w:numPr>
              <w:spacing w:line="360" w:lineRule="auto"/>
              <w:rPr>
                <w:color w:val="000000" w:themeColor="text1"/>
                <w:lang w:eastAsia="en-ZW"/>
              </w:rPr>
            </w:pPr>
            <w:r w:rsidRPr="001B63A9">
              <w:rPr>
                <w:color w:val="000000" w:themeColor="text1"/>
                <w:lang w:eastAsia="en-ZW"/>
              </w:rPr>
              <w:t>SiebelRequest node</w:t>
            </w:r>
          </w:p>
          <w:p w14:paraId="7BE3AD6F"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t xml:space="preserve">For transactional support with SAP nodes, IBM MQ Server must be installed on the same machine as IBM App Connect Enterprise. </w:t>
            </w:r>
          </w:p>
        </w:tc>
      </w:tr>
      <w:tr w:rsidR="001B63A9" w:rsidRPr="001B63A9" w14:paraId="3D1E0DD4"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4B35F2BD"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 xml:space="preserve">Managed file support </w:t>
            </w:r>
          </w:p>
        </w:tc>
        <w:tc>
          <w:tcPr>
            <w:tcW w:w="3491" w:type="pct"/>
            <w:tcBorders>
              <w:top w:val="outset" w:sz="6" w:space="0" w:color="auto"/>
              <w:left w:val="outset" w:sz="6" w:space="0" w:color="auto"/>
              <w:bottom w:val="outset" w:sz="6" w:space="0" w:color="auto"/>
              <w:right w:val="outset" w:sz="6" w:space="0" w:color="auto"/>
            </w:tcBorders>
            <w:hideMark/>
          </w:tcPr>
          <w:p w14:paraId="6FAE0916"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029F7553" w14:textId="77777777" w:rsidR="00CE63D8" w:rsidRPr="001B63A9" w:rsidRDefault="00CE63D8" w:rsidP="00886321">
            <w:pPr>
              <w:pStyle w:val="ListParagraph"/>
              <w:numPr>
                <w:ilvl w:val="0"/>
                <w:numId w:val="25"/>
              </w:numPr>
              <w:spacing w:line="360" w:lineRule="auto"/>
              <w:rPr>
                <w:color w:val="000000" w:themeColor="text1"/>
                <w:lang w:eastAsia="en-ZW"/>
              </w:rPr>
            </w:pPr>
            <w:r w:rsidRPr="001B63A9">
              <w:rPr>
                <w:color w:val="000000" w:themeColor="text1"/>
                <w:lang w:eastAsia="en-ZW"/>
              </w:rPr>
              <w:t>CDInput node</w:t>
            </w:r>
          </w:p>
          <w:p w14:paraId="3A64AD05" w14:textId="77777777" w:rsidR="00CE63D8" w:rsidRPr="001B63A9" w:rsidRDefault="00CE63D8" w:rsidP="00886321">
            <w:pPr>
              <w:pStyle w:val="ListParagraph"/>
              <w:numPr>
                <w:ilvl w:val="0"/>
                <w:numId w:val="25"/>
              </w:numPr>
              <w:spacing w:line="360" w:lineRule="auto"/>
              <w:rPr>
                <w:color w:val="000000" w:themeColor="text1"/>
                <w:lang w:eastAsia="en-ZW"/>
              </w:rPr>
            </w:pPr>
            <w:r w:rsidRPr="001B63A9">
              <w:rPr>
                <w:color w:val="000000" w:themeColor="text1"/>
                <w:lang w:eastAsia="en-ZW"/>
              </w:rPr>
              <w:t>CDOutput node</w:t>
            </w:r>
          </w:p>
          <w:p w14:paraId="434E77AE" w14:textId="77777777" w:rsidR="00CE63D8" w:rsidRPr="001B63A9" w:rsidRDefault="00CE63D8" w:rsidP="00886321">
            <w:pPr>
              <w:pStyle w:val="ListParagraph"/>
              <w:numPr>
                <w:ilvl w:val="0"/>
                <w:numId w:val="25"/>
              </w:numPr>
              <w:spacing w:line="360" w:lineRule="auto"/>
              <w:rPr>
                <w:color w:val="000000" w:themeColor="text1"/>
                <w:lang w:eastAsia="en-ZW"/>
              </w:rPr>
            </w:pPr>
            <w:r w:rsidRPr="001B63A9">
              <w:rPr>
                <w:color w:val="000000" w:themeColor="text1"/>
                <w:lang w:eastAsia="en-ZW"/>
              </w:rPr>
              <w:t>FileRead node</w:t>
            </w:r>
          </w:p>
          <w:p w14:paraId="3452170B" w14:textId="77777777" w:rsidR="00CE63D8" w:rsidRPr="001B63A9" w:rsidRDefault="00CE63D8" w:rsidP="00886321">
            <w:pPr>
              <w:pStyle w:val="ListParagraph"/>
              <w:numPr>
                <w:ilvl w:val="0"/>
                <w:numId w:val="25"/>
              </w:numPr>
              <w:spacing w:line="360" w:lineRule="auto"/>
              <w:rPr>
                <w:color w:val="000000" w:themeColor="text1"/>
                <w:lang w:eastAsia="en-ZW"/>
              </w:rPr>
            </w:pPr>
            <w:r w:rsidRPr="001B63A9">
              <w:rPr>
                <w:color w:val="000000" w:themeColor="text1"/>
                <w:lang w:eastAsia="en-ZW"/>
              </w:rPr>
              <w:t>FTEInput node</w:t>
            </w:r>
          </w:p>
          <w:p w14:paraId="4C4AC9C0" w14:textId="77777777" w:rsidR="00CE63D8" w:rsidRPr="001B63A9" w:rsidRDefault="00CE63D8" w:rsidP="00886321">
            <w:pPr>
              <w:pStyle w:val="ListParagraph"/>
              <w:numPr>
                <w:ilvl w:val="0"/>
                <w:numId w:val="25"/>
              </w:numPr>
              <w:spacing w:line="360" w:lineRule="auto"/>
              <w:rPr>
                <w:color w:val="000000" w:themeColor="text1"/>
                <w:lang w:eastAsia="en-ZW"/>
              </w:rPr>
            </w:pPr>
            <w:r w:rsidRPr="001B63A9">
              <w:rPr>
                <w:color w:val="000000" w:themeColor="text1"/>
                <w:lang w:eastAsia="en-ZW"/>
              </w:rPr>
              <w:t>FTEOutput node</w:t>
            </w:r>
          </w:p>
          <w:p w14:paraId="6C2AB2E6" w14:textId="77777777" w:rsidR="00CE63D8" w:rsidRPr="001B63A9" w:rsidRDefault="00CE63D8" w:rsidP="00F66BC7">
            <w:pPr>
              <w:spacing w:before="100" w:beforeAutospacing="1" w:after="100" w:afterAutospacing="1" w:line="360" w:lineRule="auto"/>
              <w:rPr>
                <w:color w:val="000000" w:themeColor="text1"/>
                <w:lang w:eastAsia="en-ZW"/>
              </w:rPr>
            </w:pPr>
            <w:r w:rsidRPr="001B63A9">
              <w:rPr>
                <w:color w:val="000000" w:themeColor="text1"/>
                <w:lang w:eastAsia="en-ZW"/>
              </w:rPr>
              <w:lastRenderedPageBreak/>
              <w:t xml:space="preserve">For CD and FTE nodes, IBM MQ Server must be installed on the same machine as IBM App Connect Enterprise. </w:t>
            </w:r>
          </w:p>
        </w:tc>
      </w:tr>
      <w:tr w:rsidR="001B63A9" w:rsidRPr="001B63A9" w14:paraId="141BD7C7"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450543A0"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lastRenderedPageBreak/>
              <w:t>CICS®, IMS, CORBA</w:t>
            </w:r>
          </w:p>
        </w:tc>
        <w:tc>
          <w:tcPr>
            <w:tcW w:w="3491" w:type="pct"/>
            <w:tcBorders>
              <w:top w:val="outset" w:sz="6" w:space="0" w:color="auto"/>
              <w:left w:val="outset" w:sz="6" w:space="0" w:color="auto"/>
              <w:bottom w:val="outset" w:sz="6" w:space="0" w:color="auto"/>
              <w:right w:val="outset" w:sz="6" w:space="0" w:color="auto"/>
            </w:tcBorders>
            <w:hideMark/>
          </w:tcPr>
          <w:p w14:paraId="7600212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7E048857" w14:textId="77777777" w:rsidR="00CE63D8" w:rsidRPr="001B63A9" w:rsidRDefault="00CE63D8" w:rsidP="00886321">
            <w:pPr>
              <w:pStyle w:val="ListParagraph"/>
              <w:numPr>
                <w:ilvl w:val="0"/>
                <w:numId w:val="24"/>
              </w:numPr>
              <w:spacing w:line="360" w:lineRule="auto"/>
              <w:rPr>
                <w:color w:val="000000" w:themeColor="text1"/>
                <w:lang w:eastAsia="en-ZW"/>
              </w:rPr>
            </w:pPr>
            <w:r w:rsidRPr="001B63A9">
              <w:rPr>
                <w:color w:val="000000" w:themeColor="text1"/>
                <w:lang w:eastAsia="en-ZW"/>
              </w:rPr>
              <w:t>CICSRequest node</w:t>
            </w:r>
          </w:p>
          <w:p w14:paraId="0EEF7435" w14:textId="77777777" w:rsidR="00CE63D8" w:rsidRPr="001B63A9" w:rsidRDefault="00CE63D8" w:rsidP="00886321">
            <w:pPr>
              <w:pStyle w:val="ListParagraph"/>
              <w:numPr>
                <w:ilvl w:val="0"/>
                <w:numId w:val="24"/>
              </w:numPr>
              <w:spacing w:line="360" w:lineRule="auto"/>
              <w:rPr>
                <w:color w:val="000000" w:themeColor="text1"/>
                <w:lang w:eastAsia="en-ZW"/>
              </w:rPr>
            </w:pPr>
            <w:r w:rsidRPr="001B63A9">
              <w:rPr>
                <w:color w:val="000000" w:themeColor="text1"/>
                <w:lang w:eastAsia="en-ZW"/>
              </w:rPr>
              <w:t>CORBARequest node</w:t>
            </w:r>
          </w:p>
          <w:p w14:paraId="1349DFD0" w14:textId="77777777" w:rsidR="00CE63D8" w:rsidRPr="001B63A9" w:rsidRDefault="00CE63D8" w:rsidP="00886321">
            <w:pPr>
              <w:pStyle w:val="ListParagraph"/>
              <w:numPr>
                <w:ilvl w:val="0"/>
                <w:numId w:val="24"/>
              </w:numPr>
              <w:spacing w:line="360" w:lineRule="auto"/>
              <w:rPr>
                <w:color w:val="000000" w:themeColor="text1"/>
                <w:lang w:eastAsia="en-ZW"/>
              </w:rPr>
            </w:pPr>
            <w:r w:rsidRPr="001B63A9">
              <w:rPr>
                <w:color w:val="000000" w:themeColor="text1"/>
                <w:lang w:eastAsia="en-ZW"/>
              </w:rPr>
              <w:t>IMSRequest node</w:t>
            </w:r>
          </w:p>
        </w:tc>
      </w:tr>
      <w:tr w:rsidR="00CE63D8" w:rsidRPr="001B63A9" w14:paraId="633DC214" w14:textId="77777777" w:rsidTr="00CD066A">
        <w:trPr>
          <w:tblCellSpacing w:w="0" w:type="dxa"/>
        </w:trPr>
        <w:tc>
          <w:tcPr>
            <w:tcW w:w="1509" w:type="pct"/>
            <w:tcBorders>
              <w:top w:val="outset" w:sz="6" w:space="0" w:color="auto"/>
              <w:left w:val="outset" w:sz="6" w:space="0" w:color="auto"/>
              <w:bottom w:val="outset" w:sz="6" w:space="0" w:color="auto"/>
              <w:right w:val="outset" w:sz="6" w:space="0" w:color="auto"/>
            </w:tcBorders>
            <w:hideMark/>
          </w:tcPr>
          <w:p w14:paraId="0B319D07"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MQ Telemetry Transport (MQTT)</w:t>
            </w:r>
          </w:p>
        </w:tc>
        <w:tc>
          <w:tcPr>
            <w:tcW w:w="3491" w:type="pct"/>
            <w:tcBorders>
              <w:top w:val="outset" w:sz="6" w:space="0" w:color="auto"/>
              <w:left w:val="outset" w:sz="6" w:space="0" w:color="auto"/>
              <w:bottom w:val="outset" w:sz="6" w:space="0" w:color="auto"/>
              <w:right w:val="outset" w:sz="6" w:space="0" w:color="auto"/>
            </w:tcBorders>
            <w:hideMark/>
          </w:tcPr>
          <w:p w14:paraId="0961BDB5" w14:textId="77777777" w:rsidR="00CE63D8" w:rsidRPr="001B63A9" w:rsidRDefault="00CE63D8" w:rsidP="00F66BC7">
            <w:pPr>
              <w:spacing w:line="360" w:lineRule="auto"/>
              <w:rPr>
                <w:color w:val="000000" w:themeColor="text1"/>
                <w:lang w:eastAsia="en-ZW"/>
              </w:rPr>
            </w:pPr>
            <w:r w:rsidRPr="001B63A9">
              <w:rPr>
                <w:color w:val="000000" w:themeColor="text1"/>
                <w:lang w:eastAsia="en-ZW"/>
              </w:rPr>
              <w:t>The following nodes are provided:</w:t>
            </w:r>
          </w:p>
          <w:p w14:paraId="05B78A05" w14:textId="77777777" w:rsidR="00CE63D8" w:rsidRPr="001B63A9" w:rsidRDefault="00CE63D8" w:rsidP="00886321">
            <w:pPr>
              <w:pStyle w:val="ListParagraph"/>
              <w:numPr>
                <w:ilvl w:val="0"/>
                <w:numId w:val="23"/>
              </w:numPr>
              <w:spacing w:line="360" w:lineRule="auto"/>
              <w:rPr>
                <w:color w:val="000000" w:themeColor="text1"/>
                <w:lang w:eastAsia="en-ZW"/>
              </w:rPr>
            </w:pPr>
            <w:r w:rsidRPr="001B63A9">
              <w:rPr>
                <w:color w:val="000000" w:themeColor="text1"/>
                <w:lang w:eastAsia="en-ZW"/>
              </w:rPr>
              <w:t>MQTTPublish node</w:t>
            </w:r>
          </w:p>
          <w:p w14:paraId="6D369D4F" w14:textId="77777777" w:rsidR="00CE63D8" w:rsidRPr="001B63A9" w:rsidRDefault="00CE63D8" w:rsidP="00886321">
            <w:pPr>
              <w:numPr>
                <w:ilvl w:val="0"/>
                <w:numId w:val="23"/>
              </w:numPr>
              <w:spacing w:before="100" w:beforeAutospacing="1" w:after="100" w:afterAutospacing="1" w:line="360" w:lineRule="auto"/>
              <w:rPr>
                <w:color w:val="000000" w:themeColor="text1"/>
                <w:lang w:eastAsia="en-ZW"/>
              </w:rPr>
            </w:pPr>
            <w:r w:rsidRPr="001B63A9">
              <w:rPr>
                <w:color w:val="000000" w:themeColor="text1"/>
                <w:lang w:eastAsia="en-ZW"/>
              </w:rPr>
              <w:t>MQTTSubscribe node</w:t>
            </w:r>
          </w:p>
        </w:tc>
      </w:tr>
    </w:tbl>
    <w:p w14:paraId="534B6623" w14:textId="77777777" w:rsidR="00CE63D8" w:rsidRPr="001B63A9" w:rsidRDefault="00CE63D8" w:rsidP="00F66BC7">
      <w:pPr>
        <w:pStyle w:val="Header"/>
        <w:tabs>
          <w:tab w:val="clear" w:pos="4320"/>
          <w:tab w:val="clear" w:pos="8640"/>
        </w:tabs>
        <w:spacing w:line="360" w:lineRule="auto"/>
        <w:rPr>
          <w:b/>
          <w:bCs/>
          <w:color w:val="000000" w:themeColor="text1"/>
        </w:rPr>
      </w:pPr>
    </w:p>
    <w:p w14:paraId="0E9A23A3" w14:textId="77777777" w:rsidR="00420390" w:rsidRPr="001B63A9" w:rsidRDefault="00420390" w:rsidP="00886321">
      <w:pPr>
        <w:pStyle w:val="Header"/>
        <w:numPr>
          <w:ilvl w:val="0"/>
          <w:numId w:val="1"/>
        </w:numPr>
        <w:spacing w:line="360" w:lineRule="auto"/>
        <w:rPr>
          <w:b/>
          <w:bCs/>
          <w:color w:val="000000" w:themeColor="text1"/>
        </w:rPr>
      </w:pPr>
      <w:r w:rsidRPr="001B63A9">
        <w:rPr>
          <w:b/>
          <w:bCs/>
          <w:color w:val="000000" w:themeColor="text1"/>
        </w:rPr>
        <w:t>Deliverables</w:t>
      </w:r>
      <w:r w:rsidR="00DD418B" w:rsidRPr="001B63A9">
        <w:rPr>
          <w:b/>
          <w:bCs/>
          <w:color w:val="000000" w:themeColor="text1"/>
        </w:rPr>
        <w:t xml:space="preserve"> </w:t>
      </w:r>
    </w:p>
    <w:p w14:paraId="4A55CC4D"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1 (Project Initiation and Planning)</w:t>
      </w:r>
    </w:p>
    <w:p w14:paraId="588B86A1" w14:textId="77777777" w:rsidR="002F00DA" w:rsidRPr="001B63A9" w:rsidRDefault="00A24193" w:rsidP="00886321">
      <w:pPr>
        <w:pStyle w:val="Header"/>
        <w:numPr>
          <w:ilvl w:val="0"/>
          <w:numId w:val="34"/>
        </w:numPr>
        <w:tabs>
          <w:tab w:val="clear" w:pos="4320"/>
          <w:tab w:val="clear" w:pos="8640"/>
        </w:tabs>
        <w:spacing w:line="360" w:lineRule="auto"/>
        <w:rPr>
          <w:color w:val="000000" w:themeColor="text1"/>
        </w:rPr>
      </w:pPr>
      <w:r w:rsidRPr="001B63A9">
        <w:rPr>
          <w:color w:val="000000" w:themeColor="text1"/>
        </w:rPr>
        <w:t xml:space="preserve">Signed </w:t>
      </w:r>
      <w:r w:rsidR="00DD418B" w:rsidRPr="001B63A9">
        <w:rPr>
          <w:color w:val="000000" w:themeColor="text1"/>
        </w:rPr>
        <w:t>C</w:t>
      </w:r>
      <w:r w:rsidR="002F00DA" w:rsidRPr="001B63A9">
        <w:rPr>
          <w:color w:val="000000" w:themeColor="text1"/>
        </w:rPr>
        <w:t>on</w:t>
      </w:r>
      <w:r w:rsidR="00DD418B" w:rsidRPr="001B63A9">
        <w:rPr>
          <w:color w:val="000000" w:themeColor="text1"/>
        </w:rPr>
        <w:t xml:space="preserve">tract </w:t>
      </w:r>
    </w:p>
    <w:p w14:paraId="7BB8B476" w14:textId="77777777" w:rsidR="002F00DA" w:rsidRPr="001B63A9" w:rsidRDefault="00DD418B" w:rsidP="00886321">
      <w:pPr>
        <w:pStyle w:val="Header"/>
        <w:numPr>
          <w:ilvl w:val="0"/>
          <w:numId w:val="34"/>
        </w:numPr>
        <w:tabs>
          <w:tab w:val="clear" w:pos="4320"/>
          <w:tab w:val="clear" w:pos="8640"/>
        </w:tabs>
        <w:spacing w:line="360" w:lineRule="auto"/>
        <w:rPr>
          <w:color w:val="000000" w:themeColor="text1"/>
        </w:rPr>
      </w:pPr>
      <w:r w:rsidRPr="001B63A9">
        <w:rPr>
          <w:color w:val="000000" w:themeColor="text1"/>
        </w:rPr>
        <w:t>Non-Disclosure D</w:t>
      </w:r>
      <w:r w:rsidR="002F00DA" w:rsidRPr="001B63A9">
        <w:rPr>
          <w:color w:val="000000" w:themeColor="text1"/>
        </w:rPr>
        <w:t>ocument signoff.</w:t>
      </w:r>
    </w:p>
    <w:p w14:paraId="77F01B3C" w14:textId="77777777" w:rsidR="002F00DA" w:rsidRPr="001B63A9" w:rsidRDefault="00DD418B" w:rsidP="00886321">
      <w:pPr>
        <w:pStyle w:val="Header"/>
        <w:numPr>
          <w:ilvl w:val="0"/>
          <w:numId w:val="34"/>
        </w:numPr>
        <w:tabs>
          <w:tab w:val="clear" w:pos="4320"/>
          <w:tab w:val="clear" w:pos="8640"/>
        </w:tabs>
        <w:spacing w:line="360" w:lineRule="auto"/>
        <w:rPr>
          <w:color w:val="000000" w:themeColor="text1"/>
        </w:rPr>
      </w:pPr>
      <w:r w:rsidRPr="001B63A9">
        <w:rPr>
          <w:color w:val="000000" w:themeColor="text1"/>
        </w:rPr>
        <w:t>Prepayment Receipts</w:t>
      </w:r>
      <w:r w:rsidR="00A24193" w:rsidRPr="001B63A9">
        <w:rPr>
          <w:color w:val="000000" w:themeColor="text1"/>
        </w:rPr>
        <w:t xml:space="preserve"> or proof of payment</w:t>
      </w:r>
    </w:p>
    <w:p w14:paraId="5151BD1D" w14:textId="77777777" w:rsidR="00DD418B" w:rsidRPr="001B63A9" w:rsidRDefault="00DD418B" w:rsidP="00886321">
      <w:pPr>
        <w:pStyle w:val="Header"/>
        <w:numPr>
          <w:ilvl w:val="0"/>
          <w:numId w:val="34"/>
        </w:numPr>
        <w:tabs>
          <w:tab w:val="clear" w:pos="4320"/>
          <w:tab w:val="clear" w:pos="8640"/>
        </w:tabs>
        <w:spacing w:line="360" w:lineRule="auto"/>
        <w:rPr>
          <w:color w:val="000000" w:themeColor="text1"/>
        </w:rPr>
      </w:pPr>
      <w:r w:rsidRPr="001B63A9">
        <w:rPr>
          <w:color w:val="000000" w:themeColor="text1"/>
        </w:rPr>
        <w:t>Project Documents (</w:t>
      </w:r>
      <w:r w:rsidR="0042056C" w:rsidRPr="001B63A9">
        <w:rPr>
          <w:color w:val="000000" w:themeColor="text1"/>
        </w:rPr>
        <w:t xml:space="preserve">PID , Schedule, </w:t>
      </w:r>
      <w:r w:rsidRPr="001B63A9">
        <w:rPr>
          <w:color w:val="000000" w:themeColor="text1"/>
        </w:rPr>
        <w:t>Project Team, Stakeholder register, RACI)</w:t>
      </w:r>
    </w:p>
    <w:p w14:paraId="47D0E62A" w14:textId="77777777" w:rsidR="002F00DA" w:rsidRPr="001B63A9" w:rsidRDefault="002F00DA" w:rsidP="00886321">
      <w:pPr>
        <w:pStyle w:val="Header"/>
        <w:numPr>
          <w:ilvl w:val="0"/>
          <w:numId w:val="34"/>
        </w:numPr>
        <w:tabs>
          <w:tab w:val="clear" w:pos="4320"/>
          <w:tab w:val="clear" w:pos="8640"/>
        </w:tabs>
        <w:spacing w:line="360" w:lineRule="auto"/>
        <w:rPr>
          <w:color w:val="000000" w:themeColor="text1"/>
        </w:rPr>
      </w:pPr>
      <w:r w:rsidRPr="001B63A9">
        <w:rPr>
          <w:color w:val="000000" w:themeColor="text1"/>
        </w:rPr>
        <w:t>Project scope baseline and signoff.</w:t>
      </w:r>
    </w:p>
    <w:p w14:paraId="341AB0ED" w14:textId="77777777" w:rsidR="002F00DA" w:rsidRPr="001B63A9" w:rsidRDefault="002F00DA" w:rsidP="00F66BC7">
      <w:pPr>
        <w:pStyle w:val="Header"/>
        <w:tabs>
          <w:tab w:val="clear" w:pos="4320"/>
          <w:tab w:val="clear" w:pos="8640"/>
        </w:tabs>
        <w:spacing w:line="360" w:lineRule="auto"/>
        <w:ind w:left="1500"/>
        <w:rPr>
          <w:color w:val="000000" w:themeColor="text1"/>
        </w:rPr>
      </w:pPr>
    </w:p>
    <w:p w14:paraId="7F023B80"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2 (Execution</w:t>
      </w:r>
      <w:r w:rsidR="00DD418B" w:rsidRPr="001B63A9">
        <w:rPr>
          <w:color w:val="000000" w:themeColor="text1"/>
        </w:rPr>
        <w:t>):</w:t>
      </w:r>
      <w:r w:rsidRPr="001B63A9">
        <w:rPr>
          <w:color w:val="000000" w:themeColor="text1"/>
        </w:rPr>
        <w:t xml:space="preserve"> (ACE virtual Machines and Environment Deployment)</w:t>
      </w:r>
    </w:p>
    <w:p w14:paraId="13B1A1AD" w14:textId="77777777" w:rsidR="002F00DA" w:rsidRPr="001B63A9" w:rsidRDefault="002F00DA" w:rsidP="00886321">
      <w:pPr>
        <w:pStyle w:val="Header"/>
        <w:numPr>
          <w:ilvl w:val="0"/>
          <w:numId w:val="36"/>
        </w:numPr>
        <w:tabs>
          <w:tab w:val="clear" w:pos="4320"/>
          <w:tab w:val="clear" w:pos="8640"/>
        </w:tabs>
        <w:spacing w:line="360" w:lineRule="auto"/>
        <w:rPr>
          <w:color w:val="000000" w:themeColor="text1"/>
        </w:rPr>
      </w:pPr>
      <w:r w:rsidRPr="001B63A9">
        <w:rPr>
          <w:color w:val="000000" w:themeColor="text1"/>
        </w:rPr>
        <w:t>Configuration summary document for development environment.</w:t>
      </w:r>
    </w:p>
    <w:p w14:paraId="20942D36" w14:textId="77777777" w:rsidR="002F00DA" w:rsidRPr="001B63A9" w:rsidRDefault="002F00DA" w:rsidP="00886321">
      <w:pPr>
        <w:pStyle w:val="Header"/>
        <w:numPr>
          <w:ilvl w:val="0"/>
          <w:numId w:val="36"/>
        </w:numPr>
        <w:tabs>
          <w:tab w:val="clear" w:pos="4320"/>
          <w:tab w:val="clear" w:pos="8640"/>
        </w:tabs>
        <w:spacing w:line="360" w:lineRule="auto"/>
        <w:rPr>
          <w:color w:val="000000" w:themeColor="text1"/>
        </w:rPr>
      </w:pPr>
      <w:r w:rsidRPr="001B63A9">
        <w:rPr>
          <w:color w:val="000000" w:themeColor="text1"/>
        </w:rPr>
        <w:t xml:space="preserve">Configuration summary document for </w:t>
      </w:r>
      <w:r w:rsidR="00DD418B" w:rsidRPr="001B63A9">
        <w:rPr>
          <w:color w:val="000000" w:themeColor="text1"/>
        </w:rPr>
        <w:t>UAT</w:t>
      </w:r>
      <w:r w:rsidRPr="001B63A9">
        <w:rPr>
          <w:color w:val="000000" w:themeColor="text1"/>
        </w:rPr>
        <w:t xml:space="preserve"> Environment.</w:t>
      </w:r>
    </w:p>
    <w:p w14:paraId="6F972F68" w14:textId="77777777" w:rsidR="002F00DA" w:rsidRPr="001B63A9" w:rsidRDefault="002F00DA" w:rsidP="00886321">
      <w:pPr>
        <w:pStyle w:val="Header"/>
        <w:numPr>
          <w:ilvl w:val="0"/>
          <w:numId w:val="36"/>
        </w:numPr>
        <w:tabs>
          <w:tab w:val="clear" w:pos="4320"/>
          <w:tab w:val="clear" w:pos="8640"/>
        </w:tabs>
        <w:spacing w:line="360" w:lineRule="auto"/>
        <w:rPr>
          <w:color w:val="000000" w:themeColor="text1"/>
        </w:rPr>
      </w:pPr>
      <w:r w:rsidRPr="001B63A9">
        <w:rPr>
          <w:color w:val="000000" w:themeColor="text1"/>
        </w:rPr>
        <w:t>Configuration summary document for production Environment.</w:t>
      </w:r>
    </w:p>
    <w:p w14:paraId="16028ADE" w14:textId="77777777" w:rsidR="002F00DA" w:rsidRPr="001B63A9" w:rsidRDefault="002F00DA" w:rsidP="00886321">
      <w:pPr>
        <w:pStyle w:val="Header"/>
        <w:numPr>
          <w:ilvl w:val="0"/>
          <w:numId w:val="36"/>
        </w:numPr>
        <w:tabs>
          <w:tab w:val="clear" w:pos="4320"/>
          <w:tab w:val="clear" w:pos="8640"/>
        </w:tabs>
        <w:spacing w:line="360" w:lineRule="auto"/>
        <w:rPr>
          <w:color w:val="000000" w:themeColor="text1"/>
        </w:rPr>
      </w:pPr>
      <w:r w:rsidRPr="001B63A9">
        <w:rPr>
          <w:color w:val="000000" w:themeColor="text1"/>
        </w:rPr>
        <w:t>Config</w:t>
      </w:r>
      <w:r w:rsidR="00DD418B" w:rsidRPr="001B63A9">
        <w:rPr>
          <w:color w:val="000000" w:themeColor="text1"/>
        </w:rPr>
        <w:t>uration summary document for QA</w:t>
      </w:r>
      <w:r w:rsidRPr="001B63A9">
        <w:rPr>
          <w:color w:val="000000" w:themeColor="text1"/>
        </w:rPr>
        <w:t xml:space="preserve"> Environment.</w:t>
      </w:r>
    </w:p>
    <w:p w14:paraId="7A961148" w14:textId="77777777" w:rsidR="002F00DA" w:rsidRPr="001B63A9" w:rsidRDefault="002F00DA" w:rsidP="00886321">
      <w:pPr>
        <w:pStyle w:val="Header"/>
        <w:numPr>
          <w:ilvl w:val="0"/>
          <w:numId w:val="36"/>
        </w:numPr>
        <w:tabs>
          <w:tab w:val="clear" w:pos="4320"/>
          <w:tab w:val="clear" w:pos="8640"/>
        </w:tabs>
        <w:spacing w:line="360" w:lineRule="auto"/>
        <w:rPr>
          <w:color w:val="000000" w:themeColor="text1"/>
        </w:rPr>
      </w:pPr>
      <w:r w:rsidRPr="001B63A9">
        <w:rPr>
          <w:color w:val="000000" w:themeColor="text1"/>
        </w:rPr>
        <w:t xml:space="preserve">Configuration summary document for </w:t>
      </w:r>
      <w:r w:rsidR="00DD418B" w:rsidRPr="001B63A9">
        <w:rPr>
          <w:color w:val="000000" w:themeColor="text1"/>
        </w:rPr>
        <w:t xml:space="preserve">DR? </w:t>
      </w:r>
      <w:r w:rsidRPr="001B63A9">
        <w:rPr>
          <w:color w:val="000000" w:themeColor="text1"/>
        </w:rPr>
        <w:t>Environment.</w:t>
      </w:r>
    </w:p>
    <w:p w14:paraId="6A21DE8E" w14:textId="77777777" w:rsidR="002F00DA" w:rsidRPr="001B63A9" w:rsidRDefault="002F00DA" w:rsidP="00F66BC7">
      <w:pPr>
        <w:pStyle w:val="Header"/>
        <w:tabs>
          <w:tab w:val="clear" w:pos="4320"/>
          <w:tab w:val="clear" w:pos="8640"/>
        </w:tabs>
        <w:spacing w:line="360" w:lineRule="auto"/>
        <w:ind w:left="1440"/>
        <w:rPr>
          <w:color w:val="000000" w:themeColor="text1"/>
        </w:rPr>
      </w:pPr>
    </w:p>
    <w:p w14:paraId="3063E0E7"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3 (ESB Developer 1 Training)</w:t>
      </w:r>
    </w:p>
    <w:p w14:paraId="02B7C64E" w14:textId="77777777" w:rsidR="002F00DA" w:rsidRPr="001B63A9" w:rsidRDefault="002F00DA" w:rsidP="00886321">
      <w:pPr>
        <w:pStyle w:val="Header"/>
        <w:numPr>
          <w:ilvl w:val="0"/>
          <w:numId w:val="35"/>
        </w:numPr>
        <w:tabs>
          <w:tab w:val="clear" w:pos="4320"/>
          <w:tab w:val="clear" w:pos="8640"/>
        </w:tabs>
        <w:spacing w:line="360" w:lineRule="auto"/>
        <w:rPr>
          <w:color w:val="000000" w:themeColor="text1"/>
        </w:rPr>
      </w:pPr>
      <w:r w:rsidRPr="001B63A9">
        <w:rPr>
          <w:color w:val="000000" w:themeColor="text1"/>
        </w:rPr>
        <w:t>Attendance register.</w:t>
      </w:r>
    </w:p>
    <w:p w14:paraId="5F3F3D48" w14:textId="77777777" w:rsidR="002F00DA" w:rsidRPr="001B63A9" w:rsidRDefault="002F00DA" w:rsidP="00886321">
      <w:pPr>
        <w:pStyle w:val="Header"/>
        <w:numPr>
          <w:ilvl w:val="0"/>
          <w:numId w:val="35"/>
        </w:numPr>
        <w:tabs>
          <w:tab w:val="clear" w:pos="4320"/>
          <w:tab w:val="clear" w:pos="8640"/>
        </w:tabs>
        <w:spacing w:line="360" w:lineRule="auto"/>
        <w:rPr>
          <w:color w:val="000000" w:themeColor="text1"/>
        </w:rPr>
      </w:pPr>
      <w:r w:rsidRPr="001B63A9">
        <w:rPr>
          <w:color w:val="000000" w:themeColor="text1"/>
        </w:rPr>
        <w:lastRenderedPageBreak/>
        <w:t>Training Evaluation report: “Survey.”</w:t>
      </w:r>
    </w:p>
    <w:p w14:paraId="181ECDAD" w14:textId="77777777" w:rsidR="002F00DA" w:rsidRPr="001B63A9" w:rsidRDefault="002F00DA" w:rsidP="00886321">
      <w:pPr>
        <w:pStyle w:val="Header"/>
        <w:numPr>
          <w:ilvl w:val="0"/>
          <w:numId w:val="35"/>
        </w:numPr>
        <w:tabs>
          <w:tab w:val="clear" w:pos="4320"/>
          <w:tab w:val="clear" w:pos="8640"/>
        </w:tabs>
        <w:spacing w:line="360" w:lineRule="auto"/>
        <w:rPr>
          <w:color w:val="000000" w:themeColor="text1"/>
        </w:rPr>
      </w:pPr>
      <w:r w:rsidRPr="001B63A9">
        <w:rPr>
          <w:color w:val="000000" w:themeColor="text1"/>
        </w:rPr>
        <w:t>Training Content.</w:t>
      </w:r>
    </w:p>
    <w:p w14:paraId="70C51A25" w14:textId="77777777" w:rsidR="002F00DA" w:rsidRPr="001B63A9" w:rsidRDefault="002F00DA" w:rsidP="00886321">
      <w:pPr>
        <w:pStyle w:val="Header"/>
        <w:numPr>
          <w:ilvl w:val="0"/>
          <w:numId w:val="35"/>
        </w:numPr>
        <w:tabs>
          <w:tab w:val="clear" w:pos="4320"/>
          <w:tab w:val="clear" w:pos="8640"/>
        </w:tabs>
        <w:spacing w:line="360" w:lineRule="auto"/>
        <w:rPr>
          <w:color w:val="000000" w:themeColor="text1"/>
        </w:rPr>
      </w:pPr>
      <w:r w:rsidRPr="001B63A9">
        <w:rPr>
          <w:color w:val="000000" w:themeColor="text1"/>
        </w:rPr>
        <w:t>Mock Exam</w:t>
      </w:r>
    </w:p>
    <w:p w14:paraId="5488F567" w14:textId="77777777" w:rsidR="002F00DA" w:rsidRPr="001B63A9" w:rsidRDefault="002F00DA" w:rsidP="00886321">
      <w:pPr>
        <w:pStyle w:val="Header"/>
        <w:numPr>
          <w:ilvl w:val="0"/>
          <w:numId w:val="35"/>
        </w:numPr>
        <w:tabs>
          <w:tab w:val="clear" w:pos="4320"/>
          <w:tab w:val="clear" w:pos="8640"/>
        </w:tabs>
        <w:spacing w:line="360" w:lineRule="auto"/>
        <w:rPr>
          <w:color w:val="000000" w:themeColor="text1"/>
        </w:rPr>
      </w:pPr>
      <w:r w:rsidRPr="001B63A9">
        <w:rPr>
          <w:color w:val="000000" w:themeColor="text1"/>
        </w:rPr>
        <w:t xml:space="preserve"> Online Exam. </w:t>
      </w:r>
    </w:p>
    <w:p w14:paraId="253B42EA" w14:textId="77777777" w:rsidR="002F00DA" w:rsidRPr="001B63A9" w:rsidRDefault="002F00DA" w:rsidP="00F66BC7">
      <w:pPr>
        <w:pStyle w:val="Header"/>
        <w:tabs>
          <w:tab w:val="clear" w:pos="4320"/>
          <w:tab w:val="clear" w:pos="8640"/>
        </w:tabs>
        <w:spacing w:line="360" w:lineRule="auto"/>
        <w:rPr>
          <w:color w:val="000000" w:themeColor="text1"/>
        </w:rPr>
      </w:pPr>
    </w:p>
    <w:p w14:paraId="6D82E452"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4 (Requirements Gathering), to be conducted through interviews and focused groups</w:t>
      </w:r>
    </w:p>
    <w:p w14:paraId="517E0B69" w14:textId="77777777" w:rsidR="002F00DA" w:rsidRPr="001B63A9" w:rsidRDefault="002F00DA" w:rsidP="00886321">
      <w:pPr>
        <w:pStyle w:val="Header"/>
        <w:numPr>
          <w:ilvl w:val="0"/>
          <w:numId w:val="37"/>
        </w:numPr>
        <w:tabs>
          <w:tab w:val="clear" w:pos="4320"/>
          <w:tab w:val="clear" w:pos="8640"/>
        </w:tabs>
        <w:spacing w:line="360" w:lineRule="auto"/>
        <w:rPr>
          <w:color w:val="000000" w:themeColor="text1"/>
        </w:rPr>
      </w:pPr>
      <w:r w:rsidRPr="001B63A9">
        <w:rPr>
          <w:color w:val="000000" w:themeColor="text1"/>
        </w:rPr>
        <w:t>Interface specification document.</w:t>
      </w:r>
    </w:p>
    <w:p w14:paraId="6B888B17" w14:textId="77777777" w:rsidR="002F00DA" w:rsidRPr="001B63A9" w:rsidRDefault="002F00DA" w:rsidP="00886321">
      <w:pPr>
        <w:pStyle w:val="Header"/>
        <w:numPr>
          <w:ilvl w:val="0"/>
          <w:numId w:val="37"/>
        </w:numPr>
        <w:tabs>
          <w:tab w:val="clear" w:pos="4320"/>
          <w:tab w:val="clear" w:pos="8640"/>
        </w:tabs>
        <w:spacing w:line="360" w:lineRule="auto"/>
        <w:rPr>
          <w:color w:val="000000" w:themeColor="text1"/>
        </w:rPr>
      </w:pPr>
      <w:r w:rsidRPr="001B63A9">
        <w:rPr>
          <w:color w:val="000000" w:themeColor="text1"/>
        </w:rPr>
        <w:t>Low-level design document.</w:t>
      </w:r>
    </w:p>
    <w:p w14:paraId="704CEA4A" w14:textId="77777777" w:rsidR="002F00DA" w:rsidRPr="001B63A9" w:rsidRDefault="002F00DA" w:rsidP="00886321">
      <w:pPr>
        <w:pStyle w:val="Header"/>
        <w:numPr>
          <w:ilvl w:val="1"/>
          <w:numId w:val="37"/>
        </w:numPr>
        <w:tabs>
          <w:tab w:val="clear" w:pos="4320"/>
          <w:tab w:val="clear" w:pos="8640"/>
        </w:tabs>
        <w:spacing w:line="360" w:lineRule="auto"/>
        <w:rPr>
          <w:color w:val="000000" w:themeColor="text1"/>
        </w:rPr>
      </w:pPr>
      <w:r w:rsidRPr="001B63A9">
        <w:rPr>
          <w:color w:val="000000" w:themeColor="text1"/>
        </w:rPr>
        <w:t xml:space="preserve">Requirements traceability matrix </w:t>
      </w:r>
    </w:p>
    <w:p w14:paraId="51C4F951" w14:textId="77777777" w:rsidR="002F00DA" w:rsidRPr="001B63A9" w:rsidRDefault="002F00DA" w:rsidP="00886321">
      <w:pPr>
        <w:pStyle w:val="Header"/>
        <w:numPr>
          <w:ilvl w:val="0"/>
          <w:numId w:val="37"/>
        </w:numPr>
        <w:tabs>
          <w:tab w:val="clear" w:pos="4320"/>
          <w:tab w:val="clear" w:pos="8640"/>
        </w:tabs>
        <w:spacing w:line="360" w:lineRule="auto"/>
        <w:rPr>
          <w:color w:val="000000" w:themeColor="text1"/>
        </w:rPr>
      </w:pPr>
      <w:r w:rsidRPr="001B63A9">
        <w:rPr>
          <w:color w:val="000000" w:themeColor="text1"/>
        </w:rPr>
        <w:t>High level design document.</w:t>
      </w:r>
    </w:p>
    <w:p w14:paraId="0C9D6994" w14:textId="77777777" w:rsidR="002F00DA" w:rsidRPr="001B63A9" w:rsidRDefault="002F00DA" w:rsidP="00F66BC7">
      <w:pPr>
        <w:pStyle w:val="Header"/>
        <w:tabs>
          <w:tab w:val="clear" w:pos="4320"/>
          <w:tab w:val="clear" w:pos="8640"/>
        </w:tabs>
        <w:spacing w:line="360" w:lineRule="auto"/>
        <w:rPr>
          <w:color w:val="000000" w:themeColor="text1"/>
        </w:rPr>
      </w:pPr>
    </w:p>
    <w:p w14:paraId="0DE7FB61" w14:textId="77777777" w:rsidR="00DD418B" w:rsidRPr="001B63A9" w:rsidRDefault="00DD418B" w:rsidP="00F66BC7">
      <w:pPr>
        <w:pStyle w:val="Header"/>
        <w:tabs>
          <w:tab w:val="clear" w:pos="4320"/>
          <w:tab w:val="clear" w:pos="8640"/>
        </w:tabs>
        <w:spacing w:line="360" w:lineRule="auto"/>
        <w:rPr>
          <w:color w:val="000000" w:themeColor="text1"/>
        </w:rPr>
      </w:pPr>
    </w:p>
    <w:p w14:paraId="17A37CF3" w14:textId="77777777" w:rsidR="00DD418B" w:rsidRPr="001B63A9" w:rsidRDefault="00DD418B" w:rsidP="00F66BC7">
      <w:pPr>
        <w:pStyle w:val="Header"/>
        <w:tabs>
          <w:tab w:val="clear" w:pos="4320"/>
          <w:tab w:val="clear" w:pos="8640"/>
        </w:tabs>
        <w:spacing w:line="360" w:lineRule="auto"/>
        <w:rPr>
          <w:color w:val="000000" w:themeColor="text1"/>
        </w:rPr>
      </w:pPr>
    </w:p>
    <w:p w14:paraId="75FD3F68" w14:textId="77777777" w:rsidR="00DD418B" w:rsidRPr="001B63A9" w:rsidRDefault="00DD418B" w:rsidP="00F66BC7">
      <w:pPr>
        <w:pStyle w:val="Header"/>
        <w:tabs>
          <w:tab w:val="clear" w:pos="4320"/>
          <w:tab w:val="clear" w:pos="8640"/>
        </w:tabs>
        <w:spacing w:line="360" w:lineRule="auto"/>
        <w:rPr>
          <w:color w:val="000000" w:themeColor="text1"/>
        </w:rPr>
      </w:pPr>
    </w:p>
    <w:p w14:paraId="0F765D6A"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5 (Solution Design)</w:t>
      </w:r>
    </w:p>
    <w:p w14:paraId="4AEA5CE3" w14:textId="77777777" w:rsidR="002F00DA" w:rsidRPr="001B63A9" w:rsidRDefault="002F00DA" w:rsidP="00886321">
      <w:pPr>
        <w:pStyle w:val="Header"/>
        <w:numPr>
          <w:ilvl w:val="0"/>
          <w:numId w:val="38"/>
        </w:numPr>
        <w:tabs>
          <w:tab w:val="clear" w:pos="4320"/>
          <w:tab w:val="clear" w:pos="8640"/>
        </w:tabs>
        <w:spacing w:line="360" w:lineRule="auto"/>
        <w:rPr>
          <w:color w:val="000000" w:themeColor="text1"/>
        </w:rPr>
      </w:pPr>
      <w:r w:rsidRPr="001B63A9">
        <w:rPr>
          <w:color w:val="000000" w:themeColor="text1"/>
        </w:rPr>
        <w:t>Solution architecture &amp; design.</w:t>
      </w:r>
    </w:p>
    <w:p w14:paraId="1BFA3ED8" w14:textId="77777777" w:rsidR="002F00DA" w:rsidRPr="001B63A9" w:rsidRDefault="002F00DA" w:rsidP="00886321">
      <w:pPr>
        <w:pStyle w:val="ListParagraph"/>
        <w:numPr>
          <w:ilvl w:val="0"/>
          <w:numId w:val="38"/>
        </w:numPr>
        <w:spacing w:after="34" w:line="360" w:lineRule="auto"/>
        <w:ind w:right="4829"/>
        <w:rPr>
          <w:color w:val="000000" w:themeColor="text1"/>
        </w:rPr>
      </w:pPr>
      <w:r w:rsidRPr="001B63A9">
        <w:rPr>
          <w:color w:val="000000" w:themeColor="text1"/>
        </w:rPr>
        <w:t>Physical operational model architecture. Current Snap / Proposed Snapshots).</w:t>
      </w:r>
    </w:p>
    <w:p w14:paraId="6A4997CB" w14:textId="77777777" w:rsidR="002F00DA" w:rsidRPr="001B63A9" w:rsidRDefault="002F00DA" w:rsidP="00886321">
      <w:pPr>
        <w:pStyle w:val="ListParagraph"/>
        <w:numPr>
          <w:ilvl w:val="0"/>
          <w:numId w:val="38"/>
        </w:numPr>
        <w:spacing w:after="34" w:line="360" w:lineRule="auto"/>
        <w:ind w:right="4829"/>
        <w:rPr>
          <w:color w:val="000000" w:themeColor="text1"/>
        </w:rPr>
      </w:pPr>
      <w:r w:rsidRPr="001B63A9">
        <w:rPr>
          <w:color w:val="000000" w:themeColor="text1"/>
        </w:rPr>
        <w:t>Migration Plan Document.</w:t>
      </w:r>
    </w:p>
    <w:p w14:paraId="245130D9" w14:textId="77777777" w:rsidR="002F00DA" w:rsidRPr="001B63A9" w:rsidRDefault="002F00DA" w:rsidP="00886321">
      <w:pPr>
        <w:pStyle w:val="ListParagraph"/>
        <w:numPr>
          <w:ilvl w:val="0"/>
          <w:numId w:val="38"/>
        </w:numPr>
        <w:spacing w:after="34" w:line="360" w:lineRule="auto"/>
        <w:ind w:right="4829"/>
        <w:rPr>
          <w:color w:val="000000" w:themeColor="text1"/>
        </w:rPr>
      </w:pPr>
      <w:r w:rsidRPr="001B63A9">
        <w:rPr>
          <w:color w:val="000000" w:themeColor="text1"/>
        </w:rPr>
        <w:t>Acceptance Document (Matrix)</w:t>
      </w:r>
    </w:p>
    <w:p w14:paraId="59CBB019" w14:textId="77777777" w:rsidR="002F00DA" w:rsidRPr="001B63A9" w:rsidRDefault="002F00DA" w:rsidP="00886321">
      <w:pPr>
        <w:pStyle w:val="ListParagraph"/>
        <w:numPr>
          <w:ilvl w:val="0"/>
          <w:numId w:val="38"/>
        </w:numPr>
        <w:spacing w:after="34" w:line="360" w:lineRule="auto"/>
        <w:ind w:right="4829"/>
        <w:rPr>
          <w:color w:val="000000" w:themeColor="text1"/>
        </w:rPr>
      </w:pPr>
      <w:r w:rsidRPr="001B63A9">
        <w:rPr>
          <w:color w:val="000000" w:themeColor="text1"/>
        </w:rPr>
        <w:t xml:space="preserve">Testing Plan indicating expected results. </w:t>
      </w:r>
    </w:p>
    <w:p w14:paraId="762FA2EB"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6 (Development and Unit Testing)</w:t>
      </w:r>
    </w:p>
    <w:p w14:paraId="1C8A0A88" w14:textId="77777777" w:rsidR="002F00DA" w:rsidRPr="001B63A9" w:rsidRDefault="002F00DA" w:rsidP="00886321">
      <w:pPr>
        <w:pStyle w:val="Header"/>
        <w:numPr>
          <w:ilvl w:val="0"/>
          <w:numId w:val="39"/>
        </w:numPr>
        <w:tabs>
          <w:tab w:val="clear" w:pos="4320"/>
          <w:tab w:val="clear" w:pos="8640"/>
        </w:tabs>
        <w:spacing w:line="360" w:lineRule="auto"/>
        <w:rPr>
          <w:color w:val="000000" w:themeColor="text1"/>
        </w:rPr>
      </w:pPr>
      <w:r w:rsidRPr="001B63A9">
        <w:rPr>
          <w:color w:val="000000" w:themeColor="text1"/>
        </w:rPr>
        <w:t>Solution design unit testing</w:t>
      </w:r>
    </w:p>
    <w:p w14:paraId="76C2D24D" w14:textId="77777777" w:rsidR="002F00DA" w:rsidRPr="001B63A9" w:rsidRDefault="002F00DA" w:rsidP="00886321">
      <w:pPr>
        <w:pStyle w:val="Header"/>
        <w:numPr>
          <w:ilvl w:val="0"/>
          <w:numId w:val="39"/>
        </w:numPr>
        <w:tabs>
          <w:tab w:val="clear" w:pos="4320"/>
          <w:tab w:val="clear" w:pos="8640"/>
        </w:tabs>
        <w:spacing w:line="360" w:lineRule="auto"/>
        <w:rPr>
          <w:color w:val="000000" w:themeColor="text1"/>
        </w:rPr>
      </w:pPr>
      <w:r w:rsidRPr="001B63A9">
        <w:rPr>
          <w:color w:val="000000" w:themeColor="text1"/>
        </w:rPr>
        <w:t>Unit Testing</w:t>
      </w:r>
    </w:p>
    <w:p w14:paraId="2B0ADE71" w14:textId="77777777" w:rsidR="002F00DA" w:rsidRPr="001B63A9" w:rsidRDefault="002F00DA" w:rsidP="00886321">
      <w:pPr>
        <w:pStyle w:val="Header"/>
        <w:numPr>
          <w:ilvl w:val="0"/>
          <w:numId w:val="39"/>
        </w:numPr>
        <w:tabs>
          <w:tab w:val="clear" w:pos="4320"/>
          <w:tab w:val="clear" w:pos="8640"/>
        </w:tabs>
        <w:spacing w:line="360" w:lineRule="auto"/>
        <w:rPr>
          <w:color w:val="000000" w:themeColor="text1"/>
        </w:rPr>
      </w:pPr>
      <w:r w:rsidRPr="001B63A9">
        <w:rPr>
          <w:color w:val="000000" w:themeColor="text1"/>
        </w:rPr>
        <w:t xml:space="preserve">End to End Testing clearly indicate Time lines. </w:t>
      </w:r>
    </w:p>
    <w:p w14:paraId="5B04624D" w14:textId="77777777" w:rsidR="002F00DA" w:rsidRPr="001B63A9" w:rsidRDefault="002F00DA" w:rsidP="00F66BC7">
      <w:pPr>
        <w:pStyle w:val="ListParagraph"/>
        <w:spacing w:after="34" w:line="360" w:lineRule="auto"/>
        <w:ind w:left="1440" w:right="4829"/>
        <w:rPr>
          <w:color w:val="000000" w:themeColor="text1"/>
        </w:rPr>
      </w:pPr>
    </w:p>
    <w:p w14:paraId="523C083A"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7 (ESB Developer 2 Training)</w:t>
      </w:r>
    </w:p>
    <w:p w14:paraId="64147442" w14:textId="77777777" w:rsidR="002F00DA" w:rsidRPr="001B63A9" w:rsidRDefault="002F00DA" w:rsidP="00886321">
      <w:pPr>
        <w:pStyle w:val="Header"/>
        <w:numPr>
          <w:ilvl w:val="0"/>
          <w:numId w:val="45"/>
        </w:numPr>
        <w:tabs>
          <w:tab w:val="clear" w:pos="4320"/>
          <w:tab w:val="clear" w:pos="8640"/>
        </w:tabs>
        <w:spacing w:line="360" w:lineRule="auto"/>
        <w:rPr>
          <w:color w:val="000000" w:themeColor="text1"/>
        </w:rPr>
      </w:pPr>
      <w:r w:rsidRPr="001B63A9">
        <w:rPr>
          <w:color w:val="000000" w:themeColor="text1"/>
        </w:rPr>
        <w:t>Attendance register.</w:t>
      </w:r>
    </w:p>
    <w:p w14:paraId="7FBCE3FC" w14:textId="77777777" w:rsidR="002F00DA" w:rsidRPr="001B63A9" w:rsidRDefault="002F00DA" w:rsidP="00886321">
      <w:pPr>
        <w:pStyle w:val="Header"/>
        <w:numPr>
          <w:ilvl w:val="0"/>
          <w:numId w:val="45"/>
        </w:numPr>
        <w:tabs>
          <w:tab w:val="clear" w:pos="4320"/>
          <w:tab w:val="clear" w:pos="8640"/>
        </w:tabs>
        <w:spacing w:line="360" w:lineRule="auto"/>
        <w:rPr>
          <w:color w:val="000000" w:themeColor="text1"/>
        </w:rPr>
      </w:pPr>
      <w:r w:rsidRPr="001B63A9">
        <w:rPr>
          <w:color w:val="000000" w:themeColor="text1"/>
        </w:rPr>
        <w:t>Training Evaluation report: “Survey.”</w:t>
      </w:r>
    </w:p>
    <w:p w14:paraId="0C833CDA" w14:textId="77777777" w:rsidR="002F00DA" w:rsidRPr="001B63A9" w:rsidRDefault="002F00DA" w:rsidP="00886321">
      <w:pPr>
        <w:pStyle w:val="Header"/>
        <w:numPr>
          <w:ilvl w:val="0"/>
          <w:numId w:val="45"/>
        </w:numPr>
        <w:tabs>
          <w:tab w:val="clear" w:pos="4320"/>
          <w:tab w:val="clear" w:pos="8640"/>
        </w:tabs>
        <w:spacing w:line="360" w:lineRule="auto"/>
        <w:rPr>
          <w:color w:val="000000" w:themeColor="text1"/>
        </w:rPr>
      </w:pPr>
      <w:r w:rsidRPr="001B63A9">
        <w:rPr>
          <w:color w:val="000000" w:themeColor="text1"/>
        </w:rPr>
        <w:lastRenderedPageBreak/>
        <w:t>Training Content.</w:t>
      </w:r>
    </w:p>
    <w:p w14:paraId="21C225E1" w14:textId="77777777" w:rsidR="002F00DA" w:rsidRPr="001B63A9" w:rsidRDefault="002F00DA" w:rsidP="00886321">
      <w:pPr>
        <w:pStyle w:val="Header"/>
        <w:numPr>
          <w:ilvl w:val="0"/>
          <w:numId w:val="45"/>
        </w:numPr>
        <w:tabs>
          <w:tab w:val="clear" w:pos="4320"/>
          <w:tab w:val="clear" w:pos="8640"/>
        </w:tabs>
        <w:spacing w:line="360" w:lineRule="auto"/>
        <w:rPr>
          <w:color w:val="000000" w:themeColor="text1"/>
        </w:rPr>
      </w:pPr>
      <w:r w:rsidRPr="001B63A9">
        <w:rPr>
          <w:color w:val="000000" w:themeColor="text1"/>
        </w:rPr>
        <w:t xml:space="preserve">Mock Exam </w:t>
      </w:r>
    </w:p>
    <w:p w14:paraId="3033E26F" w14:textId="77777777" w:rsidR="002F00DA" w:rsidRPr="001B63A9" w:rsidRDefault="002F00DA" w:rsidP="00886321">
      <w:pPr>
        <w:pStyle w:val="Header"/>
        <w:numPr>
          <w:ilvl w:val="0"/>
          <w:numId w:val="45"/>
        </w:numPr>
        <w:tabs>
          <w:tab w:val="clear" w:pos="4320"/>
          <w:tab w:val="clear" w:pos="8640"/>
        </w:tabs>
        <w:spacing w:line="360" w:lineRule="auto"/>
        <w:rPr>
          <w:color w:val="000000" w:themeColor="text1"/>
        </w:rPr>
      </w:pPr>
      <w:r w:rsidRPr="001B63A9">
        <w:rPr>
          <w:color w:val="000000" w:themeColor="text1"/>
        </w:rPr>
        <w:t>Final Exam</w:t>
      </w:r>
    </w:p>
    <w:p w14:paraId="518290EB" w14:textId="77777777" w:rsidR="002F00DA" w:rsidRPr="001B63A9" w:rsidRDefault="002F00DA" w:rsidP="00F66BC7">
      <w:pPr>
        <w:pStyle w:val="Header"/>
        <w:tabs>
          <w:tab w:val="clear" w:pos="4320"/>
          <w:tab w:val="clear" w:pos="8640"/>
        </w:tabs>
        <w:spacing w:line="360" w:lineRule="auto"/>
        <w:rPr>
          <w:color w:val="000000" w:themeColor="text1"/>
        </w:rPr>
      </w:pPr>
    </w:p>
    <w:p w14:paraId="18FE63FC"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8 (Support and Integration Test)</w:t>
      </w:r>
    </w:p>
    <w:p w14:paraId="724E8180" w14:textId="77777777" w:rsidR="002F00DA" w:rsidRPr="001B63A9" w:rsidRDefault="002F00DA" w:rsidP="00886321">
      <w:pPr>
        <w:pStyle w:val="Header"/>
        <w:numPr>
          <w:ilvl w:val="0"/>
          <w:numId w:val="44"/>
        </w:numPr>
        <w:tabs>
          <w:tab w:val="clear" w:pos="4320"/>
          <w:tab w:val="clear" w:pos="8640"/>
        </w:tabs>
        <w:spacing w:line="360" w:lineRule="auto"/>
        <w:rPr>
          <w:color w:val="000000" w:themeColor="text1"/>
        </w:rPr>
      </w:pPr>
      <w:r w:rsidRPr="001B63A9">
        <w:rPr>
          <w:color w:val="000000" w:themeColor="text1"/>
        </w:rPr>
        <w:t xml:space="preserve">RAID </w:t>
      </w:r>
    </w:p>
    <w:p w14:paraId="48CB0C3A" w14:textId="77777777" w:rsidR="002F00DA" w:rsidRPr="001B63A9" w:rsidRDefault="002F00DA" w:rsidP="00886321">
      <w:pPr>
        <w:pStyle w:val="Header"/>
        <w:numPr>
          <w:ilvl w:val="0"/>
          <w:numId w:val="44"/>
        </w:numPr>
        <w:tabs>
          <w:tab w:val="clear" w:pos="4320"/>
          <w:tab w:val="clear" w:pos="8640"/>
        </w:tabs>
        <w:spacing w:line="360" w:lineRule="auto"/>
        <w:rPr>
          <w:color w:val="000000" w:themeColor="text1"/>
        </w:rPr>
      </w:pPr>
      <w:r w:rsidRPr="001B63A9">
        <w:rPr>
          <w:color w:val="000000" w:themeColor="text1"/>
        </w:rPr>
        <w:t>Changes Register</w:t>
      </w:r>
    </w:p>
    <w:p w14:paraId="30A0E94F" w14:textId="77777777" w:rsidR="002F00DA" w:rsidRPr="001B63A9" w:rsidRDefault="002F00DA" w:rsidP="00F66BC7">
      <w:pPr>
        <w:pStyle w:val="Header"/>
        <w:tabs>
          <w:tab w:val="clear" w:pos="4320"/>
          <w:tab w:val="clear" w:pos="8640"/>
        </w:tabs>
        <w:spacing w:line="360" w:lineRule="auto"/>
        <w:rPr>
          <w:color w:val="000000" w:themeColor="text1"/>
        </w:rPr>
      </w:pPr>
    </w:p>
    <w:p w14:paraId="2823462E"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9 (Support for UAT)</w:t>
      </w:r>
    </w:p>
    <w:p w14:paraId="6C481B50" w14:textId="77777777" w:rsidR="002F00DA" w:rsidRPr="001B63A9" w:rsidRDefault="002F00DA" w:rsidP="00886321">
      <w:pPr>
        <w:pStyle w:val="ListParagraph"/>
        <w:numPr>
          <w:ilvl w:val="0"/>
          <w:numId w:val="40"/>
        </w:numPr>
        <w:spacing w:after="34" w:line="360" w:lineRule="auto"/>
        <w:ind w:right="4829"/>
        <w:rPr>
          <w:color w:val="000000" w:themeColor="text1"/>
        </w:rPr>
      </w:pPr>
    </w:p>
    <w:p w14:paraId="254CCCA4"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10 (Support for Cut-Over to Production)</w:t>
      </w:r>
    </w:p>
    <w:p w14:paraId="0E537DBB" w14:textId="77777777" w:rsidR="002F00DA" w:rsidRPr="001B63A9" w:rsidRDefault="002F00DA" w:rsidP="00886321">
      <w:pPr>
        <w:pStyle w:val="Header"/>
        <w:numPr>
          <w:ilvl w:val="0"/>
          <w:numId w:val="41"/>
        </w:numPr>
        <w:tabs>
          <w:tab w:val="clear" w:pos="4320"/>
          <w:tab w:val="clear" w:pos="8640"/>
        </w:tabs>
        <w:spacing w:line="360" w:lineRule="auto"/>
        <w:rPr>
          <w:color w:val="000000" w:themeColor="text1"/>
        </w:rPr>
      </w:pPr>
      <w:r w:rsidRPr="001B63A9">
        <w:rPr>
          <w:color w:val="000000" w:themeColor="text1"/>
        </w:rPr>
        <w:t>Post Cut over Tests for Production.</w:t>
      </w:r>
    </w:p>
    <w:p w14:paraId="340B33B8" w14:textId="77777777" w:rsidR="002F00DA" w:rsidRPr="001B63A9" w:rsidRDefault="002F00DA" w:rsidP="00F66BC7">
      <w:pPr>
        <w:pStyle w:val="Header"/>
        <w:tabs>
          <w:tab w:val="clear" w:pos="4320"/>
          <w:tab w:val="clear" w:pos="8640"/>
        </w:tabs>
        <w:spacing w:line="360" w:lineRule="auto"/>
        <w:rPr>
          <w:color w:val="000000" w:themeColor="text1"/>
        </w:rPr>
      </w:pPr>
    </w:p>
    <w:p w14:paraId="2CCBE9F2" w14:textId="77777777" w:rsidR="00DD418B" w:rsidRPr="001B63A9" w:rsidRDefault="00DD418B" w:rsidP="00F66BC7">
      <w:pPr>
        <w:pStyle w:val="Header"/>
        <w:tabs>
          <w:tab w:val="clear" w:pos="4320"/>
          <w:tab w:val="clear" w:pos="8640"/>
        </w:tabs>
        <w:spacing w:line="360" w:lineRule="auto"/>
        <w:rPr>
          <w:color w:val="000000" w:themeColor="text1"/>
        </w:rPr>
      </w:pPr>
    </w:p>
    <w:p w14:paraId="25DAA30F"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11 (Post Deployment Support)</w:t>
      </w:r>
    </w:p>
    <w:p w14:paraId="4FAE4E7D" w14:textId="77777777" w:rsidR="002F00DA" w:rsidRPr="001B63A9" w:rsidRDefault="002F00DA" w:rsidP="00886321">
      <w:pPr>
        <w:pStyle w:val="Header"/>
        <w:numPr>
          <w:ilvl w:val="0"/>
          <w:numId w:val="42"/>
        </w:numPr>
        <w:tabs>
          <w:tab w:val="clear" w:pos="4320"/>
          <w:tab w:val="clear" w:pos="8640"/>
        </w:tabs>
        <w:spacing w:line="360" w:lineRule="auto"/>
        <w:rPr>
          <w:color w:val="000000" w:themeColor="text1"/>
        </w:rPr>
      </w:pPr>
      <w:r w:rsidRPr="001B63A9">
        <w:rPr>
          <w:color w:val="000000" w:themeColor="text1"/>
        </w:rPr>
        <w:t xml:space="preserve">Operation and Maintenance  Manual </w:t>
      </w:r>
    </w:p>
    <w:p w14:paraId="6D05FBA8" w14:textId="77777777" w:rsidR="002F00DA" w:rsidRPr="001B63A9" w:rsidRDefault="002F00DA" w:rsidP="00886321">
      <w:pPr>
        <w:pStyle w:val="Header"/>
        <w:numPr>
          <w:ilvl w:val="0"/>
          <w:numId w:val="42"/>
        </w:numPr>
        <w:tabs>
          <w:tab w:val="clear" w:pos="4320"/>
          <w:tab w:val="clear" w:pos="8640"/>
        </w:tabs>
        <w:spacing w:line="360" w:lineRule="auto"/>
        <w:rPr>
          <w:color w:val="000000" w:themeColor="text1"/>
        </w:rPr>
      </w:pPr>
      <w:r w:rsidRPr="001B63A9">
        <w:rPr>
          <w:color w:val="000000" w:themeColor="text1"/>
        </w:rPr>
        <w:t>Product Descriptions</w:t>
      </w:r>
    </w:p>
    <w:p w14:paraId="19944B9A" w14:textId="77777777" w:rsidR="002F00DA" w:rsidRPr="001B63A9" w:rsidRDefault="002F00DA" w:rsidP="00886321">
      <w:pPr>
        <w:pStyle w:val="Header"/>
        <w:numPr>
          <w:ilvl w:val="0"/>
          <w:numId w:val="42"/>
        </w:numPr>
        <w:tabs>
          <w:tab w:val="clear" w:pos="4320"/>
          <w:tab w:val="clear" w:pos="8640"/>
        </w:tabs>
        <w:spacing w:line="360" w:lineRule="auto"/>
        <w:rPr>
          <w:color w:val="000000" w:themeColor="text1"/>
        </w:rPr>
      </w:pPr>
      <w:r w:rsidRPr="001B63A9">
        <w:rPr>
          <w:color w:val="000000" w:themeColor="text1"/>
        </w:rPr>
        <w:t>User Manuals</w:t>
      </w:r>
    </w:p>
    <w:p w14:paraId="69251840" w14:textId="77777777" w:rsidR="00DD418B" w:rsidRPr="001B63A9" w:rsidRDefault="00DD418B" w:rsidP="00F66BC7">
      <w:pPr>
        <w:pStyle w:val="Header"/>
        <w:tabs>
          <w:tab w:val="clear" w:pos="4320"/>
          <w:tab w:val="clear" w:pos="8640"/>
        </w:tabs>
        <w:spacing w:line="360" w:lineRule="auto"/>
        <w:rPr>
          <w:color w:val="000000" w:themeColor="text1"/>
        </w:rPr>
      </w:pPr>
    </w:p>
    <w:p w14:paraId="4F205020" w14:textId="77777777" w:rsidR="002F00DA" w:rsidRPr="001B63A9" w:rsidRDefault="002F00DA" w:rsidP="00F66BC7">
      <w:pPr>
        <w:pStyle w:val="Header"/>
        <w:tabs>
          <w:tab w:val="clear" w:pos="4320"/>
          <w:tab w:val="clear" w:pos="8640"/>
        </w:tabs>
        <w:spacing w:line="360" w:lineRule="auto"/>
        <w:rPr>
          <w:color w:val="000000" w:themeColor="text1"/>
        </w:rPr>
      </w:pPr>
      <w:r w:rsidRPr="001B63A9">
        <w:rPr>
          <w:color w:val="000000" w:themeColor="text1"/>
        </w:rPr>
        <w:t>Activity 12 (Project Closure)</w:t>
      </w:r>
    </w:p>
    <w:p w14:paraId="25AEC5A7" w14:textId="77777777" w:rsidR="002F00DA" w:rsidRPr="001B63A9" w:rsidRDefault="002F00DA" w:rsidP="00886321">
      <w:pPr>
        <w:pStyle w:val="Header"/>
        <w:numPr>
          <w:ilvl w:val="0"/>
          <w:numId w:val="43"/>
        </w:numPr>
        <w:tabs>
          <w:tab w:val="clear" w:pos="4320"/>
          <w:tab w:val="clear" w:pos="8640"/>
        </w:tabs>
        <w:spacing w:line="360" w:lineRule="auto"/>
        <w:rPr>
          <w:color w:val="000000" w:themeColor="text1"/>
        </w:rPr>
      </w:pPr>
      <w:r w:rsidRPr="001B63A9">
        <w:rPr>
          <w:color w:val="000000" w:themeColor="text1"/>
        </w:rPr>
        <w:t>Project Closure Minutes</w:t>
      </w:r>
    </w:p>
    <w:p w14:paraId="3CE14BF8" w14:textId="77777777" w:rsidR="002F00DA" w:rsidRPr="001B63A9" w:rsidRDefault="002F00DA" w:rsidP="00886321">
      <w:pPr>
        <w:pStyle w:val="Header"/>
        <w:numPr>
          <w:ilvl w:val="0"/>
          <w:numId w:val="43"/>
        </w:numPr>
        <w:tabs>
          <w:tab w:val="clear" w:pos="4320"/>
          <w:tab w:val="clear" w:pos="8640"/>
        </w:tabs>
        <w:spacing w:line="360" w:lineRule="auto"/>
        <w:rPr>
          <w:color w:val="000000" w:themeColor="text1"/>
        </w:rPr>
      </w:pPr>
      <w:r w:rsidRPr="001B63A9">
        <w:rPr>
          <w:color w:val="000000" w:themeColor="text1"/>
        </w:rPr>
        <w:t>Contract Closure</w:t>
      </w:r>
    </w:p>
    <w:p w14:paraId="2A2C3AB1" w14:textId="77777777" w:rsidR="002F00DA" w:rsidRPr="001B63A9" w:rsidRDefault="002F00DA" w:rsidP="00886321">
      <w:pPr>
        <w:pStyle w:val="Header"/>
        <w:numPr>
          <w:ilvl w:val="0"/>
          <w:numId w:val="43"/>
        </w:numPr>
        <w:tabs>
          <w:tab w:val="clear" w:pos="4320"/>
          <w:tab w:val="clear" w:pos="8640"/>
        </w:tabs>
        <w:spacing w:line="360" w:lineRule="auto"/>
        <w:rPr>
          <w:color w:val="000000" w:themeColor="text1"/>
        </w:rPr>
      </w:pPr>
      <w:r w:rsidRPr="001B63A9">
        <w:rPr>
          <w:color w:val="000000" w:themeColor="text1"/>
        </w:rPr>
        <w:t>Final Acceptance Certificate (FAC)</w:t>
      </w:r>
    </w:p>
    <w:p w14:paraId="7DD46AB8" w14:textId="77777777" w:rsidR="002F00DA" w:rsidRPr="001B63A9" w:rsidRDefault="002F00DA" w:rsidP="00886321">
      <w:pPr>
        <w:pStyle w:val="Header"/>
        <w:numPr>
          <w:ilvl w:val="0"/>
          <w:numId w:val="43"/>
        </w:numPr>
        <w:tabs>
          <w:tab w:val="clear" w:pos="4320"/>
          <w:tab w:val="clear" w:pos="8640"/>
        </w:tabs>
        <w:spacing w:line="360" w:lineRule="auto"/>
        <w:rPr>
          <w:color w:val="000000" w:themeColor="text1"/>
        </w:rPr>
      </w:pPr>
      <w:r w:rsidRPr="001B63A9">
        <w:rPr>
          <w:color w:val="000000" w:themeColor="text1"/>
        </w:rPr>
        <w:t>A Minimum of 80% for each Unit Testing</w:t>
      </w:r>
    </w:p>
    <w:p w14:paraId="590F0D8D" w14:textId="77777777" w:rsidR="00420390" w:rsidRPr="001B63A9" w:rsidRDefault="00420390" w:rsidP="00F66BC7">
      <w:pPr>
        <w:pStyle w:val="Heading3"/>
        <w:shd w:val="clear" w:color="auto" w:fill="C0C0C0"/>
        <w:spacing w:line="360" w:lineRule="auto"/>
        <w:rPr>
          <w:rFonts w:ascii="Times New Roman" w:hAnsi="Times New Roman" w:cs="Times New Roman"/>
          <w:color w:val="000000" w:themeColor="text1"/>
          <w:sz w:val="24"/>
          <w:szCs w:val="24"/>
        </w:rPr>
      </w:pPr>
      <w:bookmarkStart w:id="12" w:name="_Toc104294843"/>
      <w:bookmarkStart w:id="13" w:name="_Toc26956068"/>
      <w:r w:rsidRPr="001B63A9">
        <w:rPr>
          <w:rFonts w:ascii="Times New Roman" w:hAnsi="Times New Roman" w:cs="Times New Roman"/>
          <w:color w:val="000000" w:themeColor="text1"/>
          <w:sz w:val="24"/>
          <w:szCs w:val="24"/>
        </w:rPr>
        <w:t>C.  Project Description</w:t>
      </w:r>
      <w:bookmarkEnd w:id="12"/>
      <w:bookmarkEnd w:id="13"/>
    </w:p>
    <w:p w14:paraId="3187CC0A" w14:textId="77777777" w:rsidR="00420390" w:rsidRPr="001B63A9" w:rsidRDefault="00420390" w:rsidP="00F66BC7">
      <w:pPr>
        <w:pStyle w:val="Header"/>
        <w:tabs>
          <w:tab w:val="clear" w:pos="4320"/>
          <w:tab w:val="clear" w:pos="8640"/>
        </w:tabs>
        <w:spacing w:line="360" w:lineRule="auto"/>
        <w:rPr>
          <w:b/>
          <w:bCs/>
          <w:color w:val="000000" w:themeColor="text1"/>
        </w:rPr>
      </w:pPr>
    </w:p>
    <w:p w14:paraId="41AB721A" w14:textId="77777777" w:rsidR="002F00DA" w:rsidRPr="001B63A9" w:rsidRDefault="002F5166" w:rsidP="00F66BC7">
      <w:pPr>
        <w:spacing w:line="360" w:lineRule="auto"/>
        <w:jc w:val="both"/>
        <w:rPr>
          <w:bCs/>
          <w:color w:val="000000" w:themeColor="text1"/>
        </w:rPr>
      </w:pPr>
      <w:r w:rsidRPr="001B63A9">
        <w:rPr>
          <w:color w:val="000000" w:themeColor="text1"/>
        </w:rPr>
        <w:t xml:space="preserve">Steward Bank seeks to implement an Enterprise Service Bus (IBM App Connect) to act as the integration layer of the technology stack. It will be the integration point for all digital channels to the Core Banking System and the implementation must satisfy the following requirements. Kenac along with its Vendors IBM will make use of the leading </w:t>
      </w:r>
      <w:r w:rsidR="00320BE9" w:rsidRPr="001B63A9">
        <w:rPr>
          <w:bCs/>
          <w:color w:val="000000" w:themeColor="text1"/>
        </w:rPr>
        <w:t>IBM® App Connect Enterprise V11</w:t>
      </w:r>
      <w:r w:rsidRPr="001B63A9">
        <w:rPr>
          <w:bCs/>
          <w:color w:val="000000" w:themeColor="text1"/>
        </w:rPr>
        <w:t xml:space="preserve"> </w:t>
      </w:r>
      <w:r w:rsidRPr="001B63A9">
        <w:rPr>
          <w:bCs/>
          <w:color w:val="000000" w:themeColor="text1"/>
        </w:rPr>
        <w:lastRenderedPageBreak/>
        <w:t xml:space="preserve">which </w:t>
      </w:r>
      <w:r w:rsidR="00320BE9" w:rsidRPr="001B63A9">
        <w:rPr>
          <w:bCs/>
          <w:color w:val="000000" w:themeColor="text1"/>
        </w:rPr>
        <w:t>combines the existing, industry-trusted IBM Integration Bus (IIB) technology with new cloud native technologies of IBM App Connect Professional. App Connect Enterprise delivers a platform that supports a breadth of integration needs across a modern digital enterprise. It is ideal for businesses that need to take advantage of API-driven architectures, connect cloud-based applications, or quickly utilize artificial intelligence (AI) technologies to extend the value and investment in their existing data and systems. Available as managed or unmanaged cloud or as an on-premises offering.</w:t>
      </w:r>
    </w:p>
    <w:p w14:paraId="69451A72" w14:textId="77777777" w:rsidR="00DD418B" w:rsidRPr="001B63A9" w:rsidRDefault="00DD418B">
      <w:pPr>
        <w:rPr>
          <w:b/>
          <w:bCs/>
          <w:color w:val="000000" w:themeColor="text1"/>
        </w:rPr>
      </w:pPr>
      <w:r w:rsidRPr="001B63A9">
        <w:rPr>
          <w:b/>
          <w:bCs/>
          <w:color w:val="000000" w:themeColor="text1"/>
        </w:rPr>
        <w:br w:type="page"/>
      </w:r>
    </w:p>
    <w:p w14:paraId="1B1480CD"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lastRenderedPageBreak/>
        <w:t>Scope</w:t>
      </w:r>
    </w:p>
    <w:p w14:paraId="7C9DF5D6" w14:textId="77777777" w:rsidR="00041CCA" w:rsidRPr="001B63A9" w:rsidRDefault="002F5166" w:rsidP="00F66BC7">
      <w:pPr>
        <w:pStyle w:val="Header"/>
        <w:tabs>
          <w:tab w:val="clear" w:pos="4320"/>
          <w:tab w:val="clear" w:pos="8640"/>
        </w:tabs>
        <w:spacing w:line="360" w:lineRule="auto"/>
        <w:ind w:left="360"/>
        <w:rPr>
          <w:bCs/>
          <w:color w:val="000000" w:themeColor="text1"/>
        </w:rPr>
      </w:pPr>
      <w:r w:rsidRPr="001B63A9">
        <w:rPr>
          <w:bCs/>
          <w:color w:val="000000" w:themeColor="text1"/>
        </w:rPr>
        <w:t>The Scope of the Project will include</w:t>
      </w:r>
    </w:p>
    <w:p w14:paraId="52ED09E1" w14:textId="77777777" w:rsidR="002F5166" w:rsidRPr="001B63A9" w:rsidRDefault="002F5166"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Training of Steward Bank Team Members</w:t>
      </w:r>
    </w:p>
    <w:p w14:paraId="6AA0CF62" w14:textId="77777777" w:rsidR="002F5166" w:rsidRPr="001B63A9" w:rsidRDefault="002F5166"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Deployment of Virtual Machines</w:t>
      </w:r>
      <w:r w:rsidR="00DD418B" w:rsidRPr="001B63A9">
        <w:rPr>
          <w:bCs/>
          <w:color w:val="000000" w:themeColor="text1"/>
        </w:rPr>
        <w:t xml:space="preserve">/ Logical Partitions </w:t>
      </w:r>
      <w:r w:rsidRPr="001B63A9">
        <w:rPr>
          <w:bCs/>
          <w:color w:val="000000" w:themeColor="text1"/>
        </w:rPr>
        <w:t xml:space="preserve">to </w:t>
      </w:r>
      <w:r w:rsidR="00DD418B" w:rsidRPr="001B63A9">
        <w:rPr>
          <w:bCs/>
          <w:color w:val="000000" w:themeColor="text1"/>
        </w:rPr>
        <w:t>Host the IBM ACE Application Servers.</w:t>
      </w:r>
    </w:p>
    <w:p w14:paraId="3640C9DB" w14:textId="77777777" w:rsidR="002F5166" w:rsidRPr="001B63A9" w:rsidRDefault="00DD418B"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 xml:space="preserve">Requirements </w:t>
      </w:r>
      <w:r w:rsidR="002F5166" w:rsidRPr="001B63A9">
        <w:rPr>
          <w:bCs/>
          <w:color w:val="000000" w:themeColor="text1"/>
        </w:rPr>
        <w:t xml:space="preserve">gathering </w:t>
      </w:r>
      <w:r w:rsidRPr="001B63A9">
        <w:rPr>
          <w:bCs/>
          <w:color w:val="000000" w:themeColor="text1"/>
        </w:rPr>
        <w:t xml:space="preserve">exercise </w:t>
      </w:r>
      <w:r w:rsidR="002F5166" w:rsidRPr="001B63A9">
        <w:rPr>
          <w:bCs/>
          <w:color w:val="000000" w:themeColor="text1"/>
        </w:rPr>
        <w:t>to understa</w:t>
      </w:r>
      <w:r w:rsidRPr="001B63A9">
        <w:rPr>
          <w:bCs/>
          <w:color w:val="000000" w:themeColor="text1"/>
        </w:rPr>
        <w:t>nd business and technical requirements</w:t>
      </w:r>
      <w:r w:rsidR="002F5166" w:rsidRPr="001B63A9">
        <w:rPr>
          <w:bCs/>
          <w:color w:val="000000" w:themeColor="text1"/>
        </w:rPr>
        <w:t>.</w:t>
      </w:r>
    </w:p>
    <w:p w14:paraId="6E8C9592" w14:textId="77777777" w:rsidR="00DD418B" w:rsidRPr="001B63A9" w:rsidRDefault="00DD418B"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Identifications of Key Stakeholders both Technical, Functional and Business.</w:t>
      </w:r>
    </w:p>
    <w:p w14:paraId="2252F907" w14:textId="77777777" w:rsidR="002F5166" w:rsidRPr="001B63A9" w:rsidRDefault="002F5166"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Development of message flow for the various d</w:t>
      </w:r>
      <w:r w:rsidR="00DD418B" w:rsidRPr="001B63A9">
        <w:rPr>
          <w:bCs/>
          <w:color w:val="000000" w:themeColor="text1"/>
        </w:rPr>
        <w:t>efined Protocols and standards defined in the RFP.</w:t>
      </w:r>
    </w:p>
    <w:p w14:paraId="6428461A" w14:textId="70B8B3DA" w:rsidR="001225C3" w:rsidRPr="001B63A9" w:rsidRDefault="001225C3"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 xml:space="preserve">Project Management </w:t>
      </w:r>
      <w:r w:rsidR="00E85896" w:rsidRPr="001B63A9">
        <w:rPr>
          <w:bCs/>
          <w:color w:val="000000" w:themeColor="text1"/>
        </w:rPr>
        <w:t>from Agreed Kick Off date</w:t>
      </w:r>
      <w:r w:rsidR="00DD418B" w:rsidRPr="001B63A9">
        <w:rPr>
          <w:bCs/>
          <w:color w:val="000000" w:themeColor="text1"/>
        </w:rPr>
        <w:t xml:space="preserve"> to Actual Completion Date</w:t>
      </w:r>
      <w:r w:rsidRPr="001B63A9">
        <w:rPr>
          <w:bCs/>
          <w:color w:val="000000" w:themeColor="text1"/>
        </w:rPr>
        <w:t>.</w:t>
      </w:r>
    </w:p>
    <w:p w14:paraId="78163500" w14:textId="77777777" w:rsidR="00DD418B" w:rsidRPr="001B63A9" w:rsidRDefault="00DD418B"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Change Management Procedures.</w:t>
      </w:r>
    </w:p>
    <w:p w14:paraId="06FC2DE0" w14:textId="77777777" w:rsidR="0022033E" w:rsidRPr="001B63A9" w:rsidRDefault="0022033E"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Steward Bank 3</w:t>
      </w:r>
      <w:r w:rsidRPr="001B63A9">
        <w:rPr>
          <w:bCs/>
          <w:color w:val="000000" w:themeColor="text1"/>
          <w:vertAlign w:val="superscript"/>
        </w:rPr>
        <w:t>rd</w:t>
      </w:r>
      <w:r w:rsidRPr="001B63A9">
        <w:rPr>
          <w:bCs/>
          <w:color w:val="000000" w:themeColor="text1"/>
        </w:rPr>
        <w:t xml:space="preserve"> part Vendor Management</w:t>
      </w:r>
    </w:p>
    <w:p w14:paraId="13789B02" w14:textId="77777777" w:rsidR="0022033E" w:rsidRPr="001B63A9" w:rsidRDefault="0022033E"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Supply of Hardware for the environment</w:t>
      </w:r>
    </w:p>
    <w:p w14:paraId="14DF4AC9" w14:textId="77777777" w:rsidR="0022033E" w:rsidRPr="001B63A9" w:rsidRDefault="0022033E"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Backing up of ACE Environment during Project Execution</w:t>
      </w:r>
    </w:p>
    <w:p w14:paraId="5544B731" w14:textId="0FD00D75" w:rsidR="0022033E" w:rsidRPr="001B63A9" w:rsidRDefault="00122FD4"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Hardware procurement for Disaster Recovery (DR) site</w:t>
      </w:r>
    </w:p>
    <w:p w14:paraId="0E26960E" w14:textId="79574D42" w:rsidR="00122FD4" w:rsidRPr="001B63A9" w:rsidRDefault="00122FD4" w:rsidP="00122FD4">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Supply of any Licenses other than ACE Packages and components (SB)</w:t>
      </w:r>
    </w:p>
    <w:p w14:paraId="70FF532B" w14:textId="34C33B54" w:rsidR="00122FD4" w:rsidRPr="001B63A9" w:rsidRDefault="00122FD4" w:rsidP="00886321">
      <w:pPr>
        <w:pStyle w:val="Header"/>
        <w:numPr>
          <w:ilvl w:val="1"/>
          <w:numId w:val="37"/>
        </w:numPr>
        <w:tabs>
          <w:tab w:val="clear" w:pos="4320"/>
          <w:tab w:val="clear" w:pos="8640"/>
        </w:tabs>
        <w:spacing w:line="360" w:lineRule="auto"/>
        <w:rPr>
          <w:bCs/>
          <w:color w:val="000000" w:themeColor="text1"/>
        </w:rPr>
      </w:pPr>
      <w:r w:rsidRPr="001B63A9">
        <w:rPr>
          <w:bCs/>
          <w:color w:val="000000" w:themeColor="text1"/>
        </w:rPr>
        <w:t>Conducting Change Management Session/Program for Steward Bank (SB)</w:t>
      </w:r>
    </w:p>
    <w:p w14:paraId="4834B927" w14:textId="77777777" w:rsidR="00420390" w:rsidRPr="001B63A9" w:rsidRDefault="00420390" w:rsidP="00F66BC7">
      <w:pPr>
        <w:pStyle w:val="Header"/>
        <w:tabs>
          <w:tab w:val="clear" w:pos="4320"/>
          <w:tab w:val="clear" w:pos="8640"/>
        </w:tabs>
        <w:spacing w:line="360" w:lineRule="auto"/>
        <w:rPr>
          <w:b/>
          <w:bCs/>
          <w:color w:val="000000" w:themeColor="text1"/>
        </w:rPr>
      </w:pPr>
    </w:p>
    <w:p w14:paraId="29AFEBA7" w14:textId="77777777" w:rsidR="00041CCA" w:rsidRPr="001B63A9" w:rsidRDefault="00041CCA" w:rsidP="00F66BC7">
      <w:pPr>
        <w:pStyle w:val="Header"/>
        <w:tabs>
          <w:tab w:val="clear" w:pos="4320"/>
          <w:tab w:val="clear" w:pos="8640"/>
        </w:tabs>
        <w:spacing w:line="360" w:lineRule="auto"/>
        <w:ind w:left="360"/>
        <w:rPr>
          <w:b/>
          <w:bCs/>
          <w:color w:val="000000" w:themeColor="text1"/>
        </w:rPr>
      </w:pPr>
      <w:r w:rsidRPr="001B63A9">
        <w:rPr>
          <w:b/>
          <w:bCs/>
          <w:color w:val="000000" w:themeColor="text1"/>
        </w:rPr>
        <w:t>Does Not Include:</w:t>
      </w:r>
    </w:p>
    <w:p w14:paraId="5CF04161" w14:textId="77777777" w:rsidR="002F5166" w:rsidRPr="001B63A9" w:rsidRDefault="002F5166" w:rsidP="00F66BC7">
      <w:pPr>
        <w:pStyle w:val="Header"/>
        <w:tabs>
          <w:tab w:val="clear" w:pos="4320"/>
          <w:tab w:val="clear" w:pos="8640"/>
        </w:tabs>
        <w:spacing w:line="360" w:lineRule="auto"/>
        <w:ind w:left="360"/>
        <w:rPr>
          <w:bCs/>
          <w:color w:val="000000" w:themeColor="text1"/>
        </w:rPr>
      </w:pPr>
      <w:r w:rsidRPr="001B63A9">
        <w:rPr>
          <w:bCs/>
          <w:color w:val="000000" w:themeColor="text1"/>
        </w:rPr>
        <w:t>The Scope of the Project will not include</w:t>
      </w:r>
    </w:p>
    <w:p w14:paraId="5E37BB36" w14:textId="4CA440C1" w:rsidR="002F5166" w:rsidRPr="001B63A9" w:rsidRDefault="0044657B" w:rsidP="00886321">
      <w:pPr>
        <w:pStyle w:val="Header"/>
        <w:numPr>
          <w:ilvl w:val="0"/>
          <w:numId w:val="51"/>
        </w:numPr>
        <w:tabs>
          <w:tab w:val="clear" w:pos="4320"/>
          <w:tab w:val="clear" w:pos="8640"/>
        </w:tabs>
        <w:spacing w:line="360" w:lineRule="auto"/>
        <w:rPr>
          <w:bCs/>
          <w:color w:val="000000" w:themeColor="text1"/>
        </w:rPr>
      </w:pPr>
      <w:r w:rsidRPr="001B63A9">
        <w:rPr>
          <w:bCs/>
          <w:color w:val="000000" w:themeColor="text1"/>
        </w:rPr>
        <w:t xml:space="preserve">Any other channel not defined in the List of Digital Channels Ref Section </w:t>
      </w:r>
      <w:r w:rsidR="00122FD4" w:rsidRPr="001B63A9">
        <w:rPr>
          <w:bCs/>
          <w:color w:val="000000" w:themeColor="text1"/>
        </w:rPr>
        <w:t>B of this document.</w:t>
      </w:r>
    </w:p>
    <w:p w14:paraId="1B15DE36" w14:textId="40C7D0DB" w:rsidR="0044657B" w:rsidRPr="001B63A9" w:rsidRDefault="0044657B" w:rsidP="00122FD4">
      <w:pPr>
        <w:pStyle w:val="Header"/>
        <w:tabs>
          <w:tab w:val="clear" w:pos="4320"/>
          <w:tab w:val="clear" w:pos="8640"/>
        </w:tabs>
        <w:spacing w:line="360" w:lineRule="auto"/>
        <w:ind w:left="2220"/>
        <w:rPr>
          <w:bCs/>
          <w:color w:val="000000" w:themeColor="text1"/>
        </w:rPr>
      </w:pPr>
    </w:p>
    <w:p w14:paraId="30FA7E0F" w14:textId="77777777" w:rsidR="008223AA" w:rsidRPr="001B63A9" w:rsidRDefault="008223AA" w:rsidP="0022033E">
      <w:pPr>
        <w:pStyle w:val="Header"/>
        <w:tabs>
          <w:tab w:val="clear" w:pos="4320"/>
          <w:tab w:val="clear" w:pos="8640"/>
        </w:tabs>
        <w:spacing w:line="360" w:lineRule="auto"/>
        <w:ind w:left="2220"/>
        <w:rPr>
          <w:bCs/>
          <w:color w:val="000000" w:themeColor="text1"/>
        </w:rPr>
      </w:pPr>
    </w:p>
    <w:p w14:paraId="14C2C105" w14:textId="77777777" w:rsidR="0044657B" w:rsidRPr="001B63A9" w:rsidRDefault="0044657B" w:rsidP="0044657B">
      <w:pPr>
        <w:pStyle w:val="Header"/>
        <w:tabs>
          <w:tab w:val="clear" w:pos="4320"/>
          <w:tab w:val="clear" w:pos="8640"/>
        </w:tabs>
        <w:spacing w:line="360" w:lineRule="auto"/>
        <w:rPr>
          <w:bCs/>
          <w:color w:val="000000" w:themeColor="text1"/>
        </w:rPr>
      </w:pPr>
    </w:p>
    <w:p w14:paraId="0E739FCE" w14:textId="77777777" w:rsidR="0044657B" w:rsidRPr="001B63A9" w:rsidRDefault="0044657B">
      <w:pPr>
        <w:rPr>
          <w:bCs/>
          <w:color w:val="000000" w:themeColor="text1"/>
        </w:rPr>
      </w:pPr>
      <w:r w:rsidRPr="001B63A9">
        <w:rPr>
          <w:bCs/>
          <w:color w:val="000000" w:themeColor="text1"/>
        </w:rPr>
        <w:br w:type="page"/>
      </w:r>
    </w:p>
    <w:p w14:paraId="04C66427"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lastRenderedPageBreak/>
        <w:t>Completion Criteria</w:t>
      </w:r>
    </w:p>
    <w:p w14:paraId="49FCD621" w14:textId="77777777" w:rsidR="001225C3" w:rsidRPr="001B63A9" w:rsidRDefault="001225C3" w:rsidP="001225C3">
      <w:pPr>
        <w:spacing w:line="360" w:lineRule="auto"/>
        <w:jc w:val="both"/>
        <w:rPr>
          <w:color w:val="000000" w:themeColor="text1"/>
        </w:rPr>
      </w:pPr>
      <w:r w:rsidRPr="001B63A9">
        <w:rPr>
          <w:color w:val="000000" w:themeColor="text1"/>
        </w:rPr>
        <w:t xml:space="preserve">We will clearly define product acceptance criteria in below scenarios </w:t>
      </w:r>
    </w:p>
    <w:p w14:paraId="03AF7F0B" w14:textId="77777777" w:rsidR="001225C3" w:rsidRPr="001B63A9" w:rsidRDefault="001225C3" w:rsidP="00886321">
      <w:pPr>
        <w:pStyle w:val="ListParagraph"/>
        <w:numPr>
          <w:ilvl w:val="0"/>
          <w:numId w:val="46"/>
        </w:numPr>
        <w:spacing w:after="160" w:line="360" w:lineRule="auto"/>
        <w:jc w:val="both"/>
        <w:rPr>
          <w:color w:val="000000" w:themeColor="text1"/>
        </w:rPr>
      </w:pPr>
      <w:r w:rsidRPr="001B63A9">
        <w:rPr>
          <w:color w:val="000000" w:themeColor="text1"/>
        </w:rPr>
        <w:t>Technology Acceptance: various test cases will be performed on the IBM ACE Environment to ensure that each environment performs according to expectations.</w:t>
      </w:r>
    </w:p>
    <w:p w14:paraId="7EA96E4F" w14:textId="77777777" w:rsidR="001225C3" w:rsidRPr="001B63A9" w:rsidRDefault="001225C3" w:rsidP="00886321">
      <w:pPr>
        <w:pStyle w:val="ListParagraph"/>
        <w:numPr>
          <w:ilvl w:val="0"/>
          <w:numId w:val="46"/>
        </w:numPr>
        <w:spacing w:after="160" w:line="360" w:lineRule="auto"/>
        <w:jc w:val="both"/>
        <w:rPr>
          <w:color w:val="000000" w:themeColor="text1"/>
        </w:rPr>
      </w:pPr>
      <w:r w:rsidRPr="001B63A9">
        <w:rPr>
          <w:color w:val="000000" w:themeColor="text1"/>
        </w:rPr>
        <w:t xml:space="preserve">The Defined Interfaces and Channels: Tests will be focused mainly on ability to route messages from various channels. </w:t>
      </w:r>
    </w:p>
    <w:p w14:paraId="44F9B812" w14:textId="77777777" w:rsidR="001225C3" w:rsidRPr="001B63A9" w:rsidRDefault="008223AA" w:rsidP="00886321">
      <w:pPr>
        <w:pStyle w:val="ListParagraph"/>
        <w:numPr>
          <w:ilvl w:val="0"/>
          <w:numId w:val="46"/>
        </w:numPr>
        <w:spacing w:after="160" w:line="360" w:lineRule="auto"/>
        <w:jc w:val="both"/>
        <w:rPr>
          <w:color w:val="000000" w:themeColor="text1"/>
        </w:rPr>
      </w:pPr>
      <w:r w:rsidRPr="001B63A9">
        <w:rPr>
          <w:color w:val="000000" w:themeColor="text1"/>
        </w:rPr>
        <w:t>Check List Sheets for each digital channel</w:t>
      </w:r>
      <w:r w:rsidR="001225C3" w:rsidRPr="001B63A9">
        <w:rPr>
          <w:color w:val="000000" w:themeColor="text1"/>
        </w:rPr>
        <w:t xml:space="preserve">. </w:t>
      </w:r>
    </w:p>
    <w:p w14:paraId="3B176F9E" w14:textId="77777777" w:rsidR="001225C3" w:rsidRPr="001B63A9" w:rsidRDefault="001225C3" w:rsidP="00886321">
      <w:pPr>
        <w:pStyle w:val="ListParagraph"/>
        <w:numPr>
          <w:ilvl w:val="0"/>
          <w:numId w:val="46"/>
        </w:numPr>
        <w:spacing w:after="160" w:line="360" w:lineRule="auto"/>
        <w:jc w:val="both"/>
        <w:rPr>
          <w:color w:val="000000" w:themeColor="text1"/>
        </w:rPr>
      </w:pPr>
      <w:r w:rsidRPr="001B63A9">
        <w:rPr>
          <w:color w:val="000000" w:themeColor="text1"/>
        </w:rPr>
        <w:t>Defined Standard e.g. ISO8583 will be reviewed and tested independently.</w:t>
      </w:r>
    </w:p>
    <w:p w14:paraId="0D21DB84" w14:textId="77777777" w:rsidR="008223AA" w:rsidRPr="001B63A9" w:rsidRDefault="008223AA" w:rsidP="00886321">
      <w:pPr>
        <w:pStyle w:val="ListParagraph"/>
        <w:numPr>
          <w:ilvl w:val="0"/>
          <w:numId w:val="46"/>
        </w:numPr>
        <w:spacing w:after="160" w:line="360" w:lineRule="auto"/>
        <w:jc w:val="both"/>
        <w:rPr>
          <w:color w:val="000000" w:themeColor="text1"/>
        </w:rPr>
      </w:pPr>
      <w:r w:rsidRPr="001B63A9">
        <w:rPr>
          <w:color w:val="000000" w:themeColor="text1"/>
        </w:rPr>
        <w:t>Training Objectives.</w:t>
      </w:r>
    </w:p>
    <w:p w14:paraId="66EF05A2" w14:textId="77777777" w:rsidR="008223AA" w:rsidRPr="001B63A9" w:rsidRDefault="008223AA" w:rsidP="008223AA">
      <w:pPr>
        <w:pStyle w:val="ListParagraph"/>
        <w:spacing w:after="160" w:line="360" w:lineRule="auto"/>
        <w:jc w:val="both"/>
        <w:rPr>
          <w:color w:val="000000" w:themeColor="text1"/>
        </w:rPr>
      </w:pPr>
    </w:p>
    <w:p w14:paraId="7AB7F7E8" w14:textId="77777777" w:rsidR="00B04E83"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t xml:space="preserve">Risk </w:t>
      </w:r>
      <w:r w:rsidR="00B04E83" w:rsidRPr="001B63A9">
        <w:rPr>
          <w:b/>
          <w:bCs/>
          <w:color w:val="000000" w:themeColor="text1"/>
        </w:rPr>
        <w:t>Assessment</w:t>
      </w:r>
    </w:p>
    <w:p w14:paraId="7EAE7A3C" w14:textId="77777777" w:rsidR="005A462C" w:rsidRPr="001B63A9" w:rsidRDefault="005A462C" w:rsidP="00886321">
      <w:pPr>
        <w:pStyle w:val="Header"/>
        <w:numPr>
          <w:ilvl w:val="0"/>
          <w:numId w:val="48"/>
        </w:numPr>
        <w:tabs>
          <w:tab w:val="clear" w:pos="4320"/>
          <w:tab w:val="clear" w:pos="8640"/>
        </w:tabs>
        <w:spacing w:line="360" w:lineRule="auto"/>
        <w:rPr>
          <w:iCs/>
          <w:color w:val="000000" w:themeColor="text1"/>
        </w:rPr>
      </w:pPr>
      <w:r w:rsidRPr="001B63A9">
        <w:rPr>
          <w:iCs/>
          <w:color w:val="000000" w:themeColor="text1"/>
        </w:rPr>
        <w:t xml:space="preserve">Visa </w:t>
      </w:r>
      <w:r w:rsidR="00B04E83" w:rsidRPr="001B63A9">
        <w:rPr>
          <w:iCs/>
          <w:color w:val="000000" w:themeColor="text1"/>
        </w:rPr>
        <w:t>Lead-time</w:t>
      </w:r>
      <w:r w:rsidRPr="001B63A9">
        <w:rPr>
          <w:iCs/>
          <w:color w:val="000000" w:themeColor="text1"/>
        </w:rPr>
        <w:t xml:space="preserve"> to mobilize delivery resource on site for IBM Team </w:t>
      </w:r>
      <w:r w:rsidR="008223AA" w:rsidRPr="001B63A9">
        <w:rPr>
          <w:iCs/>
          <w:color w:val="000000" w:themeColor="text1"/>
        </w:rPr>
        <w:t>(3 Weeks’ Notice Period after Payment Confirmation). Take Note during festive seasons Period might be longer Formally Start 12</w:t>
      </w:r>
      <w:r w:rsidR="008223AA" w:rsidRPr="001B63A9">
        <w:rPr>
          <w:iCs/>
          <w:color w:val="000000" w:themeColor="text1"/>
          <w:vertAlign w:val="superscript"/>
        </w:rPr>
        <w:t>th</w:t>
      </w:r>
      <w:r w:rsidR="008223AA" w:rsidRPr="001B63A9">
        <w:rPr>
          <w:iCs/>
          <w:color w:val="000000" w:themeColor="text1"/>
        </w:rPr>
        <w:t xml:space="preserve"> January 2020.</w:t>
      </w:r>
    </w:p>
    <w:p w14:paraId="069452DA" w14:textId="77777777" w:rsidR="00B04E83" w:rsidRPr="001B63A9" w:rsidRDefault="00B04E83" w:rsidP="00886321">
      <w:pPr>
        <w:numPr>
          <w:ilvl w:val="0"/>
          <w:numId w:val="48"/>
        </w:numPr>
        <w:spacing w:line="360" w:lineRule="auto"/>
        <w:rPr>
          <w:iCs/>
          <w:color w:val="000000" w:themeColor="text1"/>
        </w:rPr>
      </w:pPr>
      <w:r w:rsidRPr="001B63A9">
        <w:rPr>
          <w:iCs/>
          <w:color w:val="000000" w:themeColor="text1"/>
        </w:rPr>
        <w:t>Software Download to be timely through Passport Advantage, Portal will only be active after payment has been placed with IBM. : Ensure licenses readiness Payments to be done as per Invoice Due Date</w:t>
      </w:r>
    </w:p>
    <w:p w14:paraId="033B1CD6" w14:textId="77777777" w:rsidR="00B04E83" w:rsidRPr="001B63A9" w:rsidRDefault="00B04E83" w:rsidP="00886321">
      <w:pPr>
        <w:pStyle w:val="Header"/>
        <w:numPr>
          <w:ilvl w:val="0"/>
          <w:numId w:val="48"/>
        </w:numPr>
        <w:tabs>
          <w:tab w:val="clear" w:pos="4320"/>
          <w:tab w:val="clear" w:pos="8640"/>
        </w:tabs>
        <w:spacing w:line="360" w:lineRule="auto"/>
        <w:rPr>
          <w:iCs/>
          <w:color w:val="000000" w:themeColor="text1"/>
        </w:rPr>
      </w:pPr>
      <w:r w:rsidRPr="001B63A9">
        <w:rPr>
          <w:iCs/>
          <w:color w:val="000000" w:themeColor="text1"/>
        </w:rPr>
        <w:t xml:space="preserve">Turnaround </w:t>
      </w:r>
      <w:r w:rsidR="00C930C2" w:rsidRPr="001B63A9">
        <w:rPr>
          <w:iCs/>
          <w:color w:val="000000" w:themeColor="text1"/>
        </w:rPr>
        <w:t>times:</w:t>
      </w:r>
      <w:r w:rsidRPr="001B63A9">
        <w:rPr>
          <w:iCs/>
          <w:color w:val="000000" w:themeColor="text1"/>
        </w:rPr>
        <w:t xml:space="preserve"> Responses should not take more than 8hrs form date of issues especially during the time of requirements gathering.</w:t>
      </w:r>
    </w:p>
    <w:p w14:paraId="0DCDF498" w14:textId="77777777" w:rsidR="00B04E83" w:rsidRPr="001B63A9" w:rsidRDefault="00B04E83" w:rsidP="00886321">
      <w:pPr>
        <w:pStyle w:val="Header"/>
        <w:numPr>
          <w:ilvl w:val="0"/>
          <w:numId w:val="48"/>
        </w:numPr>
        <w:tabs>
          <w:tab w:val="clear" w:pos="4320"/>
          <w:tab w:val="clear" w:pos="8640"/>
        </w:tabs>
        <w:spacing w:line="360" w:lineRule="auto"/>
        <w:rPr>
          <w:iCs/>
          <w:color w:val="000000" w:themeColor="text1"/>
        </w:rPr>
      </w:pPr>
      <w:r w:rsidRPr="001B63A9">
        <w:rPr>
          <w:iCs/>
          <w:color w:val="000000" w:themeColor="text1"/>
        </w:rPr>
        <w:t>Training to be done and completed as per defined time slots.</w:t>
      </w:r>
    </w:p>
    <w:p w14:paraId="312D1D33" w14:textId="77777777" w:rsidR="00B04E83" w:rsidRPr="001B63A9" w:rsidRDefault="00B04E83" w:rsidP="00886321">
      <w:pPr>
        <w:numPr>
          <w:ilvl w:val="0"/>
          <w:numId w:val="48"/>
        </w:numPr>
        <w:spacing w:line="360" w:lineRule="auto"/>
        <w:rPr>
          <w:iCs/>
          <w:color w:val="000000" w:themeColor="text1"/>
        </w:rPr>
      </w:pPr>
      <w:r w:rsidRPr="001B63A9">
        <w:rPr>
          <w:iCs/>
          <w:color w:val="000000" w:themeColor="text1"/>
        </w:rPr>
        <w:t>Availability of Steward Bank Project resources in a timely manner : Availability of client Key stakeholders and their leaves planning are to be shared</w:t>
      </w:r>
    </w:p>
    <w:p w14:paraId="2AC5FDED" w14:textId="77777777" w:rsidR="00B04E83" w:rsidRPr="001B63A9" w:rsidRDefault="00B04E83" w:rsidP="00886321">
      <w:pPr>
        <w:pStyle w:val="Header"/>
        <w:numPr>
          <w:ilvl w:val="0"/>
          <w:numId w:val="48"/>
        </w:numPr>
        <w:tabs>
          <w:tab w:val="clear" w:pos="4320"/>
          <w:tab w:val="clear" w:pos="8640"/>
        </w:tabs>
        <w:spacing w:line="360" w:lineRule="auto"/>
        <w:rPr>
          <w:iCs/>
          <w:color w:val="000000" w:themeColor="text1"/>
        </w:rPr>
      </w:pPr>
      <w:r w:rsidRPr="001B63A9">
        <w:rPr>
          <w:iCs/>
          <w:color w:val="000000" w:themeColor="text1"/>
        </w:rPr>
        <w:t>Remote access to be open in a timely manner : Make sure appropriate access is given and tested Prior</w:t>
      </w:r>
    </w:p>
    <w:p w14:paraId="08AB431E" w14:textId="77777777" w:rsidR="005A462C" w:rsidRPr="001B63A9" w:rsidRDefault="005A462C" w:rsidP="00A04A9A">
      <w:pPr>
        <w:pStyle w:val="Header"/>
        <w:tabs>
          <w:tab w:val="clear" w:pos="4320"/>
          <w:tab w:val="clear" w:pos="8640"/>
        </w:tabs>
        <w:spacing w:line="360" w:lineRule="auto"/>
        <w:ind w:left="720"/>
        <w:rPr>
          <w:iCs/>
          <w:color w:val="000000" w:themeColor="text1"/>
        </w:rPr>
      </w:pPr>
    </w:p>
    <w:p w14:paraId="2D3A9D75"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t>Constraints</w:t>
      </w:r>
    </w:p>
    <w:p w14:paraId="3CB756E3" w14:textId="77777777" w:rsidR="00C930C2" w:rsidRPr="001B63A9" w:rsidRDefault="00C930C2" w:rsidP="00F66BC7">
      <w:pPr>
        <w:pStyle w:val="Header"/>
        <w:spacing w:line="360" w:lineRule="auto"/>
        <w:ind w:left="360"/>
        <w:rPr>
          <w:bCs/>
          <w:color w:val="000000" w:themeColor="text1"/>
        </w:rPr>
      </w:pPr>
      <w:r w:rsidRPr="001B63A9">
        <w:rPr>
          <w:bCs/>
          <w:color w:val="000000" w:themeColor="text1"/>
        </w:rPr>
        <w:t>Time: 80 Days</w:t>
      </w:r>
    </w:p>
    <w:p w14:paraId="608D23F2" w14:textId="77777777" w:rsidR="00C930C2" w:rsidRPr="001B63A9" w:rsidRDefault="00C930C2" w:rsidP="00F66BC7">
      <w:pPr>
        <w:pStyle w:val="Header"/>
        <w:tabs>
          <w:tab w:val="clear" w:pos="4320"/>
          <w:tab w:val="clear" w:pos="8640"/>
        </w:tabs>
        <w:spacing w:line="360" w:lineRule="auto"/>
        <w:ind w:left="360"/>
        <w:rPr>
          <w:bCs/>
          <w:color w:val="000000" w:themeColor="text1"/>
        </w:rPr>
      </w:pPr>
      <w:r w:rsidRPr="001B63A9">
        <w:rPr>
          <w:bCs/>
          <w:color w:val="000000" w:themeColor="text1"/>
        </w:rPr>
        <w:t>Budget: Fixed Term Contract</w:t>
      </w:r>
    </w:p>
    <w:p w14:paraId="21A8E0D2" w14:textId="77777777" w:rsidR="00AD4BE2" w:rsidRPr="001B63A9" w:rsidRDefault="00AD4BE2" w:rsidP="00F66BC7">
      <w:pPr>
        <w:pStyle w:val="Header"/>
        <w:tabs>
          <w:tab w:val="clear" w:pos="4320"/>
          <w:tab w:val="clear" w:pos="8640"/>
        </w:tabs>
        <w:spacing w:line="360" w:lineRule="auto"/>
        <w:rPr>
          <w:b/>
          <w:bCs/>
          <w:color w:val="000000" w:themeColor="text1"/>
        </w:rPr>
      </w:pPr>
    </w:p>
    <w:p w14:paraId="66C58CF6" w14:textId="77777777" w:rsidR="008223AA" w:rsidRPr="001B63A9" w:rsidRDefault="008223AA" w:rsidP="00F66BC7">
      <w:pPr>
        <w:pStyle w:val="Header"/>
        <w:tabs>
          <w:tab w:val="clear" w:pos="4320"/>
          <w:tab w:val="clear" w:pos="8640"/>
        </w:tabs>
        <w:spacing w:line="360" w:lineRule="auto"/>
        <w:rPr>
          <w:b/>
          <w:bCs/>
          <w:color w:val="000000" w:themeColor="text1"/>
        </w:rPr>
      </w:pPr>
    </w:p>
    <w:p w14:paraId="43BDADCE" w14:textId="77777777" w:rsidR="00CC4761" w:rsidRPr="001B63A9" w:rsidRDefault="00CC4761" w:rsidP="00F66BC7">
      <w:pPr>
        <w:pStyle w:val="Header"/>
        <w:tabs>
          <w:tab w:val="clear" w:pos="4320"/>
          <w:tab w:val="clear" w:pos="8640"/>
        </w:tabs>
        <w:spacing w:line="360" w:lineRule="auto"/>
        <w:rPr>
          <w:b/>
          <w:bCs/>
          <w:color w:val="000000" w:themeColor="text1"/>
        </w:rPr>
      </w:pPr>
    </w:p>
    <w:p w14:paraId="5EC19C03"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t>Dependency Linkages</w:t>
      </w:r>
    </w:p>
    <w:p w14:paraId="448B19AC" w14:textId="77777777" w:rsidR="00C930C2" w:rsidRPr="001B63A9" w:rsidRDefault="00C930C2" w:rsidP="00F66BC7">
      <w:pPr>
        <w:pStyle w:val="Header"/>
        <w:tabs>
          <w:tab w:val="clear" w:pos="4320"/>
          <w:tab w:val="clear" w:pos="8640"/>
        </w:tabs>
        <w:spacing w:line="360" w:lineRule="auto"/>
        <w:ind w:left="360"/>
        <w:rPr>
          <w:i/>
          <w:color w:val="000000" w:themeColor="text1"/>
        </w:rPr>
      </w:pPr>
      <w:r w:rsidRPr="001B63A9">
        <w:rPr>
          <w:i/>
          <w:color w:val="000000" w:themeColor="text1"/>
        </w:rPr>
        <w:t>The below are some of the known dependences</w:t>
      </w:r>
    </w:p>
    <w:p w14:paraId="2764BB9F" w14:textId="77777777" w:rsidR="008223AA" w:rsidRPr="001B63A9" w:rsidRDefault="008223AA" w:rsidP="00886321">
      <w:pPr>
        <w:pStyle w:val="Header"/>
        <w:numPr>
          <w:ilvl w:val="0"/>
          <w:numId w:val="49"/>
        </w:numPr>
        <w:tabs>
          <w:tab w:val="clear" w:pos="4320"/>
          <w:tab w:val="clear" w:pos="8640"/>
        </w:tabs>
        <w:spacing w:line="360" w:lineRule="auto"/>
        <w:rPr>
          <w:iCs/>
          <w:color w:val="000000" w:themeColor="text1"/>
        </w:rPr>
      </w:pPr>
      <w:r w:rsidRPr="001B63A9">
        <w:rPr>
          <w:iCs/>
          <w:color w:val="000000" w:themeColor="text1"/>
        </w:rPr>
        <w:t>100 % Prepayment for Services to start unless or otherwise agreed in Purchase Agreement.</w:t>
      </w:r>
    </w:p>
    <w:p w14:paraId="5E7E77F6" w14:textId="77777777" w:rsidR="00C930C2" w:rsidRPr="001B63A9" w:rsidRDefault="00C930C2" w:rsidP="00886321">
      <w:pPr>
        <w:pStyle w:val="Header"/>
        <w:numPr>
          <w:ilvl w:val="0"/>
          <w:numId w:val="49"/>
        </w:numPr>
        <w:tabs>
          <w:tab w:val="clear" w:pos="4320"/>
          <w:tab w:val="clear" w:pos="8640"/>
        </w:tabs>
        <w:spacing w:line="360" w:lineRule="auto"/>
        <w:rPr>
          <w:iCs/>
          <w:color w:val="000000" w:themeColor="text1"/>
        </w:rPr>
      </w:pPr>
      <w:r w:rsidRPr="001B63A9">
        <w:rPr>
          <w:iCs/>
          <w:color w:val="000000" w:themeColor="text1"/>
        </w:rPr>
        <w:t>Availability of computing resources from Steward Bank.</w:t>
      </w:r>
    </w:p>
    <w:p w14:paraId="34CCF0DC" w14:textId="77777777" w:rsidR="00C930C2" w:rsidRPr="001B63A9" w:rsidRDefault="00C930C2" w:rsidP="00886321">
      <w:pPr>
        <w:numPr>
          <w:ilvl w:val="0"/>
          <w:numId w:val="49"/>
        </w:numPr>
        <w:spacing w:line="360" w:lineRule="auto"/>
        <w:rPr>
          <w:iCs/>
          <w:color w:val="000000" w:themeColor="text1"/>
        </w:rPr>
      </w:pPr>
      <w:r w:rsidRPr="001B63A9">
        <w:rPr>
          <w:iCs/>
          <w:color w:val="000000" w:themeColor="text1"/>
        </w:rPr>
        <w:t>Software Download to be timely through Passport Advantage, Portal will only be active after payment has been placed with IBM. : Ensure licenses readiness Payments to be done as per Invoice Due Date</w:t>
      </w:r>
    </w:p>
    <w:p w14:paraId="3540EF41" w14:textId="77777777" w:rsidR="00C930C2" w:rsidRPr="001B63A9" w:rsidRDefault="00C930C2" w:rsidP="00886321">
      <w:pPr>
        <w:pStyle w:val="Header"/>
        <w:numPr>
          <w:ilvl w:val="0"/>
          <w:numId w:val="49"/>
        </w:numPr>
        <w:tabs>
          <w:tab w:val="clear" w:pos="4320"/>
          <w:tab w:val="clear" w:pos="8640"/>
        </w:tabs>
        <w:spacing w:line="360" w:lineRule="auto"/>
        <w:rPr>
          <w:iCs/>
          <w:color w:val="000000" w:themeColor="text1"/>
        </w:rPr>
      </w:pPr>
      <w:r w:rsidRPr="001B63A9">
        <w:rPr>
          <w:iCs/>
          <w:color w:val="000000" w:themeColor="text1"/>
        </w:rPr>
        <w:t>Turnaround times: Responses should not take more than 8hrs form date of issues especially during the time of requirements gathering.</w:t>
      </w:r>
    </w:p>
    <w:p w14:paraId="17276775" w14:textId="77777777" w:rsidR="00C930C2" w:rsidRPr="001B63A9" w:rsidRDefault="00C930C2" w:rsidP="00886321">
      <w:pPr>
        <w:pStyle w:val="Header"/>
        <w:numPr>
          <w:ilvl w:val="0"/>
          <w:numId w:val="49"/>
        </w:numPr>
        <w:tabs>
          <w:tab w:val="clear" w:pos="4320"/>
          <w:tab w:val="clear" w:pos="8640"/>
        </w:tabs>
        <w:spacing w:line="360" w:lineRule="auto"/>
        <w:rPr>
          <w:iCs/>
          <w:color w:val="000000" w:themeColor="text1"/>
        </w:rPr>
      </w:pPr>
      <w:r w:rsidRPr="001B63A9">
        <w:rPr>
          <w:iCs/>
          <w:color w:val="000000" w:themeColor="text1"/>
        </w:rPr>
        <w:t>Training to be done and completed as per defined time slots.</w:t>
      </w:r>
    </w:p>
    <w:p w14:paraId="5DB8BAFC" w14:textId="77777777" w:rsidR="00C930C2" w:rsidRPr="001B63A9" w:rsidRDefault="00C930C2" w:rsidP="00886321">
      <w:pPr>
        <w:numPr>
          <w:ilvl w:val="0"/>
          <w:numId w:val="49"/>
        </w:numPr>
        <w:spacing w:line="360" w:lineRule="auto"/>
        <w:rPr>
          <w:iCs/>
          <w:color w:val="000000" w:themeColor="text1"/>
        </w:rPr>
      </w:pPr>
      <w:r w:rsidRPr="001B63A9">
        <w:rPr>
          <w:iCs/>
          <w:color w:val="000000" w:themeColor="text1"/>
        </w:rPr>
        <w:t>Availability of Steward Bank Project resources in a timely manner : Availability of client Key stakeholders and their leaves planning are to be shared</w:t>
      </w:r>
    </w:p>
    <w:p w14:paraId="12EA3A54" w14:textId="77777777" w:rsidR="00C930C2" w:rsidRPr="001B63A9" w:rsidRDefault="00C930C2" w:rsidP="00886321">
      <w:pPr>
        <w:pStyle w:val="Header"/>
        <w:numPr>
          <w:ilvl w:val="0"/>
          <w:numId w:val="49"/>
        </w:numPr>
        <w:tabs>
          <w:tab w:val="clear" w:pos="4320"/>
          <w:tab w:val="clear" w:pos="8640"/>
        </w:tabs>
        <w:spacing w:line="360" w:lineRule="auto"/>
        <w:rPr>
          <w:iCs/>
          <w:color w:val="000000" w:themeColor="text1"/>
        </w:rPr>
      </w:pPr>
      <w:r w:rsidRPr="001B63A9">
        <w:rPr>
          <w:iCs/>
          <w:color w:val="000000" w:themeColor="text1"/>
        </w:rPr>
        <w:t>Remote access to be open in a timely manner : Make sure appropriate access is given and tested Prior</w:t>
      </w:r>
    </w:p>
    <w:p w14:paraId="3ECC67C1" w14:textId="77777777" w:rsidR="008223AA" w:rsidRPr="001B63A9" w:rsidRDefault="008223AA" w:rsidP="00886321">
      <w:pPr>
        <w:pStyle w:val="Header"/>
        <w:numPr>
          <w:ilvl w:val="0"/>
          <w:numId w:val="49"/>
        </w:numPr>
        <w:tabs>
          <w:tab w:val="clear" w:pos="4320"/>
          <w:tab w:val="clear" w:pos="8640"/>
        </w:tabs>
        <w:spacing w:line="360" w:lineRule="auto"/>
        <w:rPr>
          <w:iCs/>
          <w:color w:val="000000" w:themeColor="text1"/>
        </w:rPr>
      </w:pPr>
      <w:r w:rsidRPr="001B63A9">
        <w:rPr>
          <w:iCs/>
          <w:color w:val="000000" w:themeColor="text1"/>
        </w:rPr>
        <w:t>Office Space with below requirements</w:t>
      </w:r>
    </w:p>
    <w:p w14:paraId="42B53CA4" w14:textId="77777777" w:rsidR="008223AA" w:rsidRPr="001B63A9" w:rsidRDefault="008223AA" w:rsidP="008223AA">
      <w:pPr>
        <w:pStyle w:val="Header"/>
        <w:numPr>
          <w:ilvl w:val="1"/>
          <w:numId w:val="49"/>
        </w:numPr>
        <w:tabs>
          <w:tab w:val="clear" w:pos="4320"/>
          <w:tab w:val="clear" w:pos="8640"/>
        </w:tabs>
        <w:spacing w:line="360" w:lineRule="auto"/>
        <w:rPr>
          <w:iCs/>
          <w:color w:val="000000" w:themeColor="text1"/>
        </w:rPr>
      </w:pPr>
      <w:r w:rsidRPr="001B63A9">
        <w:rPr>
          <w:iCs/>
          <w:color w:val="000000" w:themeColor="text1"/>
        </w:rPr>
        <w:t xml:space="preserve">Desks, Chairs and Tables for 6 People </w:t>
      </w:r>
    </w:p>
    <w:p w14:paraId="3DE43E23" w14:textId="77777777" w:rsidR="008223AA" w:rsidRPr="001B63A9" w:rsidRDefault="008223AA" w:rsidP="008223AA">
      <w:pPr>
        <w:pStyle w:val="Header"/>
        <w:numPr>
          <w:ilvl w:val="1"/>
          <w:numId w:val="49"/>
        </w:numPr>
        <w:tabs>
          <w:tab w:val="clear" w:pos="4320"/>
          <w:tab w:val="clear" w:pos="8640"/>
        </w:tabs>
        <w:spacing w:line="360" w:lineRule="auto"/>
        <w:rPr>
          <w:iCs/>
          <w:color w:val="000000" w:themeColor="text1"/>
        </w:rPr>
      </w:pPr>
      <w:r w:rsidRPr="001B63A9">
        <w:rPr>
          <w:iCs/>
          <w:color w:val="000000" w:themeColor="text1"/>
        </w:rPr>
        <w:t>A Local Phone to reach out to local resources within the same office Premise</w:t>
      </w:r>
    </w:p>
    <w:p w14:paraId="7830A764" w14:textId="77777777" w:rsidR="008223AA" w:rsidRPr="001B63A9" w:rsidRDefault="008223AA" w:rsidP="008223AA">
      <w:pPr>
        <w:pStyle w:val="Header"/>
        <w:numPr>
          <w:ilvl w:val="1"/>
          <w:numId w:val="49"/>
        </w:numPr>
        <w:tabs>
          <w:tab w:val="clear" w:pos="4320"/>
          <w:tab w:val="clear" w:pos="8640"/>
        </w:tabs>
        <w:spacing w:line="360" w:lineRule="auto"/>
        <w:rPr>
          <w:iCs/>
          <w:color w:val="000000" w:themeColor="text1"/>
        </w:rPr>
      </w:pPr>
      <w:r w:rsidRPr="001B63A9">
        <w:rPr>
          <w:iCs/>
          <w:color w:val="000000" w:themeColor="text1"/>
        </w:rPr>
        <w:t xml:space="preserve">Internet Connectivity </w:t>
      </w:r>
    </w:p>
    <w:p w14:paraId="7D92AFFE" w14:textId="77777777" w:rsidR="008223AA" w:rsidRPr="001B63A9" w:rsidRDefault="008223AA" w:rsidP="008223AA">
      <w:pPr>
        <w:pStyle w:val="Header"/>
        <w:numPr>
          <w:ilvl w:val="1"/>
          <w:numId w:val="49"/>
        </w:numPr>
        <w:tabs>
          <w:tab w:val="clear" w:pos="4320"/>
          <w:tab w:val="clear" w:pos="8640"/>
        </w:tabs>
        <w:spacing w:line="360" w:lineRule="auto"/>
        <w:rPr>
          <w:iCs/>
          <w:color w:val="000000" w:themeColor="text1"/>
        </w:rPr>
      </w:pPr>
      <w:r w:rsidRPr="001B63A9">
        <w:rPr>
          <w:iCs/>
          <w:color w:val="000000" w:themeColor="text1"/>
        </w:rPr>
        <w:t>LAN Access to Computing Resources/</w:t>
      </w:r>
    </w:p>
    <w:p w14:paraId="7F76AF76" w14:textId="77777777" w:rsidR="008223AA" w:rsidRPr="001B63A9" w:rsidRDefault="008223AA" w:rsidP="008223AA">
      <w:pPr>
        <w:pStyle w:val="Header"/>
        <w:numPr>
          <w:ilvl w:val="1"/>
          <w:numId w:val="49"/>
        </w:numPr>
        <w:tabs>
          <w:tab w:val="clear" w:pos="4320"/>
          <w:tab w:val="clear" w:pos="8640"/>
        </w:tabs>
        <w:spacing w:line="360" w:lineRule="auto"/>
        <w:rPr>
          <w:iCs/>
          <w:color w:val="000000" w:themeColor="text1"/>
        </w:rPr>
      </w:pPr>
      <w:r w:rsidRPr="001B63A9">
        <w:rPr>
          <w:iCs/>
          <w:color w:val="000000" w:themeColor="text1"/>
        </w:rPr>
        <w:t>Projectors, White Board and Markers</w:t>
      </w:r>
    </w:p>
    <w:p w14:paraId="07363C61" w14:textId="77777777" w:rsidR="008223AA" w:rsidRPr="001B63A9" w:rsidRDefault="008223AA" w:rsidP="008223AA">
      <w:pPr>
        <w:pStyle w:val="Header"/>
        <w:numPr>
          <w:ilvl w:val="1"/>
          <w:numId w:val="49"/>
        </w:numPr>
        <w:tabs>
          <w:tab w:val="clear" w:pos="4320"/>
          <w:tab w:val="clear" w:pos="8640"/>
        </w:tabs>
        <w:spacing w:line="360" w:lineRule="auto"/>
        <w:rPr>
          <w:iCs/>
          <w:color w:val="000000" w:themeColor="text1"/>
        </w:rPr>
      </w:pPr>
    </w:p>
    <w:p w14:paraId="46B7081D" w14:textId="77777777" w:rsidR="00C930C2" w:rsidRPr="001B63A9" w:rsidRDefault="00C930C2" w:rsidP="00F66BC7">
      <w:pPr>
        <w:pStyle w:val="Header"/>
        <w:tabs>
          <w:tab w:val="clear" w:pos="4320"/>
          <w:tab w:val="clear" w:pos="8640"/>
        </w:tabs>
        <w:spacing w:line="360" w:lineRule="auto"/>
        <w:ind w:left="360"/>
        <w:rPr>
          <w:i/>
          <w:color w:val="000000" w:themeColor="text1"/>
        </w:rPr>
      </w:pPr>
    </w:p>
    <w:p w14:paraId="76BF272F"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t>Impacts</w:t>
      </w:r>
    </w:p>
    <w:p w14:paraId="1E4F306F" w14:textId="77777777" w:rsidR="00041CCA" w:rsidRPr="001B63A9" w:rsidRDefault="00041CCA" w:rsidP="00F66BC7">
      <w:pPr>
        <w:pStyle w:val="BodyTextIndent2"/>
        <w:spacing w:line="360" w:lineRule="auto"/>
        <w:rPr>
          <w:i/>
          <w:iCs/>
          <w:color w:val="000000" w:themeColor="text1"/>
        </w:rPr>
      </w:pPr>
      <w:r w:rsidRPr="001B63A9">
        <w:rPr>
          <w:i/>
          <w:color w:val="000000" w:themeColor="text1"/>
        </w:rPr>
        <w:t>Organizational change management, retraining, increases/decreases in operating budgets are example impacts.</w:t>
      </w:r>
    </w:p>
    <w:p w14:paraId="5F01DDA0" w14:textId="77777777" w:rsidR="00420390" w:rsidRPr="001B63A9" w:rsidRDefault="00420390" w:rsidP="00F66BC7">
      <w:pPr>
        <w:pStyle w:val="Header"/>
        <w:tabs>
          <w:tab w:val="clear" w:pos="4320"/>
          <w:tab w:val="clear" w:pos="8640"/>
        </w:tabs>
        <w:spacing w:line="360" w:lineRule="auto"/>
        <w:rPr>
          <w:b/>
          <w:bCs/>
          <w:color w:val="000000" w:themeColor="text1"/>
        </w:rPr>
      </w:pPr>
    </w:p>
    <w:p w14:paraId="65A03204" w14:textId="77777777" w:rsidR="008223AA" w:rsidRPr="001B63A9" w:rsidRDefault="008223AA" w:rsidP="00F66BC7">
      <w:pPr>
        <w:pStyle w:val="Header"/>
        <w:tabs>
          <w:tab w:val="clear" w:pos="4320"/>
          <w:tab w:val="clear" w:pos="8640"/>
        </w:tabs>
        <w:spacing w:line="360" w:lineRule="auto"/>
        <w:rPr>
          <w:b/>
          <w:bCs/>
          <w:color w:val="000000" w:themeColor="text1"/>
        </w:rPr>
      </w:pPr>
    </w:p>
    <w:p w14:paraId="4DABBD10" w14:textId="77777777" w:rsidR="008223AA" w:rsidRPr="001B63A9" w:rsidRDefault="008223AA" w:rsidP="00F66BC7">
      <w:pPr>
        <w:pStyle w:val="Header"/>
        <w:tabs>
          <w:tab w:val="clear" w:pos="4320"/>
          <w:tab w:val="clear" w:pos="8640"/>
        </w:tabs>
        <w:spacing w:line="360" w:lineRule="auto"/>
        <w:rPr>
          <w:b/>
          <w:bCs/>
          <w:color w:val="000000" w:themeColor="text1"/>
        </w:rPr>
      </w:pPr>
    </w:p>
    <w:p w14:paraId="5080E115" w14:textId="77777777" w:rsidR="008223AA" w:rsidRPr="001B63A9" w:rsidRDefault="008223AA" w:rsidP="00F66BC7">
      <w:pPr>
        <w:pStyle w:val="Header"/>
        <w:tabs>
          <w:tab w:val="clear" w:pos="4320"/>
          <w:tab w:val="clear" w:pos="8640"/>
        </w:tabs>
        <w:spacing w:line="360" w:lineRule="auto"/>
        <w:rPr>
          <w:b/>
          <w:bCs/>
          <w:color w:val="000000" w:themeColor="text1"/>
        </w:rPr>
      </w:pPr>
    </w:p>
    <w:p w14:paraId="7B47CD66" w14:textId="77777777" w:rsidR="008223AA" w:rsidRPr="001B63A9" w:rsidRDefault="008223AA" w:rsidP="00F66BC7">
      <w:pPr>
        <w:pStyle w:val="Header"/>
        <w:tabs>
          <w:tab w:val="clear" w:pos="4320"/>
          <w:tab w:val="clear" w:pos="8640"/>
        </w:tabs>
        <w:spacing w:line="360" w:lineRule="auto"/>
        <w:rPr>
          <w:b/>
          <w:bCs/>
          <w:color w:val="000000" w:themeColor="text1"/>
        </w:rPr>
      </w:pPr>
    </w:p>
    <w:p w14:paraId="0C9FBC0B" w14:textId="77777777" w:rsidR="008223AA" w:rsidRPr="001B63A9" w:rsidRDefault="008223AA" w:rsidP="00F66BC7">
      <w:pPr>
        <w:pStyle w:val="Header"/>
        <w:tabs>
          <w:tab w:val="clear" w:pos="4320"/>
          <w:tab w:val="clear" w:pos="8640"/>
        </w:tabs>
        <w:spacing w:line="360" w:lineRule="auto"/>
        <w:rPr>
          <w:b/>
          <w:bCs/>
          <w:color w:val="000000" w:themeColor="text1"/>
        </w:rPr>
      </w:pPr>
    </w:p>
    <w:p w14:paraId="66FD9A61"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t>Measures of Project Success</w:t>
      </w:r>
    </w:p>
    <w:p w14:paraId="2A1877C5" w14:textId="77777777" w:rsidR="008223AA" w:rsidRPr="001B63A9" w:rsidRDefault="008223AA" w:rsidP="00F66BC7">
      <w:pPr>
        <w:spacing w:line="360" w:lineRule="auto"/>
        <w:ind w:left="360"/>
        <w:rPr>
          <w:i/>
          <w:iCs/>
          <w:color w:val="000000" w:themeColor="text1"/>
        </w:rPr>
      </w:pPr>
      <w:r w:rsidRPr="001B63A9">
        <w:rPr>
          <w:i/>
          <w:iCs/>
          <w:color w:val="000000" w:themeColor="text1"/>
        </w:rPr>
        <w:t>The measures of Project Success will be determined by the below</w:t>
      </w:r>
    </w:p>
    <w:p w14:paraId="07B79610" w14:textId="77777777" w:rsidR="00041CCA" w:rsidRPr="001B63A9" w:rsidRDefault="008223AA" w:rsidP="008223AA">
      <w:pPr>
        <w:pStyle w:val="ListParagraph"/>
        <w:numPr>
          <w:ilvl w:val="0"/>
          <w:numId w:val="54"/>
        </w:numPr>
        <w:spacing w:line="360" w:lineRule="auto"/>
        <w:rPr>
          <w:rStyle w:val="Hyperlink"/>
          <w:color w:val="000000" w:themeColor="text1"/>
          <w:u w:val="none"/>
        </w:rPr>
      </w:pPr>
      <w:r w:rsidRPr="001B63A9">
        <w:rPr>
          <w:iCs/>
          <w:color w:val="000000" w:themeColor="text1"/>
        </w:rPr>
        <w:t>All messages and interfaces developed should be transmitted within these metrics defined &gt;&gt;</w:t>
      </w:r>
      <w:r w:rsidRPr="001B63A9">
        <w:rPr>
          <w:color w:val="000000" w:themeColor="text1"/>
        </w:rPr>
        <w:t xml:space="preserve"> </w:t>
      </w:r>
      <w:hyperlink r:id="rId31" w:history="1">
        <w:r w:rsidRPr="001B63A9">
          <w:rPr>
            <w:rStyle w:val="Hyperlink"/>
            <w:iCs/>
            <w:color w:val="000000" w:themeColor="text1"/>
          </w:rPr>
          <w:t>https://developer.ibm.com/integration/docs/ibm-integration-bus/performance/message-throughput/aix-performance-report-results/</w:t>
        </w:r>
      </w:hyperlink>
    </w:p>
    <w:p w14:paraId="2904A0F5" w14:textId="77777777" w:rsidR="00F73660" w:rsidRPr="001B63A9" w:rsidRDefault="0083488E" w:rsidP="00CC4761">
      <w:pPr>
        <w:pStyle w:val="ListParagraph"/>
        <w:spacing w:line="360" w:lineRule="auto"/>
        <w:rPr>
          <w:color w:val="000000" w:themeColor="text1"/>
        </w:rPr>
      </w:pPr>
      <w:r w:rsidRPr="001B63A9">
        <w:rPr>
          <w:color w:val="000000" w:themeColor="text1"/>
        </w:rPr>
        <w:object w:dxaOrig="1501" w:dyaOrig="980" w14:anchorId="59DD3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32" o:title=""/>
          </v:shape>
          <o:OLEObject Type="Embed" ProgID="AcroExch.Document.DC" ShapeID="_x0000_i1025" DrawAspect="Icon" ObjectID="_1642242960" r:id="rId33"/>
        </w:object>
      </w:r>
    </w:p>
    <w:p w14:paraId="319F92DF" w14:textId="77777777" w:rsidR="008223AA" w:rsidRPr="001B63A9" w:rsidRDefault="008223AA" w:rsidP="008223AA">
      <w:pPr>
        <w:pStyle w:val="ListParagraph"/>
        <w:numPr>
          <w:ilvl w:val="0"/>
          <w:numId w:val="54"/>
        </w:numPr>
        <w:spacing w:line="360" w:lineRule="auto"/>
        <w:rPr>
          <w:color w:val="000000" w:themeColor="text1"/>
        </w:rPr>
      </w:pPr>
      <w:r w:rsidRPr="001B63A9">
        <w:rPr>
          <w:iCs/>
          <w:color w:val="000000" w:themeColor="text1"/>
        </w:rPr>
        <w:t>High Availability of Services for Production Environment at any given time</w:t>
      </w:r>
    </w:p>
    <w:p w14:paraId="51D253DF" w14:textId="77777777" w:rsidR="008223AA" w:rsidRPr="001B63A9" w:rsidRDefault="008223AA" w:rsidP="008223AA">
      <w:pPr>
        <w:pStyle w:val="ListParagraph"/>
        <w:numPr>
          <w:ilvl w:val="0"/>
          <w:numId w:val="54"/>
        </w:numPr>
        <w:spacing w:line="360" w:lineRule="auto"/>
        <w:rPr>
          <w:color w:val="000000" w:themeColor="text1"/>
        </w:rPr>
      </w:pPr>
      <w:r w:rsidRPr="001B63A9">
        <w:rPr>
          <w:color w:val="000000" w:themeColor="text1"/>
        </w:rPr>
        <w:t>Other Measures that will be used to Measure Project Success are as below</w:t>
      </w:r>
    </w:p>
    <w:p w14:paraId="0CE86A35" w14:textId="77777777" w:rsidR="008223AA" w:rsidRPr="001B63A9" w:rsidRDefault="0014355C" w:rsidP="008223AA">
      <w:pPr>
        <w:pStyle w:val="ListParagraph"/>
        <w:numPr>
          <w:ilvl w:val="1"/>
          <w:numId w:val="54"/>
        </w:numPr>
        <w:spacing w:line="360" w:lineRule="auto"/>
        <w:rPr>
          <w:color w:val="000000" w:themeColor="text1"/>
        </w:rPr>
      </w:pPr>
      <w:r w:rsidRPr="001B63A9">
        <w:rPr>
          <w:color w:val="000000" w:themeColor="text1"/>
        </w:rPr>
        <w:t>Scope:</w:t>
      </w:r>
      <w:r w:rsidR="008223AA" w:rsidRPr="001B63A9">
        <w:rPr>
          <w:color w:val="000000" w:themeColor="text1"/>
        </w:rPr>
        <w:t xml:space="preserve"> </w:t>
      </w:r>
      <w:r w:rsidRPr="001B63A9">
        <w:rPr>
          <w:color w:val="000000" w:themeColor="text1"/>
        </w:rPr>
        <w:t>An assessment of the objectives will be done at Project completion.</w:t>
      </w:r>
    </w:p>
    <w:p w14:paraId="4B3F1EB6" w14:textId="77777777" w:rsidR="008223AA" w:rsidRPr="001B63A9" w:rsidRDefault="0014355C" w:rsidP="008223AA">
      <w:pPr>
        <w:pStyle w:val="ListParagraph"/>
        <w:numPr>
          <w:ilvl w:val="1"/>
          <w:numId w:val="54"/>
        </w:numPr>
        <w:spacing w:line="360" w:lineRule="auto"/>
        <w:rPr>
          <w:color w:val="000000" w:themeColor="text1"/>
        </w:rPr>
      </w:pPr>
      <w:r w:rsidRPr="001B63A9">
        <w:rPr>
          <w:color w:val="000000" w:themeColor="text1"/>
        </w:rPr>
        <w:t>Time: This will be determined if project was completed within define period.</w:t>
      </w:r>
    </w:p>
    <w:p w14:paraId="4F8A1371" w14:textId="77777777" w:rsidR="0014355C" w:rsidRPr="001B63A9" w:rsidRDefault="0014355C" w:rsidP="008223AA">
      <w:pPr>
        <w:pStyle w:val="ListParagraph"/>
        <w:numPr>
          <w:ilvl w:val="1"/>
          <w:numId w:val="54"/>
        </w:numPr>
        <w:spacing w:line="360" w:lineRule="auto"/>
        <w:rPr>
          <w:color w:val="000000" w:themeColor="text1"/>
        </w:rPr>
      </w:pPr>
      <w:r w:rsidRPr="001B63A9">
        <w:rPr>
          <w:color w:val="000000" w:themeColor="text1"/>
        </w:rPr>
        <w:t>Budget Analysis: A budget analysis will be done to ensure that Project was completed in line with allocated financial input.</w:t>
      </w:r>
    </w:p>
    <w:p w14:paraId="7F18C265" w14:textId="77777777" w:rsidR="0014355C" w:rsidRPr="001B63A9" w:rsidRDefault="0014355C" w:rsidP="008223AA">
      <w:pPr>
        <w:pStyle w:val="ListParagraph"/>
        <w:numPr>
          <w:ilvl w:val="1"/>
          <w:numId w:val="54"/>
        </w:numPr>
        <w:spacing w:line="360" w:lineRule="auto"/>
        <w:rPr>
          <w:color w:val="000000" w:themeColor="text1"/>
        </w:rPr>
      </w:pPr>
      <w:r w:rsidRPr="001B63A9">
        <w:rPr>
          <w:color w:val="000000" w:themeColor="text1"/>
        </w:rPr>
        <w:t>Customer Satisfaction: Surveys will be conducted to evaluate the project success these will be grouped into two i.e. Technical Surveys and Business Surveys.</w:t>
      </w:r>
    </w:p>
    <w:p w14:paraId="73E68F8E" w14:textId="77777777" w:rsidR="0014355C" w:rsidRPr="001B63A9" w:rsidRDefault="0014355C" w:rsidP="0021092C">
      <w:pPr>
        <w:pStyle w:val="ListParagraph"/>
        <w:spacing w:line="360" w:lineRule="auto"/>
        <w:ind w:left="1440"/>
        <w:rPr>
          <w:color w:val="000000" w:themeColor="text1"/>
        </w:rPr>
      </w:pPr>
    </w:p>
    <w:p w14:paraId="6F1E25F5" w14:textId="77777777" w:rsidR="0014355C" w:rsidRPr="001B63A9" w:rsidRDefault="0014355C" w:rsidP="0021092C">
      <w:pPr>
        <w:pStyle w:val="ListParagraph"/>
        <w:spacing w:line="360" w:lineRule="auto"/>
        <w:ind w:left="1440"/>
        <w:rPr>
          <w:color w:val="000000" w:themeColor="text1"/>
        </w:rPr>
      </w:pPr>
    </w:p>
    <w:p w14:paraId="72A30D14" w14:textId="77777777" w:rsidR="0014355C" w:rsidRPr="001B63A9" w:rsidRDefault="0014355C">
      <w:pPr>
        <w:rPr>
          <w:b/>
          <w:bCs/>
          <w:color w:val="000000" w:themeColor="text1"/>
        </w:rPr>
      </w:pPr>
      <w:r w:rsidRPr="001B63A9">
        <w:rPr>
          <w:b/>
          <w:bCs/>
          <w:color w:val="000000" w:themeColor="text1"/>
        </w:rPr>
        <w:br w:type="page"/>
      </w:r>
    </w:p>
    <w:p w14:paraId="7439B9D0"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lastRenderedPageBreak/>
        <w:t>Assumptions</w:t>
      </w:r>
    </w:p>
    <w:p w14:paraId="659A6303" w14:textId="77777777" w:rsidR="00A13918" w:rsidRPr="001B63A9" w:rsidRDefault="00A13918" w:rsidP="00F66BC7">
      <w:pPr>
        <w:spacing w:line="360" w:lineRule="auto"/>
        <w:jc w:val="both"/>
        <w:rPr>
          <w:color w:val="000000" w:themeColor="text1"/>
        </w:rPr>
      </w:pPr>
      <w:r w:rsidRPr="001B63A9">
        <w:rPr>
          <w:color w:val="000000" w:themeColor="text1"/>
        </w:rPr>
        <w:t>The below assumptions have been put in place</w:t>
      </w:r>
    </w:p>
    <w:p w14:paraId="6ED54D11" w14:textId="77777777" w:rsidR="00FC080F" w:rsidRPr="001B63A9" w:rsidRDefault="00FC080F" w:rsidP="00886321">
      <w:pPr>
        <w:pStyle w:val="ListParagraph"/>
        <w:numPr>
          <w:ilvl w:val="0"/>
          <w:numId w:val="46"/>
        </w:numPr>
        <w:spacing w:after="160" w:line="360" w:lineRule="auto"/>
        <w:jc w:val="both"/>
        <w:rPr>
          <w:color w:val="000000" w:themeColor="text1"/>
        </w:rPr>
      </w:pPr>
      <w:r w:rsidRPr="001B63A9">
        <w:rPr>
          <w:color w:val="000000" w:themeColor="text1"/>
        </w:rPr>
        <w:t>P</w:t>
      </w:r>
      <w:r w:rsidR="00CD066A" w:rsidRPr="001B63A9">
        <w:rPr>
          <w:color w:val="000000" w:themeColor="text1"/>
        </w:rPr>
        <w:t xml:space="preserve">urchase Agreement Contract </w:t>
      </w:r>
      <w:r w:rsidRPr="001B63A9">
        <w:rPr>
          <w:color w:val="000000" w:themeColor="text1"/>
        </w:rPr>
        <w:t>have been agreed upon and signed.</w:t>
      </w:r>
    </w:p>
    <w:p w14:paraId="07FA835C" w14:textId="77777777" w:rsidR="00C930C2" w:rsidRPr="001B63A9" w:rsidRDefault="00C930C2" w:rsidP="00886321">
      <w:pPr>
        <w:pStyle w:val="ListParagraph"/>
        <w:numPr>
          <w:ilvl w:val="0"/>
          <w:numId w:val="46"/>
        </w:numPr>
        <w:spacing w:after="160" w:line="360" w:lineRule="auto"/>
        <w:jc w:val="both"/>
        <w:rPr>
          <w:color w:val="000000" w:themeColor="text1"/>
        </w:rPr>
      </w:pPr>
      <w:r w:rsidRPr="001B63A9">
        <w:rPr>
          <w:color w:val="000000" w:themeColor="text1"/>
        </w:rPr>
        <w:t>All 3</w:t>
      </w:r>
      <w:r w:rsidRPr="001B63A9">
        <w:rPr>
          <w:color w:val="000000" w:themeColor="text1"/>
          <w:vertAlign w:val="superscript"/>
        </w:rPr>
        <w:t>rd</w:t>
      </w:r>
      <w:r w:rsidRPr="001B63A9">
        <w:rPr>
          <w:color w:val="000000" w:themeColor="text1"/>
        </w:rPr>
        <w:t xml:space="preserve"> party Vendors of Steward Bank have been notified about this project and appropriate measure taken.</w:t>
      </w:r>
    </w:p>
    <w:p w14:paraId="308E0F67" w14:textId="77777777" w:rsidR="008223AA" w:rsidRPr="001B63A9" w:rsidRDefault="008223AA" w:rsidP="00886321">
      <w:pPr>
        <w:pStyle w:val="ListParagraph"/>
        <w:numPr>
          <w:ilvl w:val="0"/>
          <w:numId w:val="46"/>
        </w:numPr>
        <w:spacing w:after="160" w:line="360" w:lineRule="auto"/>
        <w:jc w:val="both"/>
        <w:rPr>
          <w:color w:val="000000" w:themeColor="text1"/>
        </w:rPr>
      </w:pPr>
      <w:r w:rsidRPr="001B63A9">
        <w:rPr>
          <w:color w:val="000000" w:themeColor="text1"/>
        </w:rPr>
        <w:t>During Project Execution Steward Bank has to ensure that they perform Full Systems Backups for the environment at Logical Partition Level.</w:t>
      </w:r>
    </w:p>
    <w:p w14:paraId="54F1B7FC" w14:textId="77777777" w:rsidR="00C930C2" w:rsidRPr="001B63A9" w:rsidRDefault="00C930C2" w:rsidP="00886321">
      <w:pPr>
        <w:pStyle w:val="ListParagraph"/>
        <w:numPr>
          <w:ilvl w:val="0"/>
          <w:numId w:val="46"/>
        </w:numPr>
        <w:spacing w:after="160" w:line="360" w:lineRule="auto"/>
        <w:jc w:val="both"/>
        <w:rPr>
          <w:color w:val="000000" w:themeColor="text1"/>
        </w:rPr>
      </w:pPr>
      <w:r w:rsidRPr="001B63A9">
        <w:rPr>
          <w:color w:val="000000" w:themeColor="text1"/>
        </w:rPr>
        <w:t>All System Change requests have been applied for and approved prior to the project start.</w:t>
      </w:r>
    </w:p>
    <w:p w14:paraId="582C2905" w14:textId="77777777" w:rsidR="00954A25" w:rsidRPr="001B63A9" w:rsidRDefault="00954A25" w:rsidP="00886321">
      <w:pPr>
        <w:pStyle w:val="ListParagraph"/>
        <w:numPr>
          <w:ilvl w:val="0"/>
          <w:numId w:val="46"/>
        </w:numPr>
        <w:spacing w:after="160" w:line="360" w:lineRule="auto"/>
        <w:jc w:val="both"/>
        <w:rPr>
          <w:color w:val="000000" w:themeColor="text1"/>
        </w:rPr>
      </w:pPr>
      <w:r w:rsidRPr="001B63A9">
        <w:rPr>
          <w:color w:val="000000" w:themeColor="text1"/>
        </w:rPr>
        <w:t>An agreed upon Project Management Approach have been defined and agreed.</w:t>
      </w:r>
    </w:p>
    <w:p w14:paraId="312E82ED" w14:textId="77777777" w:rsidR="00FC080F" w:rsidRPr="001B63A9" w:rsidRDefault="00FC080F" w:rsidP="00886321">
      <w:pPr>
        <w:pStyle w:val="ListParagraph"/>
        <w:numPr>
          <w:ilvl w:val="0"/>
          <w:numId w:val="46"/>
        </w:numPr>
        <w:spacing w:after="160" w:line="360" w:lineRule="auto"/>
        <w:jc w:val="both"/>
        <w:rPr>
          <w:color w:val="000000" w:themeColor="text1"/>
        </w:rPr>
      </w:pPr>
      <w:r w:rsidRPr="001B63A9">
        <w:rPr>
          <w:color w:val="000000" w:themeColor="text1"/>
        </w:rPr>
        <w:t>All Payments for Services have been processed in full and Licenses available to Steward Bank by Kenac.</w:t>
      </w:r>
    </w:p>
    <w:p w14:paraId="60619D54" w14:textId="77777777" w:rsidR="00954A25" w:rsidRPr="001B63A9" w:rsidRDefault="00954A25" w:rsidP="00886321">
      <w:pPr>
        <w:pStyle w:val="ListParagraph"/>
        <w:numPr>
          <w:ilvl w:val="0"/>
          <w:numId w:val="46"/>
        </w:numPr>
        <w:spacing w:after="160" w:line="360" w:lineRule="auto"/>
        <w:jc w:val="both"/>
        <w:rPr>
          <w:color w:val="000000" w:themeColor="text1"/>
        </w:rPr>
      </w:pPr>
      <w:r w:rsidRPr="001B63A9">
        <w:rPr>
          <w:color w:val="000000" w:themeColor="text1"/>
        </w:rPr>
        <w:t xml:space="preserve">The Software Medias have been download as on the Proof of Entitlement from the IBM Passport Advantages (Take Note Access can only be granted after Payment has been made to IBM the Vendor by Kenac Computer Systems) </w:t>
      </w:r>
    </w:p>
    <w:p w14:paraId="1BDD9A8D" w14:textId="77777777" w:rsidR="00CD066A" w:rsidRPr="001B63A9" w:rsidRDefault="00CD066A" w:rsidP="00886321">
      <w:pPr>
        <w:pStyle w:val="ListParagraph"/>
        <w:numPr>
          <w:ilvl w:val="0"/>
          <w:numId w:val="46"/>
        </w:numPr>
        <w:spacing w:after="160" w:line="360" w:lineRule="auto"/>
        <w:jc w:val="both"/>
        <w:rPr>
          <w:color w:val="000000" w:themeColor="text1"/>
        </w:rPr>
      </w:pPr>
      <w:r w:rsidRPr="001B63A9">
        <w:rPr>
          <w:color w:val="000000" w:themeColor="text1"/>
        </w:rPr>
        <w:t>House Keeping: Kenac Engineers will be provided with office space at site during the project estimated at 5 Project resources.</w:t>
      </w:r>
    </w:p>
    <w:p w14:paraId="1F7ED071" w14:textId="77777777" w:rsidR="00CD066A" w:rsidRPr="001B63A9" w:rsidRDefault="00CD066A" w:rsidP="00886321">
      <w:pPr>
        <w:pStyle w:val="ListParagraph"/>
        <w:numPr>
          <w:ilvl w:val="1"/>
          <w:numId w:val="47"/>
        </w:numPr>
        <w:spacing w:after="160" w:line="360" w:lineRule="auto"/>
        <w:jc w:val="both"/>
        <w:rPr>
          <w:color w:val="000000" w:themeColor="text1"/>
        </w:rPr>
      </w:pPr>
      <w:r w:rsidRPr="001B63A9">
        <w:rPr>
          <w:color w:val="000000" w:themeColor="text1"/>
        </w:rPr>
        <w:t>Connection to Environments as per need.</w:t>
      </w:r>
    </w:p>
    <w:p w14:paraId="5F0F41E3" w14:textId="77777777" w:rsidR="00CD066A" w:rsidRPr="001B63A9" w:rsidRDefault="00CD066A" w:rsidP="00886321">
      <w:pPr>
        <w:pStyle w:val="ListParagraph"/>
        <w:numPr>
          <w:ilvl w:val="1"/>
          <w:numId w:val="47"/>
        </w:numPr>
        <w:spacing w:after="160" w:line="360" w:lineRule="auto"/>
        <w:jc w:val="both"/>
        <w:rPr>
          <w:color w:val="000000" w:themeColor="text1"/>
        </w:rPr>
      </w:pPr>
      <w:r w:rsidRPr="001B63A9">
        <w:rPr>
          <w:color w:val="000000" w:themeColor="text1"/>
        </w:rPr>
        <w:t>Internet connection</w:t>
      </w:r>
    </w:p>
    <w:p w14:paraId="675F7C33" w14:textId="77777777" w:rsidR="00CD066A" w:rsidRPr="001B63A9" w:rsidRDefault="00CD066A" w:rsidP="00886321">
      <w:pPr>
        <w:pStyle w:val="ListParagraph"/>
        <w:numPr>
          <w:ilvl w:val="1"/>
          <w:numId w:val="47"/>
        </w:numPr>
        <w:spacing w:after="160" w:line="360" w:lineRule="auto"/>
        <w:jc w:val="both"/>
        <w:rPr>
          <w:color w:val="000000" w:themeColor="text1"/>
        </w:rPr>
      </w:pPr>
      <w:r w:rsidRPr="001B63A9">
        <w:rPr>
          <w:color w:val="000000" w:themeColor="text1"/>
        </w:rPr>
        <w:t>Desks, Tables to be availed</w:t>
      </w:r>
    </w:p>
    <w:p w14:paraId="552CAF74" w14:textId="77777777" w:rsidR="00CD066A" w:rsidRPr="001B63A9" w:rsidRDefault="00CD066A" w:rsidP="00886321">
      <w:pPr>
        <w:pStyle w:val="ListParagraph"/>
        <w:numPr>
          <w:ilvl w:val="0"/>
          <w:numId w:val="46"/>
        </w:numPr>
        <w:spacing w:after="160" w:line="360" w:lineRule="auto"/>
        <w:jc w:val="both"/>
        <w:rPr>
          <w:color w:val="000000" w:themeColor="text1"/>
        </w:rPr>
      </w:pPr>
      <w:r w:rsidRPr="001B63A9">
        <w:rPr>
          <w:color w:val="000000" w:themeColor="text1"/>
        </w:rPr>
        <w:t xml:space="preserve">Project Scope Baseline have been signed upon and agreed and all deliverables and expectations clearly defined. </w:t>
      </w:r>
    </w:p>
    <w:p w14:paraId="2E53E9CE" w14:textId="77777777" w:rsidR="00CD066A" w:rsidRPr="001B63A9" w:rsidRDefault="00CD066A" w:rsidP="00886321">
      <w:pPr>
        <w:pStyle w:val="ListParagraph"/>
        <w:numPr>
          <w:ilvl w:val="0"/>
          <w:numId w:val="46"/>
        </w:numPr>
        <w:spacing w:after="160" w:line="360" w:lineRule="auto"/>
        <w:jc w:val="both"/>
        <w:rPr>
          <w:color w:val="000000" w:themeColor="text1"/>
        </w:rPr>
      </w:pPr>
      <w:r w:rsidRPr="001B63A9">
        <w:rPr>
          <w:color w:val="000000" w:themeColor="text1"/>
        </w:rPr>
        <w:t>Project teams have been setup and clear line of communication set up.</w:t>
      </w:r>
    </w:p>
    <w:p w14:paraId="643D568E" w14:textId="77777777" w:rsidR="00A13918" w:rsidRPr="001B63A9" w:rsidRDefault="00A13918" w:rsidP="00886321">
      <w:pPr>
        <w:pStyle w:val="ListParagraph"/>
        <w:numPr>
          <w:ilvl w:val="0"/>
          <w:numId w:val="46"/>
        </w:numPr>
        <w:spacing w:after="160" w:line="360" w:lineRule="auto"/>
        <w:jc w:val="both"/>
        <w:rPr>
          <w:color w:val="000000" w:themeColor="text1"/>
        </w:rPr>
      </w:pPr>
      <w:r w:rsidRPr="001B63A9">
        <w:rPr>
          <w:color w:val="000000" w:themeColor="text1"/>
        </w:rPr>
        <w:t xml:space="preserve">House </w:t>
      </w:r>
      <w:r w:rsidR="00CD066A" w:rsidRPr="001B63A9">
        <w:rPr>
          <w:color w:val="000000" w:themeColor="text1"/>
        </w:rPr>
        <w:t>Keeping:</w:t>
      </w:r>
      <w:r w:rsidRPr="001B63A9">
        <w:rPr>
          <w:color w:val="000000" w:themeColor="text1"/>
        </w:rPr>
        <w:t xml:space="preserve"> Kenac Engineers will be provided with office space at site during the project estimated at 5 Project resources.</w:t>
      </w:r>
    </w:p>
    <w:p w14:paraId="202E73CF" w14:textId="77777777" w:rsidR="00A13918" w:rsidRPr="001B63A9" w:rsidRDefault="00A13918" w:rsidP="00886321">
      <w:pPr>
        <w:pStyle w:val="ListParagraph"/>
        <w:numPr>
          <w:ilvl w:val="1"/>
          <w:numId w:val="47"/>
        </w:numPr>
        <w:spacing w:after="160" w:line="360" w:lineRule="auto"/>
        <w:jc w:val="both"/>
        <w:rPr>
          <w:color w:val="000000" w:themeColor="text1"/>
        </w:rPr>
      </w:pPr>
      <w:r w:rsidRPr="001B63A9">
        <w:rPr>
          <w:color w:val="000000" w:themeColor="text1"/>
        </w:rPr>
        <w:t>Connection to Environments as per need.</w:t>
      </w:r>
    </w:p>
    <w:p w14:paraId="311D8718" w14:textId="77777777" w:rsidR="00A13918" w:rsidRPr="001B63A9" w:rsidRDefault="00A13918" w:rsidP="00886321">
      <w:pPr>
        <w:pStyle w:val="ListParagraph"/>
        <w:numPr>
          <w:ilvl w:val="1"/>
          <w:numId w:val="47"/>
        </w:numPr>
        <w:spacing w:after="160" w:line="360" w:lineRule="auto"/>
        <w:jc w:val="both"/>
        <w:rPr>
          <w:color w:val="000000" w:themeColor="text1"/>
        </w:rPr>
      </w:pPr>
      <w:r w:rsidRPr="001B63A9">
        <w:rPr>
          <w:color w:val="000000" w:themeColor="text1"/>
        </w:rPr>
        <w:t>Internet connection</w:t>
      </w:r>
    </w:p>
    <w:p w14:paraId="54D474B7" w14:textId="77777777" w:rsidR="00A13918" w:rsidRPr="001B63A9" w:rsidRDefault="00A13918" w:rsidP="00886321">
      <w:pPr>
        <w:pStyle w:val="ListParagraph"/>
        <w:numPr>
          <w:ilvl w:val="1"/>
          <w:numId w:val="47"/>
        </w:numPr>
        <w:spacing w:after="160" w:line="360" w:lineRule="auto"/>
        <w:jc w:val="both"/>
        <w:rPr>
          <w:color w:val="000000" w:themeColor="text1"/>
        </w:rPr>
      </w:pPr>
      <w:r w:rsidRPr="001B63A9">
        <w:rPr>
          <w:color w:val="000000" w:themeColor="text1"/>
        </w:rPr>
        <w:t>Desks, Tables to be availed</w:t>
      </w:r>
    </w:p>
    <w:p w14:paraId="758E77E1" w14:textId="77777777" w:rsidR="003B0E95" w:rsidRPr="001B63A9" w:rsidRDefault="00A04A9A" w:rsidP="00F66BC7">
      <w:pPr>
        <w:pStyle w:val="ListParagraph"/>
        <w:spacing w:after="160" w:line="360" w:lineRule="auto"/>
        <w:jc w:val="both"/>
        <w:rPr>
          <w:color w:val="000000" w:themeColor="text1"/>
        </w:rPr>
      </w:pPr>
      <w:r w:rsidRPr="001B63A9">
        <w:rPr>
          <w:color w:val="000000" w:themeColor="text1"/>
        </w:rPr>
        <w:br w:type="page"/>
      </w:r>
    </w:p>
    <w:p w14:paraId="7599E60D" w14:textId="77777777" w:rsidR="00A13918" w:rsidRPr="001B63A9" w:rsidRDefault="00A13918" w:rsidP="00886321">
      <w:pPr>
        <w:pStyle w:val="ListParagraph"/>
        <w:numPr>
          <w:ilvl w:val="0"/>
          <w:numId w:val="46"/>
        </w:numPr>
        <w:spacing w:after="160" w:line="360" w:lineRule="auto"/>
        <w:jc w:val="both"/>
        <w:rPr>
          <w:color w:val="000000" w:themeColor="text1"/>
        </w:rPr>
      </w:pPr>
      <w:r w:rsidRPr="001B63A9">
        <w:rPr>
          <w:color w:val="000000" w:themeColor="text1"/>
        </w:rPr>
        <w:lastRenderedPageBreak/>
        <w:t>Environment Provisioned as per below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1647"/>
        <w:gridCol w:w="1058"/>
        <w:gridCol w:w="1250"/>
        <w:gridCol w:w="1606"/>
        <w:gridCol w:w="1270"/>
      </w:tblGrid>
      <w:tr w:rsidR="001B63A9" w:rsidRPr="001B63A9" w14:paraId="67FC4E76" w14:textId="77777777" w:rsidTr="00F66BC7">
        <w:tc>
          <w:tcPr>
            <w:tcW w:w="1825" w:type="dxa"/>
            <w:shd w:val="clear" w:color="auto" w:fill="auto"/>
          </w:tcPr>
          <w:p w14:paraId="2C1B6F8B" w14:textId="77777777" w:rsidR="00A13918" w:rsidRPr="001B63A9" w:rsidRDefault="00A13918" w:rsidP="00F66BC7">
            <w:pPr>
              <w:pStyle w:val="ListParagraph"/>
              <w:spacing w:after="160" w:line="360" w:lineRule="auto"/>
              <w:ind w:left="0"/>
              <w:jc w:val="both"/>
              <w:rPr>
                <w:b/>
                <w:color w:val="000000" w:themeColor="text1"/>
              </w:rPr>
            </w:pPr>
            <w:r w:rsidRPr="001B63A9">
              <w:rPr>
                <w:b/>
                <w:color w:val="000000" w:themeColor="text1"/>
              </w:rPr>
              <w:t>Environment</w:t>
            </w:r>
          </w:p>
        </w:tc>
        <w:tc>
          <w:tcPr>
            <w:tcW w:w="1674" w:type="dxa"/>
            <w:shd w:val="clear" w:color="auto" w:fill="auto"/>
          </w:tcPr>
          <w:p w14:paraId="3392F3D9" w14:textId="77777777" w:rsidR="00A13918" w:rsidRPr="001B63A9" w:rsidRDefault="00FC080F" w:rsidP="00F66BC7">
            <w:pPr>
              <w:pStyle w:val="ListParagraph"/>
              <w:spacing w:after="160" w:line="360" w:lineRule="auto"/>
              <w:ind w:left="0"/>
              <w:jc w:val="both"/>
              <w:rPr>
                <w:b/>
                <w:color w:val="000000" w:themeColor="text1"/>
              </w:rPr>
            </w:pPr>
            <w:r w:rsidRPr="001B63A9">
              <w:rPr>
                <w:b/>
                <w:color w:val="000000" w:themeColor="text1"/>
              </w:rPr>
              <w:t>Description</w:t>
            </w:r>
          </w:p>
        </w:tc>
        <w:tc>
          <w:tcPr>
            <w:tcW w:w="1089" w:type="dxa"/>
            <w:shd w:val="clear" w:color="auto" w:fill="auto"/>
          </w:tcPr>
          <w:p w14:paraId="27A1A932" w14:textId="77777777" w:rsidR="00A13918" w:rsidRPr="001B63A9" w:rsidRDefault="00A13918" w:rsidP="00F66BC7">
            <w:pPr>
              <w:pStyle w:val="ListParagraph"/>
              <w:spacing w:after="160" w:line="360" w:lineRule="auto"/>
              <w:ind w:left="0"/>
              <w:jc w:val="both"/>
              <w:rPr>
                <w:b/>
                <w:color w:val="000000" w:themeColor="text1"/>
              </w:rPr>
            </w:pPr>
            <w:r w:rsidRPr="001B63A9">
              <w:rPr>
                <w:b/>
                <w:color w:val="000000" w:themeColor="text1"/>
              </w:rPr>
              <w:t>HDD</w:t>
            </w:r>
          </w:p>
        </w:tc>
        <w:tc>
          <w:tcPr>
            <w:tcW w:w="1300" w:type="dxa"/>
            <w:shd w:val="clear" w:color="auto" w:fill="auto"/>
          </w:tcPr>
          <w:p w14:paraId="7FE4A313" w14:textId="77777777" w:rsidR="00A13918" w:rsidRPr="001B63A9" w:rsidRDefault="00A13918" w:rsidP="00F66BC7">
            <w:pPr>
              <w:pStyle w:val="ListParagraph"/>
              <w:spacing w:after="160" w:line="360" w:lineRule="auto"/>
              <w:ind w:left="0"/>
              <w:jc w:val="both"/>
              <w:rPr>
                <w:b/>
                <w:color w:val="000000" w:themeColor="text1"/>
              </w:rPr>
            </w:pPr>
            <w:r w:rsidRPr="001B63A9">
              <w:rPr>
                <w:b/>
                <w:color w:val="000000" w:themeColor="text1"/>
              </w:rPr>
              <w:t>CPUs</w:t>
            </w:r>
          </w:p>
        </w:tc>
        <w:tc>
          <w:tcPr>
            <w:tcW w:w="1644" w:type="dxa"/>
            <w:shd w:val="clear" w:color="auto" w:fill="auto"/>
          </w:tcPr>
          <w:p w14:paraId="01510DC9" w14:textId="77777777" w:rsidR="00A13918" w:rsidRPr="001B63A9" w:rsidRDefault="00A13918" w:rsidP="00F66BC7">
            <w:pPr>
              <w:pStyle w:val="ListParagraph"/>
              <w:spacing w:after="160" w:line="360" w:lineRule="auto"/>
              <w:ind w:left="0"/>
              <w:jc w:val="both"/>
              <w:rPr>
                <w:b/>
                <w:color w:val="000000" w:themeColor="text1"/>
              </w:rPr>
            </w:pPr>
            <w:r w:rsidRPr="001B63A9">
              <w:rPr>
                <w:b/>
                <w:color w:val="000000" w:themeColor="text1"/>
              </w:rPr>
              <w:t>Operating System</w:t>
            </w:r>
          </w:p>
        </w:tc>
        <w:tc>
          <w:tcPr>
            <w:tcW w:w="1324" w:type="dxa"/>
            <w:shd w:val="clear" w:color="auto" w:fill="auto"/>
          </w:tcPr>
          <w:p w14:paraId="1D8A917E" w14:textId="77777777" w:rsidR="00A13918" w:rsidRPr="001B63A9" w:rsidRDefault="00FC080F" w:rsidP="00F66BC7">
            <w:pPr>
              <w:pStyle w:val="ListParagraph"/>
              <w:spacing w:after="160" w:line="360" w:lineRule="auto"/>
              <w:ind w:left="0"/>
              <w:jc w:val="both"/>
              <w:rPr>
                <w:b/>
                <w:color w:val="000000" w:themeColor="text1"/>
              </w:rPr>
            </w:pPr>
            <w:r w:rsidRPr="001B63A9">
              <w:rPr>
                <w:b/>
                <w:color w:val="000000" w:themeColor="text1"/>
              </w:rPr>
              <w:t>RAM</w:t>
            </w:r>
          </w:p>
        </w:tc>
      </w:tr>
      <w:tr w:rsidR="001B63A9" w:rsidRPr="001B63A9" w14:paraId="766D4F91" w14:textId="77777777" w:rsidTr="00F66BC7">
        <w:tc>
          <w:tcPr>
            <w:tcW w:w="1825" w:type="dxa"/>
            <w:vMerge w:val="restart"/>
            <w:shd w:val="clear" w:color="auto" w:fill="auto"/>
          </w:tcPr>
          <w:p w14:paraId="555AF958" w14:textId="77777777" w:rsidR="00FC080F" w:rsidRPr="001B63A9" w:rsidRDefault="00FC080F" w:rsidP="00F66BC7">
            <w:pPr>
              <w:pStyle w:val="ListParagraph"/>
              <w:spacing w:after="160" w:line="360" w:lineRule="auto"/>
              <w:ind w:left="0"/>
              <w:jc w:val="both"/>
              <w:rPr>
                <w:b/>
                <w:color w:val="000000" w:themeColor="text1"/>
              </w:rPr>
            </w:pPr>
          </w:p>
          <w:p w14:paraId="1E1C797E" w14:textId="77777777" w:rsidR="00FC080F" w:rsidRPr="001B63A9" w:rsidRDefault="00FC080F" w:rsidP="00F66BC7">
            <w:pPr>
              <w:pStyle w:val="ListParagraph"/>
              <w:spacing w:after="160" w:line="360" w:lineRule="auto"/>
              <w:ind w:left="0"/>
              <w:jc w:val="both"/>
              <w:rPr>
                <w:b/>
                <w:color w:val="000000" w:themeColor="text1"/>
              </w:rPr>
            </w:pPr>
            <w:r w:rsidRPr="001B63A9">
              <w:rPr>
                <w:b/>
                <w:color w:val="000000" w:themeColor="text1"/>
              </w:rPr>
              <w:t>Production (PROD)</w:t>
            </w:r>
          </w:p>
        </w:tc>
        <w:tc>
          <w:tcPr>
            <w:tcW w:w="1674" w:type="dxa"/>
            <w:shd w:val="clear" w:color="auto" w:fill="auto"/>
          </w:tcPr>
          <w:p w14:paraId="456D860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1 (Pockets)</w:t>
            </w:r>
          </w:p>
        </w:tc>
        <w:tc>
          <w:tcPr>
            <w:tcW w:w="1089" w:type="dxa"/>
            <w:shd w:val="clear" w:color="auto" w:fill="auto"/>
          </w:tcPr>
          <w:p w14:paraId="15BC922B"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 Tb</w:t>
            </w:r>
          </w:p>
        </w:tc>
        <w:tc>
          <w:tcPr>
            <w:tcW w:w="1300" w:type="dxa"/>
            <w:shd w:val="clear" w:color="auto" w:fill="auto"/>
          </w:tcPr>
          <w:p w14:paraId="7E402F3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w:t>
            </w:r>
          </w:p>
        </w:tc>
        <w:tc>
          <w:tcPr>
            <w:tcW w:w="1644" w:type="dxa"/>
            <w:shd w:val="clear" w:color="auto" w:fill="auto"/>
          </w:tcPr>
          <w:p w14:paraId="7F61637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5632D048"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32Gb</w:t>
            </w:r>
          </w:p>
        </w:tc>
      </w:tr>
      <w:tr w:rsidR="001B63A9" w:rsidRPr="001B63A9" w14:paraId="11C63BD8" w14:textId="77777777" w:rsidTr="00F66BC7">
        <w:tc>
          <w:tcPr>
            <w:tcW w:w="1825" w:type="dxa"/>
            <w:vMerge/>
            <w:shd w:val="clear" w:color="auto" w:fill="auto"/>
          </w:tcPr>
          <w:p w14:paraId="5A925FB7" w14:textId="77777777" w:rsidR="00FC080F" w:rsidRPr="001B63A9" w:rsidRDefault="00FC080F" w:rsidP="00F66BC7">
            <w:pPr>
              <w:pStyle w:val="ListParagraph"/>
              <w:spacing w:after="160" w:line="360" w:lineRule="auto"/>
              <w:ind w:left="0"/>
              <w:jc w:val="both"/>
              <w:rPr>
                <w:b/>
                <w:color w:val="000000" w:themeColor="text1"/>
              </w:rPr>
            </w:pPr>
          </w:p>
        </w:tc>
        <w:tc>
          <w:tcPr>
            <w:tcW w:w="1674" w:type="dxa"/>
            <w:shd w:val="clear" w:color="auto" w:fill="auto"/>
          </w:tcPr>
          <w:p w14:paraId="3C6EDB01"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2 (Pockets)</w:t>
            </w:r>
          </w:p>
        </w:tc>
        <w:tc>
          <w:tcPr>
            <w:tcW w:w="1089" w:type="dxa"/>
            <w:shd w:val="clear" w:color="auto" w:fill="auto"/>
          </w:tcPr>
          <w:p w14:paraId="03D481F2"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 Tb</w:t>
            </w:r>
          </w:p>
        </w:tc>
        <w:tc>
          <w:tcPr>
            <w:tcW w:w="1300" w:type="dxa"/>
            <w:shd w:val="clear" w:color="auto" w:fill="auto"/>
          </w:tcPr>
          <w:p w14:paraId="0A89C675"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w:t>
            </w:r>
          </w:p>
        </w:tc>
        <w:tc>
          <w:tcPr>
            <w:tcW w:w="1644" w:type="dxa"/>
            <w:shd w:val="clear" w:color="auto" w:fill="auto"/>
          </w:tcPr>
          <w:p w14:paraId="628F2A0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294D33BA"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32Gb</w:t>
            </w:r>
          </w:p>
        </w:tc>
      </w:tr>
      <w:tr w:rsidR="001B63A9" w:rsidRPr="001B63A9" w14:paraId="2329B8A8" w14:textId="77777777" w:rsidTr="00F66BC7">
        <w:tc>
          <w:tcPr>
            <w:tcW w:w="1825" w:type="dxa"/>
            <w:vMerge/>
            <w:shd w:val="clear" w:color="auto" w:fill="auto"/>
          </w:tcPr>
          <w:p w14:paraId="7CF275B4" w14:textId="77777777" w:rsidR="00FC080F" w:rsidRPr="001B63A9" w:rsidRDefault="00FC080F" w:rsidP="00F66BC7">
            <w:pPr>
              <w:pStyle w:val="ListParagraph"/>
              <w:spacing w:after="160" w:line="360" w:lineRule="auto"/>
              <w:ind w:left="0"/>
              <w:jc w:val="both"/>
              <w:rPr>
                <w:b/>
                <w:color w:val="000000" w:themeColor="text1"/>
              </w:rPr>
            </w:pPr>
          </w:p>
        </w:tc>
        <w:tc>
          <w:tcPr>
            <w:tcW w:w="1674" w:type="dxa"/>
            <w:shd w:val="clear" w:color="auto" w:fill="auto"/>
          </w:tcPr>
          <w:p w14:paraId="7C9A68FB"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1 – (W-Vale_</w:t>
            </w:r>
          </w:p>
        </w:tc>
        <w:tc>
          <w:tcPr>
            <w:tcW w:w="1089" w:type="dxa"/>
            <w:shd w:val="clear" w:color="auto" w:fill="auto"/>
          </w:tcPr>
          <w:p w14:paraId="4ABA6948"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 Tb</w:t>
            </w:r>
          </w:p>
        </w:tc>
        <w:tc>
          <w:tcPr>
            <w:tcW w:w="1300" w:type="dxa"/>
            <w:shd w:val="clear" w:color="auto" w:fill="auto"/>
          </w:tcPr>
          <w:p w14:paraId="6C65D1FC"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w:t>
            </w:r>
          </w:p>
        </w:tc>
        <w:tc>
          <w:tcPr>
            <w:tcW w:w="1644" w:type="dxa"/>
            <w:shd w:val="clear" w:color="auto" w:fill="auto"/>
          </w:tcPr>
          <w:p w14:paraId="1935A0CB"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3966431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32Gb</w:t>
            </w:r>
          </w:p>
        </w:tc>
      </w:tr>
      <w:tr w:rsidR="001B63A9" w:rsidRPr="001B63A9" w14:paraId="21604CC3" w14:textId="77777777" w:rsidTr="00F66BC7">
        <w:tc>
          <w:tcPr>
            <w:tcW w:w="1825" w:type="dxa"/>
            <w:vMerge/>
            <w:shd w:val="clear" w:color="auto" w:fill="auto"/>
          </w:tcPr>
          <w:p w14:paraId="129DC7F2" w14:textId="77777777" w:rsidR="00FC080F" w:rsidRPr="001B63A9" w:rsidRDefault="00FC080F" w:rsidP="00F66BC7">
            <w:pPr>
              <w:pStyle w:val="ListParagraph"/>
              <w:spacing w:after="160" w:line="360" w:lineRule="auto"/>
              <w:ind w:left="0"/>
              <w:jc w:val="both"/>
              <w:rPr>
                <w:b/>
                <w:color w:val="000000" w:themeColor="text1"/>
              </w:rPr>
            </w:pPr>
          </w:p>
        </w:tc>
        <w:tc>
          <w:tcPr>
            <w:tcW w:w="1674" w:type="dxa"/>
            <w:shd w:val="clear" w:color="auto" w:fill="auto"/>
          </w:tcPr>
          <w:p w14:paraId="4A0C4A42"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2 (W-Vale) -</w:t>
            </w:r>
          </w:p>
        </w:tc>
        <w:tc>
          <w:tcPr>
            <w:tcW w:w="1089" w:type="dxa"/>
            <w:shd w:val="clear" w:color="auto" w:fill="auto"/>
          </w:tcPr>
          <w:p w14:paraId="54899A6B"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 Tb</w:t>
            </w:r>
          </w:p>
        </w:tc>
        <w:tc>
          <w:tcPr>
            <w:tcW w:w="1300" w:type="dxa"/>
            <w:shd w:val="clear" w:color="auto" w:fill="auto"/>
          </w:tcPr>
          <w:p w14:paraId="3DF5EFE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w:t>
            </w:r>
          </w:p>
        </w:tc>
        <w:tc>
          <w:tcPr>
            <w:tcW w:w="1644" w:type="dxa"/>
            <w:shd w:val="clear" w:color="auto" w:fill="auto"/>
          </w:tcPr>
          <w:p w14:paraId="1F018CD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19851416"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32Gb</w:t>
            </w:r>
          </w:p>
        </w:tc>
      </w:tr>
      <w:tr w:rsidR="001B63A9" w:rsidRPr="001B63A9" w14:paraId="1B3F80B8" w14:textId="77777777" w:rsidTr="00F66BC7">
        <w:tc>
          <w:tcPr>
            <w:tcW w:w="1825" w:type="dxa"/>
            <w:shd w:val="clear" w:color="auto" w:fill="auto"/>
          </w:tcPr>
          <w:p w14:paraId="066D943C" w14:textId="77777777" w:rsidR="00FC080F" w:rsidRPr="001B63A9" w:rsidRDefault="00FC080F" w:rsidP="00F66BC7">
            <w:pPr>
              <w:pStyle w:val="ListParagraph"/>
              <w:spacing w:after="160" w:line="360" w:lineRule="auto"/>
              <w:ind w:left="0"/>
              <w:jc w:val="both"/>
              <w:rPr>
                <w:b/>
                <w:color w:val="000000" w:themeColor="text1"/>
              </w:rPr>
            </w:pPr>
            <w:r w:rsidRPr="001B63A9">
              <w:rPr>
                <w:b/>
                <w:color w:val="000000" w:themeColor="text1"/>
              </w:rPr>
              <w:t>DEV</w:t>
            </w:r>
          </w:p>
        </w:tc>
        <w:tc>
          <w:tcPr>
            <w:tcW w:w="1674" w:type="dxa"/>
            <w:shd w:val="clear" w:color="auto" w:fill="auto"/>
          </w:tcPr>
          <w:p w14:paraId="34DC688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1 (Pockets)</w:t>
            </w:r>
          </w:p>
        </w:tc>
        <w:tc>
          <w:tcPr>
            <w:tcW w:w="1089" w:type="dxa"/>
            <w:shd w:val="clear" w:color="auto" w:fill="auto"/>
          </w:tcPr>
          <w:p w14:paraId="06A32617"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1Tb</w:t>
            </w:r>
          </w:p>
        </w:tc>
        <w:tc>
          <w:tcPr>
            <w:tcW w:w="1300" w:type="dxa"/>
            <w:shd w:val="clear" w:color="auto" w:fill="auto"/>
          </w:tcPr>
          <w:p w14:paraId="3BF8FD6C"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8</w:t>
            </w:r>
          </w:p>
        </w:tc>
        <w:tc>
          <w:tcPr>
            <w:tcW w:w="1644" w:type="dxa"/>
            <w:shd w:val="clear" w:color="auto" w:fill="auto"/>
          </w:tcPr>
          <w:p w14:paraId="5A1EF37F"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7070321D"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16Gb</w:t>
            </w:r>
          </w:p>
        </w:tc>
      </w:tr>
      <w:tr w:rsidR="001B63A9" w:rsidRPr="001B63A9" w14:paraId="7598ABB9" w14:textId="77777777" w:rsidTr="00F66BC7">
        <w:tc>
          <w:tcPr>
            <w:tcW w:w="1825" w:type="dxa"/>
            <w:shd w:val="clear" w:color="auto" w:fill="auto"/>
          </w:tcPr>
          <w:p w14:paraId="6E39C1D2" w14:textId="77777777" w:rsidR="00FC080F" w:rsidRPr="001B63A9" w:rsidRDefault="00FC080F" w:rsidP="00F66BC7">
            <w:pPr>
              <w:pStyle w:val="ListParagraph"/>
              <w:spacing w:after="160" w:line="360" w:lineRule="auto"/>
              <w:ind w:left="0"/>
              <w:jc w:val="both"/>
              <w:rPr>
                <w:b/>
                <w:color w:val="000000" w:themeColor="text1"/>
              </w:rPr>
            </w:pPr>
          </w:p>
        </w:tc>
        <w:tc>
          <w:tcPr>
            <w:tcW w:w="1674" w:type="dxa"/>
            <w:shd w:val="clear" w:color="auto" w:fill="auto"/>
          </w:tcPr>
          <w:p w14:paraId="38CD913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2 (Pockets)</w:t>
            </w:r>
          </w:p>
        </w:tc>
        <w:tc>
          <w:tcPr>
            <w:tcW w:w="1089" w:type="dxa"/>
            <w:shd w:val="clear" w:color="auto" w:fill="auto"/>
          </w:tcPr>
          <w:p w14:paraId="4148FBF8"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1Tb</w:t>
            </w:r>
          </w:p>
        </w:tc>
        <w:tc>
          <w:tcPr>
            <w:tcW w:w="1300" w:type="dxa"/>
            <w:shd w:val="clear" w:color="auto" w:fill="auto"/>
          </w:tcPr>
          <w:p w14:paraId="27F71EC7"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8</w:t>
            </w:r>
          </w:p>
        </w:tc>
        <w:tc>
          <w:tcPr>
            <w:tcW w:w="1644" w:type="dxa"/>
            <w:shd w:val="clear" w:color="auto" w:fill="auto"/>
          </w:tcPr>
          <w:p w14:paraId="4E648F4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02D9B8F1"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16Gb</w:t>
            </w:r>
          </w:p>
        </w:tc>
      </w:tr>
      <w:tr w:rsidR="001B63A9" w:rsidRPr="001B63A9" w14:paraId="6DFFBBA2" w14:textId="77777777" w:rsidTr="00F66BC7">
        <w:tc>
          <w:tcPr>
            <w:tcW w:w="1825" w:type="dxa"/>
            <w:shd w:val="clear" w:color="auto" w:fill="auto"/>
          </w:tcPr>
          <w:p w14:paraId="7D00BE8F" w14:textId="77777777" w:rsidR="00FC080F" w:rsidRPr="001B63A9" w:rsidRDefault="00FC080F" w:rsidP="00F66BC7">
            <w:pPr>
              <w:pStyle w:val="ListParagraph"/>
              <w:spacing w:after="160" w:line="360" w:lineRule="auto"/>
              <w:ind w:left="0"/>
              <w:jc w:val="both"/>
              <w:rPr>
                <w:b/>
                <w:color w:val="000000" w:themeColor="text1"/>
              </w:rPr>
            </w:pPr>
            <w:r w:rsidRPr="001B63A9">
              <w:rPr>
                <w:b/>
                <w:color w:val="000000" w:themeColor="text1"/>
              </w:rPr>
              <w:t>QAS</w:t>
            </w:r>
          </w:p>
        </w:tc>
        <w:tc>
          <w:tcPr>
            <w:tcW w:w="1674" w:type="dxa"/>
            <w:shd w:val="clear" w:color="auto" w:fill="auto"/>
          </w:tcPr>
          <w:p w14:paraId="209B6984"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1 (Pockets)</w:t>
            </w:r>
          </w:p>
        </w:tc>
        <w:tc>
          <w:tcPr>
            <w:tcW w:w="1089" w:type="dxa"/>
            <w:shd w:val="clear" w:color="auto" w:fill="auto"/>
          </w:tcPr>
          <w:p w14:paraId="052BA048"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1Tb</w:t>
            </w:r>
          </w:p>
        </w:tc>
        <w:tc>
          <w:tcPr>
            <w:tcW w:w="1300" w:type="dxa"/>
            <w:shd w:val="clear" w:color="auto" w:fill="auto"/>
          </w:tcPr>
          <w:p w14:paraId="75B0ADE3"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8</w:t>
            </w:r>
          </w:p>
        </w:tc>
        <w:tc>
          <w:tcPr>
            <w:tcW w:w="1644" w:type="dxa"/>
            <w:shd w:val="clear" w:color="auto" w:fill="auto"/>
          </w:tcPr>
          <w:p w14:paraId="160BE576"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616EAD6B"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16Gb</w:t>
            </w:r>
          </w:p>
        </w:tc>
      </w:tr>
      <w:tr w:rsidR="001B63A9" w:rsidRPr="001B63A9" w14:paraId="4CA0CB9E" w14:textId="77777777" w:rsidTr="00F66BC7">
        <w:tc>
          <w:tcPr>
            <w:tcW w:w="1825" w:type="dxa"/>
            <w:shd w:val="clear" w:color="auto" w:fill="auto"/>
          </w:tcPr>
          <w:p w14:paraId="06CE26EC" w14:textId="77777777" w:rsidR="00FC080F" w:rsidRPr="001B63A9" w:rsidRDefault="00FC080F" w:rsidP="00F66BC7">
            <w:pPr>
              <w:pStyle w:val="ListParagraph"/>
              <w:spacing w:after="160" w:line="360" w:lineRule="auto"/>
              <w:ind w:left="0"/>
              <w:jc w:val="both"/>
              <w:rPr>
                <w:b/>
                <w:color w:val="000000" w:themeColor="text1"/>
              </w:rPr>
            </w:pPr>
          </w:p>
        </w:tc>
        <w:tc>
          <w:tcPr>
            <w:tcW w:w="1674" w:type="dxa"/>
            <w:shd w:val="clear" w:color="auto" w:fill="auto"/>
          </w:tcPr>
          <w:p w14:paraId="2DB7E2F5"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2 (Pockets)</w:t>
            </w:r>
          </w:p>
        </w:tc>
        <w:tc>
          <w:tcPr>
            <w:tcW w:w="1089" w:type="dxa"/>
            <w:shd w:val="clear" w:color="auto" w:fill="auto"/>
          </w:tcPr>
          <w:p w14:paraId="028AA5D4"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1.Tb</w:t>
            </w:r>
          </w:p>
        </w:tc>
        <w:tc>
          <w:tcPr>
            <w:tcW w:w="1300" w:type="dxa"/>
            <w:shd w:val="clear" w:color="auto" w:fill="auto"/>
          </w:tcPr>
          <w:p w14:paraId="1C085ACF"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8</w:t>
            </w:r>
          </w:p>
        </w:tc>
        <w:tc>
          <w:tcPr>
            <w:tcW w:w="1644" w:type="dxa"/>
            <w:shd w:val="clear" w:color="auto" w:fill="auto"/>
          </w:tcPr>
          <w:p w14:paraId="079071CD"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4B6A6B3C"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16Gb</w:t>
            </w:r>
          </w:p>
        </w:tc>
      </w:tr>
      <w:tr w:rsidR="001B63A9" w:rsidRPr="001B63A9" w14:paraId="4120983F" w14:textId="77777777" w:rsidTr="00F66BC7">
        <w:tc>
          <w:tcPr>
            <w:tcW w:w="1825" w:type="dxa"/>
            <w:shd w:val="clear" w:color="auto" w:fill="auto"/>
          </w:tcPr>
          <w:p w14:paraId="4FB038AD" w14:textId="77777777" w:rsidR="00FC080F" w:rsidRPr="001B63A9" w:rsidRDefault="00FC080F" w:rsidP="00F66BC7">
            <w:pPr>
              <w:pStyle w:val="ListParagraph"/>
              <w:spacing w:after="160" w:line="360" w:lineRule="auto"/>
              <w:ind w:left="0"/>
              <w:jc w:val="both"/>
              <w:rPr>
                <w:b/>
                <w:color w:val="000000" w:themeColor="text1"/>
              </w:rPr>
            </w:pPr>
            <w:r w:rsidRPr="001B63A9">
              <w:rPr>
                <w:b/>
                <w:color w:val="000000" w:themeColor="text1"/>
              </w:rPr>
              <w:t>UAT</w:t>
            </w:r>
          </w:p>
        </w:tc>
        <w:tc>
          <w:tcPr>
            <w:tcW w:w="1674" w:type="dxa"/>
            <w:shd w:val="clear" w:color="auto" w:fill="auto"/>
          </w:tcPr>
          <w:p w14:paraId="367B1B3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1 (Pockets)</w:t>
            </w:r>
          </w:p>
        </w:tc>
        <w:tc>
          <w:tcPr>
            <w:tcW w:w="1089" w:type="dxa"/>
            <w:shd w:val="clear" w:color="auto" w:fill="auto"/>
          </w:tcPr>
          <w:p w14:paraId="2BD0DD8F"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1.5Tb</w:t>
            </w:r>
          </w:p>
        </w:tc>
        <w:tc>
          <w:tcPr>
            <w:tcW w:w="1300" w:type="dxa"/>
            <w:shd w:val="clear" w:color="auto" w:fill="auto"/>
          </w:tcPr>
          <w:p w14:paraId="06D08E18"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w:t>
            </w:r>
          </w:p>
        </w:tc>
        <w:tc>
          <w:tcPr>
            <w:tcW w:w="1644" w:type="dxa"/>
            <w:shd w:val="clear" w:color="auto" w:fill="auto"/>
          </w:tcPr>
          <w:p w14:paraId="09E7EBB7"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214A796A"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32Gb</w:t>
            </w:r>
          </w:p>
        </w:tc>
      </w:tr>
      <w:tr w:rsidR="001B63A9" w:rsidRPr="001B63A9" w14:paraId="7C58C756" w14:textId="77777777" w:rsidTr="00F66BC7">
        <w:tc>
          <w:tcPr>
            <w:tcW w:w="1825" w:type="dxa"/>
            <w:shd w:val="clear" w:color="auto" w:fill="auto"/>
          </w:tcPr>
          <w:p w14:paraId="1A7D8055" w14:textId="77777777" w:rsidR="00FC080F" w:rsidRPr="001B63A9" w:rsidRDefault="00FC080F" w:rsidP="00F66BC7">
            <w:pPr>
              <w:pStyle w:val="ListParagraph"/>
              <w:spacing w:after="160" w:line="360" w:lineRule="auto"/>
              <w:ind w:left="0"/>
              <w:jc w:val="both"/>
              <w:rPr>
                <w:b/>
                <w:color w:val="000000" w:themeColor="text1"/>
              </w:rPr>
            </w:pPr>
          </w:p>
        </w:tc>
        <w:tc>
          <w:tcPr>
            <w:tcW w:w="1674" w:type="dxa"/>
            <w:shd w:val="clear" w:color="auto" w:fill="auto"/>
          </w:tcPr>
          <w:p w14:paraId="5BB0EF61"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2 (Pockets)</w:t>
            </w:r>
          </w:p>
        </w:tc>
        <w:tc>
          <w:tcPr>
            <w:tcW w:w="1089" w:type="dxa"/>
            <w:shd w:val="clear" w:color="auto" w:fill="auto"/>
          </w:tcPr>
          <w:p w14:paraId="2DDC466A"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1.5Tb</w:t>
            </w:r>
          </w:p>
        </w:tc>
        <w:tc>
          <w:tcPr>
            <w:tcW w:w="1300" w:type="dxa"/>
            <w:shd w:val="clear" w:color="auto" w:fill="auto"/>
          </w:tcPr>
          <w:p w14:paraId="768612B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12</w:t>
            </w:r>
          </w:p>
        </w:tc>
        <w:tc>
          <w:tcPr>
            <w:tcW w:w="1644" w:type="dxa"/>
            <w:shd w:val="clear" w:color="auto" w:fill="auto"/>
          </w:tcPr>
          <w:p w14:paraId="1089F2BF"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17323646"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32Gb</w:t>
            </w:r>
          </w:p>
        </w:tc>
      </w:tr>
      <w:tr w:rsidR="001B63A9" w:rsidRPr="001B63A9" w14:paraId="4636EFAF" w14:textId="77777777" w:rsidTr="00F66BC7">
        <w:tc>
          <w:tcPr>
            <w:tcW w:w="1825" w:type="dxa"/>
            <w:shd w:val="clear" w:color="auto" w:fill="auto"/>
          </w:tcPr>
          <w:p w14:paraId="74E41903" w14:textId="77777777" w:rsidR="00FC080F" w:rsidRPr="001B63A9" w:rsidRDefault="00FC080F" w:rsidP="00F66BC7">
            <w:pPr>
              <w:pStyle w:val="ListParagraph"/>
              <w:spacing w:after="160" w:line="360" w:lineRule="auto"/>
              <w:ind w:left="0"/>
              <w:jc w:val="both"/>
              <w:rPr>
                <w:b/>
                <w:color w:val="000000" w:themeColor="text1"/>
              </w:rPr>
            </w:pPr>
            <w:r w:rsidRPr="001B63A9">
              <w:rPr>
                <w:b/>
                <w:color w:val="000000" w:themeColor="text1"/>
              </w:rPr>
              <w:t>DR</w:t>
            </w:r>
          </w:p>
        </w:tc>
        <w:tc>
          <w:tcPr>
            <w:tcW w:w="1674" w:type="dxa"/>
            <w:shd w:val="clear" w:color="auto" w:fill="auto"/>
          </w:tcPr>
          <w:p w14:paraId="6DA08225"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1 (Pockets)</w:t>
            </w:r>
          </w:p>
        </w:tc>
        <w:tc>
          <w:tcPr>
            <w:tcW w:w="1089" w:type="dxa"/>
            <w:shd w:val="clear" w:color="auto" w:fill="auto"/>
          </w:tcPr>
          <w:p w14:paraId="41ADC19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1Tb</w:t>
            </w:r>
          </w:p>
        </w:tc>
        <w:tc>
          <w:tcPr>
            <w:tcW w:w="1300" w:type="dxa"/>
            <w:shd w:val="clear" w:color="auto" w:fill="auto"/>
          </w:tcPr>
          <w:p w14:paraId="41E8E3AC"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8</w:t>
            </w:r>
          </w:p>
        </w:tc>
        <w:tc>
          <w:tcPr>
            <w:tcW w:w="1644" w:type="dxa"/>
            <w:shd w:val="clear" w:color="auto" w:fill="auto"/>
          </w:tcPr>
          <w:p w14:paraId="1E731634"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40277EC4"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16Gb</w:t>
            </w:r>
          </w:p>
        </w:tc>
      </w:tr>
      <w:tr w:rsidR="001B63A9" w:rsidRPr="001B63A9" w14:paraId="421A0512" w14:textId="77777777" w:rsidTr="00F66BC7">
        <w:tc>
          <w:tcPr>
            <w:tcW w:w="1825" w:type="dxa"/>
            <w:shd w:val="clear" w:color="auto" w:fill="auto"/>
          </w:tcPr>
          <w:p w14:paraId="4495D52E" w14:textId="77777777" w:rsidR="00FC080F" w:rsidRPr="001B63A9" w:rsidRDefault="00FC080F" w:rsidP="00F66BC7">
            <w:pPr>
              <w:pStyle w:val="ListParagraph"/>
              <w:spacing w:after="160" w:line="360" w:lineRule="auto"/>
              <w:ind w:left="0"/>
              <w:jc w:val="both"/>
              <w:rPr>
                <w:color w:val="000000" w:themeColor="text1"/>
              </w:rPr>
            </w:pPr>
          </w:p>
        </w:tc>
        <w:tc>
          <w:tcPr>
            <w:tcW w:w="1674" w:type="dxa"/>
            <w:shd w:val="clear" w:color="auto" w:fill="auto"/>
          </w:tcPr>
          <w:p w14:paraId="43201FED"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App Connect 2 (Pockets)</w:t>
            </w:r>
          </w:p>
        </w:tc>
        <w:tc>
          <w:tcPr>
            <w:tcW w:w="1089" w:type="dxa"/>
            <w:shd w:val="clear" w:color="auto" w:fill="auto"/>
          </w:tcPr>
          <w:p w14:paraId="4275953F" w14:textId="77777777" w:rsidR="00FC080F" w:rsidRPr="001B63A9" w:rsidRDefault="00FC080F" w:rsidP="00F66BC7">
            <w:pPr>
              <w:pStyle w:val="ListParagraph"/>
              <w:spacing w:after="160" w:line="360" w:lineRule="auto"/>
              <w:ind w:left="0"/>
              <w:jc w:val="both"/>
              <w:rPr>
                <w:color w:val="000000" w:themeColor="text1"/>
              </w:rPr>
            </w:pPr>
          </w:p>
        </w:tc>
        <w:tc>
          <w:tcPr>
            <w:tcW w:w="1300" w:type="dxa"/>
            <w:shd w:val="clear" w:color="auto" w:fill="auto"/>
          </w:tcPr>
          <w:p w14:paraId="33EB7D09"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8</w:t>
            </w:r>
          </w:p>
        </w:tc>
        <w:tc>
          <w:tcPr>
            <w:tcW w:w="1644" w:type="dxa"/>
            <w:shd w:val="clear" w:color="auto" w:fill="auto"/>
          </w:tcPr>
          <w:p w14:paraId="6C28925E" w14:textId="77777777" w:rsidR="00FC080F" w:rsidRPr="001B63A9" w:rsidRDefault="00FC080F" w:rsidP="00F66BC7">
            <w:pPr>
              <w:pStyle w:val="ListParagraph"/>
              <w:spacing w:after="160" w:line="360" w:lineRule="auto"/>
              <w:ind w:left="0"/>
              <w:jc w:val="both"/>
              <w:rPr>
                <w:color w:val="000000" w:themeColor="text1"/>
              </w:rPr>
            </w:pPr>
            <w:r w:rsidRPr="001B63A9">
              <w:rPr>
                <w:color w:val="000000" w:themeColor="text1"/>
              </w:rPr>
              <w:t>Aix 7.2 or later</w:t>
            </w:r>
          </w:p>
        </w:tc>
        <w:tc>
          <w:tcPr>
            <w:tcW w:w="1324" w:type="dxa"/>
            <w:shd w:val="clear" w:color="auto" w:fill="auto"/>
          </w:tcPr>
          <w:p w14:paraId="6B8400A7" w14:textId="77777777" w:rsidR="00FC080F" w:rsidRPr="001B63A9" w:rsidRDefault="00FC080F" w:rsidP="00F66BC7">
            <w:pPr>
              <w:pStyle w:val="ListParagraph"/>
              <w:spacing w:after="160" w:line="360" w:lineRule="auto"/>
              <w:ind w:left="0"/>
              <w:jc w:val="both"/>
              <w:rPr>
                <w:color w:val="000000" w:themeColor="text1"/>
              </w:rPr>
            </w:pPr>
          </w:p>
        </w:tc>
      </w:tr>
    </w:tbl>
    <w:p w14:paraId="7B416DDC" w14:textId="77777777" w:rsidR="00A13918" w:rsidRPr="001B63A9" w:rsidRDefault="00A13918" w:rsidP="00F66BC7">
      <w:pPr>
        <w:pStyle w:val="ListParagraph"/>
        <w:spacing w:after="160" w:line="360" w:lineRule="auto"/>
        <w:jc w:val="both"/>
        <w:rPr>
          <w:color w:val="000000" w:themeColor="text1"/>
        </w:rPr>
      </w:pPr>
    </w:p>
    <w:p w14:paraId="18208776" w14:textId="77777777" w:rsidR="00A13918" w:rsidRPr="001B63A9" w:rsidRDefault="00A13918" w:rsidP="00F66BC7">
      <w:pPr>
        <w:pStyle w:val="ListParagraph"/>
        <w:spacing w:after="160" w:line="360" w:lineRule="auto"/>
        <w:jc w:val="both"/>
        <w:rPr>
          <w:color w:val="000000" w:themeColor="text1"/>
        </w:rPr>
      </w:pPr>
    </w:p>
    <w:p w14:paraId="32F97B21" w14:textId="77777777" w:rsidR="00091EA4" w:rsidRPr="001B63A9" w:rsidRDefault="00091EA4" w:rsidP="00F66BC7">
      <w:pPr>
        <w:pStyle w:val="ListParagraph"/>
        <w:spacing w:after="160" w:line="360" w:lineRule="auto"/>
        <w:jc w:val="both"/>
        <w:rPr>
          <w:color w:val="000000" w:themeColor="text1"/>
        </w:rPr>
      </w:pPr>
    </w:p>
    <w:p w14:paraId="27F582D9" w14:textId="77777777" w:rsidR="00091EA4" w:rsidRPr="001B63A9" w:rsidRDefault="00091EA4" w:rsidP="00F66BC7">
      <w:pPr>
        <w:pStyle w:val="ListParagraph"/>
        <w:spacing w:after="160" w:line="360" w:lineRule="auto"/>
        <w:jc w:val="both"/>
        <w:rPr>
          <w:color w:val="000000" w:themeColor="text1"/>
        </w:rPr>
      </w:pPr>
    </w:p>
    <w:p w14:paraId="10A97ADA" w14:textId="77777777" w:rsidR="00091EA4" w:rsidRPr="001B63A9" w:rsidRDefault="00091EA4" w:rsidP="00F66BC7">
      <w:pPr>
        <w:pStyle w:val="ListParagraph"/>
        <w:spacing w:after="160" w:line="360" w:lineRule="auto"/>
        <w:jc w:val="both"/>
        <w:rPr>
          <w:color w:val="000000" w:themeColor="text1"/>
        </w:rPr>
      </w:pPr>
    </w:p>
    <w:p w14:paraId="50DAC3A1" w14:textId="77777777" w:rsidR="00091EA4" w:rsidRPr="001B63A9" w:rsidRDefault="00091EA4" w:rsidP="00F66BC7">
      <w:pPr>
        <w:pStyle w:val="ListParagraph"/>
        <w:spacing w:after="160" w:line="360" w:lineRule="auto"/>
        <w:jc w:val="both"/>
        <w:rPr>
          <w:color w:val="000000" w:themeColor="text1"/>
        </w:rPr>
      </w:pPr>
    </w:p>
    <w:p w14:paraId="738FC76F" w14:textId="77777777" w:rsidR="00091EA4" w:rsidRPr="001B63A9" w:rsidRDefault="00091EA4" w:rsidP="00F66BC7">
      <w:pPr>
        <w:pStyle w:val="ListParagraph"/>
        <w:spacing w:after="160" w:line="360" w:lineRule="auto"/>
        <w:jc w:val="both"/>
        <w:rPr>
          <w:color w:val="000000" w:themeColor="text1"/>
        </w:rPr>
      </w:pPr>
    </w:p>
    <w:p w14:paraId="6DE2E642" w14:textId="77777777" w:rsidR="00091EA4" w:rsidRPr="001B63A9" w:rsidRDefault="00091EA4" w:rsidP="00F66BC7">
      <w:pPr>
        <w:pStyle w:val="ListParagraph"/>
        <w:spacing w:after="160" w:line="360" w:lineRule="auto"/>
        <w:jc w:val="both"/>
        <w:rPr>
          <w:color w:val="000000" w:themeColor="text1"/>
        </w:rPr>
      </w:pPr>
    </w:p>
    <w:p w14:paraId="34A85269" w14:textId="77777777" w:rsidR="00420390" w:rsidRPr="001B63A9" w:rsidRDefault="00420390" w:rsidP="00886321">
      <w:pPr>
        <w:pStyle w:val="Header"/>
        <w:numPr>
          <w:ilvl w:val="0"/>
          <w:numId w:val="2"/>
        </w:numPr>
        <w:tabs>
          <w:tab w:val="clear" w:pos="4320"/>
          <w:tab w:val="clear" w:pos="8640"/>
        </w:tabs>
        <w:spacing w:line="360" w:lineRule="auto"/>
        <w:rPr>
          <w:b/>
          <w:bCs/>
          <w:color w:val="000000" w:themeColor="text1"/>
        </w:rPr>
      </w:pPr>
      <w:r w:rsidRPr="001B63A9">
        <w:rPr>
          <w:b/>
          <w:bCs/>
          <w:color w:val="000000" w:themeColor="text1"/>
        </w:rPr>
        <w:t>Critical Success Factors</w:t>
      </w:r>
    </w:p>
    <w:p w14:paraId="386E574B" w14:textId="77777777" w:rsidR="00A13918" w:rsidRPr="001B63A9" w:rsidRDefault="00A13918" w:rsidP="00F66BC7">
      <w:pPr>
        <w:pStyle w:val="Header"/>
        <w:tabs>
          <w:tab w:val="clear" w:pos="4320"/>
          <w:tab w:val="clear" w:pos="8640"/>
        </w:tabs>
        <w:spacing w:line="360" w:lineRule="auto"/>
        <w:ind w:left="360"/>
        <w:rPr>
          <w:b/>
          <w:bCs/>
          <w:color w:val="000000" w:themeColor="text1"/>
        </w:rPr>
      </w:pPr>
    </w:p>
    <w:p w14:paraId="7C17A738" w14:textId="77777777" w:rsidR="00A13918" w:rsidRPr="001B63A9" w:rsidRDefault="00A13918" w:rsidP="00F66BC7">
      <w:pPr>
        <w:spacing w:line="360" w:lineRule="auto"/>
        <w:jc w:val="both"/>
        <w:rPr>
          <w:color w:val="000000" w:themeColor="text1"/>
        </w:rPr>
      </w:pPr>
      <w:r w:rsidRPr="001B63A9">
        <w:rPr>
          <w:color w:val="000000" w:themeColor="text1"/>
        </w:rPr>
        <w:t xml:space="preserve">We will clearly define product acceptance criteria in below scenarios </w:t>
      </w:r>
    </w:p>
    <w:p w14:paraId="3276FA6B" w14:textId="77777777" w:rsidR="00A13918" w:rsidRPr="001B63A9" w:rsidRDefault="00A13918" w:rsidP="00091EA4">
      <w:pPr>
        <w:pStyle w:val="ListParagraph"/>
        <w:numPr>
          <w:ilvl w:val="0"/>
          <w:numId w:val="55"/>
        </w:numPr>
        <w:spacing w:after="160" w:line="360" w:lineRule="auto"/>
        <w:jc w:val="both"/>
        <w:rPr>
          <w:color w:val="000000" w:themeColor="text1"/>
        </w:rPr>
      </w:pPr>
      <w:r w:rsidRPr="001B63A9">
        <w:rPr>
          <w:color w:val="000000" w:themeColor="text1"/>
        </w:rPr>
        <w:t>Technology Acceptance: various test cases will be performed on the IBM ACE Environment to ensure that each environment performs according to expectations.</w:t>
      </w:r>
    </w:p>
    <w:p w14:paraId="1971A414" w14:textId="77777777" w:rsidR="00A13918" w:rsidRPr="001B63A9" w:rsidRDefault="00A13918" w:rsidP="00091EA4">
      <w:pPr>
        <w:pStyle w:val="ListParagraph"/>
        <w:numPr>
          <w:ilvl w:val="0"/>
          <w:numId w:val="55"/>
        </w:numPr>
        <w:spacing w:after="160" w:line="360" w:lineRule="auto"/>
        <w:jc w:val="both"/>
        <w:rPr>
          <w:color w:val="000000" w:themeColor="text1"/>
        </w:rPr>
      </w:pPr>
      <w:r w:rsidRPr="001B63A9">
        <w:rPr>
          <w:color w:val="000000" w:themeColor="text1"/>
        </w:rPr>
        <w:t xml:space="preserve">The Defined Interfaces and Channels: Tests will be focused mainly on ability to route messages from various channels. </w:t>
      </w:r>
    </w:p>
    <w:p w14:paraId="37B05880" w14:textId="77777777" w:rsidR="00A13918" w:rsidRPr="001B63A9" w:rsidRDefault="00A13918" w:rsidP="00091EA4">
      <w:pPr>
        <w:pStyle w:val="ListParagraph"/>
        <w:numPr>
          <w:ilvl w:val="0"/>
          <w:numId w:val="55"/>
        </w:numPr>
        <w:spacing w:after="160" w:line="360" w:lineRule="auto"/>
        <w:jc w:val="both"/>
        <w:rPr>
          <w:color w:val="000000" w:themeColor="text1"/>
        </w:rPr>
      </w:pPr>
      <w:r w:rsidRPr="001B63A9">
        <w:rPr>
          <w:color w:val="000000" w:themeColor="text1"/>
        </w:rPr>
        <w:t xml:space="preserve">Check List Sheets will be defined for each Digital Channel that has been defined. </w:t>
      </w:r>
    </w:p>
    <w:p w14:paraId="033FFA0D" w14:textId="77777777" w:rsidR="00A13918" w:rsidRPr="001B63A9" w:rsidRDefault="00A13918" w:rsidP="00091EA4">
      <w:pPr>
        <w:pStyle w:val="ListParagraph"/>
        <w:numPr>
          <w:ilvl w:val="0"/>
          <w:numId w:val="55"/>
        </w:numPr>
        <w:spacing w:after="160" w:line="360" w:lineRule="auto"/>
        <w:jc w:val="both"/>
        <w:rPr>
          <w:color w:val="000000" w:themeColor="text1"/>
        </w:rPr>
      </w:pPr>
      <w:r w:rsidRPr="001B63A9">
        <w:rPr>
          <w:color w:val="000000" w:themeColor="text1"/>
        </w:rPr>
        <w:t>Defined Standard e.g. ISO8583 will be reviewed and tested independently.</w:t>
      </w:r>
    </w:p>
    <w:p w14:paraId="48686624" w14:textId="77777777" w:rsidR="00A13918" w:rsidRPr="001B63A9" w:rsidRDefault="00A13918" w:rsidP="00F66BC7">
      <w:pPr>
        <w:spacing w:after="160" w:line="360" w:lineRule="auto"/>
        <w:ind w:left="360"/>
        <w:jc w:val="both"/>
        <w:rPr>
          <w:color w:val="000000" w:themeColor="text1"/>
        </w:rPr>
      </w:pPr>
      <w:r w:rsidRPr="001B63A9">
        <w:rPr>
          <w:color w:val="000000" w:themeColor="text1"/>
        </w:rPr>
        <w:t xml:space="preserve">Nb: Other Custom tests can be done on the system as per Steward Bank Expectation. </w:t>
      </w:r>
    </w:p>
    <w:p w14:paraId="68234D5E" w14:textId="77777777" w:rsidR="00420390" w:rsidRPr="001B63A9" w:rsidRDefault="00420390" w:rsidP="00F66BC7">
      <w:pPr>
        <w:pStyle w:val="TOC1"/>
        <w:spacing w:line="360" w:lineRule="auto"/>
        <w:rPr>
          <w:rFonts w:ascii="Times New Roman" w:hAnsi="Times New Roman" w:cs="Times New Roman"/>
          <w:color w:val="000000" w:themeColor="text1"/>
          <w:sz w:val="24"/>
          <w:szCs w:val="24"/>
        </w:rPr>
      </w:pPr>
    </w:p>
    <w:p w14:paraId="2D5BFB45" w14:textId="77777777" w:rsidR="00FE137F" w:rsidRPr="001B63A9" w:rsidRDefault="00FE137F" w:rsidP="00F66BC7">
      <w:pPr>
        <w:spacing w:line="360" w:lineRule="auto"/>
        <w:rPr>
          <w:color w:val="000000" w:themeColor="text1"/>
        </w:rPr>
        <w:sectPr w:rsidR="00FE137F" w:rsidRPr="001B63A9">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720" w:footer="720" w:gutter="0"/>
          <w:cols w:space="720"/>
          <w:docGrid w:linePitch="360"/>
        </w:sectPr>
      </w:pPr>
    </w:p>
    <w:p w14:paraId="3CC36407" w14:textId="77777777" w:rsidR="00420390" w:rsidRPr="001B63A9" w:rsidRDefault="00420390" w:rsidP="00F66BC7">
      <w:pPr>
        <w:pStyle w:val="TOC1"/>
        <w:spacing w:line="360" w:lineRule="auto"/>
        <w:rPr>
          <w:rFonts w:ascii="Times New Roman" w:hAnsi="Times New Roman" w:cs="Times New Roman"/>
          <w:color w:val="000000" w:themeColor="text1"/>
          <w:sz w:val="24"/>
          <w:szCs w:val="24"/>
        </w:rPr>
      </w:pPr>
      <w:r w:rsidRPr="001B63A9">
        <w:rPr>
          <w:rFonts w:ascii="Times New Roman" w:hAnsi="Times New Roman" w:cs="Times New Roman"/>
          <w:color w:val="000000" w:themeColor="text1"/>
          <w:sz w:val="24"/>
          <w:szCs w:val="24"/>
        </w:rPr>
        <w:lastRenderedPageBreak/>
        <w:t xml:space="preserve">10. </w:t>
      </w:r>
      <w:r w:rsidR="00AD4BE2" w:rsidRPr="001B63A9">
        <w:rPr>
          <w:rFonts w:ascii="Times New Roman" w:hAnsi="Times New Roman" w:cs="Times New Roman"/>
          <w:color w:val="000000" w:themeColor="text1"/>
          <w:sz w:val="24"/>
          <w:szCs w:val="24"/>
        </w:rPr>
        <w:t xml:space="preserve">  R</w:t>
      </w:r>
      <w:r w:rsidR="00AD4BE2" w:rsidRPr="001B63A9">
        <w:rPr>
          <w:rFonts w:ascii="Times New Roman" w:hAnsi="Times New Roman" w:cs="Times New Roman"/>
          <w:caps w:val="0"/>
          <w:color w:val="000000" w:themeColor="text1"/>
          <w:sz w:val="24"/>
          <w:szCs w:val="24"/>
        </w:rPr>
        <w:t>oles and Project Stakeholders</w:t>
      </w:r>
    </w:p>
    <w:p w14:paraId="2EE131D7" w14:textId="77777777" w:rsidR="00420390" w:rsidRPr="001B63A9" w:rsidRDefault="00AD4BE2" w:rsidP="00F66BC7">
      <w:pPr>
        <w:pStyle w:val="TOC1"/>
        <w:spacing w:line="360" w:lineRule="auto"/>
        <w:rPr>
          <w:rFonts w:ascii="Times New Roman" w:hAnsi="Times New Roman" w:cs="Times New Roman"/>
          <w:color w:val="000000" w:themeColor="text1"/>
          <w:sz w:val="24"/>
          <w:szCs w:val="24"/>
        </w:rPr>
      </w:pPr>
      <w:r w:rsidRPr="001B63A9">
        <w:rPr>
          <w:rFonts w:ascii="Times New Roman" w:hAnsi="Times New Roman" w:cs="Times New Roman"/>
          <w:caps w:val="0"/>
          <w:color w:val="000000" w:themeColor="text1"/>
          <w:sz w:val="24"/>
          <w:szCs w:val="24"/>
        </w:rPr>
        <w:t>Roles</w:t>
      </w:r>
    </w:p>
    <w:p w14:paraId="1041E205" w14:textId="77777777" w:rsidR="00420390" w:rsidRPr="001B63A9" w:rsidRDefault="00420390" w:rsidP="00F66BC7">
      <w:pPr>
        <w:pStyle w:val="Header"/>
        <w:tabs>
          <w:tab w:val="clear" w:pos="4320"/>
          <w:tab w:val="clear" w:pos="8640"/>
        </w:tabs>
        <w:spacing w:line="360" w:lineRule="auto"/>
        <w:rPr>
          <w:color w:val="000000" w:themeColor="text1"/>
        </w:rPr>
      </w:pPr>
      <w:r w:rsidRPr="001B63A9">
        <w:rPr>
          <w:color w:val="000000" w:themeColor="text1"/>
        </w:rPr>
        <w:t>The following role definitions are being applied to the resources assigned to this project:</w:t>
      </w:r>
    </w:p>
    <w:p w14:paraId="4A889649" w14:textId="77777777" w:rsidR="00420390" w:rsidRPr="001B63A9" w:rsidRDefault="00420390" w:rsidP="00F66BC7">
      <w:pPr>
        <w:pStyle w:val="Header"/>
        <w:tabs>
          <w:tab w:val="clear" w:pos="4320"/>
          <w:tab w:val="clear" w:pos="8640"/>
        </w:tabs>
        <w:spacing w:line="360" w:lineRule="auto"/>
        <w:rPr>
          <w:color w:val="000000" w:themeColor="text1"/>
        </w:rPr>
      </w:pP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27"/>
        <w:gridCol w:w="6333"/>
      </w:tblGrid>
      <w:tr w:rsidR="001B63A9" w:rsidRPr="001B63A9" w14:paraId="17B99E1B" w14:textId="77777777">
        <w:tc>
          <w:tcPr>
            <w:tcW w:w="2127" w:type="dxa"/>
            <w:tcBorders>
              <w:top w:val="single" w:sz="4" w:space="0" w:color="C0C0C0"/>
              <w:left w:val="single" w:sz="4" w:space="0" w:color="C0C0C0"/>
              <w:bottom w:val="single" w:sz="4" w:space="0" w:color="C0C0C0"/>
              <w:right w:val="single" w:sz="4" w:space="0" w:color="C0C0C0"/>
            </w:tcBorders>
          </w:tcPr>
          <w:p w14:paraId="74FA3865" w14:textId="77777777" w:rsidR="00F172AA" w:rsidRPr="001B63A9" w:rsidRDefault="00F172AA" w:rsidP="00F66BC7">
            <w:pPr>
              <w:spacing w:line="360" w:lineRule="auto"/>
              <w:jc w:val="right"/>
              <w:rPr>
                <w:color w:val="000000" w:themeColor="text1"/>
              </w:rPr>
            </w:pPr>
          </w:p>
          <w:p w14:paraId="3E527EA4" w14:textId="77777777" w:rsidR="00F172AA" w:rsidRPr="001B63A9" w:rsidRDefault="00F172AA" w:rsidP="00F66BC7">
            <w:pPr>
              <w:spacing w:line="360" w:lineRule="auto"/>
              <w:jc w:val="right"/>
              <w:rPr>
                <w:b/>
                <w:color w:val="000000" w:themeColor="text1"/>
              </w:rPr>
            </w:pPr>
            <w:r w:rsidRPr="001B63A9">
              <w:rPr>
                <w:b/>
                <w:color w:val="000000" w:themeColor="text1"/>
              </w:rPr>
              <w:t>Project Sponsor</w:t>
            </w:r>
          </w:p>
          <w:p w14:paraId="7DD12E78" w14:textId="77777777" w:rsidR="00F172AA" w:rsidRPr="001B63A9" w:rsidRDefault="00F172AA" w:rsidP="00F66BC7">
            <w:pPr>
              <w:spacing w:line="360" w:lineRule="auto"/>
              <w:jc w:val="right"/>
              <w:rPr>
                <w:color w:val="000000" w:themeColor="text1"/>
              </w:rPr>
            </w:pPr>
          </w:p>
        </w:tc>
        <w:tc>
          <w:tcPr>
            <w:tcW w:w="6333" w:type="dxa"/>
            <w:tcBorders>
              <w:top w:val="single" w:sz="4" w:space="0" w:color="C0C0C0"/>
              <w:left w:val="single" w:sz="4" w:space="0" w:color="C0C0C0"/>
              <w:bottom w:val="single" w:sz="4" w:space="0" w:color="C0C0C0"/>
              <w:right w:val="single" w:sz="4" w:space="0" w:color="C0C0C0"/>
            </w:tcBorders>
          </w:tcPr>
          <w:p w14:paraId="5CF0AA14" w14:textId="77777777" w:rsidR="00F172AA" w:rsidRPr="001B63A9" w:rsidRDefault="00F172AA" w:rsidP="00F66BC7">
            <w:pPr>
              <w:pStyle w:val="Header"/>
              <w:tabs>
                <w:tab w:val="clear" w:pos="4320"/>
                <w:tab w:val="clear" w:pos="8640"/>
                <w:tab w:val="right" w:pos="2790"/>
              </w:tabs>
              <w:spacing w:before="120" w:after="120" w:line="360" w:lineRule="auto"/>
              <w:rPr>
                <w:color w:val="000000" w:themeColor="text1"/>
              </w:rPr>
            </w:pPr>
            <w:r w:rsidRPr="001B63A9">
              <w:rPr>
                <w:color w:val="000000" w:themeColor="text1"/>
              </w:rPr>
              <w:tab/>
              <w:t>Provides executive team approval and sponsorship for the project.  Has budget ownership for the project and is the major stakeholder and recipient for the project deliverables.</w:t>
            </w:r>
          </w:p>
        </w:tc>
      </w:tr>
      <w:tr w:rsidR="001B63A9" w:rsidRPr="001B63A9" w14:paraId="6D27E33C" w14:textId="77777777">
        <w:tc>
          <w:tcPr>
            <w:tcW w:w="2127" w:type="dxa"/>
            <w:tcBorders>
              <w:top w:val="single" w:sz="4" w:space="0" w:color="C0C0C0"/>
              <w:left w:val="single" w:sz="4" w:space="0" w:color="C0C0C0"/>
              <w:bottom w:val="single" w:sz="4" w:space="0" w:color="C0C0C0"/>
              <w:right w:val="single" w:sz="4" w:space="0" w:color="C0C0C0"/>
            </w:tcBorders>
          </w:tcPr>
          <w:p w14:paraId="46F3274F" w14:textId="77777777" w:rsidR="00F172AA" w:rsidRPr="001B63A9" w:rsidRDefault="00E21B7F" w:rsidP="00F66BC7">
            <w:pPr>
              <w:tabs>
                <w:tab w:val="right" w:pos="2790"/>
              </w:tabs>
              <w:spacing w:before="160" w:after="120" w:line="360" w:lineRule="auto"/>
              <w:jc w:val="right"/>
              <w:rPr>
                <w:b/>
                <w:bCs/>
                <w:color w:val="000000" w:themeColor="text1"/>
              </w:rPr>
            </w:pPr>
            <w:r w:rsidRPr="001B63A9">
              <w:rPr>
                <w:b/>
                <w:bCs/>
                <w:color w:val="000000" w:themeColor="text1"/>
              </w:rPr>
              <w:t>Project Owner</w:t>
            </w:r>
          </w:p>
        </w:tc>
        <w:tc>
          <w:tcPr>
            <w:tcW w:w="6333" w:type="dxa"/>
            <w:tcBorders>
              <w:top w:val="single" w:sz="4" w:space="0" w:color="C0C0C0"/>
              <w:left w:val="single" w:sz="4" w:space="0" w:color="C0C0C0"/>
              <w:bottom w:val="single" w:sz="4" w:space="0" w:color="C0C0C0"/>
              <w:right w:val="single" w:sz="4" w:space="0" w:color="C0C0C0"/>
            </w:tcBorders>
          </w:tcPr>
          <w:p w14:paraId="7937CFB2" w14:textId="77777777" w:rsidR="00F172AA" w:rsidRPr="001B63A9" w:rsidRDefault="00F172AA" w:rsidP="00F66BC7">
            <w:pPr>
              <w:tabs>
                <w:tab w:val="right" w:pos="2790"/>
              </w:tabs>
              <w:spacing w:before="120" w:after="120" w:line="360" w:lineRule="auto"/>
              <w:rPr>
                <w:color w:val="000000" w:themeColor="text1"/>
              </w:rPr>
            </w:pPr>
            <w:r w:rsidRPr="001B63A9">
              <w:rPr>
                <w:color w:val="000000" w:themeColor="text1"/>
              </w:rPr>
              <w:tab/>
              <w:t>Provides policy definition to the Project team.  Resolves all policy issues with the appropriate policy owners in order to provide a clear, decisive definition.  Makes final decisions and resolves conflicts or issues regarding project expectations across organizational and functional areas.  The project owner and the project manager have a direct link for all communication.  The project manager will work directly with the project owner on all policy clarification.</w:t>
            </w:r>
          </w:p>
        </w:tc>
      </w:tr>
      <w:tr w:rsidR="001B63A9" w:rsidRPr="001B63A9" w14:paraId="1F4103EF" w14:textId="77777777">
        <w:tc>
          <w:tcPr>
            <w:tcW w:w="2127" w:type="dxa"/>
            <w:tcBorders>
              <w:top w:val="single" w:sz="4" w:space="0" w:color="C0C0C0"/>
              <w:left w:val="single" w:sz="4" w:space="0" w:color="C0C0C0"/>
              <w:bottom w:val="single" w:sz="4" w:space="0" w:color="C0C0C0"/>
              <w:right w:val="single" w:sz="4" w:space="0" w:color="C0C0C0"/>
            </w:tcBorders>
          </w:tcPr>
          <w:p w14:paraId="2E457381" w14:textId="77777777" w:rsidR="00F172AA" w:rsidRPr="001B63A9" w:rsidRDefault="00F172AA" w:rsidP="00F66BC7">
            <w:pPr>
              <w:tabs>
                <w:tab w:val="right" w:pos="2790"/>
              </w:tabs>
              <w:spacing w:before="160" w:after="120" w:line="360" w:lineRule="auto"/>
              <w:jc w:val="right"/>
              <w:rPr>
                <w:b/>
                <w:bCs/>
                <w:color w:val="000000" w:themeColor="text1"/>
              </w:rPr>
            </w:pPr>
            <w:r w:rsidRPr="001B63A9">
              <w:rPr>
                <w:b/>
                <w:bCs/>
                <w:color w:val="000000" w:themeColor="text1"/>
              </w:rPr>
              <w:t>Project Manager</w:t>
            </w:r>
          </w:p>
        </w:tc>
        <w:tc>
          <w:tcPr>
            <w:tcW w:w="6333" w:type="dxa"/>
            <w:tcBorders>
              <w:top w:val="single" w:sz="4" w:space="0" w:color="C0C0C0"/>
              <w:left w:val="single" w:sz="4" w:space="0" w:color="C0C0C0"/>
              <w:bottom w:val="single" w:sz="4" w:space="0" w:color="C0C0C0"/>
              <w:right w:val="single" w:sz="4" w:space="0" w:color="C0C0C0"/>
            </w:tcBorders>
          </w:tcPr>
          <w:p w14:paraId="396CD556" w14:textId="77777777" w:rsidR="00F172AA" w:rsidRPr="001B63A9" w:rsidRDefault="00F172AA" w:rsidP="00F66BC7">
            <w:pPr>
              <w:pStyle w:val="Header"/>
              <w:tabs>
                <w:tab w:val="clear" w:pos="4320"/>
                <w:tab w:val="clear" w:pos="8640"/>
                <w:tab w:val="right" w:pos="2790"/>
              </w:tabs>
              <w:spacing w:before="120" w:after="120" w:line="360" w:lineRule="auto"/>
              <w:rPr>
                <w:color w:val="000000" w:themeColor="text1"/>
              </w:rPr>
            </w:pPr>
            <w:r w:rsidRPr="001B63A9">
              <w:rPr>
                <w:color w:val="000000" w:themeColor="text1"/>
              </w:rPr>
              <w:t>Provides overall management to the project.   Accountable for establishing a Project Charter, developing and managing the work plan, securing appropriate resources and delegating the work and insuring successful completion of the project.  All project team members report to the project manager.  Handles all project administrative duties, interfaces to project sponsors and owners and has overall accountability for the project.</w:t>
            </w:r>
          </w:p>
        </w:tc>
      </w:tr>
      <w:tr w:rsidR="001B63A9" w:rsidRPr="001B63A9" w14:paraId="1A38E33F" w14:textId="77777777">
        <w:tc>
          <w:tcPr>
            <w:tcW w:w="2127" w:type="dxa"/>
            <w:tcBorders>
              <w:top w:val="single" w:sz="4" w:space="0" w:color="C0C0C0"/>
              <w:left w:val="single" w:sz="4" w:space="0" w:color="C0C0C0"/>
              <w:bottom w:val="single" w:sz="4" w:space="0" w:color="C0C0C0"/>
              <w:right w:val="single" w:sz="4" w:space="0" w:color="C0C0C0"/>
            </w:tcBorders>
          </w:tcPr>
          <w:p w14:paraId="1C40AA70" w14:textId="77777777" w:rsidR="00F172AA" w:rsidRPr="001B63A9" w:rsidRDefault="00E21B7F" w:rsidP="00F66BC7">
            <w:pPr>
              <w:tabs>
                <w:tab w:val="right" w:pos="2790"/>
              </w:tabs>
              <w:spacing w:before="160" w:after="120" w:line="360" w:lineRule="auto"/>
              <w:jc w:val="right"/>
              <w:rPr>
                <w:b/>
                <w:bCs/>
                <w:color w:val="000000" w:themeColor="text1"/>
              </w:rPr>
            </w:pPr>
            <w:r w:rsidRPr="001B63A9">
              <w:rPr>
                <w:b/>
                <w:bCs/>
                <w:color w:val="000000" w:themeColor="text1"/>
              </w:rPr>
              <w:t>Steering Committee</w:t>
            </w:r>
          </w:p>
        </w:tc>
        <w:tc>
          <w:tcPr>
            <w:tcW w:w="6333" w:type="dxa"/>
            <w:tcBorders>
              <w:top w:val="single" w:sz="4" w:space="0" w:color="C0C0C0"/>
              <w:left w:val="single" w:sz="4" w:space="0" w:color="C0C0C0"/>
              <w:bottom w:val="single" w:sz="4" w:space="0" w:color="C0C0C0"/>
              <w:right w:val="single" w:sz="4" w:space="0" w:color="C0C0C0"/>
            </w:tcBorders>
          </w:tcPr>
          <w:p w14:paraId="77D75085" w14:textId="77777777" w:rsidR="00F172AA" w:rsidRPr="001B63A9" w:rsidRDefault="00F172AA" w:rsidP="00F66BC7">
            <w:pPr>
              <w:tabs>
                <w:tab w:val="right" w:pos="2790"/>
              </w:tabs>
              <w:spacing w:before="120" w:after="120" w:line="360" w:lineRule="auto"/>
              <w:rPr>
                <w:color w:val="000000" w:themeColor="text1"/>
              </w:rPr>
            </w:pPr>
            <w:r w:rsidRPr="001B63A9">
              <w:rPr>
                <w:color w:val="000000" w:themeColor="text1"/>
              </w:rPr>
              <w:t>Provide assistance in resolving issues that arise beyond the project manager’s jurisdiction.  Monitor project progress and provide necessary tools and support when milestones are in jeopardy.</w:t>
            </w:r>
          </w:p>
        </w:tc>
      </w:tr>
      <w:tr w:rsidR="001B63A9" w:rsidRPr="001B63A9" w14:paraId="21857C49" w14:textId="77777777">
        <w:tc>
          <w:tcPr>
            <w:tcW w:w="2127" w:type="dxa"/>
            <w:tcBorders>
              <w:top w:val="single" w:sz="4" w:space="0" w:color="C0C0C0"/>
              <w:left w:val="single" w:sz="4" w:space="0" w:color="C0C0C0"/>
              <w:bottom w:val="single" w:sz="4" w:space="0" w:color="C0C0C0"/>
              <w:right w:val="single" w:sz="4" w:space="0" w:color="C0C0C0"/>
            </w:tcBorders>
          </w:tcPr>
          <w:p w14:paraId="1372B524" w14:textId="77777777" w:rsidR="00F172AA" w:rsidRPr="001B63A9" w:rsidRDefault="00F172AA" w:rsidP="00F66BC7">
            <w:pPr>
              <w:tabs>
                <w:tab w:val="right" w:pos="2790"/>
              </w:tabs>
              <w:spacing w:before="160" w:after="120" w:line="360" w:lineRule="auto"/>
              <w:jc w:val="right"/>
              <w:rPr>
                <w:b/>
                <w:bCs/>
                <w:color w:val="000000" w:themeColor="text1"/>
              </w:rPr>
            </w:pPr>
            <w:r w:rsidRPr="001B63A9">
              <w:rPr>
                <w:b/>
                <w:bCs/>
                <w:color w:val="000000" w:themeColor="text1"/>
              </w:rPr>
              <w:lastRenderedPageBreak/>
              <w:t>Stakeholder</w:t>
            </w:r>
          </w:p>
        </w:tc>
        <w:tc>
          <w:tcPr>
            <w:tcW w:w="6333" w:type="dxa"/>
            <w:tcBorders>
              <w:top w:val="single" w:sz="4" w:space="0" w:color="C0C0C0"/>
              <w:left w:val="single" w:sz="4" w:space="0" w:color="C0C0C0"/>
              <w:bottom w:val="single" w:sz="4" w:space="0" w:color="C0C0C0"/>
              <w:right w:val="single" w:sz="4" w:space="0" w:color="C0C0C0"/>
            </w:tcBorders>
          </w:tcPr>
          <w:p w14:paraId="329BE3F8" w14:textId="77777777" w:rsidR="00F172AA" w:rsidRPr="001B63A9" w:rsidRDefault="00F172AA" w:rsidP="00F66BC7">
            <w:pPr>
              <w:tabs>
                <w:tab w:val="right" w:pos="2790"/>
              </w:tabs>
              <w:spacing w:before="120" w:after="120" w:line="360" w:lineRule="auto"/>
              <w:rPr>
                <w:color w:val="000000" w:themeColor="text1"/>
              </w:rPr>
            </w:pPr>
            <w:r w:rsidRPr="001B63A9">
              <w:rPr>
                <w:color w:val="000000" w:themeColor="text1"/>
              </w:rPr>
              <w:t>Key provider of requirements and recipient of project deliverable and associated benefits.  Deliverable will directly enhance the stakeholders’ business processes and environment.  Majority of stakeholders for this project will be agency heads, CIO’s and project management representatives.</w:t>
            </w:r>
          </w:p>
        </w:tc>
      </w:tr>
      <w:tr w:rsidR="001B63A9" w:rsidRPr="001B63A9" w14:paraId="082DFDEC" w14:textId="77777777">
        <w:tc>
          <w:tcPr>
            <w:tcW w:w="2127" w:type="dxa"/>
            <w:tcBorders>
              <w:top w:val="single" w:sz="4" w:space="0" w:color="C0C0C0"/>
              <w:left w:val="single" w:sz="4" w:space="0" w:color="C0C0C0"/>
              <w:bottom w:val="single" w:sz="4" w:space="0" w:color="C0C0C0"/>
              <w:right w:val="single" w:sz="4" w:space="0" w:color="C0C0C0"/>
            </w:tcBorders>
          </w:tcPr>
          <w:p w14:paraId="18FDB22C" w14:textId="77777777" w:rsidR="00F172AA" w:rsidRPr="001B63A9" w:rsidRDefault="00F172AA" w:rsidP="00F66BC7">
            <w:pPr>
              <w:tabs>
                <w:tab w:val="left" w:pos="990"/>
                <w:tab w:val="left" w:pos="1440"/>
                <w:tab w:val="right" w:pos="2790"/>
              </w:tabs>
              <w:spacing w:before="160" w:after="120" w:line="360" w:lineRule="auto"/>
              <w:jc w:val="right"/>
              <w:rPr>
                <w:b/>
                <w:bCs/>
                <w:color w:val="000000" w:themeColor="text1"/>
              </w:rPr>
            </w:pPr>
            <w:r w:rsidRPr="001B63A9">
              <w:rPr>
                <w:b/>
                <w:bCs/>
                <w:color w:val="000000" w:themeColor="text1"/>
              </w:rPr>
              <w:t>Team Member</w:t>
            </w:r>
          </w:p>
        </w:tc>
        <w:tc>
          <w:tcPr>
            <w:tcW w:w="6333" w:type="dxa"/>
            <w:tcBorders>
              <w:top w:val="single" w:sz="4" w:space="0" w:color="C0C0C0"/>
              <w:left w:val="single" w:sz="4" w:space="0" w:color="C0C0C0"/>
              <w:bottom w:val="single" w:sz="4" w:space="0" w:color="C0C0C0"/>
              <w:right w:val="single" w:sz="4" w:space="0" w:color="C0C0C0"/>
            </w:tcBorders>
          </w:tcPr>
          <w:p w14:paraId="57A8F78F" w14:textId="77777777" w:rsidR="00F172AA" w:rsidRPr="001B63A9" w:rsidRDefault="00F172AA" w:rsidP="00F66BC7">
            <w:pPr>
              <w:tabs>
                <w:tab w:val="left" w:pos="990"/>
                <w:tab w:val="left" w:pos="1440"/>
                <w:tab w:val="right" w:pos="2790"/>
              </w:tabs>
              <w:spacing w:before="120" w:after="120" w:line="360" w:lineRule="auto"/>
              <w:rPr>
                <w:color w:val="000000" w:themeColor="text1"/>
              </w:rPr>
            </w:pPr>
            <w:r w:rsidRPr="001B63A9">
              <w:rPr>
                <w:color w:val="000000" w:themeColor="text1"/>
              </w:rPr>
              <w:t>Working project team member who analyzes, designs and ultimately improves or replaces the business processes.  This includes collaborating with teams to develop high level process designs and models, understanding best practices for business processes and partnering with team members to identify appropriate opportunities, challenging the old rules of the business and stimulating creating thinking, and identifying organizational impact areas.</w:t>
            </w:r>
          </w:p>
        </w:tc>
      </w:tr>
    </w:tbl>
    <w:p w14:paraId="6772F975" w14:textId="77777777" w:rsidR="00420390" w:rsidRPr="001B63A9" w:rsidRDefault="00420390" w:rsidP="00F66BC7">
      <w:pPr>
        <w:pStyle w:val="Header"/>
        <w:tabs>
          <w:tab w:val="clear" w:pos="4320"/>
          <w:tab w:val="clear" w:pos="8640"/>
        </w:tabs>
        <w:spacing w:line="360" w:lineRule="auto"/>
        <w:rPr>
          <w:b/>
          <w:bCs/>
          <w:color w:val="000000" w:themeColor="text1"/>
        </w:rPr>
        <w:sectPr w:rsidR="00420390" w:rsidRPr="001B63A9">
          <w:pgSz w:w="12240" w:h="15840" w:code="1"/>
          <w:pgMar w:top="1440" w:right="1440" w:bottom="1440" w:left="1440" w:header="720" w:footer="720" w:gutter="0"/>
          <w:cols w:space="720"/>
          <w:docGrid w:linePitch="360"/>
        </w:sectPr>
      </w:pPr>
    </w:p>
    <w:p w14:paraId="40D8FC95" w14:textId="77777777" w:rsidR="0062137E" w:rsidRPr="001B63A9" w:rsidRDefault="0062137E" w:rsidP="00F66BC7">
      <w:pPr>
        <w:pStyle w:val="Header"/>
        <w:tabs>
          <w:tab w:val="clear" w:pos="4320"/>
          <w:tab w:val="clear" w:pos="8640"/>
        </w:tabs>
        <w:spacing w:line="360" w:lineRule="auto"/>
        <w:rPr>
          <w:b/>
          <w:bCs/>
          <w:color w:val="000000" w:themeColor="text1"/>
        </w:rPr>
      </w:pPr>
      <w:r w:rsidRPr="001B63A9">
        <w:rPr>
          <w:b/>
          <w:bCs/>
          <w:color w:val="000000" w:themeColor="text1"/>
        </w:rPr>
        <w:lastRenderedPageBreak/>
        <w:t>RACI MATRIX</w:t>
      </w:r>
    </w:p>
    <w:tbl>
      <w:tblPr>
        <w:tblW w:w="8340" w:type="dxa"/>
        <w:tblCellMar>
          <w:left w:w="0" w:type="dxa"/>
          <w:right w:w="0" w:type="dxa"/>
        </w:tblCellMar>
        <w:tblLook w:val="04A0" w:firstRow="1" w:lastRow="0" w:firstColumn="1" w:lastColumn="0" w:noHBand="0" w:noVBand="1"/>
      </w:tblPr>
      <w:tblGrid>
        <w:gridCol w:w="4000"/>
        <w:gridCol w:w="1900"/>
        <w:gridCol w:w="1220"/>
        <w:gridCol w:w="1220"/>
      </w:tblGrid>
      <w:tr w:rsidR="001B63A9" w:rsidRPr="001B63A9" w14:paraId="6897D5F9" w14:textId="77777777" w:rsidTr="002439C0">
        <w:trPr>
          <w:trHeight w:val="500"/>
        </w:trPr>
        <w:tc>
          <w:tcPr>
            <w:tcW w:w="4000" w:type="dxa"/>
            <w:tcBorders>
              <w:top w:val="single" w:sz="8" w:space="0" w:color="333333"/>
              <w:left w:val="single" w:sz="8" w:space="0" w:color="333333"/>
              <w:bottom w:val="single" w:sz="8" w:space="0" w:color="333333"/>
              <w:right w:val="single" w:sz="8" w:space="0" w:color="333333"/>
            </w:tcBorders>
            <w:shd w:val="clear" w:color="CCCCFF" w:fill="99CCFF"/>
            <w:tcMar>
              <w:top w:w="15" w:type="dxa"/>
              <w:left w:w="15" w:type="dxa"/>
              <w:bottom w:w="0" w:type="dxa"/>
              <w:right w:w="15" w:type="dxa"/>
            </w:tcMar>
            <w:vAlign w:val="center"/>
            <w:hideMark/>
          </w:tcPr>
          <w:p w14:paraId="5F5EBC5D" w14:textId="77777777" w:rsidR="002439C0" w:rsidRPr="001B63A9" w:rsidRDefault="002439C0">
            <w:pPr>
              <w:rPr>
                <w:b/>
                <w:bCs/>
                <w:color w:val="000000" w:themeColor="text1"/>
                <w:lang w:val="en-GB" w:eastAsia="en-GB"/>
              </w:rPr>
            </w:pPr>
            <w:r w:rsidRPr="001B63A9">
              <w:rPr>
                <w:b/>
                <w:bCs/>
                <w:color w:val="000000" w:themeColor="text1"/>
              </w:rPr>
              <w:t>Project Deliverable (or Activity)</w:t>
            </w:r>
          </w:p>
        </w:tc>
        <w:tc>
          <w:tcPr>
            <w:tcW w:w="1900" w:type="dxa"/>
            <w:tcBorders>
              <w:top w:val="single" w:sz="8" w:space="0" w:color="333333"/>
              <w:left w:val="nil"/>
              <w:bottom w:val="single" w:sz="8" w:space="0" w:color="333333"/>
              <w:right w:val="single" w:sz="8" w:space="0" w:color="333333"/>
            </w:tcBorders>
            <w:shd w:val="clear" w:color="CCCCFF" w:fill="99CCFF"/>
            <w:tcMar>
              <w:top w:w="15" w:type="dxa"/>
              <w:left w:w="15" w:type="dxa"/>
              <w:bottom w:w="0" w:type="dxa"/>
              <w:right w:w="15" w:type="dxa"/>
            </w:tcMar>
            <w:vAlign w:val="center"/>
            <w:hideMark/>
          </w:tcPr>
          <w:p w14:paraId="506D2CA0" w14:textId="77777777" w:rsidR="002439C0" w:rsidRPr="001B63A9" w:rsidRDefault="002439C0">
            <w:pPr>
              <w:rPr>
                <w:b/>
                <w:bCs/>
                <w:color w:val="000000" w:themeColor="text1"/>
              </w:rPr>
            </w:pPr>
            <w:r w:rsidRPr="001B63A9">
              <w:rPr>
                <w:b/>
                <w:bCs/>
                <w:color w:val="000000" w:themeColor="text1"/>
              </w:rPr>
              <w:t>Steward Bank</w:t>
            </w:r>
          </w:p>
        </w:tc>
        <w:tc>
          <w:tcPr>
            <w:tcW w:w="1220" w:type="dxa"/>
            <w:tcBorders>
              <w:top w:val="single" w:sz="8" w:space="0" w:color="333333"/>
              <w:left w:val="nil"/>
              <w:bottom w:val="single" w:sz="8" w:space="0" w:color="333333"/>
              <w:right w:val="single" w:sz="8" w:space="0" w:color="333333"/>
            </w:tcBorders>
            <w:shd w:val="clear" w:color="CCCCFF" w:fill="99CCFF"/>
            <w:tcMar>
              <w:top w:w="15" w:type="dxa"/>
              <w:left w:w="15" w:type="dxa"/>
              <w:bottom w:w="0" w:type="dxa"/>
              <w:right w:w="15" w:type="dxa"/>
            </w:tcMar>
            <w:vAlign w:val="center"/>
            <w:hideMark/>
          </w:tcPr>
          <w:p w14:paraId="0755E519" w14:textId="77777777" w:rsidR="002439C0" w:rsidRPr="001B63A9" w:rsidRDefault="002439C0">
            <w:pPr>
              <w:rPr>
                <w:b/>
                <w:bCs/>
                <w:color w:val="000000" w:themeColor="text1"/>
              </w:rPr>
            </w:pPr>
            <w:r w:rsidRPr="001B63A9">
              <w:rPr>
                <w:b/>
                <w:bCs/>
                <w:color w:val="000000" w:themeColor="text1"/>
              </w:rPr>
              <w:t>Kenac</w:t>
            </w:r>
          </w:p>
        </w:tc>
        <w:tc>
          <w:tcPr>
            <w:tcW w:w="1220" w:type="dxa"/>
            <w:tcBorders>
              <w:top w:val="single" w:sz="8" w:space="0" w:color="333333"/>
              <w:left w:val="nil"/>
              <w:bottom w:val="single" w:sz="8" w:space="0" w:color="333333"/>
              <w:right w:val="single" w:sz="8" w:space="0" w:color="333333"/>
            </w:tcBorders>
            <w:shd w:val="clear" w:color="CCCCFF" w:fill="99CCFF"/>
            <w:tcMar>
              <w:top w:w="15" w:type="dxa"/>
              <w:left w:w="15" w:type="dxa"/>
              <w:bottom w:w="0" w:type="dxa"/>
              <w:right w:w="15" w:type="dxa"/>
            </w:tcMar>
            <w:vAlign w:val="center"/>
            <w:hideMark/>
          </w:tcPr>
          <w:p w14:paraId="0542A3F0" w14:textId="77777777" w:rsidR="002439C0" w:rsidRPr="001B63A9" w:rsidRDefault="002439C0">
            <w:pPr>
              <w:rPr>
                <w:b/>
                <w:bCs/>
                <w:color w:val="000000" w:themeColor="text1"/>
              </w:rPr>
            </w:pPr>
            <w:r w:rsidRPr="001B63A9">
              <w:rPr>
                <w:b/>
                <w:bCs/>
                <w:color w:val="000000" w:themeColor="text1"/>
              </w:rPr>
              <w:t>IBM</w:t>
            </w:r>
          </w:p>
        </w:tc>
      </w:tr>
      <w:tr w:rsidR="001B63A9" w:rsidRPr="001B63A9" w14:paraId="28EBF20F"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3F89C9B" w14:textId="77777777" w:rsidR="002439C0" w:rsidRPr="001B63A9" w:rsidRDefault="002439C0">
            <w:pPr>
              <w:rPr>
                <w:color w:val="000000" w:themeColor="text1"/>
              </w:rPr>
            </w:pPr>
            <w:r w:rsidRPr="001B63A9">
              <w:rPr>
                <w:color w:val="000000" w:themeColor="text1"/>
              </w:rPr>
              <w:t xml:space="preserve"> - Letter of Award</w:t>
            </w:r>
          </w:p>
        </w:tc>
        <w:tc>
          <w:tcPr>
            <w:tcW w:w="1900" w:type="dxa"/>
            <w:tcBorders>
              <w:top w:val="single" w:sz="4" w:space="0" w:color="333333"/>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39CB669"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single" w:sz="4" w:space="0" w:color="333333"/>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E0E9449"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single" w:sz="4" w:space="0" w:color="333333"/>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05BB2ED"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4475A767"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7EB1F99E" w14:textId="77777777" w:rsidR="002439C0" w:rsidRPr="001B63A9" w:rsidRDefault="002439C0">
            <w:pPr>
              <w:rPr>
                <w:color w:val="000000" w:themeColor="text1"/>
              </w:rPr>
            </w:pPr>
            <w:r w:rsidRPr="001B63A9">
              <w:rPr>
                <w:color w:val="000000" w:themeColor="text1"/>
              </w:rPr>
              <w:t xml:space="preserve"> - Contract Signatures and Sign Off</w:t>
            </w:r>
          </w:p>
        </w:tc>
        <w:tc>
          <w:tcPr>
            <w:tcW w:w="1900" w:type="dxa"/>
            <w:tcBorders>
              <w:top w:val="nil"/>
              <w:left w:val="single" w:sz="4" w:space="0" w:color="333333"/>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CC2303E"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0C16828"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6C591C2"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7A3FED4B"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70A3F1C8" w14:textId="77777777" w:rsidR="002439C0" w:rsidRPr="001B63A9" w:rsidRDefault="002439C0">
            <w:pPr>
              <w:rPr>
                <w:color w:val="000000" w:themeColor="text1"/>
              </w:rPr>
            </w:pPr>
            <w:r w:rsidRPr="001B63A9">
              <w:rPr>
                <w:color w:val="000000" w:themeColor="text1"/>
              </w:rPr>
              <w:t xml:space="preserve"> - Project Statement of Work</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C7F7DEA" w14:textId="77777777" w:rsidR="002439C0" w:rsidRPr="001B63A9" w:rsidRDefault="002439C0">
            <w:pPr>
              <w:jc w:val="center"/>
              <w:rPr>
                <w:b/>
                <w:bCs/>
                <w:color w:val="000000" w:themeColor="text1"/>
              </w:rPr>
            </w:pPr>
            <w:r w:rsidRPr="001B63A9">
              <w:rPr>
                <w:b/>
                <w:bCs/>
                <w:color w:val="000000" w:themeColor="text1"/>
              </w:rPr>
              <w:t>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20E6861"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DC71A12"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1D95F6CE"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017F3E67" w14:textId="77777777" w:rsidR="002439C0" w:rsidRPr="001B63A9" w:rsidRDefault="002439C0">
            <w:pPr>
              <w:rPr>
                <w:color w:val="000000" w:themeColor="text1"/>
              </w:rPr>
            </w:pPr>
            <w:r w:rsidRPr="001B63A9">
              <w:rPr>
                <w:color w:val="000000" w:themeColor="text1"/>
              </w:rPr>
              <w:t xml:space="preserve"> - Project Kick Off Meeting</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989951E"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E2A4D01"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7D9120B"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207F95B4"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D2A0944" w14:textId="77777777" w:rsidR="002439C0" w:rsidRPr="001B63A9" w:rsidRDefault="002439C0">
            <w:pPr>
              <w:rPr>
                <w:color w:val="000000" w:themeColor="text1"/>
              </w:rPr>
            </w:pPr>
            <w:r w:rsidRPr="001B63A9">
              <w:rPr>
                <w:color w:val="000000" w:themeColor="text1"/>
              </w:rPr>
              <w:t xml:space="preserve"> - Stake Holder Register</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0B233AB" w14:textId="77777777" w:rsidR="002439C0" w:rsidRPr="001B63A9" w:rsidRDefault="002439C0">
            <w:pPr>
              <w:jc w:val="center"/>
              <w:rPr>
                <w:b/>
                <w:bCs/>
                <w:color w:val="000000" w:themeColor="text1"/>
              </w:rPr>
            </w:pPr>
            <w:r w:rsidRPr="001B63A9">
              <w:rPr>
                <w:b/>
                <w:bCs/>
                <w:color w:val="000000" w:themeColor="text1"/>
              </w:rPr>
              <w:t>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F750946"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7F1C0D5"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1530E945"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599EEA90" w14:textId="77777777" w:rsidR="002439C0" w:rsidRPr="001B63A9" w:rsidRDefault="002439C0">
            <w:pPr>
              <w:rPr>
                <w:color w:val="000000" w:themeColor="text1"/>
              </w:rPr>
            </w:pPr>
            <w:r w:rsidRPr="001B63A9">
              <w:rPr>
                <w:color w:val="000000" w:themeColor="text1"/>
              </w:rPr>
              <w:t xml:space="preserve"> - Project Initiation Documents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0997DCA" w14:textId="77777777" w:rsidR="002439C0" w:rsidRPr="001B63A9" w:rsidRDefault="002439C0">
            <w:pPr>
              <w:jc w:val="center"/>
              <w:rPr>
                <w:b/>
                <w:bCs/>
                <w:color w:val="000000" w:themeColor="text1"/>
              </w:rPr>
            </w:pPr>
            <w:r w:rsidRPr="001B63A9">
              <w:rPr>
                <w:b/>
                <w:bCs/>
                <w:color w:val="000000" w:themeColor="text1"/>
              </w:rPr>
              <w:t>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B7B824D"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C42AE99"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0DC8741B"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071ACB3" w14:textId="77777777" w:rsidR="002439C0" w:rsidRPr="001B63A9" w:rsidRDefault="002439C0">
            <w:pPr>
              <w:rPr>
                <w:color w:val="000000" w:themeColor="text1"/>
              </w:rPr>
            </w:pPr>
            <w:r w:rsidRPr="001B63A9">
              <w:rPr>
                <w:color w:val="000000" w:themeColor="text1"/>
              </w:rPr>
              <w:t xml:space="preserve"> - BRS Document Review</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3FAFE14"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EF24829"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FC759B0"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4CEF3C8B"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5E1AE801" w14:textId="77777777" w:rsidR="002439C0" w:rsidRPr="001B63A9" w:rsidRDefault="002439C0">
            <w:pPr>
              <w:rPr>
                <w:color w:val="000000" w:themeColor="text1"/>
              </w:rPr>
            </w:pPr>
            <w:r w:rsidRPr="001B63A9">
              <w:rPr>
                <w:color w:val="000000" w:themeColor="text1"/>
              </w:rPr>
              <w:t xml:space="preserve"> - Project Plan</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943510B"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688F54E" w14:textId="77777777" w:rsidR="002439C0" w:rsidRPr="001B63A9" w:rsidRDefault="002439C0">
            <w:pPr>
              <w:jc w:val="center"/>
              <w:rPr>
                <w:b/>
                <w:bCs/>
                <w:color w:val="000000" w:themeColor="text1"/>
              </w:rPr>
            </w:pPr>
            <w:r w:rsidRPr="001B63A9">
              <w:rPr>
                <w:b/>
                <w:bCs/>
                <w:color w:val="000000" w:themeColor="text1"/>
              </w:rPr>
              <w:t>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F3770CD"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672CF945"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0F272B2" w14:textId="77777777" w:rsidR="002439C0" w:rsidRPr="001B63A9" w:rsidRDefault="002439C0">
            <w:pPr>
              <w:rPr>
                <w:b/>
                <w:bCs/>
                <w:color w:val="000000" w:themeColor="text1"/>
              </w:rPr>
            </w:pPr>
            <w:r w:rsidRPr="001B63A9">
              <w:rPr>
                <w:b/>
                <w:bCs/>
                <w:color w:val="000000" w:themeColor="text1"/>
              </w:rPr>
              <w:t>Planning Phase Activities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026D41B"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CA3E78D"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6F6DA99"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4BC5A82D"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4363B62A" w14:textId="77777777" w:rsidR="002439C0" w:rsidRPr="001B63A9" w:rsidRDefault="002439C0">
            <w:pPr>
              <w:rPr>
                <w:color w:val="000000" w:themeColor="text1"/>
              </w:rPr>
            </w:pPr>
            <w:r w:rsidRPr="001B63A9">
              <w:rPr>
                <w:color w:val="000000" w:themeColor="text1"/>
              </w:rPr>
              <w:t xml:space="preserve"> - Business Requirements Gathering</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3504AE3"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A55DA4E"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AA4B521" w14:textId="77777777" w:rsidR="002439C0" w:rsidRPr="001B63A9" w:rsidRDefault="002439C0">
            <w:pPr>
              <w:jc w:val="center"/>
              <w:rPr>
                <w:b/>
                <w:bCs/>
                <w:color w:val="000000" w:themeColor="text1"/>
              </w:rPr>
            </w:pPr>
            <w:r w:rsidRPr="001B63A9">
              <w:rPr>
                <w:b/>
                <w:bCs/>
                <w:color w:val="000000" w:themeColor="text1"/>
              </w:rPr>
              <w:t>C</w:t>
            </w:r>
          </w:p>
        </w:tc>
      </w:tr>
      <w:tr w:rsidR="001B63A9" w:rsidRPr="001B63A9" w14:paraId="391D3DE7"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78D1A37B" w14:textId="77777777" w:rsidR="002439C0" w:rsidRPr="001B63A9" w:rsidRDefault="002439C0">
            <w:pPr>
              <w:rPr>
                <w:color w:val="000000" w:themeColor="text1"/>
              </w:rPr>
            </w:pPr>
            <w:r w:rsidRPr="001B63A9">
              <w:rPr>
                <w:color w:val="000000" w:themeColor="text1"/>
              </w:rPr>
              <w:t xml:space="preserve"> - Technical Requirements Gathering</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D799D6C"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D98F5E6"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01E6533"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19924A9F"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31DCA1BB" w14:textId="77777777" w:rsidR="002439C0" w:rsidRPr="001B63A9" w:rsidRDefault="002439C0">
            <w:pPr>
              <w:rPr>
                <w:color w:val="000000" w:themeColor="text1"/>
              </w:rPr>
            </w:pPr>
            <w:r w:rsidRPr="001B63A9">
              <w:rPr>
                <w:color w:val="000000" w:themeColor="text1"/>
              </w:rPr>
              <w:t xml:space="preserve"> - Solution Description Document</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8356277"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30F5FC6"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FDA022C"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07B694A2"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C457A53" w14:textId="77777777" w:rsidR="002439C0" w:rsidRPr="001B63A9" w:rsidRDefault="002439C0">
            <w:pPr>
              <w:rPr>
                <w:color w:val="000000" w:themeColor="text1"/>
              </w:rPr>
            </w:pPr>
            <w:r w:rsidRPr="001B63A9">
              <w:rPr>
                <w:color w:val="000000" w:themeColor="text1"/>
              </w:rPr>
              <w:t xml:space="preserve"> - Business Change Management</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0727D59"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33F85D7"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6FE6006" w14:textId="77777777" w:rsidR="002439C0" w:rsidRPr="001B63A9" w:rsidRDefault="002439C0">
            <w:pPr>
              <w:jc w:val="center"/>
              <w:rPr>
                <w:b/>
                <w:bCs/>
                <w:color w:val="000000" w:themeColor="text1"/>
              </w:rPr>
            </w:pPr>
            <w:r w:rsidRPr="001B63A9">
              <w:rPr>
                <w:b/>
                <w:bCs/>
                <w:color w:val="000000" w:themeColor="text1"/>
              </w:rPr>
              <w:t>A</w:t>
            </w:r>
          </w:p>
        </w:tc>
      </w:tr>
      <w:tr w:rsidR="001B63A9" w:rsidRPr="001B63A9" w14:paraId="2E128427"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0270C526" w14:textId="77777777" w:rsidR="002439C0" w:rsidRPr="001B63A9" w:rsidRDefault="002439C0">
            <w:pPr>
              <w:rPr>
                <w:color w:val="000000" w:themeColor="text1"/>
              </w:rPr>
            </w:pPr>
            <w:r w:rsidRPr="001B63A9">
              <w:rPr>
                <w:color w:val="000000" w:themeColor="text1"/>
              </w:rPr>
              <w:t xml:space="preserve"> - Environment Acceptance Criteria Documents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B48026B"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491A4E1"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26F2CB1"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506E19BE" w14:textId="77777777" w:rsidTr="002439C0">
        <w:trPr>
          <w:trHeight w:val="46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7649DC5" w14:textId="77777777" w:rsidR="002439C0" w:rsidRPr="001B63A9" w:rsidRDefault="002439C0">
            <w:pPr>
              <w:rPr>
                <w:color w:val="000000" w:themeColor="text1"/>
              </w:rPr>
            </w:pPr>
            <w:r w:rsidRPr="001B63A9">
              <w:rPr>
                <w:color w:val="000000" w:themeColor="text1"/>
              </w:rPr>
              <w:t xml:space="preserve"> - RFP Specifications Acceptance Criteria Documents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A053AA1"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5A6DE7A" w14:textId="77777777" w:rsidR="002439C0" w:rsidRPr="001B63A9" w:rsidRDefault="002439C0">
            <w:pPr>
              <w:jc w:val="center"/>
              <w:rPr>
                <w:b/>
                <w:bCs/>
                <w:color w:val="000000" w:themeColor="text1"/>
              </w:rPr>
            </w:pPr>
            <w:r w:rsidRPr="001B63A9">
              <w:rPr>
                <w:b/>
                <w:bCs/>
                <w:color w:val="000000" w:themeColor="text1"/>
              </w:rPr>
              <w:t>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DB19355"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10998EBB"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ADE5D39" w14:textId="77777777" w:rsidR="002439C0" w:rsidRPr="001B63A9" w:rsidRDefault="002439C0">
            <w:pPr>
              <w:rPr>
                <w:color w:val="000000" w:themeColor="text1"/>
              </w:rPr>
            </w:pPr>
            <w:r w:rsidRPr="001B63A9">
              <w:rPr>
                <w:color w:val="000000" w:themeColor="text1"/>
              </w:rPr>
              <w:t xml:space="preserve"> - Training Plans and Registers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FAB2D53"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4F685EB"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07C6E20"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45FC41F8"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6E054BE3" w14:textId="77777777" w:rsidR="002439C0" w:rsidRPr="001B63A9" w:rsidRDefault="002439C0">
            <w:pPr>
              <w:rPr>
                <w:color w:val="000000" w:themeColor="text1"/>
              </w:rPr>
            </w:pPr>
            <w:r w:rsidRPr="001B63A9">
              <w:rPr>
                <w:color w:val="000000" w:themeColor="text1"/>
              </w:rPr>
              <w:t xml:space="preserve"> - Project Scope Baseline Sign Off</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C3D26E5"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109FA88"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6DCF6FD"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0B1AFF6B"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797B9CCF" w14:textId="77777777" w:rsidR="002439C0" w:rsidRPr="001B63A9" w:rsidRDefault="002439C0">
            <w:pPr>
              <w:rPr>
                <w:color w:val="000000" w:themeColor="text1"/>
              </w:rPr>
            </w:pPr>
            <w:r w:rsidRPr="001B63A9">
              <w:rPr>
                <w:color w:val="000000" w:themeColor="text1"/>
              </w:rPr>
              <w:t xml:space="preserve"> - Migration Plan</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63BA99D"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9E69B9E"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EECBCFC" w14:textId="77777777" w:rsidR="002439C0" w:rsidRPr="001B63A9" w:rsidRDefault="002439C0">
            <w:pPr>
              <w:jc w:val="center"/>
              <w:rPr>
                <w:b/>
                <w:bCs/>
                <w:color w:val="000000" w:themeColor="text1"/>
              </w:rPr>
            </w:pPr>
            <w:r w:rsidRPr="001B63A9">
              <w:rPr>
                <w:b/>
                <w:bCs/>
                <w:color w:val="000000" w:themeColor="text1"/>
              </w:rPr>
              <w:t>C</w:t>
            </w:r>
          </w:p>
        </w:tc>
      </w:tr>
      <w:tr w:rsidR="001B63A9" w:rsidRPr="001B63A9" w14:paraId="59066785"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5C566B1" w14:textId="77777777" w:rsidR="002439C0" w:rsidRPr="001B63A9" w:rsidRDefault="002439C0">
            <w:pPr>
              <w:rPr>
                <w:color w:val="000000" w:themeColor="text1"/>
              </w:rPr>
            </w:pPr>
            <w:r w:rsidRPr="001B63A9">
              <w:rPr>
                <w:color w:val="000000" w:themeColor="text1"/>
              </w:rPr>
              <w:t xml:space="preserve"> - Testing Plan</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1015E55" w14:textId="77777777" w:rsidR="002439C0" w:rsidRPr="001B63A9" w:rsidRDefault="002439C0">
            <w:pPr>
              <w:jc w:val="center"/>
              <w:rPr>
                <w:b/>
                <w:bCs/>
                <w:color w:val="000000" w:themeColor="text1"/>
              </w:rPr>
            </w:pPr>
            <w:r w:rsidRPr="001B63A9">
              <w:rPr>
                <w:b/>
                <w:bCs/>
                <w:color w:val="000000" w:themeColor="text1"/>
              </w:rPr>
              <w:t>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C8CA80A"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B175436" w14:textId="77777777" w:rsidR="002439C0" w:rsidRPr="001B63A9" w:rsidRDefault="002439C0">
            <w:pPr>
              <w:jc w:val="center"/>
              <w:rPr>
                <w:b/>
                <w:bCs/>
                <w:color w:val="000000" w:themeColor="text1"/>
              </w:rPr>
            </w:pPr>
            <w:r w:rsidRPr="001B63A9">
              <w:rPr>
                <w:b/>
                <w:bCs/>
                <w:color w:val="000000" w:themeColor="text1"/>
              </w:rPr>
              <w:t>C</w:t>
            </w:r>
          </w:p>
        </w:tc>
      </w:tr>
      <w:tr w:rsidR="001B63A9" w:rsidRPr="001B63A9" w14:paraId="76D201B8"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65BE333A" w14:textId="77777777" w:rsidR="002439C0" w:rsidRPr="001B63A9" w:rsidRDefault="002439C0">
            <w:pPr>
              <w:rPr>
                <w:color w:val="000000" w:themeColor="text1"/>
              </w:rPr>
            </w:pPr>
            <w:r w:rsidRPr="001B63A9">
              <w:rPr>
                <w:color w:val="000000" w:themeColor="text1"/>
              </w:rPr>
              <w:t xml:space="preserve"> - Systems Specifications Document</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CC03713"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50DA92D"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81FCB95"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588395C6"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7198F3F1" w14:textId="77777777" w:rsidR="002439C0" w:rsidRPr="001B63A9" w:rsidRDefault="002439C0">
            <w:pPr>
              <w:rPr>
                <w:color w:val="000000" w:themeColor="text1"/>
              </w:rPr>
            </w:pPr>
            <w:r w:rsidRPr="001B63A9">
              <w:rPr>
                <w:color w:val="000000" w:themeColor="text1"/>
              </w:rPr>
              <w:t xml:space="preserve"> - RACI Matrix</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3D34762"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B66448F"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D60E025"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25E8C5FB"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4B15BED2" w14:textId="77777777" w:rsidR="002439C0" w:rsidRPr="001B63A9" w:rsidRDefault="002439C0">
            <w:pPr>
              <w:rPr>
                <w:color w:val="000000" w:themeColor="text1"/>
              </w:rPr>
            </w:pPr>
            <w:r w:rsidRPr="001B63A9">
              <w:rPr>
                <w:color w:val="000000" w:themeColor="text1"/>
              </w:rPr>
              <w:t xml:space="preserve"> - Data Gathering Sheets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C465BBA"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239B574"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AF2F68A"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2114F342"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6DFFEA59" w14:textId="77777777" w:rsidR="002439C0" w:rsidRPr="001B63A9" w:rsidRDefault="002439C0">
            <w:pPr>
              <w:rPr>
                <w:b/>
                <w:bCs/>
                <w:color w:val="000000" w:themeColor="text1"/>
              </w:rPr>
            </w:pPr>
            <w:r w:rsidRPr="001B63A9">
              <w:rPr>
                <w:b/>
                <w:bCs/>
                <w:color w:val="000000" w:themeColor="text1"/>
              </w:rPr>
              <w:t>Execute Phase Activities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DCE5311"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F557B08"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D5DC32A"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39C6DD31"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3BC4EC04" w14:textId="77777777" w:rsidR="002439C0" w:rsidRPr="001B63A9" w:rsidRDefault="002439C0">
            <w:pPr>
              <w:rPr>
                <w:color w:val="000000" w:themeColor="text1"/>
              </w:rPr>
            </w:pPr>
            <w:r w:rsidRPr="001B63A9">
              <w:rPr>
                <w:color w:val="000000" w:themeColor="text1"/>
              </w:rPr>
              <w:t xml:space="preserve"> - Virtual environment server setup</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C9F2268"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FF7B829"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D60E890"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55BA453C"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D206477" w14:textId="77777777" w:rsidR="002439C0" w:rsidRPr="001B63A9" w:rsidRDefault="002439C0">
            <w:pPr>
              <w:rPr>
                <w:color w:val="000000" w:themeColor="text1"/>
              </w:rPr>
            </w:pPr>
            <w:r w:rsidRPr="001B63A9">
              <w:rPr>
                <w:color w:val="000000" w:themeColor="text1"/>
              </w:rPr>
              <w:t xml:space="preserve"> - Design Message Flows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EBADD87"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1D17C00"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C8F04DC"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78C80130"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65FEFC6A" w14:textId="77777777" w:rsidR="002439C0" w:rsidRPr="001B63A9" w:rsidRDefault="002439C0">
            <w:pPr>
              <w:rPr>
                <w:color w:val="000000" w:themeColor="text1"/>
              </w:rPr>
            </w:pPr>
            <w:r w:rsidRPr="001B63A9">
              <w:rPr>
                <w:color w:val="000000" w:themeColor="text1"/>
              </w:rPr>
              <w:t xml:space="preserve"> - Design Interfaces and Secure Platforms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22664C0"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5F3BEFE"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2F2D451"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6A911E40"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BE27F81" w14:textId="77777777" w:rsidR="002439C0" w:rsidRPr="001B63A9" w:rsidRDefault="002439C0">
            <w:pPr>
              <w:rPr>
                <w:color w:val="000000" w:themeColor="text1"/>
              </w:rPr>
            </w:pPr>
            <w:r w:rsidRPr="001B63A9">
              <w:rPr>
                <w:color w:val="000000" w:themeColor="text1"/>
              </w:rPr>
              <w:t xml:space="preserve"> - Training Registers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B425573"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single" w:sz="8" w:space="0" w:color="333333"/>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AD4F199"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single" w:sz="8" w:space="0" w:color="333333"/>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64545BC"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0D6BC865"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5C427F19" w14:textId="77777777" w:rsidR="002439C0" w:rsidRPr="001B63A9" w:rsidRDefault="002439C0">
            <w:pPr>
              <w:rPr>
                <w:color w:val="000000" w:themeColor="text1"/>
              </w:rPr>
            </w:pPr>
            <w:r w:rsidRPr="001B63A9">
              <w:rPr>
                <w:color w:val="000000" w:themeColor="text1"/>
              </w:rPr>
              <w:t xml:space="preserve"> - Training Assessment Surveys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E12D9F7"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440CA8C"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4A73367"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1406C8EF"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7AF37339" w14:textId="77777777" w:rsidR="002439C0" w:rsidRPr="001B63A9" w:rsidRDefault="002439C0">
            <w:pPr>
              <w:rPr>
                <w:color w:val="000000" w:themeColor="text1"/>
              </w:rPr>
            </w:pPr>
            <w:r w:rsidRPr="001B63A9">
              <w:rPr>
                <w:color w:val="000000" w:themeColor="text1"/>
              </w:rPr>
              <w:t xml:space="preserve"> - Migration to Production implementation </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8985C2C"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814F799"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76B8CD7"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75AADA42"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63572E79" w14:textId="77777777" w:rsidR="002439C0" w:rsidRPr="001B63A9" w:rsidRDefault="002439C0">
            <w:pPr>
              <w:rPr>
                <w:color w:val="000000" w:themeColor="text1"/>
              </w:rPr>
            </w:pPr>
            <w:r w:rsidRPr="001B63A9">
              <w:rPr>
                <w:color w:val="000000" w:themeColor="text1"/>
              </w:rPr>
              <w:t xml:space="preserve"> - Business Change Management   </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29EB3E5"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D682D29"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09956FC" w14:textId="77777777" w:rsidR="002439C0" w:rsidRPr="001B63A9" w:rsidRDefault="002439C0">
            <w:pPr>
              <w:jc w:val="center"/>
              <w:rPr>
                <w:b/>
                <w:bCs/>
                <w:color w:val="000000" w:themeColor="text1"/>
              </w:rPr>
            </w:pPr>
            <w:r w:rsidRPr="001B63A9">
              <w:rPr>
                <w:b/>
                <w:bCs/>
                <w:color w:val="000000" w:themeColor="text1"/>
              </w:rPr>
              <w:t>A</w:t>
            </w:r>
          </w:p>
        </w:tc>
      </w:tr>
      <w:tr w:rsidR="001B63A9" w:rsidRPr="001B63A9" w14:paraId="4B3E2843"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36841894" w14:textId="77777777" w:rsidR="002439C0" w:rsidRPr="001B63A9" w:rsidRDefault="002439C0">
            <w:pPr>
              <w:rPr>
                <w:color w:val="000000" w:themeColor="text1"/>
              </w:rPr>
            </w:pPr>
            <w:r w:rsidRPr="001B63A9">
              <w:rPr>
                <w:color w:val="000000" w:themeColor="text1"/>
              </w:rPr>
              <w:t xml:space="preserve"> - Handover to Owners </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4AFB053"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30C095C"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FD00AE0" w14:textId="77777777" w:rsidR="002439C0" w:rsidRPr="001B63A9" w:rsidRDefault="002439C0">
            <w:pPr>
              <w:jc w:val="center"/>
              <w:rPr>
                <w:b/>
                <w:bCs/>
                <w:color w:val="000000" w:themeColor="text1"/>
              </w:rPr>
            </w:pPr>
            <w:r w:rsidRPr="001B63A9">
              <w:rPr>
                <w:b/>
                <w:bCs/>
                <w:color w:val="000000" w:themeColor="text1"/>
              </w:rPr>
              <w:t>A</w:t>
            </w:r>
          </w:p>
        </w:tc>
      </w:tr>
      <w:tr w:rsidR="001B63A9" w:rsidRPr="001B63A9" w14:paraId="2218EE26"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A9B79F8" w14:textId="77777777" w:rsidR="002439C0" w:rsidRPr="001B63A9" w:rsidRDefault="002439C0">
            <w:pPr>
              <w:rPr>
                <w:b/>
                <w:bCs/>
                <w:color w:val="000000" w:themeColor="text1"/>
              </w:rPr>
            </w:pPr>
            <w:r w:rsidRPr="001B63A9">
              <w:rPr>
                <w:b/>
                <w:bCs/>
                <w:color w:val="000000" w:themeColor="text1"/>
              </w:rPr>
              <w:t>Control Phase Activities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9A2DA97"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7A88EDF"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87DEDCF"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10B26E9E"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3174FA60" w14:textId="77777777" w:rsidR="002439C0" w:rsidRPr="001B63A9" w:rsidRDefault="002439C0">
            <w:pPr>
              <w:rPr>
                <w:color w:val="000000" w:themeColor="text1"/>
              </w:rPr>
            </w:pPr>
            <w:r w:rsidRPr="001B63A9">
              <w:rPr>
                <w:color w:val="000000" w:themeColor="text1"/>
              </w:rPr>
              <w:t xml:space="preserve"> - Review Project Scope Baseline</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FB61528"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7568908"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DD3C828"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41C8A021"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84A4CD6" w14:textId="77777777" w:rsidR="002439C0" w:rsidRPr="001B63A9" w:rsidRDefault="002439C0">
            <w:pPr>
              <w:rPr>
                <w:color w:val="000000" w:themeColor="text1"/>
              </w:rPr>
            </w:pPr>
            <w:r w:rsidRPr="001B63A9">
              <w:rPr>
                <w:color w:val="000000" w:themeColor="text1"/>
              </w:rPr>
              <w:t xml:space="preserve"> - Review Project Plan</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5727260"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29AB566"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42DF2CF"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7C92B858"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48B3DCEB" w14:textId="77777777" w:rsidR="002439C0" w:rsidRPr="001B63A9" w:rsidRDefault="002439C0">
            <w:pPr>
              <w:rPr>
                <w:color w:val="000000" w:themeColor="text1"/>
              </w:rPr>
            </w:pPr>
            <w:r w:rsidRPr="001B63A9">
              <w:rPr>
                <w:color w:val="000000" w:themeColor="text1"/>
              </w:rPr>
              <w:t xml:space="preserve"> - Review and Approve Deliverables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72EEF6D" w14:textId="77777777" w:rsidR="002439C0" w:rsidRPr="001B63A9" w:rsidRDefault="002439C0">
            <w:pPr>
              <w:jc w:val="center"/>
              <w:rPr>
                <w:b/>
                <w:bCs/>
                <w:color w:val="000000" w:themeColor="text1"/>
              </w:rPr>
            </w:pPr>
            <w:r w:rsidRPr="001B63A9">
              <w:rPr>
                <w:b/>
                <w:bCs/>
                <w:color w:val="000000" w:themeColor="text1"/>
              </w:rPr>
              <w:t>R/A</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EA3EA16" w14:textId="77777777" w:rsidR="002439C0" w:rsidRPr="001B63A9" w:rsidRDefault="002439C0">
            <w:pPr>
              <w:jc w:val="center"/>
              <w:rPr>
                <w:b/>
                <w:bCs/>
                <w:color w:val="000000" w:themeColor="text1"/>
              </w:rPr>
            </w:pPr>
            <w:r w:rsidRPr="001B63A9">
              <w:rPr>
                <w:b/>
                <w:bCs/>
                <w:color w:val="000000" w:themeColor="text1"/>
              </w:rPr>
              <w:t>I</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1581E65"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5A8AB8C9"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3B6F5E4" w14:textId="77777777" w:rsidR="002439C0" w:rsidRPr="001B63A9" w:rsidRDefault="002439C0">
            <w:pPr>
              <w:rPr>
                <w:color w:val="000000" w:themeColor="text1"/>
              </w:rPr>
            </w:pPr>
            <w:r w:rsidRPr="001B63A9">
              <w:rPr>
                <w:color w:val="000000" w:themeColor="text1"/>
              </w:rPr>
              <w:t xml:space="preserve"> - Change Management </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D03F14A"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B4C65F8"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CF0BCE1"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7D1973F4"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16DFE7F0" w14:textId="77777777" w:rsidR="002439C0" w:rsidRPr="001B63A9" w:rsidRDefault="002439C0">
            <w:pPr>
              <w:rPr>
                <w:color w:val="000000" w:themeColor="text1"/>
              </w:rPr>
            </w:pPr>
            <w:r w:rsidRPr="001B63A9">
              <w:rPr>
                <w:color w:val="000000" w:themeColor="text1"/>
              </w:rPr>
              <w:lastRenderedPageBreak/>
              <w:t xml:space="preserve"> - RISK Management Plan</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6D1B1C3"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59D5BEE"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0DCAE5A"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02E892EF"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54825FDC" w14:textId="77777777" w:rsidR="002439C0" w:rsidRPr="001B63A9" w:rsidRDefault="002439C0">
            <w:pPr>
              <w:rPr>
                <w:color w:val="000000" w:themeColor="text1"/>
              </w:rPr>
            </w:pPr>
            <w:r w:rsidRPr="001B63A9">
              <w:rPr>
                <w:color w:val="000000" w:themeColor="text1"/>
              </w:rPr>
              <w:t xml:space="preserve"> - Reporting Channels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8A45D74"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44A1FF83"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5D40C4D"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023CB80C"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2F598DB4" w14:textId="77777777" w:rsidR="002439C0" w:rsidRPr="001B63A9" w:rsidRDefault="002439C0">
            <w:pPr>
              <w:rPr>
                <w:b/>
                <w:bCs/>
                <w:color w:val="000000" w:themeColor="text1"/>
              </w:rPr>
            </w:pPr>
            <w:r w:rsidRPr="001B63A9">
              <w:rPr>
                <w:b/>
                <w:bCs/>
                <w:color w:val="000000" w:themeColor="text1"/>
              </w:rPr>
              <w:t>Close Phase Activities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99DF2AF"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B73E835" w14:textId="77777777" w:rsidR="002439C0" w:rsidRPr="001B63A9" w:rsidRDefault="002439C0">
            <w:pPr>
              <w:jc w:val="center"/>
              <w:rPr>
                <w:b/>
                <w:bCs/>
                <w:color w:val="000000" w:themeColor="text1"/>
              </w:rPr>
            </w:pPr>
            <w:r w:rsidRPr="001B63A9">
              <w:rPr>
                <w:b/>
                <w:bCs/>
                <w:color w:val="000000" w:themeColor="text1"/>
              </w:rPr>
              <w:t> </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8A021C8" w14:textId="77777777" w:rsidR="002439C0" w:rsidRPr="001B63A9" w:rsidRDefault="002439C0">
            <w:pPr>
              <w:jc w:val="center"/>
              <w:rPr>
                <w:b/>
                <w:bCs/>
                <w:color w:val="000000" w:themeColor="text1"/>
              </w:rPr>
            </w:pPr>
            <w:r w:rsidRPr="001B63A9">
              <w:rPr>
                <w:b/>
                <w:bCs/>
                <w:color w:val="000000" w:themeColor="text1"/>
              </w:rPr>
              <w:t> </w:t>
            </w:r>
          </w:p>
        </w:tc>
      </w:tr>
      <w:tr w:rsidR="001B63A9" w:rsidRPr="001B63A9" w14:paraId="070DCA10"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6E6D5549" w14:textId="77777777" w:rsidR="002439C0" w:rsidRPr="001B63A9" w:rsidRDefault="002439C0">
            <w:pPr>
              <w:rPr>
                <w:color w:val="000000" w:themeColor="text1"/>
              </w:rPr>
            </w:pPr>
            <w:r w:rsidRPr="001B63A9">
              <w:rPr>
                <w:color w:val="000000" w:themeColor="text1"/>
              </w:rPr>
              <w:t xml:space="preserve"> - Issue Acceptance test certificate</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36DC2D0"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4D788B1"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BA3D420"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665C9B36"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370D73CC" w14:textId="77777777" w:rsidR="002439C0" w:rsidRPr="001B63A9" w:rsidRDefault="002439C0">
            <w:pPr>
              <w:rPr>
                <w:color w:val="000000" w:themeColor="text1"/>
              </w:rPr>
            </w:pPr>
            <w:r w:rsidRPr="001B63A9">
              <w:rPr>
                <w:color w:val="000000" w:themeColor="text1"/>
              </w:rPr>
              <w:t xml:space="preserve"> - Close vendor contracts</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1A20247D"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5E249EE8"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DF11FC5"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4CB99844"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09BB4DDF" w14:textId="77777777" w:rsidR="002439C0" w:rsidRPr="001B63A9" w:rsidRDefault="002439C0">
            <w:pPr>
              <w:rPr>
                <w:color w:val="000000" w:themeColor="text1"/>
              </w:rPr>
            </w:pPr>
            <w:r w:rsidRPr="001B63A9">
              <w:rPr>
                <w:color w:val="000000" w:themeColor="text1"/>
              </w:rPr>
              <w:t xml:space="preserve"> - Handover Document</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71A72306"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3F7942B"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3BFBFA2E"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59493EE7" w14:textId="77777777" w:rsidTr="002439C0">
        <w:trPr>
          <w:trHeight w:val="250"/>
        </w:trPr>
        <w:tc>
          <w:tcPr>
            <w:tcW w:w="4000" w:type="dxa"/>
            <w:tcBorders>
              <w:top w:val="nil"/>
              <w:left w:val="single" w:sz="8" w:space="0" w:color="333333"/>
              <w:bottom w:val="single" w:sz="4" w:space="0" w:color="333333"/>
              <w:right w:val="single" w:sz="8" w:space="0" w:color="333333"/>
            </w:tcBorders>
            <w:shd w:val="clear" w:color="auto" w:fill="auto"/>
            <w:tcMar>
              <w:top w:w="15" w:type="dxa"/>
              <w:left w:w="15" w:type="dxa"/>
              <w:bottom w:w="0" w:type="dxa"/>
              <w:right w:w="15" w:type="dxa"/>
            </w:tcMar>
            <w:vAlign w:val="center"/>
            <w:hideMark/>
          </w:tcPr>
          <w:p w14:paraId="07135594" w14:textId="77777777" w:rsidR="002439C0" w:rsidRPr="001B63A9" w:rsidRDefault="002439C0">
            <w:pPr>
              <w:rPr>
                <w:color w:val="000000" w:themeColor="text1"/>
              </w:rPr>
            </w:pPr>
            <w:r w:rsidRPr="001B63A9">
              <w:rPr>
                <w:color w:val="000000" w:themeColor="text1"/>
              </w:rPr>
              <w:t xml:space="preserve"> - Closure Report</w:t>
            </w:r>
          </w:p>
        </w:tc>
        <w:tc>
          <w:tcPr>
            <w:tcW w:w="190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0BC6BF53" w14:textId="77777777" w:rsidR="002439C0" w:rsidRPr="001B63A9" w:rsidRDefault="002439C0">
            <w:pPr>
              <w:jc w:val="center"/>
              <w:rPr>
                <w:b/>
                <w:bCs/>
                <w:color w:val="000000" w:themeColor="text1"/>
              </w:rPr>
            </w:pPr>
            <w:r w:rsidRPr="001B63A9">
              <w:rPr>
                <w:b/>
                <w:bCs/>
                <w:color w:val="000000" w:themeColor="text1"/>
              </w:rPr>
              <w:t>C</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62A67B3D" w14:textId="77777777" w:rsidR="002439C0" w:rsidRPr="001B63A9" w:rsidRDefault="002439C0">
            <w:pPr>
              <w:jc w:val="center"/>
              <w:rPr>
                <w:b/>
                <w:bCs/>
                <w:color w:val="000000" w:themeColor="text1"/>
              </w:rPr>
            </w:pPr>
            <w:r w:rsidRPr="001B63A9">
              <w:rPr>
                <w:b/>
                <w:bCs/>
                <w:color w:val="000000" w:themeColor="text1"/>
              </w:rPr>
              <w:t>R</w:t>
            </w:r>
          </w:p>
        </w:tc>
        <w:tc>
          <w:tcPr>
            <w:tcW w:w="1220" w:type="dxa"/>
            <w:tcBorders>
              <w:top w:val="nil"/>
              <w:left w:val="nil"/>
              <w:bottom w:val="single" w:sz="4" w:space="0" w:color="333333"/>
              <w:right w:val="single" w:sz="4" w:space="0" w:color="333333"/>
            </w:tcBorders>
            <w:shd w:val="clear" w:color="auto" w:fill="auto"/>
            <w:tcMar>
              <w:top w:w="15" w:type="dxa"/>
              <w:left w:w="15" w:type="dxa"/>
              <w:bottom w:w="0" w:type="dxa"/>
              <w:right w:w="15" w:type="dxa"/>
            </w:tcMar>
            <w:vAlign w:val="center"/>
            <w:hideMark/>
          </w:tcPr>
          <w:p w14:paraId="27D2B3D2" w14:textId="77777777" w:rsidR="002439C0" w:rsidRPr="001B63A9" w:rsidRDefault="002439C0">
            <w:pPr>
              <w:jc w:val="center"/>
              <w:rPr>
                <w:b/>
                <w:bCs/>
                <w:color w:val="000000" w:themeColor="text1"/>
              </w:rPr>
            </w:pPr>
            <w:r w:rsidRPr="001B63A9">
              <w:rPr>
                <w:b/>
                <w:bCs/>
                <w:color w:val="000000" w:themeColor="text1"/>
              </w:rPr>
              <w:t>I</w:t>
            </w:r>
          </w:p>
        </w:tc>
      </w:tr>
      <w:tr w:rsidR="001B63A9" w:rsidRPr="001B63A9" w14:paraId="5D5BFB0B" w14:textId="77777777" w:rsidTr="002439C0">
        <w:trPr>
          <w:trHeight w:val="260"/>
        </w:trPr>
        <w:tc>
          <w:tcPr>
            <w:tcW w:w="4000" w:type="dxa"/>
            <w:tcBorders>
              <w:top w:val="nil"/>
              <w:left w:val="single" w:sz="8" w:space="0" w:color="333333"/>
              <w:bottom w:val="single" w:sz="8" w:space="0" w:color="333333"/>
              <w:right w:val="single" w:sz="8" w:space="0" w:color="333333"/>
            </w:tcBorders>
            <w:shd w:val="clear" w:color="CCCCFF" w:fill="99CCFF"/>
            <w:tcMar>
              <w:top w:w="15" w:type="dxa"/>
              <w:left w:w="15" w:type="dxa"/>
              <w:bottom w:w="0" w:type="dxa"/>
              <w:right w:w="15" w:type="dxa"/>
            </w:tcMar>
            <w:vAlign w:val="center"/>
            <w:hideMark/>
          </w:tcPr>
          <w:p w14:paraId="69FF05EC" w14:textId="77777777" w:rsidR="002439C0" w:rsidRPr="001B63A9" w:rsidRDefault="002439C0">
            <w:pPr>
              <w:rPr>
                <w:color w:val="000000" w:themeColor="text1"/>
              </w:rPr>
            </w:pPr>
            <w:r w:rsidRPr="001B63A9">
              <w:rPr>
                <w:color w:val="000000" w:themeColor="text1"/>
              </w:rPr>
              <w:t> </w:t>
            </w:r>
          </w:p>
        </w:tc>
        <w:tc>
          <w:tcPr>
            <w:tcW w:w="1900" w:type="dxa"/>
            <w:tcBorders>
              <w:top w:val="nil"/>
              <w:left w:val="nil"/>
              <w:bottom w:val="single" w:sz="8" w:space="0" w:color="333333"/>
              <w:right w:val="nil"/>
            </w:tcBorders>
            <w:shd w:val="clear" w:color="CCCCFF" w:fill="99CCFF"/>
            <w:tcMar>
              <w:top w:w="15" w:type="dxa"/>
              <w:left w:w="15" w:type="dxa"/>
              <w:bottom w:w="0" w:type="dxa"/>
              <w:right w:w="15" w:type="dxa"/>
            </w:tcMar>
            <w:vAlign w:val="center"/>
            <w:hideMark/>
          </w:tcPr>
          <w:p w14:paraId="77931F0C" w14:textId="77777777" w:rsidR="002439C0" w:rsidRPr="001B63A9" w:rsidRDefault="002439C0">
            <w:pPr>
              <w:rPr>
                <w:color w:val="000000" w:themeColor="text1"/>
              </w:rPr>
            </w:pPr>
            <w:r w:rsidRPr="001B63A9">
              <w:rPr>
                <w:color w:val="000000" w:themeColor="text1"/>
              </w:rPr>
              <w:t> </w:t>
            </w:r>
          </w:p>
        </w:tc>
        <w:tc>
          <w:tcPr>
            <w:tcW w:w="1220" w:type="dxa"/>
            <w:tcBorders>
              <w:top w:val="nil"/>
              <w:left w:val="nil"/>
              <w:bottom w:val="single" w:sz="8" w:space="0" w:color="333333"/>
              <w:right w:val="nil"/>
            </w:tcBorders>
            <w:shd w:val="clear" w:color="CCCCFF" w:fill="99CCFF"/>
            <w:tcMar>
              <w:top w:w="15" w:type="dxa"/>
              <w:left w:w="15" w:type="dxa"/>
              <w:bottom w:w="0" w:type="dxa"/>
              <w:right w:w="15" w:type="dxa"/>
            </w:tcMar>
            <w:vAlign w:val="center"/>
            <w:hideMark/>
          </w:tcPr>
          <w:p w14:paraId="621B1A46" w14:textId="77777777" w:rsidR="002439C0" w:rsidRPr="001B63A9" w:rsidRDefault="002439C0">
            <w:pPr>
              <w:rPr>
                <w:color w:val="000000" w:themeColor="text1"/>
              </w:rPr>
            </w:pPr>
            <w:r w:rsidRPr="001B63A9">
              <w:rPr>
                <w:color w:val="000000" w:themeColor="text1"/>
              </w:rPr>
              <w:t> </w:t>
            </w:r>
          </w:p>
        </w:tc>
        <w:tc>
          <w:tcPr>
            <w:tcW w:w="1220" w:type="dxa"/>
            <w:tcBorders>
              <w:top w:val="nil"/>
              <w:left w:val="nil"/>
              <w:bottom w:val="single" w:sz="8" w:space="0" w:color="333333"/>
              <w:right w:val="nil"/>
            </w:tcBorders>
            <w:shd w:val="clear" w:color="CCCCFF" w:fill="99CCFF"/>
            <w:tcMar>
              <w:top w:w="15" w:type="dxa"/>
              <w:left w:w="15" w:type="dxa"/>
              <w:bottom w:w="0" w:type="dxa"/>
              <w:right w:w="15" w:type="dxa"/>
            </w:tcMar>
            <w:vAlign w:val="center"/>
            <w:hideMark/>
          </w:tcPr>
          <w:p w14:paraId="44CBE6A4" w14:textId="77777777" w:rsidR="002439C0" w:rsidRPr="001B63A9" w:rsidRDefault="002439C0">
            <w:pPr>
              <w:rPr>
                <w:color w:val="000000" w:themeColor="text1"/>
              </w:rPr>
            </w:pPr>
            <w:r w:rsidRPr="001B63A9">
              <w:rPr>
                <w:color w:val="000000" w:themeColor="text1"/>
              </w:rPr>
              <w:t> </w:t>
            </w:r>
          </w:p>
        </w:tc>
      </w:tr>
    </w:tbl>
    <w:p w14:paraId="2CBAAA31" w14:textId="77777777" w:rsidR="00C32546" w:rsidRPr="001B63A9" w:rsidRDefault="002439C0" w:rsidP="00F66BC7">
      <w:pPr>
        <w:pStyle w:val="Header"/>
        <w:tabs>
          <w:tab w:val="clear" w:pos="4320"/>
          <w:tab w:val="clear" w:pos="8640"/>
        </w:tabs>
        <w:spacing w:line="360" w:lineRule="auto"/>
        <w:rPr>
          <w:b/>
          <w:bCs/>
          <w:color w:val="000000" w:themeColor="text1"/>
        </w:rPr>
      </w:pPr>
      <w:r w:rsidRPr="001B63A9">
        <w:rPr>
          <w:color w:val="000000" w:themeColor="text1"/>
        </w:rPr>
        <w:t xml:space="preserve"> </w:t>
      </w:r>
    </w:p>
    <w:p w14:paraId="101FE16F" w14:textId="77777777" w:rsidR="00420390" w:rsidRPr="001B63A9" w:rsidRDefault="00420390" w:rsidP="00F66BC7">
      <w:pPr>
        <w:pStyle w:val="Header"/>
        <w:tabs>
          <w:tab w:val="clear" w:pos="4320"/>
          <w:tab w:val="clear" w:pos="8640"/>
        </w:tabs>
        <w:spacing w:line="360" w:lineRule="auto"/>
        <w:rPr>
          <w:b/>
          <w:bCs/>
          <w:color w:val="000000" w:themeColor="text1"/>
        </w:rPr>
      </w:pPr>
      <w:r w:rsidRPr="001B63A9">
        <w:rPr>
          <w:b/>
          <w:bCs/>
          <w:color w:val="000000" w:themeColor="text1"/>
        </w:rPr>
        <w:t>Stakeholders</w:t>
      </w:r>
    </w:p>
    <w:p w14:paraId="32182BAD" w14:textId="77777777" w:rsidR="00420390" w:rsidRPr="001B63A9" w:rsidRDefault="00420390" w:rsidP="00F66BC7">
      <w:pPr>
        <w:pStyle w:val="Header"/>
        <w:tabs>
          <w:tab w:val="clear" w:pos="4320"/>
          <w:tab w:val="clear" w:pos="8640"/>
        </w:tabs>
        <w:spacing w:line="360" w:lineRule="auto"/>
        <w:rPr>
          <w:b/>
          <w:bCs/>
          <w:color w:val="000000" w:themeColor="text1"/>
        </w:rPr>
      </w:pPr>
    </w:p>
    <w:p w14:paraId="64506935" w14:textId="77777777" w:rsidR="00B214B8" w:rsidRPr="001B63A9" w:rsidRDefault="00B214B8" w:rsidP="00F66BC7">
      <w:pPr>
        <w:spacing w:line="360" w:lineRule="auto"/>
        <w:rPr>
          <w:i/>
          <w:iCs/>
          <w:color w:val="000000" w:themeColor="text1"/>
        </w:rPr>
      </w:pPr>
      <w:r w:rsidRPr="001B63A9">
        <w:rPr>
          <w:i/>
          <w:iCs/>
          <w:color w:val="000000" w:themeColor="text1"/>
        </w:rPr>
        <w:t xml:space="preserve">Identify </w:t>
      </w:r>
      <w:r w:rsidR="00E32BAC" w:rsidRPr="001B63A9">
        <w:rPr>
          <w:i/>
          <w:iCs/>
          <w:color w:val="000000" w:themeColor="text1"/>
        </w:rPr>
        <w:t xml:space="preserve">key </w:t>
      </w:r>
      <w:r w:rsidRPr="001B63A9">
        <w:rPr>
          <w:i/>
          <w:iCs/>
          <w:color w:val="000000" w:themeColor="text1"/>
        </w:rPr>
        <w:t>stakeholders by role.</w:t>
      </w:r>
    </w:p>
    <w:p w14:paraId="7BE0FC87" w14:textId="77777777" w:rsidR="00B214B8" w:rsidRPr="001B63A9" w:rsidRDefault="00B214B8" w:rsidP="00F66BC7">
      <w:pPr>
        <w:spacing w:line="360" w:lineRule="auto"/>
        <w:rPr>
          <w:i/>
          <w:iCs/>
          <w:color w:val="000000" w:themeColor="text1"/>
        </w:rPr>
      </w:pPr>
    </w:p>
    <w:tbl>
      <w:tblPr>
        <w:tblW w:w="900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5490"/>
        <w:gridCol w:w="3510"/>
      </w:tblGrid>
      <w:tr w:rsidR="001B63A9" w:rsidRPr="001B63A9" w14:paraId="2468ADBB"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0144C4ED" w14:textId="77777777" w:rsidR="00C63FF3" w:rsidRPr="001B63A9" w:rsidRDefault="00C63FF3" w:rsidP="00F66BC7">
            <w:pPr>
              <w:numPr>
                <w:ilvl w:val="12"/>
                <w:numId w:val="0"/>
              </w:numPr>
              <w:spacing w:line="360" w:lineRule="auto"/>
              <w:jc w:val="center"/>
              <w:rPr>
                <w:b/>
                <w:bCs/>
                <w:color w:val="000000" w:themeColor="text1"/>
              </w:rPr>
            </w:pPr>
            <w:r w:rsidRPr="001B63A9">
              <w:rPr>
                <w:b/>
                <w:bCs/>
                <w:color w:val="000000" w:themeColor="text1"/>
              </w:rPr>
              <w:t xml:space="preserve">Name </w:t>
            </w:r>
          </w:p>
        </w:tc>
        <w:tc>
          <w:tcPr>
            <w:tcW w:w="3510" w:type="dxa"/>
            <w:tcBorders>
              <w:top w:val="single" w:sz="4" w:space="0" w:color="999999"/>
              <w:left w:val="single" w:sz="4" w:space="0" w:color="999999"/>
              <w:bottom w:val="single" w:sz="4" w:space="0" w:color="999999"/>
              <w:right w:val="single" w:sz="4" w:space="0" w:color="999999"/>
            </w:tcBorders>
          </w:tcPr>
          <w:p w14:paraId="46437191" w14:textId="77777777" w:rsidR="00C63FF3" w:rsidRPr="001B63A9" w:rsidRDefault="00C63FF3" w:rsidP="00F66BC7">
            <w:pPr>
              <w:numPr>
                <w:ilvl w:val="12"/>
                <w:numId w:val="0"/>
              </w:numPr>
              <w:spacing w:line="360" w:lineRule="auto"/>
              <w:jc w:val="center"/>
              <w:rPr>
                <w:b/>
                <w:bCs/>
                <w:color w:val="000000" w:themeColor="text1"/>
              </w:rPr>
            </w:pPr>
            <w:r w:rsidRPr="001B63A9">
              <w:rPr>
                <w:b/>
                <w:bCs/>
                <w:color w:val="000000" w:themeColor="text1"/>
              </w:rPr>
              <w:t>Role</w:t>
            </w:r>
          </w:p>
        </w:tc>
      </w:tr>
      <w:tr w:rsidR="001B63A9" w:rsidRPr="001B63A9" w14:paraId="1BDFDD81"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5EDDAD02"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Kennedy Ntini</w:t>
            </w:r>
          </w:p>
        </w:tc>
        <w:tc>
          <w:tcPr>
            <w:tcW w:w="3510" w:type="dxa"/>
            <w:tcBorders>
              <w:top w:val="single" w:sz="4" w:space="0" w:color="999999"/>
              <w:left w:val="single" w:sz="4" w:space="0" w:color="999999"/>
              <w:bottom w:val="single" w:sz="4" w:space="0" w:color="999999"/>
              <w:right w:val="single" w:sz="4" w:space="0" w:color="999999"/>
            </w:tcBorders>
          </w:tcPr>
          <w:p w14:paraId="794309E7"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Project Sponsor</w:t>
            </w:r>
          </w:p>
        </w:tc>
      </w:tr>
      <w:tr w:rsidR="001B63A9" w:rsidRPr="001B63A9" w14:paraId="7A2E6425"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764157A1"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Nyasha G Kwenda</w:t>
            </w:r>
          </w:p>
        </w:tc>
        <w:tc>
          <w:tcPr>
            <w:tcW w:w="3510" w:type="dxa"/>
            <w:tcBorders>
              <w:top w:val="single" w:sz="4" w:space="0" w:color="999999"/>
              <w:left w:val="single" w:sz="4" w:space="0" w:color="999999"/>
              <w:bottom w:val="single" w:sz="4" w:space="0" w:color="999999"/>
              <w:right w:val="single" w:sz="4" w:space="0" w:color="999999"/>
            </w:tcBorders>
          </w:tcPr>
          <w:p w14:paraId="43CBBD6A" w14:textId="77777777" w:rsidR="00C63FF3" w:rsidRPr="001B63A9" w:rsidRDefault="00C63FF3" w:rsidP="00F66BC7">
            <w:pPr>
              <w:pStyle w:val="Header"/>
              <w:numPr>
                <w:ilvl w:val="12"/>
                <w:numId w:val="0"/>
              </w:numPr>
              <w:tabs>
                <w:tab w:val="clear" w:pos="4320"/>
                <w:tab w:val="clear" w:pos="8640"/>
              </w:tabs>
              <w:spacing w:line="360" w:lineRule="auto"/>
              <w:rPr>
                <w:color w:val="000000" w:themeColor="text1"/>
              </w:rPr>
            </w:pPr>
            <w:r w:rsidRPr="001B63A9">
              <w:rPr>
                <w:color w:val="000000" w:themeColor="text1"/>
              </w:rPr>
              <w:t>Project Owner</w:t>
            </w:r>
          </w:p>
        </w:tc>
      </w:tr>
      <w:tr w:rsidR="001B63A9" w:rsidRPr="001B63A9" w14:paraId="77DE7AD5"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60C4DB12"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Fadzai Mutakwa</w:t>
            </w:r>
          </w:p>
        </w:tc>
        <w:tc>
          <w:tcPr>
            <w:tcW w:w="3510" w:type="dxa"/>
            <w:tcBorders>
              <w:top w:val="single" w:sz="4" w:space="0" w:color="999999"/>
              <w:left w:val="single" w:sz="4" w:space="0" w:color="999999"/>
              <w:bottom w:val="single" w:sz="4" w:space="0" w:color="999999"/>
              <w:right w:val="single" w:sz="4" w:space="0" w:color="999999"/>
            </w:tcBorders>
          </w:tcPr>
          <w:p w14:paraId="7B1536A6" w14:textId="77777777" w:rsidR="00C63FF3" w:rsidRPr="001B63A9" w:rsidRDefault="00C63FF3" w:rsidP="00F66BC7">
            <w:pPr>
              <w:pStyle w:val="Header"/>
              <w:numPr>
                <w:ilvl w:val="12"/>
                <w:numId w:val="0"/>
              </w:numPr>
              <w:tabs>
                <w:tab w:val="clear" w:pos="4320"/>
                <w:tab w:val="clear" w:pos="8640"/>
              </w:tabs>
              <w:spacing w:line="360" w:lineRule="auto"/>
              <w:rPr>
                <w:color w:val="000000" w:themeColor="text1"/>
              </w:rPr>
            </w:pPr>
            <w:r w:rsidRPr="001B63A9">
              <w:rPr>
                <w:color w:val="000000" w:themeColor="text1"/>
              </w:rPr>
              <w:t xml:space="preserve">Project Manager </w:t>
            </w:r>
          </w:p>
        </w:tc>
      </w:tr>
      <w:tr w:rsidR="001B63A9" w:rsidRPr="001B63A9" w14:paraId="18759DDC"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2D1B3963"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Anjana Ananth</w:t>
            </w:r>
          </w:p>
        </w:tc>
        <w:tc>
          <w:tcPr>
            <w:tcW w:w="3510" w:type="dxa"/>
            <w:tcBorders>
              <w:top w:val="single" w:sz="4" w:space="0" w:color="999999"/>
              <w:left w:val="single" w:sz="4" w:space="0" w:color="999999"/>
              <w:bottom w:val="single" w:sz="4" w:space="0" w:color="999999"/>
              <w:right w:val="single" w:sz="4" w:space="0" w:color="999999"/>
            </w:tcBorders>
          </w:tcPr>
          <w:p w14:paraId="0875561F" w14:textId="77777777" w:rsidR="00C63FF3" w:rsidRPr="001B63A9" w:rsidRDefault="00C63FF3" w:rsidP="00F66BC7">
            <w:pPr>
              <w:numPr>
                <w:ilvl w:val="12"/>
                <w:numId w:val="0"/>
              </w:numPr>
              <w:spacing w:line="360" w:lineRule="auto"/>
              <w:rPr>
                <w:color w:val="000000" w:themeColor="text1"/>
              </w:rPr>
            </w:pPr>
            <w:r w:rsidRPr="001B63A9">
              <w:rPr>
                <w:iCs/>
                <w:color w:val="000000" w:themeColor="text1"/>
              </w:rPr>
              <w:t>Team Member IBM</w:t>
            </w:r>
          </w:p>
        </w:tc>
      </w:tr>
      <w:tr w:rsidR="001B63A9" w:rsidRPr="001B63A9" w14:paraId="0155988F"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7335B60B"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Peter Giath</w:t>
            </w:r>
          </w:p>
        </w:tc>
        <w:tc>
          <w:tcPr>
            <w:tcW w:w="3510" w:type="dxa"/>
            <w:tcBorders>
              <w:top w:val="single" w:sz="4" w:space="0" w:color="999999"/>
              <w:left w:val="single" w:sz="4" w:space="0" w:color="999999"/>
              <w:bottom w:val="single" w:sz="4" w:space="0" w:color="999999"/>
              <w:right w:val="single" w:sz="4" w:space="0" w:color="999999"/>
            </w:tcBorders>
          </w:tcPr>
          <w:p w14:paraId="6E95BBE1" w14:textId="77777777" w:rsidR="00C63FF3" w:rsidRPr="001B63A9" w:rsidRDefault="00C63FF3" w:rsidP="00F66BC7">
            <w:pPr>
              <w:spacing w:line="360" w:lineRule="auto"/>
              <w:rPr>
                <w:color w:val="000000" w:themeColor="text1"/>
              </w:rPr>
            </w:pPr>
            <w:r w:rsidRPr="001B63A9">
              <w:rPr>
                <w:iCs/>
                <w:color w:val="000000" w:themeColor="text1"/>
              </w:rPr>
              <w:t>Team Member IBM</w:t>
            </w:r>
          </w:p>
        </w:tc>
      </w:tr>
      <w:tr w:rsidR="001B63A9" w:rsidRPr="001B63A9" w14:paraId="20F314BC"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4BCA5621" w14:textId="77777777" w:rsidR="00C63FF3" w:rsidRPr="001B63A9" w:rsidRDefault="00C63FF3" w:rsidP="00F66BC7">
            <w:pPr>
              <w:pStyle w:val="Header"/>
              <w:numPr>
                <w:ilvl w:val="12"/>
                <w:numId w:val="0"/>
              </w:numPr>
              <w:tabs>
                <w:tab w:val="clear" w:pos="4320"/>
                <w:tab w:val="clear" w:pos="8640"/>
              </w:tabs>
              <w:spacing w:line="360" w:lineRule="auto"/>
              <w:rPr>
                <w:color w:val="000000" w:themeColor="text1"/>
              </w:rPr>
            </w:pPr>
            <w:r w:rsidRPr="001B63A9">
              <w:rPr>
                <w:color w:val="000000" w:themeColor="text1"/>
              </w:rPr>
              <w:t>Abhishek Tiwari</w:t>
            </w:r>
          </w:p>
        </w:tc>
        <w:tc>
          <w:tcPr>
            <w:tcW w:w="3510" w:type="dxa"/>
            <w:tcBorders>
              <w:top w:val="single" w:sz="4" w:space="0" w:color="999999"/>
              <w:left w:val="single" w:sz="4" w:space="0" w:color="999999"/>
              <w:bottom w:val="single" w:sz="4" w:space="0" w:color="999999"/>
              <w:right w:val="single" w:sz="4" w:space="0" w:color="999999"/>
            </w:tcBorders>
          </w:tcPr>
          <w:p w14:paraId="2C5701F6" w14:textId="77777777" w:rsidR="00C63FF3" w:rsidRPr="001B63A9" w:rsidRDefault="00C63FF3" w:rsidP="00F66BC7">
            <w:pPr>
              <w:spacing w:line="360" w:lineRule="auto"/>
              <w:rPr>
                <w:color w:val="000000" w:themeColor="text1"/>
              </w:rPr>
            </w:pPr>
            <w:r w:rsidRPr="001B63A9">
              <w:rPr>
                <w:iCs/>
                <w:color w:val="000000" w:themeColor="text1"/>
              </w:rPr>
              <w:t>Team Member IBM</w:t>
            </w:r>
          </w:p>
        </w:tc>
      </w:tr>
      <w:tr w:rsidR="001B63A9" w:rsidRPr="001B63A9" w14:paraId="1D7B3A0F"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286F2606"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Ertugrul Koksal</w:t>
            </w:r>
          </w:p>
        </w:tc>
        <w:tc>
          <w:tcPr>
            <w:tcW w:w="3510" w:type="dxa"/>
            <w:tcBorders>
              <w:top w:val="single" w:sz="4" w:space="0" w:color="999999"/>
              <w:left w:val="single" w:sz="4" w:space="0" w:color="999999"/>
              <w:bottom w:val="single" w:sz="4" w:space="0" w:color="999999"/>
              <w:right w:val="single" w:sz="4" w:space="0" w:color="999999"/>
            </w:tcBorders>
          </w:tcPr>
          <w:p w14:paraId="4B1270B9" w14:textId="77777777" w:rsidR="00C63FF3" w:rsidRPr="001B63A9" w:rsidRDefault="00C63FF3" w:rsidP="00F66BC7">
            <w:pPr>
              <w:spacing w:line="360" w:lineRule="auto"/>
              <w:rPr>
                <w:iCs/>
                <w:color w:val="000000" w:themeColor="text1"/>
              </w:rPr>
            </w:pPr>
            <w:r w:rsidRPr="001B63A9">
              <w:rPr>
                <w:iCs/>
                <w:color w:val="000000" w:themeColor="text1"/>
              </w:rPr>
              <w:t>Team Member IBM</w:t>
            </w:r>
          </w:p>
        </w:tc>
      </w:tr>
      <w:tr w:rsidR="001B63A9" w:rsidRPr="001B63A9" w14:paraId="7D155280"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1B6F048E"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OliFrank Nyambuya</w:t>
            </w:r>
          </w:p>
        </w:tc>
        <w:tc>
          <w:tcPr>
            <w:tcW w:w="3510" w:type="dxa"/>
            <w:tcBorders>
              <w:top w:val="single" w:sz="4" w:space="0" w:color="999999"/>
              <w:left w:val="single" w:sz="4" w:space="0" w:color="999999"/>
              <w:bottom w:val="single" w:sz="4" w:space="0" w:color="999999"/>
              <w:right w:val="single" w:sz="4" w:space="0" w:color="999999"/>
            </w:tcBorders>
          </w:tcPr>
          <w:p w14:paraId="0D0E6A6B" w14:textId="77777777" w:rsidR="00C63FF3" w:rsidRPr="001B63A9" w:rsidRDefault="00C63FF3" w:rsidP="00F66BC7">
            <w:pPr>
              <w:spacing w:line="360" w:lineRule="auto"/>
              <w:rPr>
                <w:iCs/>
                <w:color w:val="000000" w:themeColor="text1"/>
              </w:rPr>
            </w:pPr>
            <w:r w:rsidRPr="001B63A9">
              <w:rPr>
                <w:iCs/>
                <w:color w:val="000000" w:themeColor="text1"/>
              </w:rPr>
              <w:t>Team Member Kenac</w:t>
            </w:r>
          </w:p>
        </w:tc>
      </w:tr>
      <w:tr w:rsidR="001B63A9" w:rsidRPr="001B63A9" w14:paraId="66DB21C0"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360AEB37"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Nyasha Nyawo</w:t>
            </w:r>
          </w:p>
        </w:tc>
        <w:tc>
          <w:tcPr>
            <w:tcW w:w="3510" w:type="dxa"/>
            <w:tcBorders>
              <w:top w:val="single" w:sz="4" w:space="0" w:color="999999"/>
              <w:left w:val="single" w:sz="4" w:space="0" w:color="999999"/>
              <w:bottom w:val="single" w:sz="4" w:space="0" w:color="999999"/>
              <w:right w:val="single" w:sz="4" w:space="0" w:color="999999"/>
            </w:tcBorders>
          </w:tcPr>
          <w:p w14:paraId="5BEE7A6A" w14:textId="77777777" w:rsidR="00C63FF3" w:rsidRPr="001B63A9" w:rsidRDefault="00C63FF3" w:rsidP="00F66BC7">
            <w:pPr>
              <w:spacing w:line="360" w:lineRule="auto"/>
              <w:rPr>
                <w:iCs/>
                <w:color w:val="000000" w:themeColor="text1"/>
              </w:rPr>
            </w:pPr>
            <w:r w:rsidRPr="001B63A9">
              <w:rPr>
                <w:iCs/>
                <w:color w:val="000000" w:themeColor="text1"/>
              </w:rPr>
              <w:t>Team Member Kenac</w:t>
            </w:r>
          </w:p>
        </w:tc>
      </w:tr>
      <w:tr w:rsidR="001B63A9" w:rsidRPr="001B63A9" w14:paraId="513A2FDB"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7FAABC81"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Simon  Magumo Mahla</w:t>
            </w:r>
          </w:p>
        </w:tc>
        <w:tc>
          <w:tcPr>
            <w:tcW w:w="3510" w:type="dxa"/>
            <w:tcBorders>
              <w:top w:val="single" w:sz="4" w:space="0" w:color="999999"/>
              <w:left w:val="single" w:sz="4" w:space="0" w:color="999999"/>
              <w:bottom w:val="single" w:sz="4" w:space="0" w:color="999999"/>
              <w:right w:val="single" w:sz="4" w:space="0" w:color="999999"/>
            </w:tcBorders>
          </w:tcPr>
          <w:p w14:paraId="540EA76F" w14:textId="77777777" w:rsidR="00C63FF3" w:rsidRPr="001B63A9" w:rsidRDefault="00C63FF3" w:rsidP="00F66BC7">
            <w:pPr>
              <w:spacing w:line="360" w:lineRule="auto"/>
              <w:rPr>
                <w:iCs/>
                <w:color w:val="000000" w:themeColor="text1"/>
              </w:rPr>
            </w:pPr>
            <w:r w:rsidRPr="001B63A9">
              <w:rPr>
                <w:iCs/>
                <w:color w:val="000000" w:themeColor="text1"/>
              </w:rPr>
              <w:t>Team Member Kenac</w:t>
            </w:r>
          </w:p>
        </w:tc>
      </w:tr>
      <w:tr w:rsidR="001B63A9" w:rsidRPr="001B63A9" w14:paraId="191B26F2"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404AB8EE"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 xml:space="preserve">Leeroy Pike </w:t>
            </w:r>
          </w:p>
        </w:tc>
        <w:tc>
          <w:tcPr>
            <w:tcW w:w="3510" w:type="dxa"/>
            <w:tcBorders>
              <w:top w:val="single" w:sz="4" w:space="0" w:color="999999"/>
              <w:left w:val="single" w:sz="4" w:space="0" w:color="999999"/>
              <w:bottom w:val="single" w:sz="4" w:space="0" w:color="999999"/>
              <w:right w:val="single" w:sz="4" w:space="0" w:color="999999"/>
            </w:tcBorders>
          </w:tcPr>
          <w:p w14:paraId="0DA54A2C" w14:textId="77777777" w:rsidR="00C63FF3" w:rsidRPr="001B63A9" w:rsidRDefault="00C63FF3" w:rsidP="00F66BC7">
            <w:pPr>
              <w:numPr>
                <w:ilvl w:val="12"/>
                <w:numId w:val="0"/>
              </w:numPr>
              <w:spacing w:line="360" w:lineRule="auto"/>
              <w:rPr>
                <w:color w:val="000000" w:themeColor="text1"/>
              </w:rPr>
            </w:pPr>
            <w:r w:rsidRPr="001B63A9">
              <w:rPr>
                <w:color w:val="000000" w:themeColor="text1"/>
              </w:rPr>
              <w:t>Team Member Kenac</w:t>
            </w:r>
          </w:p>
        </w:tc>
      </w:tr>
      <w:tr w:rsidR="001B63A9" w:rsidRPr="001B63A9" w14:paraId="708C0D43"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41B1C4CA" w14:textId="77777777" w:rsidR="00C63FF3" w:rsidRPr="001B63A9" w:rsidRDefault="00A01AC4" w:rsidP="00F66BC7">
            <w:pPr>
              <w:numPr>
                <w:ilvl w:val="12"/>
                <w:numId w:val="0"/>
              </w:numPr>
              <w:spacing w:line="360" w:lineRule="auto"/>
              <w:rPr>
                <w:color w:val="000000" w:themeColor="text1"/>
              </w:rPr>
            </w:pPr>
            <w:r w:rsidRPr="001B63A9">
              <w:rPr>
                <w:color w:val="000000" w:themeColor="text1"/>
              </w:rPr>
              <w:t>Phineas Mautsa</w:t>
            </w:r>
          </w:p>
        </w:tc>
        <w:tc>
          <w:tcPr>
            <w:tcW w:w="3510" w:type="dxa"/>
            <w:tcBorders>
              <w:top w:val="single" w:sz="4" w:space="0" w:color="999999"/>
              <w:left w:val="single" w:sz="4" w:space="0" w:color="999999"/>
              <w:bottom w:val="single" w:sz="4" w:space="0" w:color="999999"/>
              <w:right w:val="single" w:sz="4" w:space="0" w:color="999999"/>
            </w:tcBorders>
          </w:tcPr>
          <w:p w14:paraId="5BD76008" w14:textId="77777777" w:rsidR="00C63FF3" w:rsidRPr="001B63A9" w:rsidRDefault="00A01AC4" w:rsidP="00F66BC7">
            <w:pPr>
              <w:numPr>
                <w:ilvl w:val="12"/>
                <w:numId w:val="0"/>
              </w:numPr>
              <w:spacing w:line="360" w:lineRule="auto"/>
              <w:rPr>
                <w:iCs/>
                <w:color w:val="000000" w:themeColor="text1"/>
              </w:rPr>
            </w:pPr>
            <w:r w:rsidRPr="001B63A9">
              <w:rPr>
                <w:iCs/>
                <w:color w:val="000000" w:themeColor="text1"/>
              </w:rPr>
              <w:t xml:space="preserve">SB </w:t>
            </w:r>
            <w:r w:rsidRPr="001B63A9">
              <w:rPr>
                <w:color w:val="000000" w:themeColor="text1"/>
              </w:rPr>
              <w:t>Project Manager</w:t>
            </w:r>
          </w:p>
        </w:tc>
      </w:tr>
      <w:tr w:rsidR="001B63A9" w:rsidRPr="001B63A9" w14:paraId="06AB0B56"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47E5B4EE" w14:textId="77777777" w:rsidR="00C63FF3" w:rsidRPr="001B63A9" w:rsidRDefault="00A01AC4" w:rsidP="00F66BC7">
            <w:pPr>
              <w:numPr>
                <w:ilvl w:val="12"/>
                <w:numId w:val="0"/>
              </w:numPr>
              <w:spacing w:line="360" w:lineRule="auto"/>
              <w:rPr>
                <w:color w:val="000000" w:themeColor="text1"/>
              </w:rPr>
            </w:pPr>
            <w:r w:rsidRPr="001B63A9">
              <w:rPr>
                <w:color w:val="000000" w:themeColor="text1"/>
              </w:rPr>
              <w:t>Takudzwa Muzvidzwa</w:t>
            </w:r>
          </w:p>
        </w:tc>
        <w:tc>
          <w:tcPr>
            <w:tcW w:w="3510" w:type="dxa"/>
            <w:tcBorders>
              <w:top w:val="single" w:sz="4" w:space="0" w:color="999999"/>
              <w:left w:val="single" w:sz="4" w:space="0" w:color="999999"/>
              <w:bottom w:val="single" w:sz="4" w:space="0" w:color="999999"/>
              <w:right w:val="single" w:sz="4" w:space="0" w:color="999999"/>
            </w:tcBorders>
          </w:tcPr>
          <w:p w14:paraId="525AF663" w14:textId="77777777" w:rsidR="00C63FF3" w:rsidRPr="001B63A9" w:rsidRDefault="00A01AC4" w:rsidP="00F66BC7">
            <w:pPr>
              <w:numPr>
                <w:ilvl w:val="12"/>
                <w:numId w:val="0"/>
              </w:numPr>
              <w:spacing w:line="360" w:lineRule="auto"/>
              <w:rPr>
                <w:iCs/>
                <w:color w:val="000000" w:themeColor="text1"/>
              </w:rPr>
            </w:pPr>
            <w:r w:rsidRPr="001B63A9">
              <w:rPr>
                <w:color w:val="000000" w:themeColor="text1"/>
              </w:rPr>
              <w:t>SB Project Owner</w:t>
            </w:r>
          </w:p>
        </w:tc>
      </w:tr>
      <w:tr w:rsidR="001B63A9" w:rsidRPr="001B63A9" w14:paraId="364119EF"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6ADE8DC6" w14:textId="77777777" w:rsidR="00C63FF3" w:rsidRPr="001B63A9" w:rsidRDefault="00C63FF3" w:rsidP="00F66BC7">
            <w:pPr>
              <w:numPr>
                <w:ilvl w:val="12"/>
                <w:numId w:val="0"/>
              </w:numPr>
              <w:spacing w:line="360" w:lineRule="auto"/>
              <w:rPr>
                <w:color w:val="000000" w:themeColor="text1"/>
              </w:rPr>
            </w:pPr>
          </w:p>
        </w:tc>
        <w:tc>
          <w:tcPr>
            <w:tcW w:w="3510" w:type="dxa"/>
            <w:tcBorders>
              <w:top w:val="single" w:sz="4" w:space="0" w:color="999999"/>
              <w:left w:val="single" w:sz="4" w:space="0" w:color="999999"/>
              <w:bottom w:val="single" w:sz="4" w:space="0" w:color="999999"/>
              <w:right w:val="single" w:sz="4" w:space="0" w:color="999999"/>
            </w:tcBorders>
          </w:tcPr>
          <w:p w14:paraId="76F1D339" w14:textId="77777777" w:rsidR="00C63FF3" w:rsidRPr="001B63A9" w:rsidRDefault="00C63FF3" w:rsidP="00F66BC7">
            <w:pPr>
              <w:numPr>
                <w:ilvl w:val="12"/>
                <w:numId w:val="0"/>
              </w:numPr>
              <w:spacing w:line="360" w:lineRule="auto"/>
              <w:rPr>
                <w:color w:val="000000" w:themeColor="text1"/>
              </w:rPr>
            </w:pPr>
          </w:p>
        </w:tc>
      </w:tr>
      <w:tr w:rsidR="001B63A9" w:rsidRPr="001B63A9" w14:paraId="325E664F"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7A8CB2C6" w14:textId="77777777" w:rsidR="00C63FF3" w:rsidRPr="001B63A9" w:rsidRDefault="00C63FF3" w:rsidP="00F66BC7">
            <w:pPr>
              <w:pStyle w:val="Header"/>
              <w:numPr>
                <w:ilvl w:val="12"/>
                <w:numId w:val="0"/>
              </w:numPr>
              <w:tabs>
                <w:tab w:val="clear" w:pos="4320"/>
                <w:tab w:val="clear" w:pos="8640"/>
              </w:tabs>
              <w:spacing w:line="360" w:lineRule="auto"/>
              <w:rPr>
                <w:color w:val="000000" w:themeColor="text1"/>
              </w:rPr>
            </w:pPr>
          </w:p>
        </w:tc>
        <w:tc>
          <w:tcPr>
            <w:tcW w:w="3510" w:type="dxa"/>
            <w:tcBorders>
              <w:top w:val="single" w:sz="4" w:space="0" w:color="999999"/>
              <w:left w:val="single" w:sz="4" w:space="0" w:color="999999"/>
              <w:bottom w:val="single" w:sz="4" w:space="0" w:color="999999"/>
              <w:right w:val="single" w:sz="4" w:space="0" w:color="999999"/>
            </w:tcBorders>
          </w:tcPr>
          <w:p w14:paraId="02B344AE" w14:textId="77777777" w:rsidR="00C63FF3" w:rsidRPr="001B63A9" w:rsidRDefault="00C63FF3" w:rsidP="00F66BC7">
            <w:pPr>
              <w:numPr>
                <w:ilvl w:val="12"/>
                <w:numId w:val="0"/>
              </w:numPr>
              <w:spacing w:line="360" w:lineRule="auto"/>
              <w:rPr>
                <w:iCs/>
                <w:color w:val="000000" w:themeColor="text1"/>
              </w:rPr>
            </w:pPr>
          </w:p>
        </w:tc>
      </w:tr>
      <w:tr w:rsidR="001B63A9" w:rsidRPr="001B63A9" w14:paraId="034C6230"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6A87A6C9" w14:textId="77777777" w:rsidR="00C63FF3" w:rsidRPr="001B63A9" w:rsidRDefault="00C63FF3" w:rsidP="00F66BC7">
            <w:pPr>
              <w:numPr>
                <w:ilvl w:val="12"/>
                <w:numId w:val="0"/>
              </w:numPr>
              <w:spacing w:line="360" w:lineRule="auto"/>
              <w:rPr>
                <w:color w:val="000000" w:themeColor="text1"/>
              </w:rPr>
            </w:pPr>
          </w:p>
        </w:tc>
        <w:tc>
          <w:tcPr>
            <w:tcW w:w="3510" w:type="dxa"/>
            <w:tcBorders>
              <w:top w:val="single" w:sz="4" w:space="0" w:color="999999"/>
              <w:left w:val="single" w:sz="4" w:space="0" w:color="999999"/>
              <w:bottom w:val="single" w:sz="4" w:space="0" w:color="999999"/>
              <w:right w:val="single" w:sz="4" w:space="0" w:color="999999"/>
            </w:tcBorders>
          </w:tcPr>
          <w:p w14:paraId="711665CD" w14:textId="77777777" w:rsidR="00C63FF3" w:rsidRPr="001B63A9" w:rsidRDefault="00C63FF3" w:rsidP="00F66BC7">
            <w:pPr>
              <w:numPr>
                <w:ilvl w:val="12"/>
                <w:numId w:val="0"/>
              </w:numPr>
              <w:spacing w:line="360" w:lineRule="auto"/>
              <w:rPr>
                <w:color w:val="000000" w:themeColor="text1"/>
              </w:rPr>
            </w:pPr>
          </w:p>
        </w:tc>
      </w:tr>
      <w:tr w:rsidR="00C63FF3" w:rsidRPr="001B63A9" w14:paraId="7348A098" w14:textId="77777777" w:rsidTr="002D56AA">
        <w:tc>
          <w:tcPr>
            <w:tcW w:w="5490" w:type="dxa"/>
            <w:tcBorders>
              <w:top w:val="single" w:sz="4" w:space="0" w:color="999999"/>
              <w:left w:val="single" w:sz="4" w:space="0" w:color="999999"/>
              <w:bottom w:val="single" w:sz="4" w:space="0" w:color="999999"/>
              <w:right w:val="single" w:sz="4" w:space="0" w:color="999999"/>
            </w:tcBorders>
          </w:tcPr>
          <w:p w14:paraId="245F7087" w14:textId="77777777" w:rsidR="00C63FF3" w:rsidRPr="001B63A9" w:rsidRDefault="00C63FF3" w:rsidP="00F66BC7">
            <w:pPr>
              <w:pStyle w:val="Header"/>
              <w:numPr>
                <w:ilvl w:val="12"/>
                <w:numId w:val="0"/>
              </w:numPr>
              <w:tabs>
                <w:tab w:val="clear" w:pos="4320"/>
                <w:tab w:val="clear" w:pos="8640"/>
              </w:tabs>
              <w:spacing w:line="360" w:lineRule="auto"/>
              <w:rPr>
                <w:color w:val="000000" w:themeColor="text1"/>
              </w:rPr>
            </w:pPr>
          </w:p>
        </w:tc>
        <w:tc>
          <w:tcPr>
            <w:tcW w:w="3510" w:type="dxa"/>
            <w:tcBorders>
              <w:top w:val="single" w:sz="4" w:space="0" w:color="999999"/>
              <w:left w:val="single" w:sz="4" w:space="0" w:color="999999"/>
              <w:bottom w:val="single" w:sz="4" w:space="0" w:color="999999"/>
              <w:right w:val="single" w:sz="4" w:space="0" w:color="999999"/>
            </w:tcBorders>
          </w:tcPr>
          <w:p w14:paraId="7C6CC182" w14:textId="77777777" w:rsidR="00C63FF3" w:rsidRPr="001B63A9" w:rsidRDefault="00C63FF3" w:rsidP="00F66BC7">
            <w:pPr>
              <w:numPr>
                <w:ilvl w:val="12"/>
                <w:numId w:val="0"/>
              </w:numPr>
              <w:spacing w:line="360" w:lineRule="auto"/>
              <w:rPr>
                <w:color w:val="000000" w:themeColor="text1"/>
              </w:rPr>
            </w:pPr>
          </w:p>
        </w:tc>
      </w:tr>
    </w:tbl>
    <w:p w14:paraId="4445D789" w14:textId="77777777" w:rsidR="00420390" w:rsidRPr="001B63A9" w:rsidRDefault="00420390" w:rsidP="00F66BC7">
      <w:pPr>
        <w:pStyle w:val="Header"/>
        <w:tabs>
          <w:tab w:val="clear" w:pos="4320"/>
          <w:tab w:val="clear" w:pos="8640"/>
        </w:tabs>
        <w:spacing w:line="360" w:lineRule="auto"/>
        <w:rPr>
          <w:b/>
          <w:bCs/>
          <w:color w:val="000000" w:themeColor="text1"/>
        </w:rPr>
      </w:pPr>
    </w:p>
    <w:p w14:paraId="466A8766" w14:textId="77777777" w:rsidR="00420390" w:rsidRPr="001B63A9" w:rsidRDefault="00420390" w:rsidP="00F66BC7">
      <w:pPr>
        <w:pStyle w:val="Header"/>
        <w:tabs>
          <w:tab w:val="clear" w:pos="4320"/>
          <w:tab w:val="clear" w:pos="8640"/>
        </w:tabs>
        <w:spacing w:line="360" w:lineRule="auto"/>
        <w:rPr>
          <w:b/>
          <w:bCs/>
          <w:color w:val="000000" w:themeColor="text1"/>
        </w:rPr>
      </w:pPr>
      <w:r w:rsidRPr="001B63A9">
        <w:rPr>
          <w:b/>
          <w:bCs/>
          <w:color w:val="000000" w:themeColor="text1"/>
        </w:rPr>
        <w:br w:type="page"/>
      </w:r>
    </w:p>
    <w:p w14:paraId="7FD92BB8" w14:textId="77777777" w:rsidR="00420390" w:rsidRPr="001B63A9" w:rsidRDefault="00420390" w:rsidP="00F66BC7">
      <w:pPr>
        <w:pStyle w:val="Heading3"/>
        <w:shd w:val="clear" w:color="auto" w:fill="C0C0C0"/>
        <w:spacing w:line="360" w:lineRule="auto"/>
        <w:rPr>
          <w:rFonts w:ascii="Times New Roman" w:hAnsi="Times New Roman" w:cs="Times New Roman"/>
          <w:color w:val="000000" w:themeColor="text1"/>
          <w:sz w:val="24"/>
          <w:szCs w:val="24"/>
        </w:rPr>
      </w:pPr>
      <w:bookmarkStart w:id="14" w:name="_Toc104294844"/>
      <w:bookmarkStart w:id="15" w:name="_Toc26956069"/>
      <w:r w:rsidRPr="001B63A9">
        <w:rPr>
          <w:rFonts w:ascii="Times New Roman" w:hAnsi="Times New Roman" w:cs="Times New Roman"/>
          <w:color w:val="000000" w:themeColor="text1"/>
          <w:sz w:val="24"/>
          <w:szCs w:val="24"/>
        </w:rPr>
        <w:lastRenderedPageBreak/>
        <w:t>D.  Project Approach</w:t>
      </w:r>
      <w:bookmarkEnd w:id="14"/>
      <w:bookmarkEnd w:id="15"/>
      <w:r w:rsidRPr="001B63A9">
        <w:rPr>
          <w:rFonts w:ascii="Times New Roman" w:hAnsi="Times New Roman" w:cs="Times New Roman"/>
          <w:color w:val="000000" w:themeColor="text1"/>
          <w:sz w:val="24"/>
          <w:szCs w:val="24"/>
        </w:rPr>
        <w:tab/>
      </w:r>
    </w:p>
    <w:p w14:paraId="496F1F9D" w14:textId="77777777" w:rsidR="00FC1E39" w:rsidRPr="001B63A9" w:rsidRDefault="00FC1E39" w:rsidP="00F66BC7">
      <w:pPr>
        <w:pStyle w:val="Header"/>
        <w:tabs>
          <w:tab w:val="clear" w:pos="4320"/>
          <w:tab w:val="clear" w:pos="8640"/>
        </w:tabs>
        <w:spacing w:line="360" w:lineRule="auto"/>
        <w:rPr>
          <w:b/>
          <w:bCs/>
          <w:color w:val="000000" w:themeColor="text1"/>
        </w:rPr>
      </w:pPr>
    </w:p>
    <w:p w14:paraId="471CA7EC" w14:textId="77777777" w:rsidR="00FC1E39" w:rsidRPr="001B63A9" w:rsidRDefault="00FC1E39" w:rsidP="00F66BC7">
      <w:pPr>
        <w:pStyle w:val="Heading4"/>
        <w:spacing w:line="360" w:lineRule="auto"/>
        <w:ind w:firstLine="360"/>
        <w:rPr>
          <w:rFonts w:ascii="Times New Roman" w:hAnsi="Times New Roman" w:cs="Times New Roman"/>
          <w:color w:val="000000" w:themeColor="text1"/>
          <w:sz w:val="24"/>
        </w:rPr>
      </w:pPr>
      <w:r w:rsidRPr="001B63A9">
        <w:rPr>
          <w:rFonts w:ascii="Times New Roman" w:hAnsi="Times New Roman" w:cs="Times New Roman"/>
          <w:color w:val="000000" w:themeColor="text1"/>
          <w:sz w:val="24"/>
        </w:rPr>
        <w:t xml:space="preserve"> Planned Approach</w:t>
      </w:r>
    </w:p>
    <w:p w14:paraId="3162D311" w14:textId="77777777" w:rsidR="00FC1E39" w:rsidRPr="001B63A9" w:rsidRDefault="00FC1E39" w:rsidP="00F66BC7">
      <w:pPr>
        <w:spacing w:line="360" w:lineRule="auto"/>
        <w:jc w:val="both"/>
        <w:rPr>
          <w:color w:val="000000" w:themeColor="text1"/>
        </w:rPr>
      </w:pPr>
      <w:bookmarkStart w:id="16" w:name="_Toc448929958"/>
      <w:bookmarkStart w:id="17" w:name="_Toc448933970"/>
      <w:r w:rsidRPr="001B63A9">
        <w:rPr>
          <w:color w:val="000000" w:themeColor="text1"/>
        </w:rPr>
        <w:t xml:space="preserve">This section describes the processes that will be used to prepare the project Scope Statement, create the Work Breakdown Structure (WBS), validate completion of project deliverables, and control requirement change requests to the project scope. </w:t>
      </w:r>
    </w:p>
    <w:p w14:paraId="3747EDD8" w14:textId="77777777" w:rsidR="00FC1E39" w:rsidRPr="001B63A9" w:rsidRDefault="00FC1E39" w:rsidP="00F66BC7">
      <w:pPr>
        <w:spacing w:line="360" w:lineRule="auto"/>
        <w:jc w:val="both"/>
        <w:rPr>
          <w:color w:val="000000" w:themeColor="text1"/>
        </w:rPr>
      </w:pPr>
      <w:r w:rsidRPr="001B63A9">
        <w:rPr>
          <w:color w:val="000000" w:themeColor="text1"/>
        </w:rPr>
        <w:t>This Scope Management Plan addresses the following processes:</w:t>
      </w:r>
    </w:p>
    <w:p w14:paraId="5D7C59EC" w14:textId="77777777" w:rsidR="00FC1E39" w:rsidRPr="001B63A9" w:rsidRDefault="00FC1E39" w:rsidP="00886321">
      <w:pPr>
        <w:pStyle w:val="ListParagraph"/>
        <w:numPr>
          <w:ilvl w:val="0"/>
          <w:numId w:val="50"/>
        </w:numPr>
        <w:spacing w:after="160" w:line="360" w:lineRule="auto"/>
        <w:jc w:val="both"/>
        <w:rPr>
          <w:color w:val="000000" w:themeColor="text1"/>
        </w:rPr>
      </w:pPr>
      <w:r w:rsidRPr="001B63A9">
        <w:rPr>
          <w:color w:val="000000" w:themeColor="text1"/>
        </w:rPr>
        <w:t>Scope Definition</w:t>
      </w:r>
    </w:p>
    <w:p w14:paraId="0692A681" w14:textId="77777777" w:rsidR="00FC1E39" w:rsidRPr="001B63A9" w:rsidRDefault="00FC1E39" w:rsidP="00886321">
      <w:pPr>
        <w:pStyle w:val="ListParagraph"/>
        <w:numPr>
          <w:ilvl w:val="0"/>
          <w:numId w:val="50"/>
        </w:numPr>
        <w:spacing w:after="160" w:line="360" w:lineRule="auto"/>
        <w:jc w:val="both"/>
        <w:rPr>
          <w:color w:val="000000" w:themeColor="text1"/>
        </w:rPr>
      </w:pPr>
      <w:r w:rsidRPr="001B63A9">
        <w:rPr>
          <w:color w:val="000000" w:themeColor="text1"/>
        </w:rPr>
        <w:t>Project Plan</w:t>
      </w:r>
    </w:p>
    <w:p w14:paraId="430A4854" w14:textId="77777777" w:rsidR="00FC1E39" w:rsidRPr="001B63A9" w:rsidRDefault="00FC1E39" w:rsidP="00886321">
      <w:pPr>
        <w:pStyle w:val="ListParagraph"/>
        <w:numPr>
          <w:ilvl w:val="0"/>
          <w:numId w:val="50"/>
        </w:numPr>
        <w:spacing w:after="160" w:line="360" w:lineRule="auto"/>
        <w:jc w:val="both"/>
        <w:rPr>
          <w:color w:val="000000" w:themeColor="text1"/>
        </w:rPr>
      </w:pPr>
      <w:r w:rsidRPr="001B63A9">
        <w:rPr>
          <w:color w:val="000000" w:themeColor="text1"/>
        </w:rPr>
        <w:t>Mile Stone Definition</w:t>
      </w:r>
    </w:p>
    <w:p w14:paraId="7C859175" w14:textId="77777777" w:rsidR="00FC1E39" w:rsidRPr="001B63A9" w:rsidRDefault="00FC1E39" w:rsidP="00886321">
      <w:pPr>
        <w:pStyle w:val="ListParagraph"/>
        <w:numPr>
          <w:ilvl w:val="0"/>
          <w:numId w:val="50"/>
        </w:numPr>
        <w:spacing w:after="160" w:line="360" w:lineRule="auto"/>
        <w:jc w:val="both"/>
        <w:rPr>
          <w:color w:val="000000" w:themeColor="text1"/>
        </w:rPr>
      </w:pPr>
      <w:r w:rsidRPr="001B63A9">
        <w:rPr>
          <w:color w:val="000000" w:themeColor="text1"/>
        </w:rPr>
        <w:t>Scope Validation</w:t>
      </w:r>
    </w:p>
    <w:p w14:paraId="2B2A38A1" w14:textId="77777777" w:rsidR="00FC1E39" w:rsidRPr="001B63A9" w:rsidRDefault="00FC1E39" w:rsidP="00886321">
      <w:pPr>
        <w:pStyle w:val="ListParagraph"/>
        <w:numPr>
          <w:ilvl w:val="0"/>
          <w:numId w:val="50"/>
        </w:numPr>
        <w:spacing w:after="160" w:line="360" w:lineRule="auto"/>
        <w:jc w:val="both"/>
        <w:rPr>
          <w:color w:val="000000" w:themeColor="text1"/>
        </w:rPr>
      </w:pPr>
      <w:r w:rsidRPr="001B63A9">
        <w:rPr>
          <w:color w:val="000000" w:themeColor="text1"/>
        </w:rPr>
        <w:t>Scope Control</w:t>
      </w:r>
    </w:p>
    <w:p w14:paraId="0DCB4D89" w14:textId="77777777" w:rsidR="00FC1E39" w:rsidRPr="001B63A9" w:rsidRDefault="00FC1E39" w:rsidP="00F66BC7">
      <w:pPr>
        <w:spacing w:line="360" w:lineRule="auto"/>
        <w:jc w:val="both"/>
        <w:rPr>
          <w:color w:val="000000" w:themeColor="text1"/>
        </w:rPr>
      </w:pPr>
      <w:r w:rsidRPr="001B63A9">
        <w:rPr>
          <w:color w:val="000000" w:themeColor="text1"/>
        </w:rPr>
        <w:t>These processes interact with each other and with the processes in the other management plans defined in the Project Management Plan. When implemented properly, the scope management processes will help effectively manage the Triple Constraint elements of Time, Schedule, and Cost to support a high quality project.</w:t>
      </w:r>
    </w:p>
    <w:bookmarkEnd w:id="16"/>
    <w:bookmarkEnd w:id="17"/>
    <w:p w14:paraId="4B6A3A77" w14:textId="77777777" w:rsidR="00FC1E39" w:rsidRPr="001B63A9" w:rsidRDefault="00FC1E39" w:rsidP="00F66BC7">
      <w:pPr>
        <w:spacing w:line="360" w:lineRule="auto"/>
        <w:jc w:val="both"/>
        <w:rPr>
          <w:color w:val="000000" w:themeColor="text1"/>
        </w:rPr>
      </w:pPr>
      <w:r w:rsidRPr="001B63A9">
        <w:rPr>
          <w:color w:val="000000" w:themeColor="text1"/>
        </w:rPr>
        <w:t xml:space="preserve">This document packages the baseline, target, for the IBM ACE </w:t>
      </w:r>
      <w:r w:rsidR="00F73660" w:rsidRPr="001B63A9">
        <w:rPr>
          <w:color w:val="000000" w:themeColor="text1"/>
        </w:rPr>
        <w:t>Deployment,</w:t>
      </w:r>
      <w:r w:rsidRPr="001B63A9">
        <w:rPr>
          <w:color w:val="000000" w:themeColor="text1"/>
        </w:rPr>
        <w:t xml:space="preserve"> Acceptance and Change Management for Steward Bank. It also represents an as is architectural design</w:t>
      </w:r>
      <w:r w:rsidR="00F73660" w:rsidRPr="001B63A9">
        <w:rPr>
          <w:color w:val="000000" w:themeColor="text1"/>
        </w:rPr>
        <w:t>.</w:t>
      </w:r>
      <w:r w:rsidRPr="001B63A9">
        <w:rPr>
          <w:color w:val="000000" w:themeColor="text1"/>
        </w:rPr>
        <w:t xml:space="preserve"> This document will need to be signed by the key stake holders involved in this project.</w:t>
      </w:r>
    </w:p>
    <w:p w14:paraId="4551BBD3" w14:textId="77777777" w:rsidR="00FC1E39" w:rsidRPr="001B63A9" w:rsidRDefault="00FC1E39" w:rsidP="00F66BC7">
      <w:pPr>
        <w:pStyle w:val="Header"/>
        <w:tabs>
          <w:tab w:val="clear" w:pos="4320"/>
          <w:tab w:val="clear" w:pos="8640"/>
        </w:tabs>
        <w:spacing w:line="360" w:lineRule="auto"/>
        <w:ind w:left="360"/>
        <w:rPr>
          <w:color w:val="000000" w:themeColor="text1"/>
        </w:rPr>
      </w:pPr>
    </w:p>
    <w:p w14:paraId="6B9F6A43" w14:textId="77777777" w:rsidR="00FC1E39" w:rsidRPr="001B63A9" w:rsidRDefault="00FC1E39" w:rsidP="00F66BC7">
      <w:pPr>
        <w:pStyle w:val="Heading4"/>
        <w:spacing w:line="360" w:lineRule="auto"/>
        <w:ind w:firstLine="360"/>
        <w:rPr>
          <w:rFonts w:ascii="Times New Roman" w:hAnsi="Times New Roman" w:cs="Times New Roman"/>
          <w:color w:val="000000" w:themeColor="text1"/>
          <w:sz w:val="24"/>
        </w:rPr>
      </w:pPr>
      <w:r w:rsidRPr="001B63A9">
        <w:rPr>
          <w:rFonts w:ascii="Times New Roman" w:hAnsi="Times New Roman" w:cs="Times New Roman"/>
          <w:color w:val="000000" w:themeColor="text1"/>
          <w:sz w:val="24"/>
        </w:rPr>
        <w:t>Project Delivery SLAs</w:t>
      </w:r>
    </w:p>
    <w:p w14:paraId="5DBC79A9" w14:textId="77777777" w:rsidR="00FC1E39" w:rsidRPr="001B63A9" w:rsidRDefault="00FC1E39" w:rsidP="00F66BC7">
      <w:pPr>
        <w:pStyle w:val="Header"/>
        <w:tabs>
          <w:tab w:val="clear" w:pos="4320"/>
          <w:tab w:val="clear" w:pos="8640"/>
        </w:tabs>
        <w:spacing w:line="360" w:lineRule="auto"/>
        <w:ind w:left="360"/>
        <w:rPr>
          <w:color w:val="000000" w:themeColor="text1"/>
        </w:rPr>
      </w:pPr>
      <w:r w:rsidRPr="001B63A9">
        <w:rPr>
          <w:color w:val="000000" w:themeColor="text1"/>
        </w:rPr>
        <w:t xml:space="preserve"> </w:t>
      </w:r>
    </w:p>
    <w:p w14:paraId="229422D6" w14:textId="77777777" w:rsidR="00FC1E39" w:rsidRPr="001B63A9" w:rsidRDefault="00FC1E39" w:rsidP="00F66BC7">
      <w:pPr>
        <w:pStyle w:val="Header"/>
        <w:tabs>
          <w:tab w:val="clear" w:pos="4320"/>
          <w:tab w:val="clear" w:pos="8640"/>
        </w:tabs>
        <w:spacing w:line="360" w:lineRule="auto"/>
        <w:ind w:left="360"/>
        <w:rPr>
          <w:color w:val="000000" w:themeColor="text1"/>
        </w:rPr>
      </w:pPr>
      <w:r w:rsidRPr="001B63A9">
        <w:rPr>
          <w:color w:val="000000" w:themeColor="text1"/>
        </w:rPr>
        <w:t xml:space="preserve">Describe the timelines for issue resolution expected at every stage e.g. </w:t>
      </w:r>
    </w:p>
    <w:p w14:paraId="28092870" w14:textId="77777777" w:rsidR="00FC1E39" w:rsidRPr="001B63A9" w:rsidRDefault="00FC1E39" w:rsidP="00886321">
      <w:pPr>
        <w:pStyle w:val="Header"/>
        <w:numPr>
          <w:ilvl w:val="0"/>
          <w:numId w:val="8"/>
        </w:numPr>
        <w:tabs>
          <w:tab w:val="clear" w:pos="4320"/>
          <w:tab w:val="clear" w:pos="8640"/>
        </w:tabs>
        <w:spacing w:line="360" w:lineRule="auto"/>
        <w:rPr>
          <w:color w:val="000000" w:themeColor="text1"/>
        </w:rPr>
      </w:pPr>
      <w:r w:rsidRPr="001B63A9">
        <w:rPr>
          <w:color w:val="000000" w:themeColor="text1"/>
        </w:rPr>
        <w:t>Review and update of Inputs into project documents will be done within 48Hrs.</w:t>
      </w:r>
    </w:p>
    <w:p w14:paraId="0261091D" w14:textId="77777777" w:rsidR="00FC1E39" w:rsidRPr="001B63A9" w:rsidRDefault="00FC1E39" w:rsidP="00886321">
      <w:pPr>
        <w:pStyle w:val="Header"/>
        <w:numPr>
          <w:ilvl w:val="0"/>
          <w:numId w:val="8"/>
        </w:numPr>
        <w:tabs>
          <w:tab w:val="clear" w:pos="4320"/>
          <w:tab w:val="clear" w:pos="8640"/>
        </w:tabs>
        <w:spacing w:line="360" w:lineRule="auto"/>
        <w:rPr>
          <w:color w:val="000000" w:themeColor="text1"/>
        </w:rPr>
      </w:pPr>
      <w:r w:rsidRPr="001B63A9">
        <w:rPr>
          <w:color w:val="000000" w:themeColor="text1"/>
        </w:rPr>
        <w:t>Defects resolution during testing will be done within 24hrs or 48hrs (You can classify the challenges but with a maximum turnaround time of 72hrs allowed)</w:t>
      </w:r>
    </w:p>
    <w:p w14:paraId="5FA74864" w14:textId="77777777" w:rsidR="003C156C" w:rsidRPr="001B63A9" w:rsidRDefault="003C156C" w:rsidP="00F66BC7">
      <w:pPr>
        <w:pStyle w:val="Header"/>
        <w:tabs>
          <w:tab w:val="clear" w:pos="4320"/>
          <w:tab w:val="clear" w:pos="8640"/>
        </w:tabs>
        <w:spacing w:line="360" w:lineRule="auto"/>
        <w:ind w:left="360"/>
        <w:rPr>
          <w:b/>
          <w:bCs/>
          <w:color w:val="000000" w:themeColor="text1"/>
        </w:rPr>
      </w:pPr>
    </w:p>
    <w:p w14:paraId="2F9120A3" w14:textId="77777777" w:rsidR="00FC1E39" w:rsidRPr="001B63A9" w:rsidRDefault="00FC1E39" w:rsidP="00F66BC7">
      <w:pPr>
        <w:pStyle w:val="Header"/>
        <w:tabs>
          <w:tab w:val="clear" w:pos="4320"/>
          <w:tab w:val="clear" w:pos="8640"/>
        </w:tabs>
        <w:spacing w:line="360" w:lineRule="auto"/>
        <w:ind w:left="360"/>
        <w:rPr>
          <w:b/>
          <w:bCs/>
          <w:color w:val="000000" w:themeColor="text1"/>
        </w:rPr>
      </w:pPr>
    </w:p>
    <w:p w14:paraId="6D9DE4CE" w14:textId="77777777" w:rsidR="00FC1E39" w:rsidRPr="001B63A9" w:rsidRDefault="00FC1E39" w:rsidP="00F66BC7">
      <w:pPr>
        <w:pStyle w:val="Header"/>
        <w:tabs>
          <w:tab w:val="clear" w:pos="4320"/>
          <w:tab w:val="clear" w:pos="8640"/>
        </w:tabs>
        <w:spacing w:line="360" w:lineRule="auto"/>
        <w:ind w:left="360"/>
        <w:rPr>
          <w:b/>
          <w:bCs/>
          <w:color w:val="000000" w:themeColor="text1"/>
        </w:rPr>
      </w:pPr>
    </w:p>
    <w:p w14:paraId="5D5F99A3" w14:textId="77777777" w:rsidR="00FC1E39" w:rsidRPr="001B63A9" w:rsidRDefault="00FC1E39" w:rsidP="00F66BC7">
      <w:pPr>
        <w:pStyle w:val="Header"/>
        <w:tabs>
          <w:tab w:val="clear" w:pos="4320"/>
          <w:tab w:val="clear" w:pos="8640"/>
        </w:tabs>
        <w:spacing w:line="360" w:lineRule="auto"/>
        <w:ind w:left="360"/>
        <w:rPr>
          <w:b/>
          <w:bCs/>
          <w:color w:val="000000" w:themeColor="text1"/>
        </w:rPr>
      </w:pPr>
    </w:p>
    <w:p w14:paraId="3795E426" w14:textId="77777777" w:rsidR="00420390" w:rsidRPr="001B63A9" w:rsidRDefault="00420390" w:rsidP="00F66BC7">
      <w:pPr>
        <w:pStyle w:val="Heading3"/>
        <w:shd w:val="clear" w:color="auto" w:fill="C0C0C0"/>
        <w:spacing w:line="360" w:lineRule="auto"/>
        <w:rPr>
          <w:rFonts w:ascii="Times New Roman" w:hAnsi="Times New Roman" w:cs="Times New Roman"/>
          <w:color w:val="000000" w:themeColor="text1"/>
          <w:sz w:val="24"/>
          <w:szCs w:val="24"/>
        </w:rPr>
      </w:pPr>
      <w:bookmarkStart w:id="18" w:name="_Toc104294845"/>
      <w:bookmarkStart w:id="19" w:name="_Toc26956070"/>
      <w:r w:rsidRPr="001B63A9">
        <w:rPr>
          <w:rFonts w:ascii="Times New Roman" w:hAnsi="Times New Roman" w:cs="Times New Roman"/>
          <w:color w:val="000000" w:themeColor="text1"/>
          <w:sz w:val="24"/>
          <w:szCs w:val="24"/>
        </w:rPr>
        <w:lastRenderedPageBreak/>
        <w:t>E.  Project Estimates</w:t>
      </w:r>
      <w:bookmarkEnd w:id="18"/>
      <w:bookmarkEnd w:id="19"/>
    </w:p>
    <w:p w14:paraId="0C5E48CB" w14:textId="77777777" w:rsidR="00420390" w:rsidRPr="001B63A9" w:rsidRDefault="00420390" w:rsidP="00F66BC7">
      <w:pPr>
        <w:pStyle w:val="Header"/>
        <w:tabs>
          <w:tab w:val="clear" w:pos="4320"/>
          <w:tab w:val="clear" w:pos="8640"/>
        </w:tabs>
        <w:spacing w:line="360" w:lineRule="auto"/>
        <w:rPr>
          <w:b/>
          <w:bCs/>
          <w:color w:val="000000" w:themeColor="text1"/>
        </w:rPr>
      </w:pPr>
    </w:p>
    <w:p w14:paraId="181B560F" w14:textId="77777777" w:rsidR="00420390" w:rsidRPr="001B63A9" w:rsidRDefault="00420390" w:rsidP="00F66BC7">
      <w:pPr>
        <w:pStyle w:val="Header"/>
        <w:tabs>
          <w:tab w:val="clear" w:pos="4320"/>
          <w:tab w:val="clear" w:pos="8640"/>
        </w:tabs>
        <w:spacing w:line="360" w:lineRule="auto"/>
        <w:rPr>
          <w:b/>
          <w:bCs/>
          <w:color w:val="000000" w:themeColor="text1"/>
        </w:rPr>
      </w:pPr>
      <w:r w:rsidRPr="001B63A9">
        <w:rPr>
          <w:b/>
          <w:bCs/>
          <w:color w:val="000000" w:themeColor="text1"/>
        </w:rPr>
        <w:t xml:space="preserve">1. </w:t>
      </w:r>
      <w:r w:rsidR="003C156C" w:rsidRPr="001B63A9">
        <w:rPr>
          <w:b/>
          <w:bCs/>
          <w:color w:val="000000" w:themeColor="text1"/>
        </w:rPr>
        <w:t xml:space="preserve"> </w:t>
      </w:r>
      <w:r w:rsidRPr="001B63A9">
        <w:rPr>
          <w:b/>
          <w:bCs/>
          <w:color w:val="000000" w:themeColor="text1"/>
        </w:rPr>
        <w:t>Estimated Schedule</w:t>
      </w:r>
      <w:r w:rsidR="001F228A" w:rsidRPr="001B63A9">
        <w:rPr>
          <w:b/>
          <w:bCs/>
          <w:color w:val="000000" w:themeColor="text1"/>
        </w:rPr>
        <w:t xml:space="preserve"> </w:t>
      </w:r>
    </w:p>
    <w:p w14:paraId="6BC14DC5" w14:textId="77777777" w:rsidR="00420390" w:rsidRPr="001B63A9" w:rsidRDefault="00420390" w:rsidP="00F66BC7">
      <w:pPr>
        <w:pStyle w:val="Header"/>
        <w:tabs>
          <w:tab w:val="clear" w:pos="4320"/>
          <w:tab w:val="clear" w:pos="8640"/>
        </w:tabs>
        <w:spacing w:line="360" w:lineRule="auto"/>
        <w:rPr>
          <w:b/>
          <w:bCs/>
          <w:color w:val="000000" w:themeColor="text1"/>
        </w:rPr>
      </w:pPr>
    </w:p>
    <w:p w14:paraId="71D173FA" w14:textId="77777777" w:rsidR="00420390" w:rsidRPr="001B63A9" w:rsidRDefault="00420390" w:rsidP="00F66BC7">
      <w:pPr>
        <w:pStyle w:val="Header"/>
        <w:tabs>
          <w:tab w:val="clear" w:pos="4320"/>
          <w:tab w:val="clear" w:pos="8640"/>
        </w:tabs>
        <w:spacing w:line="360" w:lineRule="auto"/>
        <w:ind w:firstLine="360"/>
        <w:rPr>
          <w:color w:val="000000" w:themeColor="text1"/>
        </w:rPr>
      </w:pPr>
      <w:r w:rsidRPr="001B63A9">
        <w:rPr>
          <w:color w:val="000000" w:themeColor="text1"/>
        </w:rPr>
        <w:t>Key Project milestones relative to project start are as follows:</w:t>
      </w:r>
    </w:p>
    <w:p w14:paraId="0B5B2FF1" w14:textId="77777777" w:rsidR="00420390" w:rsidRPr="001B63A9" w:rsidRDefault="00420390" w:rsidP="00F66BC7">
      <w:pPr>
        <w:pStyle w:val="Header"/>
        <w:tabs>
          <w:tab w:val="clear" w:pos="4320"/>
          <w:tab w:val="clear" w:pos="8640"/>
        </w:tabs>
        <w:spacing w:line="360" w:lineRule="auto"/>
        <w:rPr>
          <w:color w:val="000000" w:themeColor="text1"/>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7"/>
        <w:gridCol w:w="2065"/>
      </w:tblGrid>
      <w:tr w:rsidR="001B63A9" w:rsidRPr="001B63A9" w14:paraId="4097A57D" w14:textId="77777777">
        <w:tc>
          <w:tcPr>
            <w:tcW w:w="7020" w:type="dxa"/>
          </w:tcPr>
          <w:p w14:paraId="444AD63D" w14:textId="77777777" w:rsidR="00420390" w:rsidRPr="001B63A9" w:rsidRDefault="00420390"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Project Milestones</w:t>
            </w:r>
          </w:p>
        </w:tc>
        <w:tc>
          <w:tcPr>
            <w:tcW w:w="2088" w:type="dxa"/>
          </w:tcPr>
          <w:p w14:paraId="0609CA04" w14:textId="77777777" w:rsidR="00420390" w:rsidRPr="001B63A9" w:rsidRDefault="00420390"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Target Date</w:t>
            </w:r>
          </w:p>
        </w:tc>
      </w:tr>
      <w:tr w:rsidR="001B63A9" w:rsidRPr="001B63A9" w14:paraId="50681CB3" w14:textId="77777777">
        <w:tc>
          <w:tcPr>
            <w:tcW w:w="7020" w:type="dxa"/>
          </w:tcPr>
          <w:p w14:paraId="14B4826E"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ESB Project</w:t>
            </w:r>
          </w:p>
        </w:tc>
        <w:tc>
          <w:tcPr>
            <w:tcW w:w="2088" w:type="dxa"/>
          </w:tcPr>
          <w:p w14:paraId="6BFC7D84" w14:textId="77777777" w:rsidR="00420390" w:rsidRPr="001B63A9" w:rsidRDefault="001F228A" w:rsidP="00F66BC7">
            <w:pPr>
              <w:pStyle w:val="Header"/>
              <w:tabs>
                <w:tab w:val="clear" w:pos="4320"/>
                <w:tab w:val="clear" w:pos="8640"/>
              </w:tabs>
              <w:spacing w:line="360" w:lineRule="auto"/>
              <w:rPr>
                <w:color w:val="000000" w:themeColor="text1"/>
              </w:rPr>
            </w:pPr>
            <w:r w:rsidRPr="001B63A9">
              <w:rPr>
                <w:color w:val="000000" w:themeColor="text1"/>
              </w:rPr>
              <w:t>MM/DD/YY</w:t>
            </w:r>
          </w:p>
        </w:tc>
      </w:tr>
      <w:tr w:rsidR="001B63A9" w:rsidRPr="001B63A9" w14:paraId="0AC0BDD0" w14:textId="77777777">
        <w:tc>
          <w:tcPr>
            <w:tcW w:w="7020" w:type="dxa"/>
          </w:tcPr>
          <w:p w14:paraId="4521E0A9"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1 : Project Initiation and Planning</w:t>
            </w:r>
          </w:p>
        </w:tc>
        <w:tc>
          <w:tcPr>
            <w:tcW w:w="2088" w:type="dxa"/>
          </w:tcPr>
          <w:p w14:paraId="3FB480DF"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28/11/2019</w:t>
            </w:r>
          </w:p>
        </w:tc>
      </w:tr>
      <w:tr w:rsidR="001B63A9" w:rsidRPr="001B63A9" w14:paraId="6763F0CC" w14:textId="77777777">
        <w:tc>
          <w:tcPr>
            <w:tcW w:w="7020" w:type="dxa"/>
          </w:tcPr>
          <w:p w14:paraId="1F3E7D07"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2 : ACE Virtual Machines and Environment Deployment</w:t>
            </w:r>
          </w:p>
        </w:tc>
        <w:tc>
          <w:tcPr>
            <w:tcW w:w="2088" w:type="dxa"/>
          </w:tcPr>
          <w:p w14:paraId="3B4F2C51"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18/12/2019</w:t>
            </w:r>
          </w:p>
        </w:tc>
      </w:tr>
      <w:tr w:rsidR="001B63A9" w:rsidRPr="001B63A9" w14:paraId="243AD305" w14:textId="77777777">
        <w:tc>
          <w:tcPr>
            <w:tcW w:w="7020" w:type="dxa"/>
          </w:tcPr>
          <w:p w14:paraId="0019A5FE"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3 : ESB Developer 1 Training</w:t>
            </w:r>
          </w:p>
        </w:tc>
        <w:tc>
          <w:tcPr>
            <w:tcW w:w="2088" w:type="dxa"/>
          </w:tcPr>
          <w:p w14:paraId="7301B99E"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06/01/2020</w:t>
            </w:r>
          </w:p>
        </w:tc>
      </w:tr>
      <w:tr w:rsidR="001B63A9" w:rsidRPr="001B63A9" w14:paraId="2F9E806D" w14:textId="77777777">
        <w:tc>
          <w:tcPr>
            <w:tcW w:w="7020" w:type="dxa"/>
          </w:tcPr>
          <w:p w14:paraId="7FBE283A"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4 : Requirements Gathering</w:t>
            </w:r>
          </w:p>
        </w:tc>
        <w:tc>
          <w:tcPr>
            <w:tcW w:w="2088" w:type="dxa"/>
          </w:tcPr>
          <w:p w14:paraId="3D1A28DD"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13/01/2020</w:t>
            </w:r>
          </w:p>
        </w:tc>
      </w:tr>
      <w:tr w:rsidR="001B63A9" w:rsidRPr="001B63A9" w14:paraId="3FEFFD1D" w14:textId="77777777">
        <w:tc>
          <w:tcPr>
            <w:tcW w:w="7020" w:type="dxa"/>
          </w:tcPr>
          <w:p w14:paraId="6EB19CC7"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5 : Solution Design</w:t>
            </w:r>
          </w:p>
        </w:tc>
        <w:tc>
          <w:tcPr>
            <w:tcW w:w="2088" w:type="dxa"/>
          </w:tcPr>
          <w:p w14:paraId="2ED86D90"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27/01/2020</w:t>
            </w:r>
          </w:p>
        </w:tc>
      </w:tr>
      <w:tr w:rsidR="001B63A9" w:rsidRPr="001B63A9" w14:paraId="1AA6DC45" w14:textId="77777777">
        <w:tc>
          <w:tcPr>
            <w:tcW w:w="7020" w:type="dxa"/>
          </w:tcPr>
          <w:p w14:paraId="74CE062B"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6 : Interfaces Development and Unit Testing</w:t>
            </w:r>
          </w:p>
        </w:tc>
        <w:tc>
          <w:tcPr>
            <w:tcW w:w="2088" w:type="dxa"/>
          </w:tcPr>
          <w:p w14:paraId="1ECF8826"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03/02/2020</w:t>
            </w:r>
          </w:p>
        </w:tc>
      </w:tr>
      <w:tr w:rsidR="001B63A9" w:rsidRPr="001B63A9" w14:paraId="51C6268F" w14:textId="77777777">
        <w:tc>
          <w:tcPr>
            <w:tcW w:w="7020" w:type="dxa"/>
          </w:tcPr>
          <w:p w14:paraId="0E5CFAF7"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7 : ESB Developer 2 Training</w:t>
            </w:r>
          </w:p>
        </w:tc>
        <w:tc>
          <w:tcPr>
            <w:tcW w:w="2088" w:type="dxa"/>
          </w:tcPr>
          <w:p w14:paraId="20149C8A"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20/02/2020</w:t>
            </w:r>
          </w:p>
        </w:tc>
      </w:tr>
      <w:tr w:rsidR="001B63A9" w:rsidRPr="001B63A9" w14:paraId="7B85B32A" w14:textId="77777777">
        <w:tc>
          <w:tcPr>
            <w:tcW w:w="7020" w:type="dxa"/>
          </w:tcPr>
          <w:p w14:paraId="39C22047"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8 : Support and Integration Test</w:t>
            </w:r>
          </w:p>
        </w:tc>
        <w:tc>
          <w:tcPr>
            <w:tcW w:w="2088" w:type="dxa"/>
          </w:tcPr>
          <w:p w14:paraId="675D25F2"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24/02/2020</w:t>
            </w:r>
          </w:p>
        </w:tc>
      </w:tr>
      <w:tr w:rsidR="001B63A9" w:rsidRPr="001B63A9" w14:paraId="0F430FEB" w14:textId="77777777">
        <w:tc>
          <w:tcPr>
            <w:tcW w:w="7020" w:type="dxa"/>
          </w:tcPr>
          <w:p w14:paraId="533754EF"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9 : Support for UAT</w:t>
            </w:r>
          </w:p>
        </w:tc>
        <w:tc>
          <w:tcPr>
            <w:tcW w:w="2088" w:type="dxa"/>
          </w:tcPr>
          <w:p w14:paraId="0CC22646"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02/03/2020</w:t>
            </w:r>
          </w:p>
        </w:tc>
      </w:tr>
      <w:tr w:rsidR="001B63A9" w:rsidRPr="001B63A9" w14:paraId="5F849428" w14:textId="77777777">
        <w:tc>
          <w:tcPr>
            <w:tcW w:w="7020" w:type="dxa"/>
          </w:tcPr>
          <w:p w14:paraId="1AC65E99"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10 : Support for cut-over to Production</w:t>
            </w:r>
          </w:p>
        </w:tc>
        <w:tc>
          <w:tcPr>
            <w:tcW w:w="2088" w:type="dxa"/>
          </w:tcPr>
          <w:p w14:paraId="4727DE36"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09/03/2020</w:t>
            </w:r>
          </w:p>
        </w:tc>
      </w:tr>
      <w:tr w:rsidR="001B63A9" w:rsidRPr="001B63A9" w14:paraId="0A68D00B" w14:textId="77777777">
        <w:tc>
          <w:tcPr>
            <w:tcW w:w="7020" w:type="dxa"/>
          </w:tcPr>
          <w:p w14:paraId="7C34BADD"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11 : Post Deployment Support</w:t>
            </w:r>
          </w:p>
        </w:tc>
        <w:tc>
          <w:tcPr>
            <w:tcW w:w="2088" w:type="dxa"/>
          </w:tcPr>
          <w:p w14:paraId="0DF1A58D"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15/03/2020</w:t>
            </w:r>
          </w:p>
        </w:tc>
      </w:tr>
      <w:tr w:rsidR="001B63A9" w:rsidRPr="001B63A9" w14:paraId="02592C28" w14:textId="77777777">
        <w:tc>
          <w:tcPr>
            <w:tcW w:w="7020" w:type="dxa"/>
          </w:tcPr>
          <w:p w14:paraId="7201E3D9"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Activity 11 : Project Completion</w:t>
            </w:r>
          </w:p>
        </w:tc>
        <w:tc>
          <w:tcPr>
            <w:tcW w:w="2088" w:type="dxa"/>
          </w:tcPr>
          <w:p w14:paraId="4D8F0254" w14:textId="77777777" w:rsidR="00420390" w:rsidRPr="001B63A9" w:rsidRDefault="00320BE9" w:rsidP="00F66BC7">
            <w:pPr>
              <w:pStyle w:val="Header"/>
              <w:tabs>
                <w:tab w:val="clear" w:pos="4320"/>
                <w:tab w:val="clear" w:pos="8640"/>
              </w:tabs>
              <w:spacing w:line="360" w:lineRule="auto"/>
              <w:rPr>
                <w:color w:val="000000" w:themeColor="text1"/>
              </w:rPr>
            </w:pPr>
            <w:r w:rsidRPr="001B63A9">
              <w:rPr>
                <w:color w:val="000000" w:themeColor="text1"/>
              </w:rPr>
              <w:t>30/03/2020</w:t>
            </w:r>
          </w:p>
        </w:tc>
      </w:tr>
      <w:tr w:rsidR="001B63A9" w:rsidRPr="001B63A9" w14:paraId="072AC340" w14:textId="77777777">
        <w:tc>
          <w:tcPr>
            <w:tcW w:w="7020" w:type="dxa"/>
          </w:tcPr>
          <w:p w14:paraId="31FFB3A1" w14:textId="77777777" w:rsidR="00420390" w:rsidRPr="001B63A9" w:rsidRDefault="00420390" w:rsidP="00F66BC7">
            <w:pPr>
              <w:pStyle w:val="Header"/>
              <w:tabs>
                <w:tab w:val="clear" w:pos="4320"/>
                <w:tab w:val="clear" w:pos="8640"/>
              </w:tabs>
              <w:spacing w:line="360" w:lineRule="auto"/>
              <w:rPr>
                <w:color w:val="000000" w:themeColor="text1"/>
              </w:rPr>
            </w:pPr>
          </w:p>
        </w:tc>
        <w:tc>
          <w:tcPr>
            <w:tcW w:w="2088" w:type="dxa"/>
          </w:tcPr>
          <w:p w14:paraId="399AEAB4" w14:textId="77777777" w:rsidR="00420390" w:rsidRPr="001B63A9" w:rsidRDefault="00420390" w:rsidP="00F66BC7">
            <w:pPr>
              <w:pStyle w:val="Header"/>
              <w:tabs>
                <w:tab w:val="clear" w:pos="4320"/>
                <w:tab w:val="clear" w:pos="8640"/>
              </w:tabs>
              <w:spacing w:line="360" w:lineRule="auto"/>
              <w:rPr>
                <w:color w:val="000000" w:themeColor="text1"/>
              </w:rPr>
            </w:pPr>
          </w:p>
        </w:tc>
      </w:tr>
    </w:tbl>
    <w:p w14:paraId="0E912926" w14:textId="77777777" w:rsidR="00420390" w:rsidRPr="001B63A9" w:rsidRDefault="00420390" w:rsidP="00F66BC7">
      <w:pPr>
        <w:pStyle w:val="Header"/>
        <w:tabs>
          <w:tab w:val="clear" w:pos="4320"/>
          <w:tab w:val="clear" w:pos="8640"/>
        </w:tabs>
        <w:spacing w:line="360" w:lineRule="auto"/>
        <w:rPr>
          <w:b/>
          <w:bCs/>
          <w:color w:val="000000" w:themeColor="text1"/>
        </w:rPr>
      </w:pPr>
    </w:p>
    <w:p w14:paraId="71E44170" w14:textId="77777777" w:rsidR="00320BE9" w:rsidRPr="001B63A9" w:rsidRDefault="00320BE9" w:rsidP="00F66BC7">
      <w:pPr>
        <w:pStyle w:val="Header"/>
        <w:tabs>
          <w:tab w:val="clear" w:pos="4320"/>
          <w:tab w:val="clear" w:pos="8640"/>
        </w:tabs>
        <w:spacing w:line="360" w:lineRule="auto"/>
        <w:rPr>
          <w:bCs/>
          <w:color w:val="000000" w:themeColor="text1"/>
        </w:rPr>
      </w:pPr>
      <w:r w:rsidRPr="001B63A9">
        <w:rPr>
          <w:bCs/>
          <w:color w:val="000000" w:themeColor="text1"/>
        </w:rPr>
        <w:t xml:space="preserve">The Above dates do not factor in UAT Testing Phase as per </w:t>
      </w:r>
      <w:r w:rsidR="00736170" w:rsidRPr="001B63A9">
        <w:rPr>
          <w:bCs/>
          <w:color w:val="000000" w:themeColor="text1"/>
        </w:rPr>
        <w:t>steward</w:t>
      </w:r>
      <w:r w:rsidRPr="001B63A9">
        <w:rPr>
          <w:bCs/>
          <w:color w:val="000000" w:themeColor="text1"/>
        </w:rPr>
        <w:t xml:space="preserve"> Bank Policy as well as </w:t>
      </w:r>
      <w:r w:rsidR="00736170" w:rsidRPr="001B63A9">
        <w:rPr>
          <w:bCs/>
          <w:color w:val="000000" w:themeColor="text1"/>
        </w:rPr>
        <w:t>turnaround</w:t>
      </w:r>
      <w:r w:rsidRPr="001B63A9">
        <w:rPr>
          <w:bCs/>
          <w:color w:val="000000" w:themeColor="text1"/>
        </w:rPr>
        <w:t xml:space="preserve"> times for 3</w:t>
      </w:r>
      <w:r w:rsidRPr="001B63A9">
        <w:rPr>
          <w:bCs/>
          <w:color w:val="000000" w:themeColor="text1"/>
          <w:vertAlign w:val="superscript"/>
        </w:rPr>
        <w:t>rd</w:t>
      </w:r>
      <w:r w:rsidRPr="001B63A9">
        <w:rPr>
          <w:bCs/>
          <w:color w:val="000000" w:themeColor="text1"/>
        </w:rPr>
        <w:t xml:space="preserve"> Party Vendors including any scope of work that needs to be done for change management.</w:t>
      </w:r>
    </w:p>
    <w:p w14:paraId="5CAF4D16" w14:textId="77777777" w:rsidR="00320BE9" w:rsidRPr="001B63A9" w:rsidRDefault="00320BE9" w:rsidP="00F66BC7">
      <w:pPr>
        <w:pStyle w:val="Header"/>
        <w:tabs>
          <w:tab w:val="clear" w:pos="4320"/>
          <w:tab w:val="clear" w:pos="8640"/>
        </w:tabs>
        <w:spacing w:line="360" w:lineRule="auto"/>
        <w:rPr>
          <w:b/>
          <w:bCs/>
          <w:color w:val="000000" w:themeColor="text1"/>
        </w:rPr>
      </w:pPr>
    </w:p>
    <w:p w14:paraId="4C2D384E" w14:textId="77777777" w:rsidR="00FC1E39" w:rsidRPr="001B63A9" w:rsidRDefault="00FC1E39" w:rsidP="00F66BC7">
      <w:pPr>
        <w:pStyle w:val="Header"/>
        <w:tabs>
          <w:tab w:val="clear" w:pos="4320"/>
          <w:tab w:val="clear" w:pos="8640"/>
        </w:tabs>
        <w:spacing w:line="360" w:lineRule="auto"/>
        <w:rPr>
          <w:b/>
          <w:bCs/>
          <w:color w:val="000000" w:themeColor="text1"/>
        </w:rPr>
      </w:pPr>
    </w:p>
    <w:p w14:paraId="7DD5F714" w14:textId="77777777" w:rsidR="004E6631" w:rsidRPr="001B63A9" w:rsidRDefault="004E6631" w:rsidP="00F66BC7">
      <w:pPr>
        <w:pStyle w:val="Header"/>
        <w:tabs>
          <w:tab w:val="clear" w:pos="4320"/>
          <w:tab w:val="clear" w:pos="8640"/>
        </w:tabs>
        <w:spacing w:line="360" w:lineRule="auto"/>
        <w:rPr>
          <w:b/>
          <w:bCs/>
          <w:color w:val="000000" w:themeColor="text1"/>
        </w:rPr>
      </w:pPr>
    </w:p>
    <w:p w14:paraId="1474A5F1" w14:textId="77777777" w:rsidR="004E6631" w:rsidRPr="001B63A9" w:rsidRDefault="004E6631" w:rsidP="00F66BC7">
      <w:pPr>
        <w:pStyle w:val="Header"/>
        <w:tabs>
          <w:tab w:val="clear" w:pos="4320"/>
          <w:tab w:val="clear" w:pos="8640"/>
        </w:tabs>
        <w:spacing w:line="360" w:lineRule="auto"/>
        <w:rPr>
          <w:b/>
          <w:bCs/>
          <w:color w:val="000000" w:themeColor="text1"/>
        </w:rPr>
      </w:pPr>
    </w:p>
    <w:p w14:paraId="5A0EC2C6" w14:textId="77777777" w:rsidR="004E6631" w:rsidRPr="001B63A9" w:rsidRDefault="004E6631" w:rsidP="00F66BC7">
      <w:pPr>
        <w:pStyle w:val="Header"/>
        <w:tabs>
          <w:tab w:val="clear" w:pos="4320"/>
          <w:tab w:val="clear" w:pos="8640"/>
        </w:tabs>
        <w:spacing w:line="360" w:lineRule="auto"/>
        <w:rPr>
          <w:b/>
          <w:bCs/>
          <w:color w:val="000000" w:themeColor="text1"/>
        </w:rPr>
      </w:pPr>
    </w:p>
    <w:p w14:paraId="035316ED" w14:textId="77777777" w:rsidR="004E6631" w:rsidRPr="001B63A9" w:rsidRDefault="004E6631" w:rsidP="00F66BC7">
      <w:pPr>
        <w:pStyle w:val="Header"/>
        <w:tabs>
          <w:tab w:val="clear" w:pos="4320"/>
          <w:tab w:val="clear" w:pos="8640"/>
        </w:tabs>
        <w:spacing w:line="360" w:lineRule="auto"/>
        <w:rPr>
          <w:b/>
          <w:bCs/>
          <w:color w:val="000000" w:themeColor="text1"/>
        </w:rPr>
      </w:pPr>
    </w:p>
    <w:p w14:paraId="25A33247" w14:textId="77777777" w:rsidR="004E6631" w:rsidRPr="001B63A9" w:rsidRDefault="004E6631" w:rsidP="00F66BC7">
      <w:pPr>
        <w:pStyle w:val="Header"/>
        <w:tabs>
          <w:tab w:val="clear" w:pos="4320"/>
          <w:tab w:val="clear" w:pos="8640"/>
        </w:tabs>
        <w:spacing w:line="360" w:lineRule="auto"/>
        <w:rPr>
          <w:b/>
          <w:bCs/>
          <w:color w:val="000000" w:themeColor="text1"/>
        </w:rPr>
      </w:pPr>
    </w:p>
    <w:p w14:paraId="00CC9FC5" w14:textId="77777777" w:rsidR="004E6631" w:rsidRPr="001B63A9" w:rsidRDefault="004E6631" w:rsidP="00F66BC7">
      <w:pPr>
        <w:pStyle w:val="Header"/>
        <w:tabs>
          <w:tab w:val="clear" w:pos="4320"/>
          <w:tab w:val="clear" w:pos="8640"/>
        </w:tabs>
        <w:spacing w:line="360" w:lineRule="auto"/>
        <w:rPr>
          <w:b/>
          <w:bCs/>
          <w:color w:val="000000" w:themeColor="text1"/>
        </w:rPr>
      </w:pPr>
    </w:p>
    <w:p w14:paraId="451A081B" w14:textId="77777777" w:rsidR="00FC1E39" w:rsidRPr="001B63A9" w:rsidRDefault="00FC1E39" w:rsidP="00F66BC7">
      <w:pPr>
        <w:pStyle w:val="Header"/>
        <w:tabs>
          <w:tab w:val="clear" w:pos="4320"/>
          <w:tab w:val="clear" w:pos="8640"/>
        </w:tabs>
        <w:spacing w:line="360" w:lineRule="auto"/>
        <w:rPr>
          <w:b/>
          <w:bCs/>
          <w:color w:val="000000" w:themeColor="text1"/>
        </w:rPr>
      </w:pPr>
    </w:p>
    <w:p w14:paraId="12B5CEDA" w14:textId="77777777" w:rsidR="00420390" w:rsidRPr="001B63A9" w:rsidRDefault="00420390" w:rsidP="00F66BC7">
      <w:pPr>
        <w:pStyle w:val="Header"/>
        <w:tabs>
          <w:tab w:val="clear" w:pos="4320"/>
          <w:tab w:val="clear" w:pos="8640"/>
        </w:tabs>
        <w:spacing w:line="360" w:lineRule="auto"/>
        <w:rPr>
          <w:b/>
          <w:bCs/>
          <w:color w:val="000000" w:themeColor="text1"/>
        </w:rPr>
      </w:pPr>
      <w:r w:rsidRPr="001B63A9">
        <w:rPr>
          <w:b/>
          <w:bCs/>
          <w:color w:val="000000" w:themeColor="text1"/>
        </w:rPr>
        <w:t>2. Resource Requirements – Team and Support Resources</w:t>
      </w:r>
    </w:p>
    <w:p w14:paraId="63CD345F" w14:textId="77777777" w:rsidR="00490CBE" w:rsidRPr="001B63A9" w:rsidRDefault="00490CBE" w:rsidP="00F66BC7">
      <w:pPr>
        <w:spacing w:line="360" w:lineRule="auto"/>
        <w:rPr>
          <w:i/>
          <w:color w:val="000000" w:themeColor="text1"/>
        </w:rPr>
      </w:pPr>
      <w:r w:rsidRPr="001B63A9">
        <w:rPr>
          <w:i/>
          <w:color w:val="000000" w:themeColor="text1"/>
        </w:rPr>
        <w:t>Not all resources required are known at the scope statement development stage of a project. Team and support resources may be estimated, however, based on what is known about the deliverables and the approach. Resource assumptions are stated here as well.</w:t>
      </w:r>
    </w:p>
    <w:p w14:paraId="525EFCAC" w14:textId="77777777" w:rsidR="00420390" w:rsidRPr="001B63A9" w:rsidRDefault="00420390" w:rsidP="00F66BC7">
      <w:pPr>
        <w:pStyle w:val="Header"/>
        <w:tabs>
          <w:tab w:val="clear" w:pos="4320"/>
          <w:tab w:val="clear" w:pos="8640"/>
        </w:tabs>
        <w:spacing w:line="360" w:lineRule="auto"/>
        <w:rPr>
          <w:b/>
          <w:bCs/>
          <w:color w:val="000000" w:themeColor="text1"/>
        </w:rPr>
      </w:pPr>
    </w:p>
    <w:p w14:paraId="21103C5C" w14:textId="77777777" w:rsidR="00420390" w:rsidRPr="001B63A9" w:rsidRDefault="00420390" w:rsidP="00F66BC7">
      <w:pPr>
        <w:pStyle w:val="Header"/>
        <w:tabs>
          <w:tab w:val="clear" w:pos="4320"/>
          <w:tab w:val="clear" w:pos="8640"/>
        </w:tabs>
        <w:spacing w:line="360" w:lineRule="auto"/>
        <w:rPr>
          <w:color w:val="000000" w:themeColor="text1"/>
        </w:rPr>
      </w:pPr>
      <w:r w:rsidRPr="001B63A9">
        <w:rPr>
          <w:color w:val="000000" w:themeColor="text1"/>
        </w:rPr>
        <w:t>The following personnel resources are required to complete this project:</w:t>
      </w:r>
    </w:p>
    <w:p w14:paraId="06E86227" w14:textId="77777777" w:rsidR="00FC1E39" w:rsidRPr="001B63A9" w:rsidRDefault="00FC1E39" w:rsidP="00F66BC7">
      <w:pPr>
        <w:pStyle w:val="Header"/>
        <w:tabs>
          <w:tab w:val="clear" w:pos="4320"/>
          <w:tab w:val="clear" w:pos="8640"/>
        </w:tabs>
        <w:spacing w:line="360" w:lineRule="auto"/>
        <w:rPr>
          <w:color w:val="000000" w:themeColor="text1"/>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8"/>
        <w:gridCol w:w="1534"/>
      </w:tblGrid>
      <w:tr w:rsidR="001B63A9" w:rsidRPr="001B63A9" w14:paraId="26B1EC6D" w14:textId="77777777" w:rsidTr="002D56AA">
        <w:tc>
          <w:tcPr>
            <w:tcW w:w="7560" w:type="dxa"/>
          </w:tcPr>
          <w:p w14:paraId="1C0A25A5" w14:textId="77777777" w:rsidR="00FC1E39" w:rsidRPr="001B63A9" w:rsidRDefault="00FC1E39"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Personnel Resource Types</w:t>
            </w:r>
          </w:p>
        </w:tc>
        <w:tc>
          <w:tcPr>
            <w:tcW w:w="1548" w:type="dxa"/>
          </w:tcPr>
          <w:p w14:paraId="4C52FC9D" w14:textId="77777777" w:rsidR="00FC1E39" w:rsidRPr="001B63A9" w:rsidRDefault="00FC1E39"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Quantity</w:t>
            </w:r>
          </w:p>
        </w:tc>
      </w:tr>
      <w:tr w:rsidR="001B63A9" w:rsidRPr="001B63A9" w14:paraId="418BFAC2" w14:textId="77777777" w:rsidTr="002D56AA">
        <w:tc>
          <w:tcPr>
            <w:tcW w:w="7560" w:type="dxa"/>
          </w:tcPr>
          <w:p w14:paraId="12C7DFD3"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Project Manager</w:t>
            </w:r>
          </w:p>
        </w:tc>
        <w:tc>
          <w:tcPr>
            <w:tcW w:w="1548" w:type="dxa"/>
          </w:tcPr>
          <w:p w14:paraId="18E26D68"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2</w:t>
            </w:r>
          </w:p>
        </w:tc>
      </w:tr>
      <w:tr w:rsidR="001B63A9" w:rsidRPr="001B63A9" w14:paraId="318CA932" w14:textId="77777777" w:rsidTr="002D56AA">
        <w:tc>
          <w:tcPr>
            <w:tcW w:w="7560" w:type="dxa"/>
          </w:tcPr>
          <w:p w14:paraId="321FC55C"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Software Développer</w:t>
            </w:r>
          </w:p>
        </w:tc>
        <w:tc>
          <w:tcPr>
            <w:tcW w:w="1548" w:type="dxa"/>
          </w:tcPr>
          <w:p w14:paraId="07E32EF2"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6</w:t>
            </w:r>
          </w:p>
        </w:tc>
      </w:tr>
      <w:tr w:rsidR="001B63A9" w:rsidRPr="001B63A9" w14:paraId="161D3347" w14:textId="77777777" w:rsidTr="002D56AA">
        <w:tc>
          <w:tcPr>
            <w:tcW w:w="7560" w:type="dxa"/>
          </w:tcPr>
          <w:p w14:paraId="7C43AE3D"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Software Architect</w:t>
            </w:r>
          </w:p>
        </w:tc>
        <w:tc>
          <w:tcPr>
            <w:tcW w:w="1548" w:type="dxa"/>
          </w:tcPr>
          <w:p w14:paraId="4B805A83"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2</w:t>
            </w:r>
          </w:p>
        </w:tc>
      </w:tr>
      <w:tr w:rsidR="001B63A9" w:rsidRPr="001B63A9" w14:paraId="2B277EA4" w14:textId="77777777" w:rsidTr="002D56AA">
        <w:tc>
          <w:tcPr>
            <w:tcW w:w="7560" w:type="dxa"/>
          </w:tcPr>
          <w:p w14:paraId="7944DC8B"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Business Analystes and Auditor</w:t>
            </w:r>
          </w:p>
        </w:tc>
        <w:tc>
          <w:tcPr>
            <w:tcW w:w="1548" w:type="dxa"/>
          </w:tcPr>
          <w:p w14:paraId="61CDB1B6"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2</w:t>
            </w:r>
          </w:p>
        </w:tc>
      </w:tr>
      <w:tr w:rsidR="00FC1E39" w:rsidRPr="001B63A9" w14:paraId="4F5AB43D" w14:textId="77777777" w:rsidTr="002D56AA">
        <w:tc>
          <w:tcPr>
            <w:tcW w:w="7560" w:type="dxa"/>
          </w:tcPr>
          <w:p w14:paraId="25322628" w14:textId="77777777" w:rsidR="00FC1E39" w:rsidRPr="001B63A9" w:rsidRDefault="00FC1E39" w:rsidP="00F66BC7">
            <w:pPr>
              <w:pStyle w:val="Header"/>
              <w:tabs>
                <w:tab w:val="clear" w:pos="4320"/>
                <w:tab w:val="clear" w:pos="8640"/>
              </w:tabs>
              <w:spacing w:line="360" w:lineRule="auto"/>
              <w:jc w:val="right"/>
              <w:rPr>
                <w:color w:val="000000" w:themeColor="text1"/>
                <w:lang w:val="fr-FR"/>
              </w:rPr>
            </w:pPr>
            <w:r w:rsidRPr="001B63A9">
              <w:rPr>
                <w:b/>
                <w:bCs/>
                <w:color w:val="000000" w:themeColor="text1"/>
              </w:rPr>
              <w:t>Total Personnel Resources</w:t>
            </w:r>
          </w:p>
        </w:tc>
        <w:tc>
          <w:tcPr>
            <w:tcW w:w="1548" w:type="dxa"/>
          </w:tcPr>
          <w:p w14:paraId="0FEE9870" w14:textId="77777777" w:rsidR="00FC1E39" w:rsidRPr="001B63A9" w:rsidRDefault="00FC1E39" w:rsidP="00F66BC7">
            <w:pPr>
              <w:pStyle w:val="Header"/>
              <w:tabs>
                <w:tab w:val="clear" w:pos="4320"/>
                <w:tab w:val="clear" w:pos="8640"/>
              </w:tabs>
              <w:spacing w:line="360" w:lineRule="auto"/>
              <w:rPr>
                <w:color w:val="000000" w:themeColor="text1"/>
                <w:lang w:val="fr-FR"/>
              </w:rPr>
            </w:pPr>
            <w:r w:rsidRPr="001B63A9">
              <w:rPr>
                <w:color w:val="000000" w:themeColor="text1"/>
                <w:lang w:val="fr-FR"/>
              </w:rPr>
              <w:t>10</w:t>
            </w:r>
          </w:p>
        </w:tc>
      </w:tr>
    </w:tbl>
    <w:p w14:paraId="65C160CC" w14:textId="77777777" w:rsidR="00FC1E39" w:rsidRPr="001B63A9" w:rsidRDefault="00FC1E39" w:rsidP="00F66BC7">
      <w:pPr>
        <w:pStyle w:val="Header"/>
        <w:tabs>
          <w:tab w:val="clear" w:pos="4320"/>
          <w:tab w:val="clear" w:pos="8640"/>
        </w:tabs>
        <w:spacing w:line="360" w:lineRule="auto"/>
        <w:rPr>
          <w:color w:val="000000" w:themeColor="text1"/>
        </w:rPr>
      </w:pPr>
    </w:p>
    <w:p w14:paraId="46AB6DBE" w14:textId="77777777" w:rsidR="00420390" w:rsidRPr="001B63A9" w:rsidRDefault="003C156C" w:rsidP="00F66BC7">
      <w:pPr>
        <w:pStyle w:val="Header"/>
        <w:spacing w:line="360" w:lineRule="auto"/>
        <w:rPr>
          <w:b/>
          <w:bCs/>
          <w:color w:val="000000" w:themeColor="text1"/>
        </w:rPr>
      </w:pPr>
      <w:r w:rsidRPr="001B63A9">
        <w:rPr>
          <w:b/>
          <w:bCs/>
          <w:color w:val="000000" w:themeColor="text1"/>
        </w:rPr>
        <w:t xml:space="preserve">3.  </w:t>
      </w:r>
      <w:r w:rsidR="00420390" w:rsidRPr="001B63A9">
        <w:rPr>
          <w:b/>
          <w:bCs/>
          <w:color w:val="000000" w:themeColor="text1"/>
        </w:rPr>
        <w:t>Estimated Cost</w:t>
      </w:r>
    </w:p>
    <w:p w14:paraId="399DE0A0" w14:textId="77777777" w:rsidR="003C156C" w:rsidRPr="001B63A9" w:rsidRDefault="003C156C" w:rsidP="00F66BC7">
      <w:pPr>
        <w:pStyle w:val="Header"/>
        <w:spacing w:line="360" w:lineRule="auto"/>
        <w:rPr>
          <w:b/>
          <w:bCs/>
          <w:color w:val="000000" w:themeColor="text1"/>
        </w:rPr>
      </w:pPr>
    </w:p>
    <w:p w14:paraId="78BF225A" w14:textId="77777777" w:rsidR="00FC1E39" w:rsidRPr="001B63A9" w:rsidRDefault="00FC1E39" w:rsidP="00F66BC7">
      <w:pPr>
        <w:pStyle w:val="Header"/>
        <w:spacing w:line="360" w:lineRule="auto"/>
        <w:rPr>
          <w:b/>
          <w:bCs/>
          <w:color w:val="000000" w:themeColor="text1"/>
        </w:rPr>
      </w:pPr>
      <w:r w:rsidRPr="001B63A9">
        <w:rPr>
          <w:b/>
          <w:bCs/>
          <w:color w:val="000000" w:themeColor="text1"/>
        </w:rPr>
        <w:t>Refer to Financial Proposal Fixed Term Contract</w:t>
      </w:r>
    </w:p>
    <w:p w14:paraId="5795DACB" w14:textId="77777777" w:rsidR="00206B72" w:rsidRPr="001B63A9" w:rsidRDefault="00206B72" w:rsidP="00F66BC7">
      <w:pPr>
        <w:pStyle w:val="Header"/>
        <w:spacing w:line="360" w:lineRule="auto"/>
        <w:rPr>
          <w:b/>
          <w:bCs/>
          <w:color w:val="000000" w:themeColor="text1"/>
        </w:rPr>
      </w:pPr>
      <w:bookmarkStart w:id="20" w:name="_Toc15700126"/>
      <w:bookmarkStart w:id="21" w:name="_Toc15729789"/>
      <w:bookmarkStart w:id="22" w:name="_Toc17620987"/>
    </w:p>
    <w:p w14:paraId="2AF78094" w14:textId="77777777" w:rsidR="00640D4B" w:rsidRPr="001B63A9" w:rsidRDefault="00640D4B" w:rsidP="00F66BC7">
      <w:pPr>
        <w:pStyle w:val="Header"/>
        <w:spacing w:line="360" w:lineRule="auto"/>
        <w:rPr>
          <w:b/>
          <w:bCs/>
          <w:color w:val="000000" w:themeColor="text1"/>
        </w:rPr>
      </w:pPr>
      <w:r w:rsidRPr="001B63A9">
        <w:rPr>
          <w:b/>
          <w:bCs/>
          <w:color w:val="000000" w:themeColor="text1"/>
        </w:rPr>
        <w:t xml:space="preserve">4. </w:t>
      </w:r>
      <w:r w:rsidR="003C156C" w:rsidRPr="001B63A9">
        <w:rPr>
          <w:b/>
          <w:bCs/>
          <w:color w:val="000000" w:themeColor="text1"/>
        </w:rPr>
        <w:t xml:space="preserve"> </w:t>
      </w:r>
      <w:r w:rsidRPr="001B63A9">
        <w:rPr>
          <w:b/>
          <w:bCs/>
          <w:color w:val="000000" w:themeColor="text1"/>
        </w:rPr>
        <w:t>Checkpoint/ Funding Schedule</w:t>
      </w:r>
      <w:bookmarkEnd w:id="20"/>
      <w:bookmarkEnd w:id="21"/>
      <w:bookmarkEnd w:id="22"/>
    </w:p>
    <w:p w14:paraId="740C77A4" w14:textId="77777777" w:rsidR="003C156C" w:rsidRPr="001B63A9" w:rsidRDefault="003C156C" w:rsidP="00F66BC7">
      <w:pPr>
        <w:pStyle w:val="Header"/>
        <w:spacing w:line="360" w:lineRule="auto"/>
        <w:rPr>
          <w:b/>
          <w:bCs/>
          <w:color w:val="000000" w:themeColor="text1"/>
        </w:rPr>
      </w:pPr>
    </w:p>
    <w:p w14:paraId="1D56D287" w14:textId="77777777" w:rsidR="00420390" w:rsidRPr="001B63A9" w:rsidRDefault="00640D4B" w:rsidP="00F66BC7">
      <w:pPr>
        <w:pStyle w:val="Header"/>
        <w:tabs>
          <w:tab w:val="clear" w:pos="4320"/>
          <w:tab w:val="clear" w:pos="8640"/>
        </w:tabs>
        <w:spacing w:line="360" w:lineRule="auto"/>
        <w:ind w:left="360"/>
        <w:rPr>
          <w:i/>
          <w:color w:val="000000" w:themeColor="text1"/>
        </w:rPr>
      </w:pPr>
      <w:r w:rsidRPr="001B63A9">
        <w:rPr>
          <w:i/>
          <w:color w:val="000000" w:themeColor="text1"/>
        </w:rPr>
        <w:t xml:space="preserve">It is recommended that the project identify project checkpoints or phase review hold points based on specific project events.  </w:t>
      </w:r>
    </w:p>
    <w:p w14:paraId="26D759F0" w14:textId="77777777" w:rsidR="00FE137F" w:rsidRPr="001B63A9" w:rsidRDefault="00FE137F" w:rsidP="00F66BC7">
      <w:pPr>
        <w:pStyle w:val="Header"/>
        <w:tabs>
          <w:tab w:val="clear" w:pos="4320"/>
          <w:tab w:val="clear" w:pos="8640"/>
        </w:tabs>
        <w:spacing w:line="360" w:lineRule="auto"/>
        <w:ind w:left="360"/>
        <w:rPr>
          <w:i/>
          <w:color w:val="000000" w:themeColor="text1"/>
        </w:rPr>
      </w:pPr>
    </w:p>
    <w:p w14:paraId="2EA21E4F" w14:textId="77777777" w:rsidR="00FE137F" w:rsidRPr="001B63A9" w:rsidRDefault="00FE137F" w:rsidP="00F66BC7">
      <w:pPr>
        <w:pStyle w:val="Header"/>
        <w:tabs>
          <w:tab w:val="clear" w:pos="4320"/>
          <w:tab w:val="clear" w:pos="8640"/>
        </w:tabs>
        <w:spacing w:line="360" w:lineRule="auto"/>
        <w:ind w:left="360"/>
        <w:rPr>
          <w:i/>
          <w:color w:val="000000" w:themeColor="text1"/>
        </w:rPr>
      </w:pPr>
      <w:r w:rsidRPr="001B63A9">
        <w:rPr>
          <w:i/>
          <w:color w:val="000000" w:themeColor="text1"/>
        </w:rPr>
        <w:t>5 Quality GATE Checks:</w:t>
      </w:r>
    </w:p>
    <w:p w14:paraId="1C71998A" w14:textId="77777777" w:rsidR="00FE137F" w:rsidRPr="001B63A9" w:rsidRDefault="00FE137F"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t xml:space="preserve">Preliminary design review </w:t>
      </w:r>
    </w:p>
    <w:p w14:paraId="4D1BF8A2" w14:textId="77777777" w:rsidR="00FE137F" w:rsidRPr="001B63A9" w:rsidRDefault="00FE137F"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t>Detailed Design Review</w:t>
      </w:r>
    </w:p>
    <w:p w14:paraId="451E2CDA" w14:textId="77777777" w:rsidR="00FE137F" w:rsidRPr="001B63A9" w:rsidRDefault="00FE137F"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t>Low Level Design review (before Build/Implementation Stage)</w:t>
      </w:r>
    </w:p>
    <w:p w14:paraId="31AB8468" w14:textId="77777777" w:rsidR="00FE137F" w:rsidRPr="001B63A9" w:rsidRDefault="00FE137F"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lastRenderedPageBreak/>
        <w:t>Operational Readiness/ Pre launch review</w:t>
      </w:r>
    </w:p>
    <w:p w14:paraId="1C036220" w14:textId="77777777" w:rsidR="00FE137F" w:rsidRPr="001B63A9" w:rsidRDefault="00FE137F"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t>Closure review</w:t>
      </w:r>
    </w:p>
    <w:p w14:paraId="48D81F05" w14:textId="77777777" w:rsidR="00341B2F" w:rsidRPr="001B63A9" w:rsidRDefault="00341B2F" w:rsidP="00F66BC7">
      <w:pPr>
        <w:pStyle w:val="Header"/>
        <w:tabs>
          <w:tab w:val="clear" w:pos="4320"/>
          <w:tab w:val="clear" w:pos="8640"/>
        </w:tabs>
        <w:spacing w:line="360" w:lineRule="auto"/>
        <w:rPr>
          <w:b/>
          <w:bCs/>
          <w:color w:val="000000" w:themeColor="text1"/>
        </w:rPr>
      </w:pPr>
    </w:p>
    <w:p w14:paraId="262AE1E7" w14:textId="77777777" w:rsidR="00341B2F" w:rsidRPr="001B63A9" w:rsidRDefault="00341B2F" w:rsidP="00F66BC7">
      <w:pPr>
        <w:pStyle w:val="Header"/>
        <w:tabs>
          <w:tab w:val="clear" w:pos="4320"/>
          <w:tab w:val="clear" w:pos="8640"/>
        </w:tabs>
        <w:spacing w:line="360" w:lineRule="auto"/>
        <w:rPr>
          <w:b/>
          <w:bCs/>
          <w:color w:val="000000" w:themeColor="text1"/>
        </w:rPr>
        <w:sectPr w:rsidR="00341B2F" w:rsidRPr="001B63A9">
          <w:pgSz w:w="12240" w:h="15840" w:code="1"/>
          <w:pgMar w:top="1440" w:right="1440" w:bottom="1440" w:left="1440" w:header="720" w:footer="720" w:gutter="0"/>
          <w:cols w:space="720"/>
          <w:docGrid w:linePitch="360"/>
        </w:sectPr>
      </w:pPr>
    </w:p>
    <w:p w14:paraId="562921A6" w14:textId="77777777" w:rsidR="00420390" w:rsidRPr="001B63A9" w:rsidRDefault="00420390" w:rsidP="00F66BC7">
      <w:pPr>
        <w:pStyle w:val="Heading3"/>
        <w:shd w:val="clear" w:color="auto" w:fill="C0C0C0"/>
        <w:spacing w:line="360" w:lineRule="auto"/>
        <w:rPr>
          <w:rFonts w:ascii="Times New Roman" w:hAnsi="Times New Roman" w:cs="Times New Roman"/>
          <w:color w:val="000000" w:themeColor="text1"/>
          <w:sz w:val="24"/>
          <w:szCs w:val="24"/>
        </w:rPr>
      </w:pPr>
      <w:bookmarkStart w:id="23" w:name="_Toc104294846"/>
      <w:bookmarkStart w:id="24" w:name="_Toc26956071"/>
      <w:r w:rsidRPr="001B63A9">
        <w:rPr>
          <w:rFonts w:ascii="Times New Roman" w:hAnsi="Times New Roman" w:cs="Times New Roman"/>
          <w:color w:val="000000" w:themeColor="text1"/>
          <w:sz w:val="24"/>
          <w:szCs w:val="24"/>
        </w:rPr>
        <w:lastRenderedPageBreak/>
        <w:t>F.  Project Controls</w:t>
      </w:r>
      <w:bookmarkEnd w:id="23"/>
      <w:bookmarkEnd w:id="24"/>
    </w:p>
    <w:p w14:paraId="02FCC921" w14:textId="77777777" w:rsidR="00F66BC7" w:rsidRPr="001B63A9" w:rsidRDefault="00F66BC7" w:rsidP="00F66BC7">
      <w:pPr>
        <w:spacing w:line="360" w:lineRule="auto"/>
        <w:rPr>
          <w:color w:val="000000" w:themeColor="text1"/>
        </w:rPr>
      </w:pPr>
      <w:bookmarkStart w:id="25" w:name="_Toc15700128"/>
      <w:bookmarkStart w:id="26" w:name="_Toc15729791"/>
      <w:bookmarkStart w:id="27" w:name="_Toc17620989"/>
    </w:p>
    <w:p w14:paraId="36BCB913" w14:textId="77777777" w:rsidR="00F66BC7" w:rsidRPr="001B63A9" w:rsidRDefault="00F66BC7" w:rsidP="00F66BC7">
      <w:pPr>
        <w:spacing w:line="360" w:lineRule="auto"/>
        <w:rPr>
          <w:color w:val="000000" w:themeColor="text1"/>
        </w:rPr>
      </w:pPr>
      <w:r w:rsidRPr="001B63A9">
        <w:rPr>
          <w:color w:val="000000" w:themeColor="text1"/>
        </w:rPr>
        <w:t>Typical project controls are Steering Committee Meetings</w:t>
      </w:r>
      <w:bookmarkEnd w:id="25"/>
      <w:bookmarkEnd w:id="26"/>
      <w:bookmarkEnd w:id="27"/>
      <w:r w:rsidRPr="001B63A9">
        <w:rPr>
          <w:color w:val="000000" w:themeColor="text1"/>
        </w:rPr>
        <w:t xml:space="preserve">, </w:t>
      </w:r>
      <w:bookmarkStart w:id="28" w:name="_Toc15700129"/>
      <w:bookmarkStart w:id="29" w:name="_Toc15729792"/>
      <w:bookmarkStart w:id="30" w:name="_Toc17620990"/>
      <w:r w:rsidRPr="001B63A9">
        <w:rPr>
          <w:color w:val="000000" w:themeColor="text1"/>
        </w:rPr>
        <w:t>Monthly Status Reports</w:t>
      </w:r>
      <w:bookmarkEnd w:id="28"/>
      <w:bookmarkEnd w:id="29"/>
      <w:bookmarkEnd w:id="30"/>
      <w:r w:rsidRPr="001B63A9">
        <w:rPr>
          <w:color w:val="000000" w:themeColor="text1"/>
        </w:rPr>
        <w:t>,</w:t>
      </w:r>
      <w:bookmarkStart w:id="31" w:name="_Toc17620991"/>
      <w:r w:rsidRPr="001B63A9">
        <w:rPr>
          <w:color w:val="000000" w:themeColor="text1"/>
        </w:rPr>
        <w:t xml:space="preserve"> Risk Management</w:t>
      </w:r>
      <w:bookmarkEnd w:id="31"/>
      <w:r w:rsidRPr="001B63A9">
        <w:rPr>
          <w:color w:val="000000" w:themeColor="text1"/>
        </w:rPr>
        <w:t xml:space="preserve"> assessment and mitigation planning and monitoring, </w:t>
      </w:r>
      <w:bookmarkStart w:id="32" w:name="_Toc15700131"/>
      <w:bookmarkStart w:id="33" w:name="_Toc15729794"/>
      <w:bookmarkStart w:id="34" w:name="_Toc17620992"/>
      <w:r w:rsidRPr="001B63A9">
        <w:rPr>
          <w:color w:val="000000" w:themeColor="text1"/>
        </w:rPr>
        <w:t>Issue Management</w:t>
      </w:r>
      <w:bookmarkEnd w:id="32"/>
      <w:bookmarkEnd w:id="33"/>
      <w:bookmarkEnd w:id="34"/>
      <w:r w:rsidRPr="001B63A9">
        <w:rPr>
          <w:color w:val="000000" w:themeColor="text1"/>
        </w:rPr>
        <w:t xml:space="preserve">, </w:t>
      </w:r>
      <w:bookmarkStart w:id="35" w:name="_Toc15700132"/>
      <w:bookmarkStart w:id="36" w:name="_Toc15729795"/>
      <w:bookmarkStart w:id="37" w:name="_Toc17620993"/>
      <w:r w:rsidRPr="001B63A9">
        <w:rPr>
          <w:color w:val="000000" w:themeColor="text1"/>
        </w:rPr>
        <w:t>Change Management</w:t>
      </w:r>
      <w:bookmarkEnd w:id="35"/>
      <w:bookmarkEnd w:id="36"/>
      <w:bookmarkEnd w:id="37"/>
      <w:r w:rsidRPr="001B63A9">
        <w:rPr>
          <w:color w:val="000000" w:themeColor="text1"/>
        </w:rPr>
        <w:t xml:space="preserve">, and </w:t>
      </w:r>
      <w:bookmarkStart w:id="38" w:name="_Toc15700133"/>
      <w:bookmarkStart w:id="39" w:name="_Toc15729796"/>
      <w:bookmarkStart w:id="40" w:name="_Toc17620994"/>
      <w:r w:rsidRPr="001B63A9">
        <w:rPr>
          <w:color w:val="000000" w:themeColor="text1"/>
        </w:rPr>
        <w:t>Communication Management</w:t>
      </w:r>
      <w:bookmarkEnd w:id="38"/>
      <w:bookmarkEnd w:id="39"/>
      <w:bookmarkEnd w:id="40"/>
      <w:r w:rsidRPr="001B63A9">
        <w:rPr>
          <w:color w:val="000000" w:themeColor="text1"/>
        </w:rPr>
        <w:t>.</w:t>
      </w:r>
    </w:p>
    <w:p w14:paraId="0114EFB1" w14:textId="77777777" w:rsidR="00F66BC7" w:rsidRPr="001B63A9" w:rsidRDefault="00F66BC7" w:rsidP="00F66BC7">
      <w:pPr>
        <w:pStyle w:val="Header"/>
        <w:tabs>
          <w:tab w:val="clear" w:pos="4320"/>
          <w:tab w:val="clear" w:pos="8640"/>
        </w:tabs>
        <w:spacing w:line="360" w:lineRule="auto"/>
        <w:rPr>
          <w:b/>
          <w:bCs/>
          <w:color w:val="000000" w:themeColor="text1"/>
        </w:rPr>
      </w:pPr>
    </w:p>
    <w:p w14:paraId="1B3BFEFE" w14:textId="77777777" w:rsidR="00F66BC7" w:rsidRPr="001B63A9" w:rsidRDefault="00F66BC7" w:rsidP="00886321">
      <w:pPr>
        <w:pStyle w:val="Header"/>
        <w:numPr>
          <w:ilvl w:val="0"/>
          <w:numId w:val="3"/>
        </w:numPr>
        <w:tabs>
          <w:tab w:val="clear" w:pos="4320"/>
          <w:tab w:val="clear" w:pos="8640"/>
        </w:tabs>
        <w:spacing w:line="360" w:lineRule="auto"/>
        <w:rPr>
          <w:b/>
          <w:bCs/>
          <w:color w:val="000000" w:themeColor="text1"/>
        </w:rPr>
      </w:pPr>
      <w:r w:rsidRPr="001B63A9">
        <w:rPr>
          <w:b/>
          <w:bCs/>
          <w:color w:val="000000" w:themeColor="text1"/>
        </w:rPr>
        <w:t>Steering Committee Meetings</w:t>
      </w:r>
    </w:p>
    <w:p w14:paraId="67B217C3" w14:textId="77777777" w:rsidR="00F66BC7" w:rsidRPr="001B63A9" w:rsidRDefault="00F66BC7" w:rsidP="00F66BC7">
      <w:pPr>
        <w:pStyle w:val="Header"/>
        <w:tabs>
          <w:tab w:val="clear" w:pos="4320"/>
          <w:tab w:val="clear" w:pos="8640"/>
        </w:tabs>
        <w:spacing w:line="360" w:lineRule="auto"/>
        <w:ind w:left="360"/>
        <w:rPr>
          <w:bCs/>
          <w:color w:val="000000" w:themeColor="text1"/>
        </w:rPr>
      </w:pPr>
      <w:r w:rsidRPr="001B63A9">
        <w:rPr>
          <w:bCs/>
          <w:color w:val="000000" w:themeColor="text1"/>
        </w:rPr>
        <w:t>Every Month</w:t>
      </w:r>
    </w:p>
    <w:p w14:paraId="36466FBE" w14:textId="77777777" w:rsidR="00F66BC7" w:rsidRPr="001B63A9" w:rsidRDefault="00F66BC7" w:rsidP="00F66BC7">
      <w:pPr>
        <w:pStyle w:val="Header"/>
        <w:tabs>
          <w:tab w:val="clear" w:pos="4320"/>
          <w:tab w:val="clear" w:pos="8640"/>
        </w:tabs>
        <w:spacing w:line="360" w:lineRule="auto"/>
        <w:ind w:left="360"/>
        <w:rPr>
          <w:b/>
          <w:bCs/>
          <w:color w:val="000000" w:themeColor="text1"/>
        </w:rPr>
      </w:pPr>
    </w:p>
    <w:p w14:paraId="47398A5D" w14:textId="77777777" w:rsidR="00F66BC7" w:rsidRPr="001B63A9" w:rsidRDefault="00F66BC7" w:rsidP="00F66BC7">
      <w:pPr>
        <w:pStyle w:val="Header"/>
        <w:tabs>
          <w:tab w:val="clear" w:pos="4320"/>
          <w:tab w:val="clear" w:pos="8640"/>
        </w:tabs>
        <w:spacing w:line="360" w:lineRule="auto"/>
        <w:rPr>
          <w:b/>
          <w:bCs/>
          <w:color w:val="000000" w:themeColor="text1"/>
        </w:rPr>
      </w:pPr>
      <w:r w:rsidRPr="001B63A9">
        <w:rPr>
          <w:b/>
          <w:bCs/>
          <w:color w:val="000000" w:themeColor="text1"/>
        </w:rPr>
        <w:t>2.   Monthly Status Reports</w:t>
      </w:r>
    </w:p>
    <w:p w14:paraId="057DF06C" w14:textId="77777777" w:rsidR="00F66BC7" w:rsidRPr="001B63A9" w:rsidRDefault="00F66BC7" w:rsidP="00F66BC7">
      <w:pPr>
        <w:pStyle w:val="Header"/>
        <w:tabs>
          <w:tab w:val="clear" w:pos="4320"/>
          <w:tab w:val="clear" w:pos="8640"/>
        </w:tabs>
        <w:spacing w:line="360" w:lineRule="auto"/>
        <w:ind w:left="360"/>
        <w:rPr>
          <w:bCs/>
          <w:color w:val="000000" w:themeColor="text1"/>
        </w:rPr>
      </w:pPr>
      <w:r w:rsidRPr="001B63A9">
        <w:rPr>
          <w:bCs/>
          <w:color w:val="000000" w:themeColor="text1"/>
        </w:rPr>
        <w:t>Every Month</w:t>
      </w:r>
    </w:p>
    <w:p w14:paraId="4B7D2285" w14:textId="77777777" w:rsidR="00F66BC7" w:rsidRPr="001B63A9" w:rsidRDefault="00F66BC7" w:rsidP="00F66BC7">
      <w:pPr>
        <w:pStyle w:val="Header"/>
        <w:tabs>
          <w:tab w:val="clear" w:pos="4320"/>
          <w:tab w:val="clear" w:pos="8640"/>
        </w:tabs>
        <w:spacing w:line="360" w:lineRule="auto"/>
        <w:rPr>
          <w:b/>
          <w:bCs/>
          <w:color w:val="000000" w:themeColor="text1"/>
        </w:rPr>
      </w:pPr>
    </w:p>
    <w:p w14:paraId="1AA22681" w14:textId="77777777" w:rsidR="00F66BC7" w:rsidRPr="001B63A9" w:rsidRDefault="00F66BC7" w:rsidP="00F66BC7">
      <w:pPr>
        <w:pStyle w:val="Header"/>
        <w:tabs>
          <w:tab w:val="clear" w:pos="4320"/>
          <w:tab w:val="clear" w:pos="8640"/>
        </w:tabs>
        <w:spacing w:line="360" w:lineRule="auto"/>
        <w:rPr>
          <w:b/>
          <w:bCs/>
          <w:color w:val="000000" w:themeColor="text1"/>
        </w:rPr>
      </w:pPr>
      <w:r w:rsidRPr="001B63A9">
        <w:rPr>
          <w:b/>
          <w:bCs/>
          <w:color w:val="000000" w:themeColor="text1"/>
        </w:rPr>
        <w:t>3.   Risk Management</w:t>
      </w:r>
    </w:p>
    <w:p w14:paraId="59ABE2B3" w14:textId="77777777" w:rsidR="00F66BC7" w:rsidRPr="001B63A9" w:rsidRDefault="00F66BC7" w:rsidP="00F66BC7">
      <w:pPr>
        <w:pStyle w:val="BodyTextIndent2"/>
        <w:spacing w:line="360" w:lineRule="auto"/>
        <w:rPr>
          <w:iCs/>
          <w:color w:val="000000" w:themeColor="text1"/>
        </w:rPr>
      </w:pPr>
      <w:r w:rsidRPr="001B63A9">
        <w:rPr>
          <w:iCs/>
          <w:color w:val="000000" w:themeColor="text1"/>
        </w:rPr>
        <w:t xml:space="preserve">Example: </w:t>
      </w:r>
    </w:p>
    <w:p w14:paraId="3224E3F1" w14:textId="77777777" w:rsidR="00F66BC7" w:rsidRPr="001B63A9" w:rsidRDefault="00F66BC7" w:rsidP="00F66BC7">
      <w:pPr>
        <w:pStyle w:val="BodyTextIndent2"/>
        <w:spacing w:line="360" w:lineRule="auto"/>
        <w:rPr>
          <w:iCs/>
          <w:color w:val="000000" w:themeColor="text1"/>
        </w:rPr>
      </w:pPr>
      <w:r w:rsidRPr="001B63A9">
        <w:rPr>
          <w:iCs/>
          <w:color w:val="000000" w:themeColor="text1"/>
        </w:rPr>
        <w:t>Ensure the project risks and associated mitigation actions are monitored and controlled in accordance with the Risk Management Plan</w:t>
      </w:r>
    </w:p>
    <w:p w14:paraId="4C495224" w14:textId="77777777" w:rsidR="00F66BC7" w:rsidRPr="001B63A9" w:rsidRDefault="00F66BC7" w:rsidP="00F66BC7">
      <w:pPr>
        <w:pStyle w:val="Header"/>
        <w:tabs>
          <w:tab w:val="clear" w:pos="4320"/>
          <w:tab w:val="clear" w:pos="8640"/>
        </w:tabs>
        <w:spacing w:line="360" w:lineRule="auto"/>
        <w:rPr>
          <w:b/>
          <w:bCs/>
          <w:color w:val="000000" w:themeColor="text1"/>
        </w:rPr>
      </w:pPr>
    </w:p>
    <w:p w14:paraId="33E114C2" w14:textId="77777777" w:rsidR="00F66BC7" w:rsidRPr="001B63A9" w:rsidRDefault="00F66BC7" w:rsidP="00F66BC7">
      <w:pPr>
        <w:pStyle w:val="Header"/>
        <w:tabs>
          <w:tab w:val="clear" w:pos="4320"/>
          <w:tab w:val="clear" w:pos="8640"/>
        </w:tabs>
        <w:spacing w:line="360" w:lineRule="auto"/>
        <w:rPr>
          <w:b/>
          <w:bCs/>
          <w:color w:val="000000" w:themeColor="text1"/>
        </w:rPr>
      </w:pPr>
      <w:r w:rsidRPr="001B63A9">
        <w:rPr>
          <w:b/>
          <w:bCs/>
          <w:color w:val="000000" w:themeColor="text1"/>
        </w:rPr>
        <w:t>4.   Issue Management</w:t>
      </w:r>
    </w:p>
    <w:p w14:paraId="5CE61C9C" w14:textId="77777777" w:rsidR="00F66BC7" w:rsidRPr="001B63A9" w:rsidRDefault="00F66BC7" w:rsidP="00F66BC7">
      <w:pPr>
        <w:pStyle w:val="BodyTextIndent2"/>
        <w:spacing w:line="360" w:lineRule="auto"/>
        <w:rPr>
          <w:iCs/>
          <w:color w:val="000000" w:themeColor="text1"/>
        </w:rPr>
      </w:pPr>
      <w:r w:rsidRPr="001B63A9">
        <w:rPr>
          <w:iCs/>
          <w:color w:val="000000" w:themeColor="text1"/>
        </w:rPr>
        <w:t xml:space="preserve">Example: </w:t>
      </w:r>
    </w:p>
    <w:p w14:paraId="02E4671D" w14:textId="77777777" w:rsidR="00F66BC7" w:rsidRPr="001B63A9" w:rsidRDefault="00F66BC7" w:rsidP="00F66BC7">
      <w:pPr>
        <w:pStyle w:val="BodyTextIndent2"/>
        <w:spacing w:line="360" w:lineRule="auto"/>
        <w:rPr>
          <w:iCs/>
          <w:color w:val="000000" w:themeColor="text1"/>
        </w:rPr>
      </w:pPr>
      <w:r w:rsidRPr="001B63A9">
        <w:rPr>
          <w:iCs/>
          <w:color w:val="000000" w:themeColor="text1"/>
        </w:rPr>
        <w:t>Project-related issues will be tracked, prioritized, assigned, resolved, and communicated in accordance with the Project Management Procedures:</w:t>
      </w:r>
    </w:p>
    <w:p w14:paraId="0F54803B" w14:textId="77777777" w:rsidR="00F66BC7" w:rsidRPr="001B63A9" w:rsidRDefault="00F66BC7" w:rsidP="00F66BC7">
      <w:pPr>
        <w:pStyle w:val="BodyTextIndent2"/>
        <w:spacing w:line="360" w:lineRule="auto"/>
        <w:rPr>
          <w:iCs/>
          <w:color w:val="000000" w:themeColor="text1"/>
        </w:rPr>
      </w:pPr>
      <w:r w:rsidRPr="001B63A9">
        <w:rPr>
          <w:iCs/>
          <w:color w:val="000000" w:themeColor="text1"/>
        </w:rPr>
        <w:t>Issue descriptions, owners, resolution and status will be maintained on an issues database in a standard format.</w:t>
      </w:r>
    </w:p>
    <w:p w14:paraId="37C80FDC" w14:textId="77777777" w:rsidR="00F66BC7" w:rsidRPr="001B63A9" w:rsidRDefault="00F66BC7" w:rsidP="00F66BC7">
      <w:pPr>
        <w:pStyle w:val="BodyTextIndent2"/>
        <w:spacing w:line="360" w:lineRule="auto"/>
        <w:rPr>
          <w:iCs/>
          <w:color w:val="000000" w:themeColor="text1"/>
        </w:rPr>
      </w:pPr>
      <w:r w:rsidRPr="001B63A9">
        <w:rPr>
          <w:iCs/>
          <w:color w:val="000000" w:themeColor="text1"/>
        </w:rPr>
        <w:t>Issues will be addressed with the Project Owner a</w:t>
      </w:r>
      <w:r w:rsidR="004E6631" w:rsidRPr="001B63A9">
        <w:rPr>
          <w:iCs/>
          <w:color w:val="000000" w:themeColor="text1"/>
        </w:rPr>
        <w:t xml:space="preserve">nd communicated in the project </w:t>
      </w:r>
      <w:r w:rsidRPr="001B63A9">
        <w:rPr>
          <w:iCs/>
          <w:color w:val="000000" w:themeColor="text1"/>
        </w:rPr>
        <w:t>status report.</w:t>
      </w:r>
    </w:p>
    <w:p w14:paraId="11152CC9" w14:textId="77777777" w:rsidR="004E6631" w:rsidRPr="001B63A9" w:rsidRDefault="004E6631" w:rsidP="00F66BC7">
      <w:pPr>
        <w:pStyle w:val="BodyTextIndent2"/>
        <w:spacing w:line="360" w:lineRule="auto"/>
        <w:rPr>
          <w:iCs/>
          <w:color w:val="000000" w:themeColor="text1"/>
        </w:rPr>
      </w:pPr>
    </w:p>
    <w:p w14:paraId="7463E7E5" w14:textId="77777777" w:rsidR="004E6631" w:rsidRPr="001B63A9" w:rsidRDefault="004E6631" w:rsidP="00F66BC7">
      <w:pPr>
        <w:pStyle w:val="BodyTextIndent2"/>
        <w:spacing w:line="360" w:lineRule="auto"/>
        <w:rPr>
          <w:iCs/>
          <w:color w:val="000000" w:themeColor="text1"/>
        </w:rPr>
      </w:pPr>
    </w:p>
    <w:p w14:paraId="37C423F8" w14:textId="77777777" w:rsidR="004E6631" w:rsidRPr="001B63A9" w:rsidRDefault="004E6631" w:rsidP="00F66BC7">
      <w:pPr>
        <w:pStyle w:val="BodyTextIndent2"/>
        <w:spacing w:line="360" w:lineRule="auto"/>
        <w:rPr>
          <w:iCs/>
          <w:color w:val="000000" w:themeColor="text1"/>
        </w:rPr>
      </w:pPr>
    </w:p>
    <w:p w14:paraId="7AA4AA98" w14:textId="77777777" w:rsidR="00F66BC7" w:rsidRPr="001B63A9" w:rsidRDefault="00F66BC7"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lastRenderedPageBreak/>
        <w:t>Change Management</w:t>
      </w:r>
    </w:p>
    <w:p w14:paraId="1A3190B1" w14:textId="77777777" w:rsidR="00087B7C" w:rsidRPr="001B63A9" w:rsidRDefault="00087B7C" w:rsidP="00CC4761">
      <w:pPr>
        <w:pStyle w:val="Header"/>
        <w:tabs>
          <w:tab w:val="clear" w:pos="4320"/>
          <w:tab w:val="clear" w:pos="8640"/>
        </w:tabs>
        <w:spacing w:line="360" w:lineRule="auto"/>
        <w:rPr>
          <w:b/>
          <w:bCs/>
          <w:color w:val="000000" w:themeColor="text1"/>
        </w:rPr>
      </w:pPr>
    </w:p>
    <w:p w14:paraId="7A88995C" w14:textId="77777777" w:rsidR="00A25352" w:rsidRPr="001B63A9" w:rsidRDefault="00A25352" w:rsidP="00A25352">
      <w:pPr>
        <w:spacing w:line="360" w:lineRule="auto"/>
        <w:ind w:left="720"/>
        <w:rPr>
          <w:color w:val="000000" w:themeColor="text1"/>
          <w:u w:val="single"/>
        </w:rPr>
      </w:pPr>
      <w:r w:rsidRPr="001B63A9">
        <w:rPr>
          <w:color w:val="000000" w:themeColor="text1"/>
          <w:u w:val="single"/>
        </w:rPr>
        <w:t>The following process will be followed if a change to this SOW is required:</w:t>
      </w:r>
    </w:p>
    <w:bookmarkStart w:id="41" w:name="_MON_1636905656"/>
    <w:bookmarkEnd w:id="41"/>
    <w:p w14:paraId="65704E10" w14:textId="77777777" w:rsidR="00087B7C" w:rsidRPr="001B63A9" w:rsidRDefault="00A25352" w:rsidP="00CC4761">
      <w:pPr>
        <w:pStyle w:val="Header"/>
        <w:tabs>
          <w:tab w:val="clear" w:pos="4320"/>
          <w:tab w:val="clear" w:pos="8640"/>
        </w:tabs>
        <w:spacing w:line="360" w:lineRule="auto"/>
        <w:rPr>
          <w:b/>
          <w:bCs/>
          <w:color w:val="000000" w:themeColor="text1"/>
        </w:rPr>
      </w:pPr>
      <w:r w:rsidRPr="001B63A9">
        <w:rPr>
          <w:color w:val="000000" w:themeColor="text1"/>
        </w:rPr>
        <w:object w:dxaOrig="11510" w:dyaOrig="11510" w14:anchorId="17C6BC64">
          <v:shape id="_x0000_i1026" type="#_x0000_t75" style="width:465.5pt;height:465.5pt" o:ole="">
            <v:imagedata r:id="rId40" o:title=""/>
          </v:shape>
          <o:OLEObject Type="Embed" ProgID="Visio.Drawing.15" ShapeID="_x0000_i1026" DrawAspect="Content" ObjectID="_1642242961" r:id="rId41"/>
        </w:object>
      </w:r>
    </w:p>
    <w:p w14:paraId="206FAE88" w14:textId="77777777" w:rsidR="00F66BC7" w:rsidRPr="001B63A9" w:rsidRDefault="00F66BC7" w:rsidP="00206B72">
      <w:pPr>
        <w:numPr>
          <w:ilvl w:val="0"/>
          <w:numId w:val="52"/>
        </w:numPr>
        <w:tabs>
          <w:tab w:val="left" w:pos="1220"/>
        </w:tabs>
        <w:spacing w:line="360" w:lineRule="auto"/>
        <w:ind w:left="720" w:hanging="360"/>
        <w:jc w:val="both"/>
        <w:rPr>
          <w:color w:val="000000" w:themeColor="text1"/>
        </w:rPr>
      </w:pPr>
      <w:r w:rsidRPr="001B63A9">
        <w:rPr>
          <w:color w:val="000000" w:themeColor="text1"/>
        </w:rPr>
        <w:t>Kenac and Steward Bank may determine that it is necessary to exceed the number of estimated days for the</w:t>
      </w:r>
      <w:r w:rsidR="00206B72" w:rsidRPr="001B63A9">
        <w:rPr>
          <w:color w:val="000000" w:themeColor="text1"/>
        </w:rPr>
        <w:t xml:space="preserve"> Services as stated in the “Charges” section. In such event, you may authorize additional days and funding by the written request. The request must reference the SOW number. Through the end of the calendar year (i.e., December 31) during which this SOW is originally executed, additional days, funding, and End Date extension may be </w:t>
      </w:r>
      <w:r w:rsidR="00206B72" w:rsidRPr="001B63A9">
        <w:rPr>
          <w:color w:val="000000" w:themeColor="text1"/>
        </w:rPr>
        <w:lastRenderedPageBreak/>
        <w:t>requested in writing, at the originally contracted daily rate, specified in the “Charges” section. If accepted or initiated by Kenac, such letter or e-mail will act as a change authorization to this SOW. All other requested changes will require execution of a Project Change Request as discussed below.</w:t>
      </w:r>
    </w:p>
    <w:p w14:paraId="77874E67" w14:textId="77777777" w:rsidR="00F66BC7" w:rsidRPr="001B63A9" w:rsidRDefault="00F66BC7" w:rsidP="00886321">
      <w:pPr>
        <w:numPr>
          <w:ilvl w:val="0"/>
          <w:numId w:val="52"/>
        </w:numPr>
        <w:tabs>
          <w:tab w:val="left" w:pos="1220"/>
        </w:tabs>
        <w:spacing w:line="360" w:lineRule="auto"/>
        <w:ind w:left="720" w:right="380" w:hanging="360"/>
        <w:rPr>
          <w:color w:val="000000" w:themeColor="text1"/>
        </w:rPr>
      </w:pPr>
      <w:r w:rsidRPr="001B63A9">
        <w:rPr>
          <w:color w:val="000000" w:themeColor="text1"/>
        </w:rPr>
        <w:t>A Project Change Request (PCR) will be the vehicle for communicating change. The PCR must describe the change, the rationale for the change and the effect the change will have on the project.</w:t>
      </w:r>
    </w:p>
    <w:p w14:paraId="1CD7ABB3" w14:textId="77777777" w:rsidR="00206B72" w:rsidRPr="001B63A9" w:rsidRDefault="00206B72" w:rsidP="00206B72">
      <w:pPr>
        <w:numPr>
          <w:ilvl w:val="0"/>
          <w:numId w:val="52"/>
        </w:numPr>
        <w:tabs>
          <w:tab w:val="left" w:pos="1220"/>
        </w:tabs>
        <w:spacing w:line="360" w:lineRule="auto"/>
        <w:ind w:left="720" w:right="380" w:hanging="360"/>
        <w:rPr>
          <w:color w:val="000000" w:themeColor="text1"/>
        </w:rPr>
      </w:pPr>
      <w:r w:rsidRPr="001B63A9">
        <w:rPr>
          <w:color w:val="000000" w:themeColor="text1"/>
        </w:rPr>
        <w:t xml:space="preserve">The designated Project Manager of the requesting party will review the proposed change and determine whether to submit the request to the other party. </w:t>
      </w:r>
    </w:p>
    <w:p w14:paraId="18E2A342" w14:textId="77777777" w:rsidR="00F66BC7" w:rsidRPr="001B63A9" w:rsidRDefault="00F66BC7" w:rsidP="00886321">
      <w:pPr>
        <w:numPr>
          <w:ilvl w:val="0"/>
          <w:numId w:val="52"/>
        </w:numPr>
        <w:tabs>
          <w:tab w:val="left" w:pos="1220"/>
        </w:tabs>
        <w:spacing w:line="360" w:lineRule="auto"/>
        <w:ind w:left="720" w:right="440" w:hanging="360"/>
        <w:rPr>
          <w:color w:val="000000" w:themeColor="text1"/>
        </w:rPr>
      </w:pPr>
      <w:r w:rsidRPr="001B63A9">
        <w:rPr>
          <w:color w:val="000000" w:themeColor="text1"/>
        </w:rPr>
        <w:t>Both Project Managers will review the proposed change and agree to implement it, recommend it for further investigation, or reject it.</w:t>
      </w:r>
    </w:p>
    <w:p w14:paraId="499DDB6A" w14:textId="77777777" w:rsidR="00F66BC7" w:rsidRPr="001B63A9" w:rsidRDefault="00F66BC7" w:rsidP="00886321">
      <w:pPr>
        <w:numPr>
          <w:ilvl w:val="0"/>
          <w:numId w:val="52"/>
        </w:numPr>
        <w:tabs>
          <w:tab w:val="left" w:pos="1220"/>
        </w:tabs>
        <w:spacing w:line="360" w:lineRule="auto"/>
        <w:ind w:left="720" w:right="440" w:hanging="360"/>
        <w:rPr>
          <w:color w:val="000000" w:themeColor="text1"/>
        </w:rPr>
      </w:pPr>
      <w:r w:rsidRPr="001B63A9">
        <w:rPr>
          <w:color w:val="000000" w:themeColor="text1"/>
        </w:rPr>
        <w:t xml:space="preserve"> A PCR must be signed </w:t>
      </w:r>
      <w:r w:rsidR="00651D8F" w:rsidRPr="001B63A9">
        <w:rPr>
          <w:color w:val="000000" w:themeColor="text1"/>
        </w:rPr>
        <w:t>by authorized</w:t>
      </w:r>
      <w:r w:rsidRPr="001B63A9">
        <w:rPr>
          <w:color w:val="000000" w:themeColor="text1"/>
        </w:rPr>
        <w:t xml:space="preserve"> representatives from both parties to authorize investigation of the recommended changes. Kenac will invoice you for any such charges </w:t>
      </w:r>
      <w:r w:rsidR="0060049A" w:rsidRPr="001B63A9">
        <w:rPr>
          <w:color w:val="000000" w:themeColor="text1"/>
        </w:rPr>
        <w:t xml:space="preserve">that may have not been clearly defined within scope. These Changes include new additions, new requirements and new expectations outside </w:t>
      </w:r>
      <w:r w:rsidR="00651D8F" w:rsidRPr="001B63A9">
        <w:rPr>
          <w:color w:val="000000" w:themeColor="text1"/>
        </w:rPr>
        <w:t>of the</w:t>
      </w:r>
      <w:r w:rsidRPr="001B63A9">
        <w:rPr>
          <w:color w:val="000000" w:themeColor="text1"/>
        </w:rPr>
        <w:t xml:space="preserve"> terms of this SOW and the Agreement. The investigation will determine the effect that the implementation of the PCR will have </w:t>
      </w:r>
      <w:r w:rsidR="00651D8F" w:rsidRPr="001B63A9">
        <w:rPr>
          <w:color w:val="000000" w:themeColor="text1"/>
        </w:rPr>
        <w:t>on schedule</w:t>
      </w:r>
      <w:r w:rsidRPr="001B63A9">
        <w:rPr>
          <w:color w:val="000000" w:themeColor="text1"/>
        </w:rPr>
        <w:t xml:space="preserve"> and other terms and conditions of this SOW and the Agreement.</w:t>
      </w:r>
      <w:r w:rsidR="0060049A" w:rsidRPr="001B63A9">
        <w:rPr>
          <w:color w:val="000000" w:themeColor="text1"/>
        </w:rPr>
        <w:t xml:space="preserve"> If there is need for Kenac to invest in additional resources the impact of the cost of the change will be communicated to the teams and PCR signed off with the additions.</w:t>
      </w:r>
    </w:p>
    <w:p w14:paraId="47F75370" w14:textId="77777777" w:rsidR="00F66BC7" w:rsidRPr="001B63A9" w:rsidRDefault="00F66BC7" w:rsidP="00886321">
      <w:pPr>
        <w:numPr>
          <w:ilvl w:val="0"/>
          <w:numId w:val="52"/>
        </w:numPr>
        <w:tabs>
          <w:tab w:val="left" w:pos="1220"/>
        </w:tabs>
        <w:spacing w:line="360" w:lineRule="auto"/>
        <w:ind w:left="720" w:right="660" w:hanging="360"/>
        <w:rPr>
          <w:color w:val="000000" w:themeColor="text1"/>
        </w:rPr>
      </w:pPr>
      <w:r w:rsidRPr="001B63A9">
        <w:rPr>
          <w:color w:val="000000" w:themeColor="text1"/>
        </w:rPr>
        <w:t>A PCR must be accepted by authorized representatives from both parties to authorize implementation of any agreed changes to the SOW and the Agreement. Until a change is agreed to, both parties will continue to act in accordance with the latest agreed version of the SOW.</w:t>
      </w:r>
    </w:p>
    <w:p w14:paraId="7648D909" w14:textId="77777777" w:rsidR="00F66BC7" w:rsidRPr="001B63A9" w:rsidRDefault="00F66BC7" w:rsidP="00886321">
      <w:pPr>
        <w:numPr>
          <w:ilvl w:val="0"/>
          <w:numId w:val="52"/>
        </w:numPr>
        <w:tabs>
          <w:tab w:val="left" w:pos="1220"/>
        </w:tabs>
        <w:spacing w:line="360" w:lineRule="auto"/>
        <w:ind w:left="720" w:right="920" w:hanging="360"/>
        <w:rPr>
          <w:color w:val="000000" w:themeColor="text1"/>
        </w:rPr>
      </w:pPr>
      <w:r w:rsidRPr="001B63A9">
        <w:rPr>
          <w:color w:val="000000" w:themeColor="text1"/>
        </w:rPr>
        <w:t>A PCR that has been signed by authorized representatives from both parties constitutes a change authorization for purposes of this SOW and the Agreement.</w:t>
      </w:r>
    </w:p>
    <w:p w14:paraId="63BB16F1" w14:textId="77777777" w:rsidR="00F66BC7" w:rsidRPr="001B63A9" w:rsidRDefault="00F66BC7" w:rsidP="00F66BC7">
      <w:pPr>
        <w:spacing w:line="360" w:lineRule="auto"/>
        <w:rPr>
          <w:color w:val="000000" w:themeColor="text1"/>
        </w:rPr>
      </w:pPr>
    </w:p>
    <w:p w14:paraId="1B6C1251" w14:textId="77777777" w:rsidR="00F66BC7" w:rsidRPr="001B63A9" w:rsidRDefault="00F66BC7" w:rsidP="00886321">
      <w:pPr>
        <w:pStyle w:val="Header"/>
        <w:numPr>
          <w:ilvl w:val="0"/>
          <w:numId w:val="7"/>
        </w:numPr>
        <w:tabs>
          <w:tab w:val="clear" w:pos="4320"/>
          <w:tab w:val="clear" w:pos="8640"/>
        </w:tabs>
        <w:spacing w:line="360" w:lineRule="auto"/>
        <w:rPr>
          <w:b/>
          <w:bCs/>
          <w:color w:val="000000" w:themeColor="text1"/>
        </w:rPr>
      </w:pPr>
      <w:r w:rsidRPr="001B63A9">
        <w:rPr>
          <w:b/>
          <w:bCs/>
          <w:color w:val="000000" w:themeColor="text1"/>
        </w:rPr>
        <w:t>Communication Management</w:t>
      </w:r>
    </w:p>
    <w:p w14:paraId="1C075D15" w14:textId="77777777" w:rsidR="00F66BC7" w:rsidRPr="001B63A9" w:rsidRDefault="00F66BC7" w:rsidP="00F66BC7">
      <w:pPr>
        <w:spacing w:line="360" w:lineRule="auto"/>
        <w:ind w:left="720" w:right="700"/>
        <w:jc w:val="both"/>
        <w:rPr>
          <w:color w:val="000000" w:themeColor="text1"/>
        </w:rPr>
      </w:pPr>
      <w:r w:rsidRPr="001B63A9">
        <w:rPr>
          <w:color w:val="000000" w:themeColor="text1"/>
        </w:rPr>
        <w:t>The following procedure will be followed to resolve a conflict arising during the performance of this SOW.</w:t>
      </w:r>
    </w:p>
    <w:p w14:paraId="618AB62F" w14:textId="77777777" w:rsidR="00F66BC7" w:rsidRPr="001B63A9" w:rsidRDefault="00F66BC7" w:rsidP="00886321">
      <w:pPr>
        <w:numPr>
          <w:ilvl w:val="0"/>
          <w:numId w:val="53"/>
        </w:numPr>
        <w:tabs>
          <w:tab w:val="left" w:pos="1220"/>
        </w:tabs>
        <w:spacing w:line="360" w:lineRule="auto"/>
        <w:ind w:left="720" w:right="400" w:hanging="360"/>
        <w:jc w:val="both"/>
        <w:rPr>
          <w:color w:val="000000" w:themeColor="text1"/>
        </w:rPr>
      </w:pPr>
      <w:r w:rsidRPr="001B63A9">
        <w:rPr>
          <w:color w:val="000000" w:themeColor="text1"/>
        </w:rPr>
        <w:lastRenderedPageBreak/>
        <w:t>When a conflict arises between Steward Bank and Kenac, the project team member(s) will first strive to work out the problem internally.</w:t>
      </w:r>
    </w:p>
    <w:p w14:paraId="217C14D3" w14:textId="77777777" w:rsidR="00F66BC7" w:rsidRPr="001B63A9" w:rsidRDefault="00F66BC7" w:rsidP="00886321">
      <w:pPr>
        <w:numPr>
          <w:ilvl w:val="0"/>
          <w:numId w:val="53"/>
        </w:numPr>
        <w:tabs>
          <w:tab w:val="left" w:pos="1220"/>
        </w:tabs>
        <w:spacing w:line="360" w:lineRule="auto"/>
        <w:ind w:left="720" w:right="760" w:hanging="360"/>
        <w:jc w:val="both"/>
        <w:rPr>
          <w:color w:val="000000" w:themeColor="text1"/>
        </w:rPr>
      </w:pPr>
      <w:r w:rsidRPr="001B63A9">
        <w:rPr>
          <w:color w:val="000000" w:themeColor="text1"/>
        </w:rPr>
        <w:t>Level 1: If the project team cannot resolve the conflict within two working days, you’re Project Manager and the Kenac Project Manager will meet to resolve the issue.</w:t>
      </w:r>
    </w:p>
    <w:p w14:paraId="30379DC6" w14:textId="77777777" w:rsidR="00F66BC7" w:rsidRPr="001B63A9" w:rsidRDefault="00F66BC7" w:rsidP="00886321">
      <w:pPr>
        <w:numPr>
          <w:ilvl w:val="0"/>
          <w:numId w:val="53"/>
        </w:numPr>
        <w:tabs>
          <w:tab w:val="left" w:pos="1220"/>
        </w:tabs>
        <w:spacing w:line="360" w:lineRule="auto"/>
        <w:ind w:left="720" w:right="400" w:hanging="360"/>
        <w:jc w:val="both"/>
        <w:rPr>
          <w:color w:val="000000" w:themeColor="text1"/>
        </w:rPr>
      </w:pPr>
      <w:r w:rsidRPr="001B63A9">
        <w:rPr>
          <w:color w:val="000000" w:themeColor="text1"/>
        </w:rPr>
        <w:t>Level 2: If the conflict is not resolved within three working days after being escalated to Level 1, your Executive Sponsor will meet with the Kenac Project Executive to resolve the issue.</w:t>
      </w:r>
    </w:p>
    <w:p w14:paraId="60AC7478" w14:textId="77777777" w:rsidR="00F66BC7" w:rsidRPr="001B63A9" w:rsidRDefault="00F66BC7" w:rsidP="00886321">
      <w:pPr>
        <w:numPr>
          <w:ilvl w:val="0"/>
          <w:numId w:val="53"/>
        </w:numPr>
        <w:tabs>
          <w:tab w:val="left" w:pos="1220"/>
        </w:tabs>
        <w:spacing w:line="360" w:lineRule="auto"/>
        <w:ind w:left="720" w:right="460" w:hanging="360"/>
        <w:jc w:val="both"/>
        <w:rPr>
          <w:color w:val="000000" w:themeColor="text1"/>
        </w:rPr>
      </w:pPr>
      <w:r w:rsidRPr="001B63A9">
        <w:rPr>
          <w:color w:val="000000" w:themeColor="text1"/>
        </w:rPr>
        <w:t>If the conflict is resolved by either Level 1 or Level 2 intervention, the resolution will be addressed in accordance with the Project Change Control Procedure set forth in Appendix A-1.</w:t>
      </w:r>
    </w:p>
    <w:p w14:paraId="52FCFAA1" w14:textId="77777777" w:rsidR="00F66BC7" w:rsidRPr="001B63A9" w:rsidRDefault="00F66BC7" w:rsidP="00886321">
      <w:pPr>
        <w:numPr>
          <w:ilvl w:val="0"/>
          <w:numId w:val="53"/>
        </w:numPr>
        <w:tabs>
          <w:tab w:val="left" w:pos="1220"/>
        </w:tabs>
        <w:spacing w:line="360" w:lineRule="auto"/>
        <w:ind w:left="720" w:right="460" w:hanging="360"/>
        <w:jc w:val="both"/>
        <w:rPr>
          <w:color w:val="000000" w:themeColor="text1"/>
        </w:rPr>
      </w:pPr>
      <w:r w:rsidRPr="001B63A9">
        <w:rPr>
          <w:color w:val="000000" w:themeColor="text1"/>
        </w:rPr>
        <w:t>If the conflict remains unresolved after Level 2 intervention, then either party may terminate this SOW. If the conflict is addressed by termination, you agree to pay Kenac as described in the</w:t>
      </w:r>
    </w:p>
    <w:p w14:paraId="4E27E6ED" w14:textId="77777777" w:rsidR="00F66BC7" w:rsidRPr="001B63A9" w:rsidRDefault="00F66BC7" w:rsidP="00F66BC7">
      <w:pPr>
        <w:spacing w:line="360" w:lineRule="auto"/>
        <w:ind w:left="1220"/>
        <w:jc w:val="both"/>
        <w:rPr>
          <w:color w:val="000000" w:themeColor="text1"/>
        </w:rPr>
      </w:pPr>
      <w:r w:rsidRPr="001B63A9">
        <w:rPr>
          <w:color w:val="000000" w:themeColor="text1"/>
        </w:rPr>
        <w:t>“Termination” section of this SOW.</w:t>
      </w:r>
    </w:p>
    <w:p w14:paraId="6BD2F646" w14:textId="77777777" w:rsidR="00F66BC7" w:rsidRPr="001B63A9" w:rsidRDefault="00F66BC7" w:rsidP="00886321">
      <w:pPr>
        <w:numPr>
          <w:ilvl w:val="0"/>
          <w:numId w:val="53"/>
        </w:numPr>
        <w:tabs>
          <w:tab w:val="left" w:pos="1220"/>
        </w:tabs>
        <w:spacing w:line="360" w:lineRule="auto"/>
        <w:ind w:left="720" w:right="420" w:hanging="360"/>
        <w:jc w:val="both"/>
        <w:rPr>
          <w:color w:val="000000" w:themeColor="text1"/>
        </w:rPr>
      </w:pPr>
      <w:r w:rsidRPr="001B63A9">
        <w:rPr>
          <w:color w:val="000000" w:themeColor="text1"/>
        </w:rPr>
        <w:t>During any conflict resolution, Kenac agrees to provide Services relating to items not in dispute, to the extent practicable pending resolution of the conflict. You agree to pay invoices per this SOW and the Agreement.</w:t>
      </w:r>
    </w:p>
    <w:p w14:paraId="173ED604" w14:textId="77777777" w:rsidR="004E6631" w:rsidRPr="001B63A9" w:rsidRDefault="004E6631">
      <w:pPr>
        <w:rPr>
          <w:color w:val="000000" w:themeColor="text1"/>
        </w:rPr>
      </w:pPr>
      <w:r w:rsidRPr="001B63A9">
        <w:rPr>
          <w:color w:val="000000" w:themeColor="text1"/>
        </w:rPr>
        <w:br w:type="page"/>
      </w:r>
    </w:p>
    <w:p w14:paraId="60A51139" w14:textId="77777777" w:rsidR="00F66BC7" w:rsidRPr="001B63A9" w:rsidRDefault="00F66BC7" w:rsidP="00F66BC7">
      <w:pPr>
        <w:pStyle w:val="Heading3"/>
        <w:shd w:val="clear" w:color="auto" w:fill="C0C0C0"/>
        <w:spacing w:line="360" w:lineRule="auto"/>
        <w:rPr>
          <w:rFonts w:ascii="Times New Roman" w:hAnsi="Times New Roman" w:cs="Times New Roman"/>
          <w:color w:val="000000" w:themeColor="text1"/>
          <w:sz w:val="24"/>
          <w:szCs w:val="24"/>
        </w:rPr>
      </w:pPr>
      <w:bookmarkStart w:id="42" w:name="_Toc26956072"/>
      <w:r w:rsidRPr="001B63A9">
        <w:rPr>
          <w:rFonts w:ascii="Times New Roman" w:hAnsi="Times New Roman" w:cs="Times New Roman"/>
          <w:color w:val="000000" w:themeColor="text1"/>
          <w:sz w:val="24"/>
          <w:szCs w:val="24"/>
        </w:rPr>
        <w:lastRenderedPageBreak/>
        <w:t>G.  Authorizations</w:t>
      </w:r>
      <w:bookmarkEnd w:id="42"/>
    </w:p>
    <w:p w14:paraId="37929345" w14:textId="77777777" w:rsidR="00F66BC7" w:rsidRPr="001B63A9" w:rsidRDefault="00F66BC7" w:rsidP="00F66BC7">
      <w:pPr>
        <w:spacing w:line="360" w:lineRule="auto"/>
        <w:rPr>
          <w:color w:val="000000" w:themeColor="text1"/>
        </w:rPr>
      </w:pPr>
      <w:r w:rsidRPr="001B63A9">
        <w:rPr>
          <w:color w:val="000000" w:themeColor="text1"/>
        </w:rPr>
        <w:t xml:space="preserve">This section sets out who has authority to approve scope statement, authorize project changes, approve and accept project deliverables. </w:t>
      </w:r>
    </w:p>
    <w:p w14:paraId="0D28968F" w14:textId="77777777" w:rsidR="00F66BC7" w:rsidRPr="001B63A9" w:rsidRDefault="00F66BC7" w:rsidP="00F66BC7">
      <w:pPr>
        <w:numPr>
          <w:ilvl w:val="12"/>
          <w:numId w:val="0"/>
        </w:numPr>
        <w:spacing w:before="120" w:after="120" w:line="360" w:lineRule="auto"/>
        <w:ind w:left="720" w:hanging="360"/>
        <w:rPr>
          <w:b/>
          <w:color w:val="000000" w:themeColor="text1"/>
        </w:rPr>
      </w:pPr>
      <w:r w:rsidRPr="001B63A9">
        <w:rPr>
          <w:b/>
          <w:color w:val="000000" w:themeColor="text1"/>
        </w:rPr>
        <w:t>The Scope Statement will be approved by:</w:t>
      </w:r>
    </w:p>
    <w:p w14:paraId="6924B347" w14:textId="77777777" w:rsidR="00F66BC7" w:rsidRPr="001B63A9" w:rsidRDefault="00F66BC7" w:rsidP="00F66BC7">
      <w:pPr>
        <w:spacing w:before="120" w:line="360" w:lineRule="auto"/>
        <w:ind w:left="1080"/>
        <w:rPr>
          <w:color w:val="000000" w:themeColor="text1"/>
        </w:rPr>
      </w:pPr>
      <w:r w:rsidRPr="001B63A9">
        <w:rPr>
          <w:color w:val="000000" w:themeColor="text1"/>
        </w:rPr>
        <w:t>The Project Manager</w:t>
      </w:r>
      <w:r w:rsidR="003F682D" w:rsidRPr="001B63A9">
        <w:rPr>
          <w:color w:val="000000" w:themeColor="text1"/>
        </w:rPr>
        <w:t>s</w:t>
      </w:r>
    </w:p>
    <w:p w14:paraId="3FFEA800" w14:textId="77777777" w:rsidR="003F682D" w:rsidRPr="001B63A9" w:rsidRDefault="003F682D" w:rsidP="00F66BC7">
      <w:pPr>
        <w:spacing w:before="120" w:line="360" w:lineRule="auto"/>
        <w:ind w:left="1080"/>
        <w:rPr>
          <w:color w:val="000000" w:themeColor="text1"/>
        </w:rPr>
      </w:pPr>
      <w:r w:rsidRPr="001B63A9">
        <w:rPr>
          <w:color w:val="000000" w:themeColor="text1"/>
        </w:rPr>
        <w:t>Witnesses</w:t>
      </w:r>
    </w:p>
    <w:p w14:paraId="277FCF7C" w14:textId="77777777" w:rsidR="003F682D" w:rsidRPr="001B63A9" w:rsidRDefault="003F682D" w:rsidP="003F682D">
      <w:pPr>
        <w:spacing w:before="120" w:line="360" w:lineRule="auto"/>
        <w:ind w:left="1080" w:firstLine="360"/>
        <w:rPr>
          <w:color w:val="000000" w:themeColor="text1"/>
        </w:rPr>
      </w:pPr>
      <w:r w:rsidRPr="001B63A9">
        <w:rPr>
          <w:color w:val="000000" w:themeColor="text1"/>
        </w:rPr>
        <w:t>Technical Lead</w:t>
      </w:r>
    </w:p>
    <w:p w14:paraId="6D478676" w14:textId="77777777" w:rsidR="003F682D" w:rsidRPr="001B63A9" w:rsidRDefault="003F682D" w:rsidP="003F682D">
      <w:pPr>
        <w:spacing w:before="120" w:line="360" w:lineRule="auto"/>
        <w:ind w:left="1080" w:firstLine="360"/>
        <w:rPr>
          <w:color w:val="000000" w:themeColor="text1"/>
        </w:rPr>
      </w:pPr>
      <w:r w:rsidRPr="001B63A9">
        <w:rPr>
          <w:color w:val="000000" w:themeColor="text1"/>
        </w:rPr>
        <w:t>Systems Analyst</w:t>
      </w:r>
    </w:p>
    <w:p w14:paraId="6BFE4278" w14:textId="77777777" w:rsidR="00F66BC7" w:rsidRPr="001B63A9" w:rsidRDefault="00F66BC7" w:rsidP="00F66BC7">
      <w:pPr>
        <w:spacing w:before="120" w:line="360" w:lineRule="auto"/>
        <w:ind w:left="1080"/>
        <w:rPr>
          <w:color w:val="000000" w:themeColor="text1"/>
        </w:rPr>
      </w:pPr>
    </w:p>
    <w:p w14:paraId="1448DB20" w14:textId="77777777" w:rsidR="00F66BC7" w:rsidRPr="001B63A9" w:rsidRDefault="00F66BC7" w:rsidP="00F66BC7">
      <w:pPr>
        <w:numPr>
          <w:ilvl w:val="12"/>
          <w:numId w:val="0"/>
        </w:numPr>
        <w:spacing w:line="360" w:lineRule="auto"/>
        <w:ind w:left="720" w:hanging="360"/>
        <w:rPr>
          <w:b/>
          <w:color w:val="000000" w:themeColor="text1"/>
        </w:rPr>
      </w:pPr>
      <w:r w:rsidRPr="001B63A9">
        <w:rPr>
          <w:b/>
          <w:color w:val="000000" w:themeColor="text1"/>
        </w:rPr>
        <w:t>Project Changes will be approved by:</w:t>
      </w:r>
    </w:p>
    <w:p w14:paraId="4A0B12E5" w14:textId="77777777" w:rsidR="00F66BC7" w:rsidRPr="001B63A9" w:rsidRDefault="00F66BC7" w:rsidP="00F66BC7">
      <w:pPr>
        <w:spacing w:before="120" w:line="360" w:lineRule="auto"/>
        <w:ind w:left="1080"/>
        <w:rPr>
          <w:color w:val="000000" w:themeColor="text1"/>
        </w:rPr>
      </w:pPr>
      <w:r w:rsidRPr="001B63A9">
        <w:rPr>
          <w:color w:val="000000" w:themeColor="text1"/>
        </w:rPr>
        <w:t>The Project Manager</w:t>
      </w:r>
    </w:p>
    <w:p w14:paraId="25E0C4D8" w14:textId="77777777" w:rsidR="00F66BC7" w:rsidRPr="001B63A9" w:rsidRDefault="00F66BC7" w:rsidP="00F66BC7">
      <w:pPr>
        <w:spacing w:before="120" w:line="360" w:lineRule="auto"/>
        <w:ind w:left="1080"/>
        <w:rPr>
          <w:color w:val="000000" w:themeColor="text1"/>
        </w:rPr>
      </w:pPr>
      <w:r w:rsidRPr="001B63A9">
        <w:rPr>
          <w:color w:val="000000" w:themeColor="text1"/>
        </w:rPr>
        <w:t>Change Board</w:t>
      </w:r>
    </w:p>
    <w:p w14:paraId="3AEC4A4A" w14:textId="77777777" w:rsidR="00F66BC7" w:rsidRPr="001B63A9" w:rsidRDefault="00F66BC7" w:rsidP="00F66BC7">
      <w:pPr>
        <w:spacing w:before="120" w:line="360" w:lineRule="auto"/>
        <w:ind w:left="1080"/>
        <w:rPr>
          <w:color w:val="000000" w:themeColor="text1"/>
        </w:rPr>
      </w:pPr>
    </w:p>
    <w:p w14:paraId="15EADF17" w14:textId="77777777" w:rsidR="00F66BC7" w:rsidRPr="001B63A9" w:rsidRDefault="00F66BC7" w:rsidP="00F66BC7">
      <w:pPr>
        <w:numPr>
          <w:ilvl w:val="12"/>
          <w:numId w:val="0"/>
        </w:numPr>
        <w:spacing w:line="360" w:lineRule="auto"/>
        <w:ind w:left="720" w:hanging="360"/>
        <w:rPr>
          <w:color w:val="000000" w:themeColor="text1"/>
        </w:rPr>
      </w:pPr>
      <w:r w:rsidRPr="001B63A9">
        <w:rPr>
          <w:b/>
          <w:color w:val="000000" w:themeColor="text1"/>
        </w:rPr>
        <w:t>Project deliverables will be approved/accepted by:</w:t>
      </w:r>
    </w:p>
    <w:p w14:paraId="6E7D1F8A" w14:textId="77777777" w:rsidR="00F66BC7" w:rsidRPr="001B63A9" w:rsidRDefault="00F66BC7" w:rsidP="00F66BC7">
      <w:pPr>
        <w:spacing w:before="120" w:line="360" w:lineRule="auto"/>
        <w:ind w:left="1080"/>
        <w:rPr>
          <w:color w:val="000000" w:themeColor="text1"/>
        </w:rPr>
      </w:pPr>
      <w:r w:rsidRPr="001B63A9">
        <w:rPr>
          <w:color w:val="000000" w:themeColor="text1"/>
        </w:rPr>
        <w:t>The Project Owner</w:t>
      </w:r>
    </w:p>
    <w:p w14:paraId="512FD516" w14:textId="77777777" w:rsidR="00F66BC7" w:rsidRPr="001B63A9" w:rsidRDefault="00F66BC7" w:rsidP="00F66BC7">
      <w:pPr>
        <w:spacing w:before="120" w:line="360" w:lineRule="auto"/>
        <w:ind w:left="1080"/>
        <w:rPr>
          <w:color w:val="000000" w:themeColor="text1"/>
        </w:rPr>
      </w:pPr>
      <w:r w:rsidRPr="001B63A9">
        <w:rPr>
          <w:color w:val="000000" w:themeColor="text1"/>
        </w:rPr>
        <w:t>The Project Sponsor</w:t>
      </w:r>
    </w:p>
    <w:p w14:paraId="330E92D2" w14:textId="77777777" w:rsidR="00F66BC7" w:rsidRPr="001B63A9" w:rsidRDefault="00F66BC7" w:rsidP="00F66BC7">
      <w:pPr>
        <w:spacing w:before="120" w:line="360" w:lineRule="auto"/>
        <w:ind w:left="1080"/>
        <w:rPr>
          <w:color w:val="000000" w:themeColor="text1"/>
        </w:rPr>
      </w:pPr>
      <w:r w:rsidRPr="001B63A9">
        <w:rPr>
          <w:color w:val="000000" w:themeColor="text1"/>
        </w:rPr>
        <w:t xml:space="preserve">The key Stakeholders </w:t>
      </w:r>
    </w:p>
    <w:p w14:paraId="5123565C" w14:textId="77777777" w:rsidR="00F66BC7" w:rsidRPr="001B63A9" w:rsidRDefault="00F66BC7" w:rsidP="00F66BC7">
      <w:pPr>
        <w:spacing w:line="360" w:lineRule="auto"/>
        <w:rPr>
          <w:color w:val="000000" w:themeColor="text1"/>
        </w:rPr>
      </w:pPr>
    </w:p>
    <w:p w14:paraId="53B4D99E" w14:textId="77777777" w:rsidR="00F66BC7" w:rsidRPr="001B63A9" w:rsidRDefault="00F66BC7" w:rsidP="00F66BC7">
      <w:pPr>
        <w:pStyle w:val="BodyTextIndent2"/>
        <w:spacing w:line="360" w:lineRule="auto"/>
        <w:rPr>
          <w:color w:val="000000" w:themeColor="text1"/>
        </w:rPr>
      </w:pPr>
      <w:r w:rsidRPr="001B63A9">
        <w:rPr>
          <w:color w:val="000000" w:themeColor="text1"/>
        </w:rPr>
        <w:t>Specific task responsibilities of project resources will be defined in the Project/work Plan.</w:t>
      </w:r>
    </w:p>
    <w:p w14:paraId="5C0D6634" w14:textId="77777777" w:rsidR="00581E63" w:rsidRPr="001B63A9" w:rsidRDefault="00581E63" w:rsidP="00F66BC7">
      <w:pPr>
        <w:pStyle w:val="BodyTextIndent2"/>
        <w:spacing w:line="360" w:lineRule="auto"/>
        <w:rPr>
          <w:i/>
          <w:iCs/>
          <w:color w:val="000000" w:themeColor="text1"/>
        </w:rPr>
        <w:sectPr w:rsidR="00581E63" w:rsidRPr="001B63A9">
          <w:pgSz w:w="12240" w:h="15840" w:code="1"/>
          <w:pgMar w:top="1440" w:right="1440" w:bottom="1440" w:left="1440" w:header="720" w:footer="720" w:gutter="0"/>
          <w:cols w:space="720"/>
          <w:docGrid w:linePitch="360"/>
        </w:sectPr>
      </w:pPr>
    </w:p>
    <w:p w14:paraId="0916B0A3" w14:textId="77777777" w:rsidR="00420390" w:rsidRPr="001B63A9" w:rsidRDefault="00420390" w:rsidP="00F66BC7">
      <w:pPr>
        <w:pStyle w:val="Heading3"/>
        <w:shd w:val="clear" w:color="auto" w:fill="C0C0C0"/>
        <w:spacing w:line="360" w:lineRule="auto"/>
        <w:rPr>
          <w:rFonts w:ascii="Times New Roman" w:hAnsi="Times New Roman" w:cs="Times New Roman"/>
          <w:color w:val="000000" w:themeColor="text1"/>
          <w:sz w:val="24"/>
          <w:szCs w:val="24"/>
        </w:rPr>
      </w:pPr>
      <w:bookmarkStart w:id="43" w:name="_Toc104294848"/>
      <w:bookmarkStart w:id="44" w:name="_Toc26956073"/>
      <w:r w:rsidRPr="001B63A9">
        <w:rPr>
          <w:rFonts w:ascii="Times New Roman" w:hAnsi="Times New Roman" w:cs="Times New Roman"/>
          <w:color w:val="000000" w:themeColor="text1"/>
          <w:sz w:val="24"/>
          <w:szCs w:val="24"/>
        </w:rPr>
        <w:lastRenderedPageBreak/>
        <w:t>G.  Authorizations</w:t>
      </w:r>
      <w:bookmarkEnd w:id="43"/>
      <w:bookmarkEnd w:id="44"/>
    </w:p>
    <w:p w14:paraId="4683053A" w14:textId="77777777" w:rsidR="003C156C" w:rsidRPr="001B63A9" w:rsidRDefault="003C156C" w:rsidP="00F66BC7">
      <w:pPr>
        <w:spacing w:line="360" w:lineRule="auto"/>
        <w:rPr>
          <w:i/>
          <w:color w:val="000000" w:themeColor="text1"/>
        </w:rPr>
      </w:pPr>
    </w:p>
    <w:p w14:paraId="2B6C5BC3" w14:textId="77777777" w:rsidR="00490CBE" w:rsidRPr="001B63A9" w:rsidRDefault="00490CBE" w:rsidP="00F66BC7">
      <w:pPr>
        <w:spacing w:line="360" w:lineRule="auto"/>
        <w:rPr>
          <w:i/>
          <w:color w:val="000000" w:themeColor="text1"/>
        </w:rPr>
      </w:pPr>
      <w:r w:rsidRPr="001B63A9">
        <w:rPr>
          <w:i/>
          <w:color w:val="000000" w:themeColor="text1"/>
        </w:rPr>
        <w:t>This section sets out who has authority to approve scope statement, authorize project changes, approve and accept project deliverables</w:t>
      </w:r>
      <w:r w:rsidR="003C156C" w:rsidRPr="001B63A9">
        <w:rPr>
          <w:i/>
          <w:color w:val="000000" w:themeColor="text1"/>
        </w:rPr>
        <w:t>.</w:t>
      </w:r>
      <w:r w:rsidRPr="001B63A9">
        <w:rPr>
          <w:i/>
          <w:color w:val="000000" w:themeColor="text1"/>
        </w:rPr>
        <w:t xml:space="preserve"> </w:t>
      </w:r>
    </w:p>
    <w:p w14:paraId="77090B92" w14:textId="77777777" w:rsidR="00310AD6" w:rsidRPr="001B63A9" w:rsidRDefault="00310AD6" w:rsidP="00F66BC7">
      <w:pPr>
        <w:numPr>
          <w:ilvl w:val="12"/>
          <w:numId w:val="0"/>
        </w:numPr>
        <w:spacing w:before="120" w:after="120" w:line="360" w:lineRule="auto"/>
        <w:ind w:left="720" w:hanging="360"/>
        <w:rPr>
          <w:b/>
          <w:color w:val="000000" w:themeColor="text1"/>
        </w:rPr>
      </w:pPr>
      <w:r w:rsidRPr="001B63A9">
        <w:rPr>
          <w:b/>
          <w:color w:val="000000" w:themeColor="text1"/>
        </w:rPr>
        <w:t>The Scope Statement will be approved by:</w:t>
      </w:r>
    </w:p>
    <w:p w14:paraId="310DE809" w14:textId="77777777" w:rsidR="00310AD6" w:rsidRPr="001B63A9" w:rsidRDefault="00310AD6" w:rsidP="00F66BC7">
      <w:pPr>
        <w:spacing w:before="120" w:line="360" w:lineRule="auto"/>
        <w:ind w:left="1080"/>
        <w:rPr>
          <w:color w:val="000000" w:themeColor="text1"/>
        </w:rPr>
      </w:pPr>
      <w:r w:rsidRPr="001B63A9">
        <w:rPr>
          <w:color w:val="000000" w:themeColor="text1"/>
        </w:rPr>
        <w:t>The Project Manager</w:t>
      </w:r>
    </w:p>
    <w:p w14:paraId="7D8B6ED1" w14:textId="77777777" w:rsidR="00310AD6" w:rsidRPr="001B63A9" w:rsidRDefault="00310AD6" w:rsidP="00F66BC7">
      <w:pPr>
        <w:spacing w:before="120" w:line="360" w:lineRule="auto"/>
        <w:ind w:left="1080"/>
        <w:rPr>
          <w:color w:val="000000" w:themeColor="text1"/>
        </w:rPr>
      </w:pPr>
      <w:r w:rsidRPr="001B63A9">
        <w:rPr>
          <w:color w:val="000000" w:themeColor="text1"/>
        </w:rPr>
        <w:t xml:space="preserve">The </w:t>
      </w:r>
      <w:r w:rsidR="00E21B7F" w:rsidRPr="001B63A9">
        <w:rPr>
          <w:color w:val="000000" w:themeColor="text1"/>
        </w:rPr>
        <w:t>Project Owner</w:t>
      </w:r>
    </w:p>
    <w:p w14:paraId="6927480D" w14:textId="77777777" w:rsidR="00310AD6" w:rsidRPr="001B63A9" w:rsidRDefault="00310AD6" w:rsidP="00F66BC7">
      <w:pPr>
        <w:spacing w:before="120" w:line="360" w:lineRule="auto"/>
        <w:ind w:left="1080"/>
        <w:rPr>
          <w:color w:val="000000" w:themeColor="text1"/>
        </w:rPr>
      </w:pPr>
      <w:r w:rsidRPr="001B63A9">
        <w:rPr>
          <w:color w:val="000000" w:themeColor="text1"/>
        </w:rPr>
        <w:t>The Project Sponsor</w:t>
      </w:r>
    </w:p>
    <w:p w14:paraId="23040BF1" w14:textId="77777777" w:rsidR="00310AD6" w:rsidRPr="001B63A9" w:rsidRDefault="00310AD6" w:rsidP="00F66BC7">
      <w:pPr>
        <w:spacing w:before="120" w:line="360" w:lineRule="auto"/>
        <w:ind w:left="1080"/>
        <w:rPr>
          <w:color w:val="000000" w:themeColor="text1"/>
        </w:rPr>
      </w:pPr>
    </w:p>
    <w:p w14:paraId="6D4AE1A2" w14:textId="77777777" w:rsidR="00310AD6" w:rsidRPr="001B63A9" w:rsidRDefault="00310AD6" w:rsidP="00F66BC7">
      <w:pPr>
        <w:numPr>
          <w:ilvl w:val="12"/>
          <w:numId w:val="0"/>
        </w:numPr>
        <w:spacing w:line="360" w:lineRule="auto"/>
        <w:ind w:left="720" w:hanging="360"/>
        <w:rPr>
          <w:b/>
          <w:color w:val="000000" w:themeColor="text1"/>
        </w:rPr>
      </w:pPr>
      <w:r w:rsidRPr="001B63A9">
        <w:rPr>
          <w:b/>
          <w:color w:val="000000" w:themeColor="text1"/>
        </w:rPr>
        <w:t>Project Changes will be approved by:</w:t>
      </w:r>
    </w:p>
    <w:p w14:paraId="6CBEEFD2" w14:textId="77777777" w:rsidR="00310AD6" w:rsidRPr="001B63A9" w:rsidRDefault="00310AD6" w:rsidP="00F66BC7">
      <w:pPr>
        <w:spacing w:before="120" w:line="360" w:lineRule="auto"/>
        <w:ind w:left="1080"/>
        <w:rPr>
          <w:color w:val="000000" w:themeColor="text1"/>
        </w:rPr>
      </w:pPr>
      <w:r w:rsidRPr="001B63A9">
        <w:rPr>
          <w:color w:val="000000" w:themeColor="text1"/>
        </w:rPr>
        <w:t xml:space="preserve">The </w:t>
      </w:r>
      <w:r w:rsidR="00E21B7F" w:rsidRPr="001B63A9">
        <w:rPr>
          <w:color w:val="000000" w:themeColor="text1"/>
        </w:rPr>
        <w:t>Project Owner</w:t>
      </w:r>
    </w:p>
    <w:p w14:paraId="740341BF" w14:textId="77777777" w:rsidR="00310AD6" w:rsidRPr="001B63A9" w:rsidRDefault="003F682D" w:rsidP="00F66BC7">
      <w:pPr>
        <w:spacing w:before="120" w:line="360" w:lineRule="auto"/>
        <w:ind w:left="1080"/>
        <w:rPr>
          <w:color w:val="000000" w:themeColor="text1"/>
        </w:rPr>
      </w:pPr>
      <w:r w:rsidRPr="001B63A9">
        <w:rPr>
          <w:color w:val="000000" w:themeColor="text1"/>
        </w:rPr>
        <w:t>Change Board</w:t>
      </w:r>
    </w:p>
    <w:p w14:paraId="3BFE4355" w14:textId="77777777" w:rsidR="003F682D" w:rsidRPr="001B63A9" w:rsidRDefault="003F682D" w:rsidP="00F66BC7">
      <w:pPr>
        <w:spacing w:before="120" w:line="360" w:lineRule="auto"/>
        <w:ind w:left="1080"/>
        <w:rPr>
          <w:color w:val="000000" w:themeColor="text1"/>
        </w:rPr>
      </w:pPr>
    </w:p>
    <w:p w14:paraId="2469F2F7" w14:textId="77777777" w:rsidR="00310AD6" w:rsidRPr="001B63A9" w:rsidRDefault="00310AD6" w:rsidP="00F66BC7">
      <w:pPr>
        <w:numPr>
          <w:ilvl w:val="12"/>
          <w:numId w:val="0"/>
        </w:numPr>
        <w:spacing w:line="360" w:lineRule="auto"/>
        <w:ind w:left="720" w:hanging="360"/>
        <w:rPr>
          <w:color w:val="000000" w:themeColor="text1"/>
        </w:rPr>
      </w:pPr>
      <w:r w:rsidRPr="001B63A9">
        <w:rPr>
          <w:b/>
          <w:color w:val="000000" w:themeColor="text1"/>
        </w:rPr>
        <w:t>Project deliverables will be approved/accepted by:</w:t>
      </w:r>
    </w:p>
    <w:p w14:paraId="0F9AB477" w14:textId="77777777" w:rsidR="00310AD6" w:rsidRPr="001B63A9" w:rsidRDefault="00310AD6" w:rsidP="00F66BC7">
      <w:pPr>
        <w:spacing w:before="120" w:line="360" w:lineRule="auto"/>
        <w:ind w:left="1080"/>
        <w:rPr>
          <w:color w:val="000000" w:themeColor="text1"/>
        </w:rPr>
      </w:pPr>
      <w:r w:rsidRPr="001B63A9">
        <w:rPr>
          <w:color w:val="000000" w:themeColor="text1"/>
        </w:rPr>
        <w:t xml:space="preserve">The </w:t>
      </w:r>
      <w:r w:rsidR="00E21B7F" w:rsidRPr="001B63A9">
        <w:rPr>
          <w:color w:val="000000" w:themeColor="text1"/>
        </w:rPr>
        <w:t>Project Owner</w:t>
      </w:r>
    </w:p>
    <w:p w14:paraId="3D09FEB1" w14:textId="77777777" w:rsidR="00310AD6" w:rsidRPr="001B63A9" w:rsidRDefault="00310AD6" w:rsidP="00F66BC7">
      <w:pPr>
        <w:spacing w:before="120" w:line="360" w:lineRule="auto"/>
        <w:ind w:left="1080"/>
        <w:rPr>
          <w:color w:val="000000" w:themeColor="text1"/>
        </w:rPr>
      </w:pPr>
      <w:r w:rsidRPr="001B63A9">
        <w:rPr>
          <w:color w:val="000000" w:themeColor="text1"/>
        </w:rPr>
        <w:t>The Project Sponsor</w:t>
      </w:r>
    </w:p>
    <w:p w14:paraId="437C8E63" w14:textId="77777777" w:rsidR="00310AD6" w:rsidRPr="001B63A9" w:rsidRDefault="00310AD6" w:rsidP="00F66BC7">
      <w:pPr>
        <w:spacing w:before="120" w:line="360" w:lineRule="auto"/>
        <w:ind w:left="1080"/>
        <w:rPr>
          <w:color w:val="000000" w:themeColor="text1"/>
        </w:rPr>
      </w:pPr>
      <w:r w:rsidRPr="001B63A9">
        <w:rPr>
          <w:color w:val="000000" w:themeColor="text1"/>
        </w:rPr>
        <w:t xml:space="preserve">The key Stakeholders </w:t>
      </w:r>
    </w:p>
    <w:p w14:paraId="1C6F4DC0" w14:textId="77777777" w:rsidR="00310AD6" w:rsidRPr="001B63A9" w:rsidRDefault="00310AD6" w:rsidP="00F66BC7">
      <w:pPr>
        <w:spacing w:line="360" w:lineRule="auto"/>
        <w:rPr>
          <w:color w:val="000000" w:themeColor="text1"/>
        </w:rPr>
      </w:pPr>
    </w:p>
    <w:p w14:paraId="750673CC" w14:textId="77777777" w:rsidR="00310AD6" w:rsidRPr="001B63A9" w:rsidRDefault="00310AD6" w:rsidP="00F66BC7">
      <w:pPr>
        <w:pStyle w:val="BodyTextIndent2"/>
        <w:spacing w:line="360" w:lineRule="auto"/>
        <w:rPr>
          <w:color w:val="000000" w:themeColor="text1"/>
        </w:rPr>
      </w:pPr>
      <w:r w:rsidRPr="001B63A9">
        <w:rPr>
          <w:color w:val="000000" w:themeColor="text1"/>
        </w:rPr>
        <w:t>Specific task responsibilities of project resources will be defined in the Project/work Plan.</w:t>
      </w:r>
    </w:p>
    <w:p w14:paraId="13954A08" w14:textId="77777777" w:rsidR="00420390" w:rsidRPr="001B63A9" w:rsidRDefault="00420390" w:rsidP="00F66BC7">
      <w:pPr>
        <w:pStyle w:val="Header"/>
        <w:tabs>
          <w:tab w:val="clear" w:pos="4320"/>
          <w:tab w:val="clear" w:pos="8640"/>
        </w:tabs>
        <w:spacing w:line="360" w:lineRule="auto"/>
        <w:rPr>
          <w:color w:val="000000" w:themeColor="text1"/>
        </w:rPr>
      </w:pPr>
    </w:p>
    <w:p w14:paraId="6145BE31" w14:textId="77777777" w:rsidR="00420390" w:rsidRPr="001B63A9" w:rsidRDefault="00420390" w:rsidP="00F66BC7">
      <w:pPr>
        <w:pStyle w:val="Header"/>
        <w:tabs>
          <w:tab w:val="clear" w:pos="4320"/>
          <w:tab w:val="clear" w:pos="8640"/>
        </w:tabs>
        <w:spacing w:line="360" w:lineRule="auto"/>
        <w:rPr>
          <w:color w:val="000000" w:themeColor="text1"/>
        </w:rPr>
      </w:pPr>
      <w:r w:rsidRPr="001B63A9">
        <w:rPr>
          <w:color w:val="000000" w:themeColor="text1"/>
        </w:rPr>
        <w:br w:type="page"/>
      </w:r>
    </w:p>
    <w:p w14:paraId="4B9E3ADD" w14:textId="77777777" w:rsidR="003F682D" w:rsidRPr="001B63A9" w:rsidRDefault="00420390" w:rsidP="003F682D">
      <w:pPr>
        <w:pStyle w:val="Heading3"/>
        <w:shd w:val="clear" w:color="auto" w:fill="C0C0C0"/>
        <w:spacing w:line="360" w:lineRule="auto"/>
        <w:rPr>
          <w:rFonts w:ascii="Times New Roman" w:hAnsi="Times New Roman" w:cs="Times New Roman"/>
          <w:color w:val="000000" w:themeColor="text1"/>
          <w:sz w:val="24"/>
          <w:szCs w:val="24"/>
        </w:rPr>
      </w:pPr>
      <w:bookmarkStart w:id="45" w:name="_Toc104294849"/>
      <w:bookmarkStart w:id="46" w:name="_Toc26956074"/>
      <w:r w:rsidRPr="001B63A9">
        <w:rPr>
          <w:rFonts w:ascii="Times New Roman" w:hAnsi="Times New Roman" w:cs="Times New Roman"/>
          <w:color w:val="000000" w:themeColor="text1"/>
          <w:sz w:val="24"/>
          <w:szCs w:val="24"/>
        </w:rPr>
        <w:lastRenderedPageBreak/>
        <w:t>H.  Scope Statement Approval Form</w:t>
      </w:r>
      <w:bookmarkEnd w:id="45"/>
      <w:bookmarkEnd w:id="46"/>
    </w:p>
    <w:p w14:paraId="1044FAB1" w14:textId="77777777" w:rsidR="0071200D" w:rsidRPr="001B63A9" w:rsidRDefault="0071200D" w:rsidP="00F66BC7">
      <w:pPr>
        <w:pStyle w:val="Header"/>
        <w:tabs>
          <w:tab w:val="clear" w:pos="4320"/>
          <w:tab w:val="clear" w:pos="8640"/>
        </w:tabs>
        <w:spacing w:line="360" w:lineRule="auto"/>
        <w:jc w:val="center"/>
        <w:rPr>
          <w:b/>
          <w:bCs/>
          <w:color w:val="000000" w:themeColor="text1"/>
        </w:rPr>
      </w:pPr>
    </w:p>
    <w:p w14:paraId="415219F0" w14:textId="77777777" w:rsidR="00420390" w:rsidRPr="001B63A9" w:rsidRDefault="00420390" w:rsidP="00F66BC7">
      <w:pPr>
        <w:pStyle w:val="Header"/>
        <w:tabs>
          <w:tab w:val="clear" w:pos="4320"/>
          <w:tab w:val="clear" w:pos="8640"/>
        </w:tabs>
        <w:spacing w:line="360" w:lineRule="auto"/>
        <w:rPr>
          <w:b/>
          <w:bCs/>
          <w:color w:val="000000" w:themeColor="text1"/>
        </w:rPr>
      </w:pPr>
      <w:r w:rsidRPr="001B63A9">
        <w:rPr>
          <w:b/>
          <w:bCs/>
          <w:color w:val="000000" w:themeColor="text1"/>
        </w:rPr>
        <w:t xml:space="preserve">Project Name: </w:t>
      </w:r>
      <w:r w:rsidR="006176D5" w:rsidRPr="001B63A9">
        <w:rPr>
          <w:b/>
          <w:bCs/>
          <w:color w:val="000000" w:themeColor="text1"/>
        </w:rPr>
        <w:t>ESP Project Steward Bank</w:t>
      </w:r>
    </w:p>
    <w:p w14:paraId="05B9EA87" w14:textId="77777777" w:rsidR="00530D23" w:rsidRPr="001B63A9" w:rsidRDefault="00530D23" w:rsidP="00F66BC7">
      <w:pPr>
        <w:pStyle w:val="Header"/>
        <w:tabs>
          <w:tab w:val="clear" w:pos="4320"/>
          <w:tab w:val="clear" w:pos="8640"/>
        </w:tabs>
        <w:spacing w:line="360" w:lineRule="auto"/>
        <w:rPr>
          <w:b/>
          <w:bCs/>
          <w:color w:val="000000" w:themeColor="text1"/>
        </w:rPr>
      </w:pPr>
      <w:r w:rsidRPr="001B63A9">
        <w:rPr>
          <w:b/>
          <w:bCs/>
          <w:color w:val="000000" w:themeColor="text1"/>
        </w:rPr>
        <w:t>Project Manager:</w:t>
      </w:r>
    </w:p>
    <w:p w14:paraId="4866E474" w14:textId="77777777" w:rsidR="00420390" w:rsidRPr="001B63A9" w:rsidRDefault="00420390" w:rsidP="00F66BC7">
      <w:pPr>
        <w:pStyle w:val="Header"/>
        <w:tabs>
          <w:tab w:val="clear" w:pos="4320"/>
          <w:tab w:val="clear" w:pos="8640"/>
        </w:tabs>
        <w:spacing w:line="360" w:lineRule="auto"/>
        <w:rPr>
          <w:color w:val="000000" w:themeColor="text1"/>
        </w:rPr>
      </w:pPr>
      <w:r w:rsidRPr="001B63A9">
        <w:rPr>
          <w:color w:val="000000" w:themeColor="text1"/>
        </w:rPr>
        <w:t xml:space="preserve">The purpose of this document is to provide a vehicle for documenting the initial planning efforts for the project. It is used to reach a satisfactory level of mutual agreement between the </w:t>
      </w:r>
      <w:r w:rsidR="00C5684B" w:rsidRPr="001B63A9">
        <w:rPr>
          <w:color w:val="000000" w:themeColor="text1"/>
        </w:rPr>
        <w:t>project manager</w:t>
      </w:r>
      <w:r w:rsidRPr="001B63A9">
        <w:rPr>
          <w:color w:val="000000" w:themeColor="text1"/>
        </w:rPr>
        <w:t xml:space="preserve"> and the project sponsors on the objectives and scope of the project before significant resources are committed and expenses incurred. </w:t>
      </w:r>
    </w:p>
    <w:p w14:paraId="2E5724D0" w14:textId="77777777" w:rsidR="00420390" w:rsidRPr="001B63A9" w:rsidRDefault="00420390" w:rsidP="00F66BC7">
      <w:pPr>
        <w:pStyle w:val="Header"/>
        <w:tabs>
          <w:tab w:val="clear" w:pos="4320"/>
          <w:tab w:val="clear" w:pos="8640"/>
        </w:tabs>
        <w:spacing w:line="360" w:lineRule="auto"/>
        <w:rPr>
          <w:color w:val="000000" w:themeColor="text1"/>
        </w:rPr>
      </w:pPr>
      <w:r w:rsidRPr="001B63A9">
        <w:rPr>
          <w:color w:val="000000" w:themeColor="text1"/>
        </w:rPr>
        <w:t>I have reviewed the information contained in this Scope Statement and agree.</w:t>
      </w: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2790"/>
        <w:gridCol w:w="1890"/>
        <w:gridCol w:w="1607"/>
      </w:tblGrid>
      <w:tr w:rsidR="001B63A9" w:rsidRPr="001B63A9" w14:paraId="6A58BC5D" w14:textId="77777777" w:rsidTr="0082078F">
        <w:tc>
          <w:tcPr>
            <w:tcW w:w="3235" w:type="dxa"/>
            <w:shd w:val="clear" w:color="auto" w:fill="C0C0C0"/>
          </w:tcPr>
          <w:p w14:paraId="602BFDE7" w14:textId="77777777" w:rsidR="00A25352" w:rsidRPr="001B63A9" w:rsidRDefault="00A25352"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Name</w:t>
            </w:r>
          </w:p>
        </w:tc>
        <w:tc>
          <w:tcPr>
            <w:tcW w:w="2790" w:type="dxa"/>
            <w:shd w:val="clear" w:color="auto" w:fill="C0C0C0"/>
          </w:tcPr>
          <w:p w14:paraId="12B8658E" w14:textId="77777777" w:rsidR="00A25352" w:rsidRPr="001B63A9" w:rsidRDefault="00A25352"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Designation</w:t>
            </w:r>
          </w:p>
        </w:tc>
        <w:tc>
          <w:tcPr>
            <w:tcW w:w="1890" w:type="dxa"/>
            <w:shd w:val="clear" w:color="auto" w:fill="C0C0C0"/>
          </w:tcPr>
          <w:p w14:paraId="471CBBDF" w14:textId="77777777" w:rsidR="00A25352" w:rsidRPr="001B63A9" w:rsidRDefault="00A25352"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Signature</w:t>
            </w:r>
          </w:p>
        </w:tc>
        <w:tc>
          <w:tcPr>
            <w:tcW w:w="1607" w:type="dxa"/>
            <w:shd w:val="clear" w:color="auto" w:fill="C0C0C0"/>
          </w:tcPr>
          <w:p w14:paraId="34603833" w14:textId="77777777" w:rsidR="00A25352" w:rsidRPr="001B63A9" w:rsidRDefault="00A25352" w:rsidP="00F66BC7">
            <w:pPr>
              <w:pStyle w:val="Header"/>
              <w:tabs>
                <w:tab w:val="clear" w:pos="4320"/>
                <w:tab w:val="clear" w:pos="8640"/>
              </w:tabs>
              <w:spacing w:line="360" w:lineRule="auto"/>
              <w:jc w:val="center"/>
              <w:rPr>
                <w:b/>
                <w:bCs/>
                <w:color w:val="000000" w:themeColor="text1"/>
              </w:rPr>
            </w:pPr>
            <w:r w:rsidRPr="001B63A9">
              <w:rPr>
                <w:b/>
                <w:bCs/>
                <w:color w:val="000000" w:themeColor="text1"/>
              </w:rPr>
              <w:t>Date</w:t>
            </w:r>
          </w:p>
        </w:tc>
      </w:tr>
      <w:tr w:rsidR="001B63A9" w:rsidRPr="001B63A9" w14:paraId="3888BA9F" w14:textId="77777777" w:rsidTr="0082078F">
        <w:trPr>
          <w:trHeight w:val="521"/>
        </w:trPr>
        <w:tc>
          <w:tcPr>
            <w:tcW w:w="9522" w:type="dxa"/>
            <w:gridSpan w:val="4"/>
          </w:tcPr>
          <w:p w14:paraId="693F32B2" w14:textId="77777777" w:rsidR="00596CAD" w:rsidRPr="001B63A9" w:rsidRDefault="00596CAD" w:rsidP="008653C2">
            <w:pPr>
              <w:pStyle w:val="Header"/>
              <w:tabs>
                <w:tab w:val="clear" w:pos="4320"/>
                <w:tab w:val="clear" w:pos="8640"/>
              </w:tabs>
              <w:spacing w:line="360" w:lineRule="auto"/>
              <w:jc w:val="center"/>
              <w:rPr>
                <w:color w:val="000000" w:themeColor="text1"/>
              </w:rPr>
            </w:pPr>
            <w:r w:rsidRPr="001B63A9">
              <w:rPr>
                <w:b/>
                <w:bCs/>
                <w:color w:val="000000" w:themeColor="text1"/>
              </w:rPr>
              <w:t>Steward</w:t>
            </w:r>
            <w:r w:rsidRPr="001B63A9">
              <w:rPr>
                <w:color w:val="000000" w:themeColor="text1"/>
              </w:rPr>
              <w:t xml:space="preserve"> </w:t>
            </w:r>
            <w:r w:rsidRPr="001B63A9">
              <w:rPr>
                <w:b/>
                <w:bCs/>
                <w:color w:val="000000" w:themeColor="text1"/>
              </w:rPr>
              <w:t>Bank</w:t>
            </w:r>
          </w:p>
        </w:tc>
      </w:tr>
      <w:tr w:rsidR="001B63A9" w:rsidRPr="001B63A9" w14:paraId="15D4B376" w14:textId="77777777" w:rsidTr="00E033C8">
        <w:trPr>
          <w:trHeight w:val="557"/>
        </w:trPr>
        <w:tc>
          <w:tcPr>
            <w:tcW w:w="3235" w:type="dxa"/>
          </w:tcPr>
          <w:p w14:paraId="7FD73665" w14:textId="27ABA5FC" w:rsidR="00A25352" w:rsidRPr="001B63A9" w:rsidRDefault="0082078F" w:rsidP="00F66BC7">
            <w:pPr>
              <w:pStyle w:val="Header"/>
              <w:tabs>
                <w:tab w:val="clear" w:pos="4320"/>
                <w:tab w:val="clear" w:pos="8640"/>
              </w:tabs>
              <w:spacing w:line="360" w:lineRule="auto"/>
              <w:rPr>
                <w:color w:val="000000" w:themeColor="text1"/>
              </w:rPr>
            </w:pPr>
            <w:r w:rsidRPr="0082078F">
              <w:rPr>
                <w:color w:val="000000" w:themeColor="text1"/>
              </w:rPr>
              <w:t>Takudzwa Muzvidzwa</w:t>
            </w:r>
          </w:p>
        </w:tc>
        <w:tc>
          <w:tcPr>
            <w:tcW w:w="2790" w:type="dxa"/>
          </w:tcPr>
          <w:p w14:paraId="7E4EC17D" w14:textId="77777777" w:rsidR="00A25352" w:rsidRPr="001B63A9" w:rsidRDefault="00A25352" w:rsidP="00F66BC7">
            <w:pPr>
              <w:pStyle w:val="Header"/>
              <w:tabs>
                <w:tab w:val="clear" w:pos="4320"/>
                <w:tab w:val="clear" w:pos="8640"/>
              </w:tabs>
              <w:spacing w:line="360" w:lineRule="auto"/>
              <w:rPr>
                <w:color w:val="000000" w:themeColor="text1"/>
              </w:rPr>
            </w:pPr>
          </w:p>
        </w:tc>
        <w:tc>
          <w:tcPr>
            <w:tcW w:w="1890" w:type="dxa"/>
          </w:tcPr>
          <w:p w14:paraId="2E61E1E8" w14:textId="77777777" w:rsidR="00A25352" w:rsidRPr="001B63A9" w:rsidRDefault="00A25352" w:rsidP="00F66BC7">
            <w:pPr>
              <w:pStyle w:val="Header"/>
              <w:tabs>
                <w:tab w:val="clear" w:pos="4320"/>
                <w:tab w:val="clear" w:pos="8640"/>
              </w:tabs>
              <w:spacing w:line="360" w:lineRule="auto"/>
              <w:rPr>
                <w:color w:val="000000" w:themeColor="text1"/>
              </w:rPr>
            </w:pPr>
          </w:p>
        </w:tc>
        <w:tc>
          <w:tcPr>
            <w:tcW w:w="1607" w:type="dxa"/>
          </w:tcPr>
          <w:p w14:paraId="7C2440BE" w14:textId="77777777" w:rsidR="00A25352" w:rsidRPr="001B63A9" w:rsidRDefault="00A25352" w:rsidP="00F66BC7">
            <w:pPr>
              <w:pStyle w:val="Header"/>
              <w:tabs>
                <w:tab w:val="clear" w:pos="4320"/>
                <w:tab w:val="clear" w:pos="8640"/>
              </w:tabs>
              <w:spacing w:line="360" w:lineRule="auto"/>
              <w:rPr>
                <w:color w:val="000000" w:themeColor="text1"/>
              </w:rPr>
            </w:pPr>
          </w:p>
        </w:tc>
      </w:tr>
      <w:tr w:rsidR="001B63A9" w:rsidRPr="001B63A9" w14:paraId="22C8F8D5" w14:textId="77777777" w:rsidTr="00E97239">
        <w:trPr>
          <w:trHeight w:val="530"/>
        </w:trPr>
        <w:tc>
          <w:tcPr>
            <w:tcW w:w="3235" w:type="dxa"/>
          </w:tcPr>
          <w:p w14:paraId="2FB7B393" w14:textId="664A41E7" w:rsidR="00A25352" w:rsidRPr="001B63A9" w:rsidRDefault="00E97239" w:rsidP="00F66BC7">
            <w:pPr>
              <w:pStyle w:val="Header"/>
              <w:tabs>
                <w:tab w:val="clear" w:pos="4320"/>
                <w:tab w:val="clear" w:pos="8640"/>
              </w:tabs>
              <w:spacing w:line="360" w:lineRule="auto"/>
              <w:rPr>
                <w:color w:val="000000" w:themeColor="text1"/>
              </w:rPr>
            </w:pPr>
            <w:r>
              <w:rPr>
                <w:color w:val="000000" w:themeColor="text1"/>
              </w:rPr>
              <w:t xml:space="preserve">Vitalis </w:t>
            </w:r>
            <w:r w:rsidRPr="00E97239">
              <w:rPr>
                <w:color w:val="000000" w:themeColor="text1"/>
              </w:rPr>
              <w:t>Gumbo</w:t>
            </w:r>
          </w:p>
        </w:tc>
        <w:tc>
          <w:tcPr>
            <w:tcW w:w="2790" w:type="dxa"/>
          </w:tcPr>
          <w:p w14:paraId="3570DDE7" w14:textId="77777777" w:rsidR="00A25352" w:rsidRPr="001B63A9" w:rsidRDefault="00A25352" w:rsidP="00F66BC7">
            <w:pPr>
              <w:pStyle w:val="Header"/>
              <w:tabs>
                <w:tab w:val="clear" w:pos="4320"/>
                <w:tab w:val="clear" w:pos="8640"/>
              </w:tabs>
              <w:spacing w:line="360" w:lineRule="auto"/>
              <w:rPr>
                <w:color w:val="000000" w:themeColor="text1"/>
              </w:rPr>
            </w:pPr>
          </w:p>
        </w:tc>
        <w:tc>
          <w:tcPr>
            <w:tcW w:w="1890" w:type="dxa"/>
          </w:tcPr>
          <w:p w14:paraId="45FDB60B" w14:textId="77777777" w:rsidR="00A25352" w:rsidRPr="001B63A9" w:rsidRDefault="00A25352" w:rsidP="00F66BC7">
            <w:pPr>
              <w:pStyle w:val="Header"/>
              <w:tabs>
                <w:tab w:val="clear" w:pos="4320"/>
                <w:tab w:val="clear" w:pos="8640"/>
              </w:tabs>
              <w:spacing w:line="360" w:lineRule="auto"/>
              <w:rPr>
                <w:color w:val="000000" w:themeColor="text1"/>
              </w:rPr>
            </w:pPr>
          </w:p>
        </w:tc>
        <w:tc>
          <w:tcPr>
            <w:tcW w:w="1607" w:type="dxa"/>
          </w:tcPr>
          <w:p w14:paraId="313D96A5" w14:textId="77777777" w:rsidR="00A25352" w:rsidRPr="001B63A9" w:rsidRDefault="00A25352" w:rsidP="00F66BC7">
            <w:pPr>
              <w:pStyle w:val="Header"/>
              <w:tabs>
                <w:tab w:val="clear" w:pos="4320"/>
                <w:tab w:val="clear" w:pos="8640"/>
              </w:tabs>
              <w:spacing w:line="360" w:lineRule="auto"/>
              <w:rPr>
                <w:color w:val="000000" w:themeColor="text1"/>
              </w:rPr>
            </w:pPr>
          </w:p>
        </w:tc>
      </w:tr>
      <w:tr w:rsidR="001B63A9" w:rsidRPr="001B63A9" w14:paraId="72D25157" w14:textId="77777777" w:rsidTr="00E97239">
        <w:trPr>
          <w:trHeight w:val="530"/>
        </w:trPr>
        <w:tc>
          <w:tcPr>
            <w:tcW w:w="3235" w:type="dxa"/>
          </w:tcPr>
          <w:p w14:paraId="52746D50" w14:textId="098D3881" w:rsidR="00A25352" w:rsidRPr="001B63A9" w:rsidRDefault="00E97239" w:rsidP="00E97239">
            <w:pPr>
              <w:pStyle w:val="Header"/>
              <w:tabs>
                <w:tab w:val="clear" w:pos="4320"/>
                <w:tab w:val="clear" w:pos="8640"/>
              </w:tabs>
              <w:spacing w:line="360" w:lineRule="auto"/>
              <w:rPr>
                <w:color w:val="000000" w:themeColor="text1"/>
              </w:rPr>
            </w:pPr>
            <w:r w:rsidRPr="00E97239">
              <w:rPr>
                <w:color w:val="000000" w:themeColor="text1"/>
              </w:rPr>
              <w:t>Ndaiva Chimbindi</w:t>
            </w:r>
          </w:p>
        </w:tc>
        <w:tc>
          <w:tcPr>
            <w:tcW w:w="2790" w:type="dxa"/>
          </w:tcPr>
          <w:p w14:paraId="579280FC" w14:textId="77777777" w:rsidR="00A25352" w:rsidRPr="001B63A9" w:rsidRDefault="00A25352" w:rsidP="00F66BC7">
            <w:pPr>
              <w:pStyle w:val="Header"/>
              <w:tabs>
                <w:tab w:val="clear" w:pos="4320"/>
                <w:tab w:val="clear" w:pos="8640"/>
              </w:tabs>
              <w:spacing w:line="360" w:lineRule="auto"/>
              <w:rPr>
                <w:color w:val="000000" w:themeColor="text1"/>
              </w:rPr>
            </w:pPr>
          </w:p>
        </w:tc>
        <w:tc>
          <w:tcPr>
            <w:tcW w:w="1890" w:type="dxa"/>
          </w:tcPr>
          <w:p w14:paraId="2A6B251B" w14:textId="77777777" w:rsidR="00A25352" w:rsidRPr="001B63A9" w:rsidRDefault="00A25352" w:rsidP="00F66BC7">
            <w:pPr>
              <w:pStyle w:val="Header"/>
              <w:tabs>
                <w:tab w:val="clear" w:pos="4320"/>
                <w:tab w:val="clear" w:pos="8640"/>
              </w:tabs>
              <w:spacing w:line="360" w:lineRule="auto"/>
              <w:rPr>
                <w:color w:val="000000" w:themeColor="text1"/>
              </w:rPr>
            </w:pPr>
          </w:p>
        </w:tc>
        <w:tc>
          <w:tcPr>
            <w:tcW w:w="1607" w:type="dxa"/>
          </w:tcPr>
          <w:p w14:paraId="6B7B4350" w14:textId="77777777" w:rsidR="00A25352" w:rsidRPr="001B63A9" w:rsidRDefault="00A25352" w:rsidP="00F66BC7">
            <w:pPr>
              <w:pStyle w:val="Header"/>
              <w:tabs>
                <w:tab w:val="clear" w:pos="4320"/>
                <w:tab w:val="clear" w:pos="8640"/>
              </w:tabs>
              <w:spacing w:line="360" w:lineRule="auto"/>
              <w:rPr>
                <w:color w:val="000000" w:themeColor="text1"/>
              </w:rPr>
            </w:pPr>
          </w:p>
        </w:tc>
      </w:tr>
      <w:tr w:rsidR="001B63A9" w:rsidRPr="001B63A9" w14:paraId="04A0143C" w14:textId="77777777" w:rsidTr="00E97239">
        <w:trPr>
          <w:trHeight w:val="530"/>
        </w:trPr>
        <w:tc>
          <w:tcPr>
            <w:tcW w:w="3235" w:type="dxa"/>
          </w:tcPr>
          <w:p w14:paraId="2B30C89B" w14:textId="543DBB5D" w:rsidR="00A25352" w:rsidRPr="001B63A9" w:rsidRDefault="00E97239" w:rsidP="00E97239">
            <w:pPr>
              <w:pStyle w:val="Header"/>
              <w:tabs>
                <w:tab w:val="clear" w:pos="4320"/>
                <w:tab w:val="clear" w:pos="8640"/>
              </w:tabs>
              <w:spacing w:line="360" w:lineRule="auto"/>
              <w:rPr>
                <w:color w:val="000000" w:themeColor="text1"/>
              </w:rPr>
            </w:pPr>
            <w:r w:rsidRPr="00E97239">
              <w:rPr>
                <w:color w:val="000000" w:themeColor="text1"/>
              </w:rPr>
              <w:t>Elvis Muguti</w:t>
            </w:r>
          </w:p>
        </w:tc>
        <w:tc>
          <w:tcPr>
            <w:tcW w:w="2790" w:type="dxa"/>
          </w:tcPr>
          <w:p w14:paraId="098CA8E5" w14:textId="77777777" w:rsidR="00A25352" w:rsidRPr="001B63A9" w:rsidRDefault="00A25352" w:rsidP="00F66BC7">
            <w:pPr>
              <w:pStyle w:val="Header"/>
              <w:tabs>
                <w:tab w:val="clear" w:pos="4320"/>
                <w:tab w:val="clear" w:pos="8640"/>
              </w:tabs>
              <w:spacing w:line="360" w:lineRule="auto"/>
              <w:rPr>
                <w:color w:val="000000" w:themeColor="text1"/>
              </w:rPr>
            </w:pPr>
          </w:p>
        </w:tc>
        <w:tc>
          <w:tcPr>
            <w:tcW w:w="1890" w:type="dxa"/>
          </w:tcPr>
          <w:p w14:paraId="743810B6" w14:textId="77777777" w:rsidR="00A25352" w:rsidRPr="001B63A9" w:rsidRDefault="00A25352" w:rsidP="00F66BC7">
            <w:pPr>
              <w:pStyle w:val="Header"/>
              <w:tabs>
                <w:tab w:val="clear" w:pos="4320"/>
                <w:tab w:val="clear" w:pos="8640"/>
              </w:tabs>
              <w:spacing w:line="360" w:lineRule="auto"/>
              <w:rPr>
                <w:color w:val="000000" w:themeColor="text1"/>
              </w:rPr>
            </w:pPr>
          </w:p>
        </w:tc>
        <w:tc>
          <w:tcPr>
            <w:tcW w:w="1607" w:type="dxa"/>
          </w:tcPr>
          <w:p w14:paraId="25E606D0" w14:textId="77777777" w:rsidR="00A25352" w:rsidRPr="001B63A9" w:rsidRDefault="00A25352" w:rsidP="00F66BC7">
            <w:pPr>
              <w:pStyle w:val="Header"/>
              <w:tabs>
                <w:tab w:val="clear" w:pos="4320"/>
                <w:tab w:val="clear" w:pos="8640"/>
              </w:tabs>
              <w:spacing w:line="360" w:lineRule="auto"/>
              <w:rPr>
                <w:color w:val="000000" w:themeColor="text1"/>
              </w:rPr>
            </w:pPr>
          </w:p>
        </w:tc>
      </w:tr>
      <w:tr w:rsidR="00E97239" w:rsidRPr="001B63A9" w14:paraId="42BB0FC1" w14:textId="77777777" w:rsidTr="00E97239">
        <w:trPr>
          <w:trHeight w:val="593"/>
        </w:trPr>
        <w:tc>
          <w:tcPr>
            <w:tcW w:w="3235" w:type="dxa"/>
          </w:tcPr>
          <w:p w14:paraId="02390165" w14:textId="77BEC4B3" w:rsidR="00E97239" w:rsidRPr="001B63A9" w:rsidRDefault="00E97239" w:rsidP="00E97239">
            <w:pPr>
              <w:pStyle w:val="Header"/>
              <w:tabs>
                <w:tab w:val="clear" w:pos="4320"/>
                <w:tab w:val="clear" w:pos="8640"/>
              </w:tabs>
              <w:spacing w:line="360" w:lineRule="auto"/>
              <w:rPr>
                <w:color w:val="000000" w:themeColor="text1"/>
              </w:rPr>
            </w:pPr>
            <w:r>
              <w:rPr>
                <w:color w:val="000000" w:themeColor="text1"/>
              </w:rPr>
              <w:t xml:space="preserve">Washington </w:t>
            </w:r>
            <w:r w:rsidRPr="00E97239">
              <w:rPr>
                <w:color w:val="000000" w:themeColor="text1"/>
              </w:rPr>
              <w:t>Munhenzva</w:t>
            </w:r>
          </w:p>
        </w:tc>
        <w:tc>
          <w:tcPr>
            <w:tcW w:w="2790" w:type="dxa"/>
          </w:tcPr>
          <w:p w14:paraId="5FF728D3" w14:textId="77777777" w:rsidR="00E97239" w:rsidRPr="001B63A9" w:rsidRDefault="00E97239" w:rsidP="00F66BC7">
            <w:pPr>
              <w:pStyle w:val="Header"/>
              <w:tabs>
                <w:tab w:val="clear" w:pos="4320"/>
                <w:tab w:val="clear" w:pos="8640"/>
              </w:tabs>
              <w:spacing w:line="360" w:lineRule="auto"/>
              <w:rPr>
                <w:color w:val="000000" w:themeColor="text1"/>
              </w:rPr>
            </w:pPr>
          </w:p>
        </w:tc>
        <w:tc>
          <w:tcPr>
            <w:tcW w:w="1890" w:type="dxa"/>
          </w:tcPr>
          <w:p w14:paraId="27E61C25" w14:textId="77777777" w:rsidR="00E97239" w:rsidRPr="001B63A9" w:rsidRDefault="00E97239" w:rsidP="00F66BC7">
            <w:pPr>
              <w:pStyle w:val="Header"/>
              <w:tabs>
                <w:tab w:val="clear" w:pos="4320"/>
                <w:tab w:val="clear" w:pos="8640"/>
              </w:tabs>
              <w:spacing w:line="360" w:lineRule="auto"/>
              <w:rPr>
                <w:color w:val="000000" w:themeColor="text1"/>
              </w:rPr>
            </w:pPr>
          </w:p>
        </w:tc>
        <w:tc>
          <w:tcPr>
            <w:tcW w:w="1607" w:type="dxa"/>
          </w:tcPr>
          <w:p w14:paraId="41D27ABA" w14:textId="77777777" w:rsidR="00E97239" w:rsidRPr="001B63A9" w:rsidRDefault="00E97239" w:rsidP="00F66BC7">
            <w:pPr>
              <w:pStyle w:val="Header"/>
              <w:tabs>
                <w:tab w:val="clear" w:pos="4320"/>
                <w:tab w:val="clear" w:pos="8640"/>
              </w:tabs>
              <w:spacing w:line="360" w:lineRule="auto"/>
              <w:rPr>
                <w:color w:val="000000" w:themeColor="text1"/>
              </w:rPr>
            </w:pPr>
          </w:p>
        </w:tc>
      </w:tr>
      <w:tr w:rsidR="00E97239" w:rsidRPr="001B63A9" w14:paraId="7E29CE41" w14:textId="77777777" w:rsidTr="00687CBC">
        <w:trPr>
          <w:trHeight w:val="467"/>
        </w:trPr>
        <w:tc>
          <w:tcPr>
            <w:tcW w:w="3235" w:type="dxa"/>
          </w:tcPr>
          <w:p w14:paraId="259CFE76" w14:textId="2F4B2E94" w:rsidR="00E97239" w:rsidRDefault="00687CBC" w:rsidP="00687CBC">
            <w:pPr>
              <w:pStyle w:val="Header"/>
              <w:tabs>
                <w:tab w:val="clear" w:pos="4320"/>
                <w:tab w:val="clear" w:pos="8640"/>
              </w:tabs>
              <w:spacing w:line="360" w:lineRule="auto"/>
              <w:rPr>
                <w:color w:val="000000" w:themeColor="text1"/>
              </w:rPr>
            </w:pPr>
            <w:r w:rsidRPr="00687CBC">
              <w:rPr>
                <w:color w:val="000000" w:themeColor="text1"/>
              </w:rPr>
              <w:t>Twaibu Seremani</w:t>
            </w:r>
          </w:p>
        </w:tc>
        <w:tc>
          <w:tcPr>
            <w:tcW w:w="2790" w:type="dxa"/>
          </w:tcPr>
          <w:p w14:paraId="12DAB190" w14:textId="77777777" w:rsidR="00E97239" w:rsidRPr="001B63A9" w:rsidRDefault="00E97239" w:rsidP="00F66BC7">
            <w:pPr>
              <w:pStyle w:val="Header"/>
              <w:tabs>
                <w:tab w:val="clear" w:pos="4320"/>
                <w:tab w:val="clear" w:pos="8640"/>
              </w:tabs>
              <w:spacing w:line="360" w:lineRule="auto"/>
              <w:rPr>
                <w:color w:val="000000" w:themeColor="text1"/>
              </w:rPr>
            </w:pPr>
          </w:p>
        </w:tc>
        <w:tc>
          <w:tcPr>
            <w:tcW w:w="1890" w:type="dxa"/>
          </w:tcPr>
          <w:p w14:paraId="6ADA99BB" w14:textId="77777777" w:rsidR="00E97239" w:rsidRPr="001B63A9" w:rsidRDefault="00E97239" w:rsidP="00F66BC7">
            <w:pPr>
              <w:pStyle w:val="Header"/>
              <w:tabs>
                <w:tab w:val="clear" w:pos="4320"/>
                <w:tab w:val="clear" w:pos="8640"/>
              </w:tabs>
              <w:spacing w:line="360" w:lineRule="auto"/>
              <w:rPr>
                <w:color w:val="000000" w:themeColor="text1"/>
              </w:rPr>
            </w:pPr>
          </w:p>
        </w:tc>
        <w:tc>
          <w:tcPr>
            <w:tcW w:w="1607" w:type="dxa"/>
          </w:tcPr>
          <w:p w14:paraId="5F489284" w14:textId="77777777" w:rsidR="00E97239" w:rsidRPr="001B63A9" w:rsidRDefault="00E97239" w:rsidP="00F66BC7">
            <w:pPr>
              <w:pStyle w:val="Header"/>
              <w:tabs>
                <w:tab w:val="clear" w:pos="4320"/>
                <w:tab w:val="clear" w:pos="8640"/>
              </w:tabs>
              <w:spacing w:line="360" w:lineRule="auto"/>
              <w:rPr>
                <w:color w:val="000000" w:themeColor="text1"/>
              </w:rPr>
            </w:pPr>
          </w:p>
        </w:tc>
      </w:tr>
      <w:tr w:rsidR="00E97239" w:rsidRPr="001B63A9" w14:paraId="5E7E8CB2" w14:textId="77777777" w:rsidTr="00687CBC">
        <w:trPr>
          <w:trHeight w:val="620"/>
        </w:trPr>
        <w:tc>
          <w:tcPr>
            <w:tcW w:w="3235" w:type="dxa"/>
          </w:tcPr>
          <w:p w14:paraId="710888A3" w14:textId="1C55A769" w:rsidR="00E97239" w:rsidRDefault="00687CBC" w:rsidP="00687CBC">
            <w:pPr>
              <w:pStyle w:val="Header"/>
              <w:tabs>
                <w:tab w:val="clear" w:pos="4320"/>
                <w:tab w:val="clear" w:pos="8640"/>
              </w:tabs>
              <w:spacing w:line="360" w:lineRule="auto"/>
              <w:rPr>
                <w:color w:val="000000" w:themeColor="text1"/>
              </w:rPr>
            </w:pPr>
            <w:r w:rsidRPr="00687CBC">
              <w:rPr>
                <w:color w:val="000000" w:themeColor="text1"/>
              </w:rPr>
              <w:t>Rang</w:t>
            </w:r>
            <w:r>
              <w:rPr>
                <w:color w:val="000000" w:themeColor="text1"/>
              </w:rPr>
              <w:t>a</w:t>
            </w:r>
            <w:r w:rsidRPr="00687CBC">
              <w:rPr>
                <w:color w:val="000000" w:themeColor="text1"/>
              </w:rPr>
              <w:t>nai Magombedze</w:t>
            </w:r>
          </w:p>
        </w:tc>
        <w:tc>
          <w:tcPr>
            <w:tcW w:w="2790" w:type="dxa"/>
          </w:tcPr>
          <w:p w14:paraId="6F6EC8E7" w14:textId="77777777" w:rsidR="00E97239" w:rsidRPr="001B63A9" w:rsidRDefault="00E97239" w:rsidP="00F66BC7">
            <w:pPr>
              <w:pStyle w:val="Header"/>
              <w:tabs>
                <w:tab w:val="clear" w:pos="4320"/>
                <w:tab w:val="clear" w:pos="8640"/>
              </w:tabs>
              <w:spacing w:line="360" w:lineRule="auto"/>
              <w:rPr>
                <w:color w:val="000000" w:themeColor="text1"/>
              </w:rPr>
            </w:pPr>
          </w:p>
        </w:tc>
        <w:tc>
          <w:tcPr>
            <w:tcW w:w="1890" w:type="dxa"/>
          </w:tcPr>
          <w:p w14:paraId="081E3125" w14:textId="77777777" w:rsidR="00E97239" w:rsidRPr="001B63A9" w:rsidRDefault="00E97239" w:rsidP="00F66BC7">
            <w:pPr>
              <w:pStyle w:val="Header"/>
              <w:tabs>
                <w:tab w:val="clear" w:pos="4320"/>
                <w:tab w:val="clear" w:pos="8640"/>
              </w:tabs>
              <w:spacing w:line="360" w:lineRule="auto"/>
              <w:rPr>
                <w:color w:val="000000" w:themeColor="text1"/>
              </w:rPr>
            </w:pPr>
          </w:p>
        </w:tc>
        <w:tc>
          <w:tcPr>
            <w:tcW w:w="1607" w:type="dxa"/>
          </w:tcPr>
          <w:p w14:paraId="09500939" w14:textId="77777777" w:rsidR="00E97239" w:rsidRPr="001B63A9" w:rsidRDefault="00E97239" w:rsidP="00F66BC7">
            <w:pPr>
              <w:pStyle w:val="Header"/>
              <w:tabs>
                <w:tab w:val="clear" w:pos="4320"/>
                <w:tab w:val="clear" w:pos="8640"/>
              </w:tabs>
              <w:spacing w:line="360" w:lineRule="auto"/>
              <w:rPr>
                <w:color w:val="000000" w:themeColor="text1"/>
              </w:rPr>
            </w:pPr>
          </w:p>
        </w:tc>
      </w:tr>
      <w:tr w:rsidR="00E97239" w:rsidRPr="001B63A9" w14:paraId="67E8E0F4" w14:textId="77777777" w:rsidTr="00E033C8">
        <w:trPr>
          <w:trHeight w:val="530"/>
        </w:trPr>
        <w:tc>
          <w:tcPr>
            <w:tcW w:w="3235" w:type="dxa"/>
          </w:tcPr>
          <w:p w14:paraId="49C3A536" w14:textId="4B519647" w:rsidR="00E97239" w:rsidRDefault="00E033C8" w:rsidP="00E033C8">
            <w:pPr>
              <w:pStyle w:val="Header"/>
              <w:tabs>
                <w:tab w:val="clear" w:pos="4320"/>
                <w:tab w:val="clear" w:pos="8640"/>
              </w:tabs>
              <w:spacing w:line="360" w:lineRule="auto"/>
              <w:rPr>
                <w:color w:val="000000" w:themeColor="text1"/>
              </w:rPr>
            </w:pPr>
            <w:r w:rsidRPr="00E033C8">
              <w:rPr>
                <w:color w:val="000000" w:themeColor="text1"/>
              </w:rPr>
              <w:t>Isaac Gwenzi</w:t>
            </w:r>
          </w:p>
        </w:tc>
        <w:tc>
          <w:tcPr>
            <w:tcW w:w="2790" w:type="dxa"/>
          </w:tcPr>
          <w:p w14:paraId="71A5F496" w14:textId="77777777" w:rsidR="00E97239" w:rsidRPr="001B63A9" w:rsidRDefault="00E97239" w:rsidP="00F66BC7">
            <w:pPr>
              <w:pStyle w:val="Header"/>
              <w:tabs>
                <w:tab w:val="clear" w:pos="4320"/>
                <w:tab w:val="clear" w:pos="8640"/>
              </w:tabs>
              <w:spacing w:line="360" w:lineRule="auto"/>
              <w:rPr>
                <w:color w:val="000000" w:themeColor="text1"/>
              </w:rPr>
            </w:pPr>
          </w:p>
        </w:tc>
        <w:tc>
          <w:tcPr>
            <w:tcW w:w="1890" w:type="dxa"/>
          </w:tcPr>
          <w:p w14:paraId="06A514E2" w14:textId="77777777" w:rsidR="00E97239" w:rsidRPr="001B63A9" w:rsidRDefault="00E97239" w:rsidP="00F66BC7">
            <w:pPr>
              <w:pStyle w:val="Header"/>
              <w:tabs>
                <w:tab w:val="clear" w:pos="4320"/>
                <w:tab w:val="clear" w:pos="8640"/>
              </w:tabs>
              <w:spacing w:line="360" w:lineRule="auto"/>
              <w:rPr>
                <w:color w:val="000000" w:themeColor="text1"/>
              </w:rPr>
            </w:pPr>
          </w:p>
        </w:tc>
        <w:tc>
          <w:tcPr>
            <w:tcW w:w="1607" w:type="dxa"/>
          </w:tcPr>
          <w:p w14:paraId="061ED548" w14:textId="77777777" w:rsidR="00E97239" w:rsidRPr="001B63A9" w:rsidRDefault="00E97239" w:rsidP="00F66BC7">
            <w:pPr>
              <w:pStyle w:val="Header"/>
              <w:tabs>
                <w:tab w:val="clear" w:pos="4320"/>
                <w:tab w:val="clear" w:pos="8640"/>
              </w:tabs>
              <w:spacing w:line="360" w:lineRule="auto"/>
              <w:rPr>
                <w:color w:val="000000" w:themeColor="text1"/>
              </w:rPr>
            </w:pPr>
          </w:p>
        </w:tc>
      </w:tr>
      <w:tr w:rsidR="00E033C8" w:rsidRPr="001B63A9" w14:paraId="2CFF9C8F" w14:textId="77777777" w:rsidTr="00E033C8">
        <w:trPr>
          <w:trHeight w:val="530"/>
        </w:trPr>
        <w:tc>
          <w:tcPr>
            <w:tcW w:w="3235" w:type="dxa"/>
          </w:tcPr>
          <w:p w14:paraId="603E29D5" w14:textId="009BA26B" w:rsidR="00E033C8" w:rsidRPr="00E033C8" w:rsidRDefault="00864D8B" w:rsidP="00E033C8">
            <w:pPr>
              <w:pStyle w:val="Header"/>
              <w:tabs>
                <w:tab w:val="clear" w:pos="4320"/>
                <w:tab w:val="clear" w:pos="8640"/>
              </w:tabs>
              <w:spacing w:line="360" w:lineRule="auto"/>
              <w:rPr>
                <w:color w:val="000000" w:themeColor="text1"/>
              </w:rPr>
            </w:pPr>
            <w:r w:rsidRPr="00864D8B">
              <w:rPr>
                <w:color w:val="000000" w:themeColor="text1"/>
              </w:rPr>
              <w:t>Blessing Mavhiza</w:t>
            </w:r>
          </w:p>
        </w:tc>
        <w:tc>
          <w:tcPr>
            <w:tcW w:w="2790" w:type="dxa"/>
          </w:tcPr>
          <w:p w14:paraId="4BD7C6FD" w14:textId="77777777" w:rsidR="00E033C8" w:rsidRPr="001B63A9" w:rsidRDefault="00E033C8" w:rsidP="00F66BC7">
            <w:pPr>
              <w:pStyle w:val="Header"/>
              <w:tabs>
                <w:tab w:val="clear" w:pos="4320"/>
                <w:tab w:val="clear" w:pos="8640"/>
              </w:tabs>
              <w:spacing w:line="360" w:lineRule="auto"/>
              <w:rPr>
                <w:color w:val="000000" w:themeColor="text1"/>
              </w:rPr>
            </w:pPr>
          </w:p>
        </w:tc>
        <w:tc>
          <w:tcPr>
            <w:tcW w:w="1890" w:type="dxa"/>
          </w:tcPr>
          <w:p w14:paraId="2FF9C65B" w14:textId="77777777" w:rsidR="00E033C8" w:rsidRPr="001B63A9" w:rsidRDefault="00E033C8" w:rsidP="00F66BC7">
            <w:pPr>
              <w:pStyle w:val="Header"/>
              <w:tabs>
                <w:tab w:val="clear" w:pos="4320"/>
                <w:tab w:val="clear" w:pos="8640"/>
              </w:tabs>
              <w:spacing w:line="360" w:lineRule="auto"/>
              <w:rPr>
                <w:color w:val="000000" w:themeColor="text1"/>
              </w:rPr>
            </w:pPr>
          </w:p>
        </w:tc>
        <w:tc>
          <w:tcPr>
            <w:tcW w:w="1607" w:type="dxa"/>
          </w:tcPr>
          <w:p w14:paraId="1C3B60DC" w14:textId="77777777" w:rsidR="00E033C8" w:rsidRPr="001B63A9" w:rsidRDefault="00E033C8" w:rsidP="00F66BC7">
            <w:pPr>
              <w:pStyle w:val="Header"/>
              <w:tabs>
                <w:tab w:val="clear" w:pos="4320"/>
                <w:tab w:val="clear" w:pos="8640"/>
              </w:tabs>
              <w:spacing w:line="360" w:lineRule="auto"/>
              <w:rPr>
                <w:color w:val="000000" w:themeColor="text1"/>
              </w:rPr>
            </w:pPr>
          </w:p>
        </w:tc>
      </w:tr>
      <w:tr w:rsidR="00E033C8" w:rsidRPr="001B63A9" w14:paraId="762D56CB" w14:textId="77777777" w:rsidTr="00E033C8">
        <w:trPr>
          <w:trHeight w:val="530"/>
        </w:trPr>
        <w:tc>
          <w:tcPr>
            <w:tcW w:w="3235" w:type="dxa"/>
          </w:tcPr>
          <w:p w14:paraId="6E7237FA" w14:textId="6E42C44C" w:rsidR="00E033C8" w:rsidRPr="00E033C8" w:rsidRDefault="00864D8B" w:rsidP="00E033C8">
            <w:pPr>
              <w:pStyle w:val="Header"/>
              <w:tabs>
                <w:tab w:val="clear" w:pos="4320"/>
                <w:tab w:val="clear" w:pos="8640"/>
              </w:tabs>
              <w:spacing w:line="360" w:lineRule="auto"/>
              <w:rPr>
                <w:color w:val="000000" w:themeColor="text1"/>
              </w:rPr>
            </w:pPr>
            <w:r w:rsidRPr="00864D8B">
              <w:rPr>
                <w:color w:val="000000" w:themeColor="text1"/>
              </w:rPr>
              <w:t>Merry Chinokwetu</w:t>
            </w:r>
          </w:p>
        </w:tc>
        <w:tc>
          <w:tcPr>
            <w:tcW w:w="2790" w:type="dxa"/>
          </w:tcPr>
          <w:p w14:paraId="2EDA5135" w14:textId="77777777" w:rsidR="00E033C8" w:rsidRPr="001B63A9" w:rsidRDefault="00E033C8" w:rsidP="00F66BC7">
            <w:pPr>
              <w:pStyle w:val="Header"/>
              <w:tabs>
                <w:tab w:val="clear" w:pos="4320"/>
                <w:tab w:val="clear" w:pos="8640"/>
              </w:tabs>
              <w:spacing w:line="360" w:lineRule="auto"/>
              <w:rPr>
                <w:color w:val="000000" w:themeColor="text1"/>
              </w:rPr>
            </w:pPr>
          </w:p>
        </w:tc>
        <w:tc>
          <w:tcPr>
            <w:tcW w:w="1890" w:type="dxa"/>
          </w:tcPr>
          <w:p w14:paraId="086A1A93" w14:textId="77777777" w:rsidR="00E033C8" w:rsidRPr="001B63A9" w:rsidRDefault="00E033C8" w:rsidP="00F66BC7">
            <w:pPr>
              <w:pStyle w:val="Header"/>
              <w:tabs>
                <w:tab w:val="clear" w:pos="4320"/>
                <w:tab w:val="clear" w:pos="8640"/>
              </w:tabs>
              <w:spacing w:line="360" w:lineRule="auto"/>
              <w:rPr>
                <w:color w:val="000000" w:themeColor="text1"/>
              </w:rPr>
            </w:pPr>
          </w:p>
        </w:tc>
        <w:tc>
          <w:tcPr>
            <w:tcW w:w="1607" w:type="dxa"/>
          </w:tcPr>
          <w:p w14:paraId="698A3558" w14:textId="77777777" w:rsidR="00E033C8" w:rsidRPr="001B63A9" w:rsidRDefault="00E033C8" w:rsidP="00F66BC7">
            <w:pPr>
              <w:pStyle w:val="Header"/>
              <w:tabs>
                <w:tab w:val="clear" w:pos="4320"/>
                <w:tab w:val="clear" w:pos="8640"/>
              </w:tabs>
              <w:spacing w:line="360" w:lineRule="auto"/>
              <w:rPr>
                <w:color w:val="000000" w:themeColor="text1"/>
              </w:rPr>
            </w:pPr>
          </w:p>
        </w:tc>
      </w:tr>
      <w:tr w:rsidR="00E033C8" w:rsidRPr="001B63A9" w14:paraId="0433D880" w14:textId="77777777" w:rsidTr="00E033C8">
        <w:trPr>
          <w:trHeight w:val="530"/>
        </w:trPr>
        <w:tc>
          <w:tcPr>
            <w:tcW w:w="3235" w:type="dxa"/>
          </w:tcPr>
          <w:p w14:paraId="191FA3F5" w14:textId="12443F95" w:rsidR="00E033C8" w:rsidRPr="00E033C8" w:rsidRDefault="007B6A55" w:rsidP="00E033C8">
            <w:pPr>
              <w:pStyle w:val="Header"/>
              <w:tabs>
                <w:tab w:val="clear" w:pos="4320"/>
                <w:tab w:val="clear" w:pos="8640"/>
              </w:tabs>
              <w:spacing w:line="360" w:lineRule="auto"/>
              <w:rPr>
                <w:color w:val="000000" w:themeColor="text1"/>
              </w:rPr>
            </w:pPr>
            <w:r w:rsidRPr="007B6A55">
              <w:rPr>
                <w:color w:val="000000" w:themeColor="text1"/>
              </w:rPr>
              <w:t>Malvern  Kuona</w:t>
            </w:r>
          </w:p>
        </w:tc>
        <w:tc>
          <w:tcPr>
            <w:tcW w:w="2790" w:type="dxa"/>
          </w:tcPr>
          <w:p w14:paraId="6DE1B256" w14:textId="77777777" w:rsidR="00E033C8" w:rsidRPr="001B63A9" w:rsidRDefault="00E033C8" w:rsidP="00F66BC7">
            <w:pPr>
              <w:pStyle w:val="Header"/>
              <w:tabs>
                <w:tab w:val="clear" w:pos="4320"/>
                <w:tab w:val="clear" w:pos="8640"/>
              </w:tabs>
              <w:spacing w:line="360" w:lineRule="auto"/>
              <w:rPr>
                <w:color w:val="000000" w:themeColor="text1"/>
              </w:rPr>
            </w:pPr>
          </w:p>
        </w:tc>
        <w:tc>
          <w:tcPr>
            <w:tcW w:w="1890" w:type="dxa"/>
          </w:tcPr>
          <w:p w14:paraId="06838043" w14:textId="77777777" w:rsidR="00E033C8" w:rsidRPr="001B63A9" w:rsidRDefault="00E033C8" w:rsidP="00F66BC7">
            <w:pPr>
              <w:pStyle w:val="Header"/>
              <w:tabs>
                <w:tab w:val="clear" w:pos="4320"/>
                <w:tab w:val="clear" w:pos="8640"/>
              </w:tabs>
              <w:spacing w:line="360" w:lineRule="auto"/>
              <w:rPr>
                <w:color w:val="000000" w:themeColor="text1"/>
              </w:rPr>
            </w:pPr>
          </w:p>
        </w:tc>
        <w:tc>
          <w:tcPr>
            <w:tcW w:w="1607" w:type="dxa"/>
          </w:tcPr>
          <w:p w14:paraId="7DDC36EB" w14:textId="77777777" w:rsidR="00E033C8" w:rsidRPr="001B63A9" w:rsidRDefault="00E033C8" w:rsidP="00F66BC7">
            <w:pPr>
              <w:pStyle w:val="Header"/>
              <w:tabs>
                <w:tab w:val="clear" w:pos="4320"/>
                <w:tab w:val="clear" w:pos="8640"/>
              </w:tabs>
              <w:spacing w:line="360" w:lineRule="auto"/>
              <w:rPr>
                <w:color w:val="000000" w:themeColor="text1"/>
              </w:rPr>
            </w:pPr>
          </w:p>
        </w:tc>
      </w:tr>
      <w:tr w:rsidR="007B6A55" w:rsidRPr="001B63A9" w14:paraId="7E5FBA8B" w14:textId="77777777" w:rsidTr="00E033C8">
        <w:trPr>
          <w:trHeight w:val="530"/>
        </w:trPr>
        <w:tc>
          <w:tcPr>
            <w:tcW w:w="3235" w:type="dxa"/>
          </w:tcPr>
          <w:p w14:paraId="45C60B31" w14:textId="1564FDC7" w:rsidR="007B6A55" w:rsidRPr="004020C2" w:rsidRDefault="00840F18" w:rsidP="00E033C8">
            <w:pPr>
              <w:pStyle w:val="Header"/>
              <w:tabs>
                <w:tab w:val="clear" w:pos="4320"/>
                <w:tab w:val="clear" w:pos="8640"/>
              </w:tabs>
              <w:spacing w:line="360" w:lineRule="auto"/>
              <w:rPr>
                <w:color w:val="FF0000"/>
              </w:rPr>
            </w:pPr>
            <w:r w:rsidRPr="00840F18">
              <w:rPr>
                <w:color w:val="000000" w:themeColor="text1"/>
              </w:rPr>
              <w:t>Tendai Mushandu</w:t>
            </w:r>
          </w:p>
        </w:tc>
        <w:tc>
          <w:tcPr>
            <w:tcW w:w="2790" w:type="dxa"/>
          </w:tcPr>
          <w:p w14:paraId="59A82F11" w14:textId="77777777" w:rsidR="007B6A55" w:rsidRPr="001B63A9" w:rsidRDefault="007B6A55" w:rsidP="00F66BC7">
            <w:pPr>
              <w:pStyle w:val="Header"/>
              <w:tabs>
                <w:tab w:val="clear" w:pos="4320"/>
                <w:tab w:val="clear" w:pos="8640"/>
              </w:tabs>
              <w:spacing w:line="360" w:lineRule="auto"/>
              <w:rPr>
                <w:color w:val="000000" w:themeColor="text1"/>
              </w:rPr>
            </w:pPr>
          </w:p>
        </w:tc>
        <w:tc>
          <w:tcPr>
            <w:tcW w:w="1890" w:type="dxa"/>
          </w:tcPr>
          <w:p w14:paraId="242277F8" w14:textId="77777777" w:rsidR="007B6A55" w:rsidRPr="001B63A9" w:rsidRDefault="007B6A55" w:rsidP="00F66BC7">
            <w:pPr>
              <w:pStyle w:val="Header"/>
              <w:tabs>
                <w:tab w:val="clear" w:pos="4320"/>
                <w:tab w:val="clear" w:pos="8640"/>
              </w:tabs>
              <w:spacing w:line="360" w:lineRule="auto"/>
              <w:rPr>
                <w:color w:val="000000" w:themeColor="text1"/>
              </w:rPr>
            </w:pPr>
          </w:p>
        </w:tc>
        <w:tc>
          <w:tcPr>
            <w:tcW w:w="1607" w:type="dxa"/>
          </w:tcPr>
          <w:p w14:paraId="596121EF" w14:textId="77777777" w:rsidR="007B6A55" w:rsidRPr="001B63A9" w:rsidRDefault="007B6A55" w:rsidP="00F66BC7">
            <w:pPr>
              <w:pStyle w:val="Header"/>
              <w:tabs>
                <w:tab w:val="clear" w:pos="4320"/>
                <w:tab w:val="clear" w:pos="8640"/>
              </w:tabs>
              <w:spacing w:line="360" w:lineRule="auto"/>
              <w:rPr>
                <w:color w:val="000000" w:themeColor="text1"/>
              </w:rPr>
            </w:pPr>
          </w:p>
        </w:tc>
      </w:tr>
      <w:tr w:rsidR="007B6A55" w:rsidRPr="001B63A9" w14:paraId="0047D4AB" w14:textId="77777777" w:rsidTr="00E033C8">
        <w:trPr>
          <w:trHeight w:val="530"/>
        </w:trPr>
        <w:tc>
          <w:tcPr>
            <w:tcW w:w="3235" w:type="dxa"/>
          </w:tcPr>
          <w:p w14:paraId="72ACABE6" w14:textId="693C3CAD" w:rsidR="007B6A55" w:rsidRPr="007B6A55" w:rsidRDefault="007B6A55" w:rsidP="00E033C8">
            <w:pPr>
              <w:pStyle w:val="Header"/>
              <w:tabs>
                <w:tab w:val="clear" w:pos="4320"/>
                <w:tab w:val="clear" w:pos="8640"/>
              </w:tabs>
              <w:spacing w:line="360" w:lineRule="auto"/>
              <w:rPr>
                <w:color w:val="000000" w:themeColor="text1"/>
              </w:rPr>
            </w:pPr>
            <w:r w:rsidRPr="007B6A55">
              <w:rPr>
                <w:color w:val="000000" w:themeColor="text1"/>
              </w:rPr>
              <w:t>Steven Wadi</w:t>
            </w:r>
          </w:p>
        </w:tc>
        <w:tc>
          <w:tcPr>
            <w:tcW w:w="2790" w:type="dxa"/>
          </w:tcPr>
          <w:p w14:paraId="654B9BB3" w14:textId="77777777" w:rsidR="007B6A55" w:rsidRPr="001B63A9" w:rsidRDefault="007B6A55" w:rsidP="00F66BC7">
            <w:pPr>
              <w:pStyle w:val="Header"/>
              <w:tabs>
                <w:tab w:val="clear" w:pos="4320"/>
                <w:tab w:val="clear" w:pos="8640"/>
              </w:tabs>
              <w:spacing w:line="360" w:lineRule="auto"/>
              <w:rPr>
                <w:color w:val="000000" w:themeColor="text1"/>
              </w:rPr>
            </w:pPr>
          </w:p>
        </w:tc>
        <w:tc>
          <w:tcPr>
            <w:tcW w:w="1890" w:type="dxa"/>
          </w:tcPr>
          <w:p w14:paraId="20A119B1" w14:textId="77777777" w:rsidR="007B6A55" w:rsidRPr="001B63A9" w:rsidRDefault="007B6A55" w:rsidP="00F66BC7">
            <w:pPr>
              <w:pStyle w:val="Header"/>
              <w:tabs>
                <w:tab w:val="clear" w:pos="4320"/>
                <w:tab w:val="clear" w:pos="8640"/>
              </w:tabs>
              <w:spacing w:line="360" w:lineRule="auto"/>
              <w:rPr>
                <w:color w:val="000000" w:themeColor="text1"/>
              </w:rPr>
            </w:pPr>
          </w:p>
        </w:tc>
        <w:tc>
          <w:tcPr>
            <w:tcW w:w="1607" w:type="dxa"/>
          </w:tcPr>
          <w:p w14:paraId="5F6351D9" w14:textId="77777777" w:rsidR="007B6A55" w:rsidRPr="001B63A9" w:rsidRDefault="007B6A55" w:rsidP="00F66BC7">
            <w:pPr>
              <w:pStyle w:val="Header"/>
              <w:tabs>
                <w:tab w:val="clear" w:pos="4320"/>
                <w:tab w:val="clear" w:pos="8640"/>
              </w:tabs>
              <w:spacing w:line="360" w:lineRule="auto"/>
              <w:rPr>
                <w:color w:val="000000" w:themeColor="text1"/>
              </w:rPr>
            </w:pPr>
          </w:p>
        </w:tc>
      </w:tr>
      <w:tr w:rsidR="00E97239" w:rsidRPr="001B63A9" w14:paraId="3EF6E8A1" w14:textId="77777777" w:rsidTr="0082078F">
        <w:tc>
          <w:tcPr>
            <w:tcW w:w="3235" w:type="dxa"/>
          </w:tcPr>
          <w:p w14:paraId="21472C9A" w14:textId="77777777" w:rsidR="00E97239" w:rsidRDefault="00E97239" w:rsidP="00F66BC7">
            <w:pPr>
              <w:pStyle w:val="Header"/>
              <w:tabs>
                <w:tab w:val="clear" w:pos="4320"/>
                <w:tab w:val="clear" w:pos="8640"/>
              </w:tabs>
              <w:spacing w:line="360" w:lineRule="auto"/>
              <w:rPr>
                <w:color w:val="000000" w:themeColor="text1"/>
              </w:rPr>
            </w:pPr>
          </w:p>
          <w:p w14:paraId="1E6814BF" w14:textId="77777777" w:rsidR="00E97239" w:rsidRDefault="00E97239" w:rsidP="00F66BC7">
            <w:pPr>
              <w:pStyle w:val="Header"/>
              <w:tabs>
                <w:tab w:val="clear" w:pos="4320"/>
                <w:tab w:val="clear" w:pos="8640"/>
              </w:tabs>
              <w:spacing w:line="360" w:lineRule="auto"/>
              <w:rPr>
                <w:color w:val="000000" w:themeColor="text1"/>
              </w:rPr>
            </w:pPr>
          </w:p>
        </w:tc>
        <w:tc>
          <w:tcPr>
            <w:tcW w:w="2790" w:type="dxa"/>
          </w:tcPr>
          <w:p w14:paraId="19F0AF84" w14:textId="77777777" w:rsidR="00E97239" w:rsidRPr="001B63A9" w:rsidRDefault="00E97239" w:rsidP="00F66BC7">
            <w:pPr>
              <w:pStyle w:val="Header"/>
              <w:tabs>
                <w:tab w:val="clear" w:pos="4320"/>
                <w:tab w:val="clear" w:pos="8640"/>
              </w:tabs>
              <w:spacing w:line="360" w:lineRule="auto"/>
              <w:rPr>
                <w:color w:val="000000" w:themeColor="text1"/>
              </w:rPr>
            </w:pPr>
          </w:p>
        </w:tc>
        <w:tc>
          <w:tcPr>
            <w:tcW w:w="1890" w:type="dxa"/>
          </w:tcPr>
          <w:p w14:paraId="418A2369" w14:textId="77777777" w:rsidR="00E97239" w:rsidRPr="001B63A9" w:rsidRDefault="00E97239" w:rsidP="00F66BC7">
            <w:pPr>
              <w:pStyle w:val="Header"/>
              <w:tabs>
                <w:tab w:val="clear" w:pos="4320"/>
                <w:tab w:val="clear" w:pos="8640"/>
              </w:tabs>
              <w:spacing w:line="360" w:lineRule="auto"/>
              <w:rPr>
                <w:color w:val="000000" w:themeColor="text1"/>
              </w:rPr>
            </w:pPr>
          </w:p>
        </w:tc>
        <w:tc>
          <w:tcPr>
            <w:tcW w:w="1607" w:type="dxa"/>
          </w:tcPr>
          <w:p w14:paraId="6B7D3F6B" w14:textId="77777777" w:rsidR="00E97239" w:rsidRPr="001B63A9" w:rsidRDefault="00E97239" w:rsidP="00F66BC7">
            <w:pPr>
              <w:pStyle w:val="Header"/>
              <w:tabs>
                <w:tab w:val="clear" w:pos="4320"/>
                <w:tab w:val="clear" w:pos="8640"/>
              </w:tabs>
              <w:spacing w:line="360" w:lineRule="auto"/>
              <w:rPr>
                <w:color w:val="000000" w:themeColor="text1"/>
              </w:rPr>
            </w:pPr>
          </w:p>
        </w:tc>
      </w:tr>
      <w:tr w:rsidR="001B63A9" w:rsidRPr="001B63A9" w14:paraId="67FCE13A" w14:textId="77777777" w:rsidTr="0082078F">
        <w:trPr>
          <w:trHeight w:val="602"/>
        </w:trPr>
        <w:tc>
          <w:tcPr>
            <w:tcW w:w="9522" w:type="dxa"/>
            <w:gridSpan w:val="4"/>
          </w:tcPr>
          <w:p w14:paraId="0C34FDE5" w14:textId="77777777" w:rsidR="00596CAD" w:rsidRPr="001B63A9" w:rsidRDefault="00596CAD" w:rsidP="008653C2">
            <w:pPr>
              <w:pStyle w:val="Header"/>
              <w:tabs>
                <w:tab w:val="clear" w:pos="4320"/>
                <w:tab w:val="clear" w:pos="8640"/>
              </w:tabs>
              <w:spacing w:line="360" w:lineRule="auto"/>
              <w:jc w:val="center"/>
              <w:rPr>
                <w:color w:val="000000" w:themeColor="text1"/>
              </w:rPr>
            </w:pPr>
            <w:r w:rsidRPr="001B63A9">
              <w:rPr>
                <w:b/>
                <w:bCs/>
                <w:color w:val="000000" w:themeColor="text1"/>
              </w:rPr>
              <w:lastRenderedPageBreak/>
              <w:t>KENAC Computer Systems</w:t>
            </w:r>
          </w:p>
        </w:tc>
      </w:tr>
      <w:tr w:rsidR="001B63A9" w:rsidRPr="001B63A9" w14:paraId="464FE482" w14:textId="77777777" w:rsidTr="00A169A0">
        <w:trPr>
          <w:trHeight w:val="548"/>
        </w:trPr>
        <w:tc>
          <w:tcPr>
            <w:tcW w:w="3235" w:type="dxa"/>
          </w:tcPr>
          <w:p w14:paraId="6B596042" w14:textId="53FF7EF2" w:rsidR="00A25352" w:rsidRPr="001B63A9" w:rsidRDefault="00A169A0" w:rsidP="00F66BC7">
            <w:pPr>
              <w:pStyle w:val="Header"/>
              <w:tabs>
                <w:tab w:val="clear" w:pos="4320"/>
                <w:tab w:val="clear" w:pos="8640"/>
              </w:tabs>
              <w:spacing w:line="360" w:lineRule="auto"/>
              <w:rPr>
                <w:color w:val="000000" w:themeColor="text1"/>
              </w:rPr>
            </w:pPr>
            <w:r w:rsidRPr="001B63A9">
              <w:rPr>
                <w:color w:val="000000" w:themeColor="text1"/>
              </w:rPr>
              <w:t>Nyasha G Kwenda</w:t>
            </w:r>
          </w:p>
        </w:tc>
        <w:tc>
          <w:tcPr>
            <w:tcW w:w="2790" w:type="dxa"/>
          </w:tcPr>
          <w:p w14:paraId="5ECEBD49" w14:textId="77777777" w:rsidR="00A25352" w:rsidRPr="001B63A9" w:rsidRDefault="00A25352" w:rsidP="00F66BC7">
            <w:pPr>
              <w:pStyle w:val="Header"/>
              <w:tabs>
                <w:tab w:val="clear" w:pos="4320"/>
                <w:tab w:val="clear" w:pos="8640"/>
              </w:tabs>
              <w:spacing w:line="360" w:lineRule="auto"/>
              <w:rPr>
                <w:color w:val="000000" w:themeColor="text1"/>
              </w:rPr>
            </w:pPr>
          </w:p>
        </w:tc>
        <w:tc>
          <w:tcPr>
            <w:tcW w:w="1890" w:type="dxa"/>
          </w:tcPr>
          <w:p w14:paraId="3C40765B" w14:textId="77777777" w:rsidR="00A25352" w:rsidRPr="001B63A9" w:rsidRDefault="00A25352" w:rsidP="00F66BC7">
            <w:pPr>
              <w:pStyle w:val="Header"/>
              <w:tabs>
                <w:tab w:val="clear" w:pos="4320"/>
                <w:tab w:val="clear" w:pos="8640"/>
              </w:tabs>
              <w:spacing w:line="360" w:lineRule="auto"/>
              <w:rPr>
                <w:color w:val="000000" w:themeColor="text1"/>
              </w:rPr>
            </w:pPr>
          </w:p>
        </w:tc>
        <w:tc>
          <w:tcPr>
            <w:tcW w:w="1607" w:type="dxa"/>
          </w:tcPr>
          <w:p w14:paraId="523E97BC" w14:textId="77777777" w:rsidR="00A25352" w:rsidRPr="001B63A9" w:rsidRDefault="00A25352" w:rsidP="00F66BC7">
            <w:pPr>
              <w:pStyle w:val="Header"/>
              <w:tabs>
                <w:tab w:val="clear" w:pos="4320"/>
                <w:tab w:val="clear" w:pos="8640"/>
              </w:tabs>
              <w:spacing w:line="360" w:lineRule="auto"/>
              <w:rPr>
                <w:color w:val="000000" w:themeColor="text1"/>
              </w:rPr>
            </w:pPr>
          </w:p>
        </w:tc>
      </w:tr>
      <w:tr w:rsidR="001B63A9" w:rsidRPr="001B63A9" w14:paraId="2CD2380D" w14:textId="77777777" w:rsidTr="004F753A">
        <w:trPr>
          <w:trHeight w:val="530"/>
        </w:trPr>
        <w:tc>
          <w:tcPr>
            <w:tcW w:w="3235" w:type="dxa"/>
          </w:tcPr>
          <w:p w14:paraId="01FE2792" w14:textId="550EB352" w:rsidR="00A25352" w:rsidRPr="001B63A9" w:rsidRDefault="004F753A" w:rsidP="00F66BC7">
            <w:pPr>
              <w:pStyle w:val="Header"/>
              <w:tabs>
                <w:tab w:val="clear" w:pos="4320"/>
                <w:tab w:val="clear" w:pos="8640"/>
              </w:tabs>
              <w:spacing w:line="360" w:lineRule="auto"/>
              <w:rPr>
                <w:color w:val="000000" w:themeColor="text1"/>
              </w:rPr>
            </w:pPr>
            <w:r w:rsidRPr="001B63A9">
              <w:rPr>
                <w:color w:val="000000" w:themeColor="text1"/>
              </w:rPr>
              <w:t>Kennedy Ntini</w:t>
            </w:r>
          </w:p>
        </w:tc>
        <w:tc>
          <w:tcPr>
            <w:tcW w:w="2790" w:type="dxa"/>
          </w:tcPr>
          <w:p w14:paraId="5D865B88" w14:textId="77777777" w:rsidR="00A25352" w:rsidRPr="004F753A" w:rsidRDefault="00A25352" w:rsidP="004F753A">
            <w:pPr>
              <w:jc w:val="center"/>
            </w:pPr>
          </w:p>
        </w:tc>
        <w:tc>
          <w:tcPr>
            <w:tcW w:w="1890" w:type="dxa"/>
          </w:tcPr>
          <w:p w14:paraId="65E31269" w14:textId="77777777" w:rsidR="00A25352" w:rsidRPr="001B63A9" w:rsidRDefault="00A25352" w:rsidP="00F66BC7">
            <w:pPr>
              <w:pStyle w:val="Header"/>
              <w:tabs>
                <w:tab w:val="clear" w:pos="4320"/>
                <w:tab w:val="clear" w:pos="8640"/>
              </w:tabs>
              <w:spacing w:line="360" w:lineRule="auto"/>
              <w:rPr>
                <w:color w:val="000000" w:themeColor="text1"/>
              </w:rPr>
            </w:pPr>
          </w:p>
        </w:tc>
        <w:tc>
          <w:tcPr>
            <w:tcW w:w="1607" w:type="dxa"/>
          </w:tcPr>
          <w:p w14:paraId="44DB517E" w14:textId="77777777" w:rsidR="00A25352" w:rsidRPr="001B63A9" w:rsidRDefault="00A25352" w:rsidP="00F66BC7">
            <w:pPr>
              <w:pStyle w:val="Header"/>
              <w:tabs>
                <w:tab w:val="clear" w:pos="4320"/>
                <w:tab w:val="clear" w:pos="8640"/>
              </w:tabs>
              <w:spacing w:line="360" w:lineRule="auto"/>
              <w:rPr>
                <w:color w:val="000000" w:themeColor="text1"/>
              </w:rPr>
            </w:pPr>
          </w:p>
        </w:tc>
      </w:tr>
      <w:tr w:rsidR="001B63A9" w:rsidRPr="001B63A9" w14:paraId="0D9C2F66" w14:textId="77777777" w:rsidTr="0082078F">
        <w:tc>
          <w:tcPr>
            <w:tcW w:w="3235" w:type="dxa"/>
          </w:tcPr>
          <w:p w14:paraId="17BD0612" w14:textId="77777777" w:rsidR="00596CAD" w:rsidRPr="001B63A9" w:rsidRDefault="00596CAD" w:rsidP="00F66BC7">
            <w:pPr>
              <w:pStyle w:val="Header"/>
              <w:tabs>
                <w:tab w:val="clear" w:pos="4320"/>
                <w:tab w:val="clear" w:pos="8640"/>
              </w:tabs>
              <w:spacing w:line="360" w:lineRule="auto"/>
              <w:rPr>
                <w:color w:val="000000" w:themeColor="text1"/>
              </w:rPr>
            </w:pPr>
          </w:p>
          <w:p w14:paraId="499E8E9F" w14:textId="77777777" w:rsidR="00596CAD" w:rsidRPr="001B63A9" w:rsidRDefault="00596CAD" w:rsidP="00F66BC7">
            <w:pPr>
              <w:pStyle w:val="Header"/>
              <w:tabs>
                <w:tab w:val="clear" w:pos="4320"/>
                <w:tab w:val="clear" w:pos="8640"/>
              </w:tabs>
              <w:spacing w:line="360" w:lineRule="auto"/>
              <w:rPr>
                <w:color w:val="000000" w:themeColor="text1"/>
              </w:rPr>
            </w:pPr>
          </w:p>
        </w:tc>
        <w:tc>
          <w:tcPr>
            <w:tcW w:w="2790" w:type="dxa"/>
          </w:tcPr>
          <w:p w14:paraId="62D2386F" w14:textId="77777777" w:rsidR="00596CAD" w:rsidRPr="001B63A9" w:rsidRDefault="00596CAD" w:rsidP="00F66BC7">
            <w:pPr>
              <w:pStyle w:val="Header"/>
              <w:tabs>
                <w:tab w:val="clear" w:pos="4320"/>
                <w:tab w:val="clear" w:pos="8640"/>
              </w:tabs>
              <w:spacing w:line="360" w:lineRule="auto"/>
              <w:rPr>
                <w:color w:val="000000" w:themeColor="text1"/>
              </w:rPr>
            </w:pPr>
          </w:p>
        </w:tc>
        <w:tc>
          <w:tcPr>
            <w:tcW w:w="1890" w:type="dxa"/>
          </w:tcPr>
          <w:p w14:paraId="35CBEFE3" w14:textId="77777777" w:rsidR="00596CAD" w:rsidRPr="001B63A9" w:rsidRDefault="00596CAD" w:rsidP="00F66BC7">
            <w:pPr>
              <w:pStyle w:val="Header"/>
              <w:tabs>
                <w:tab w:val="clear" w:pos="4320"/>
                <w:tab w:val="clear" w:pos="8640"/>
              </w:tabs>
              <w:spacing w:line="360" w:lineRule="auto"/>
              <w:rPr>
                <w:color w:val="000000" w:themeColor="text1"/>
              </w:rPr>
            </w:pPr>
          </w:p>
        </w:tc>
        <w:tc>
          <w:tcPr>
            <w:tcW w:w="1607" w:type="dxa"/>
          </w:tcPr>
          <w:p w14:paraId="6BBEB114" w14:textId="77777777" w:rsidR="00596CAD" w:rsidRPr="001B63A9" w:rsidRDefault="00596CAD" w:rsidP="00F66BC7">
            <w:pPr>
              <w:pStyle w:val="Header"/>
              <w:tabs>
                <w:tab w:val="clear" w:pos="4320"/>
                <w:tab w:val="clear" w:pos="8640"/>
              </w:tabs>
              <w:spacing w:line="360" w:lineRule="auto"/>
              <w:rPr>
                <w:color w:val="000000" w:themeColor="text1"/>
              </w:rPr>
            </w:pPr>
          </w:p>
        </w:tc>
      </w:tr>
      <w:tr w:rsidR="001B63A9" w:rsidRPr="001B63A9" w14:paraId="158306F2" w14:textId="77777777" w:rsidTr="0082078F">
        <w:tc>
          <w:tcPr>
            <w:tcW w:w="3235" w:type="dxa"/>
          </w:tcPr>
          <w:p w14:paraId="3BD31B85" w14:textId="77777777" w:rsidR="00596CAD" w:rsidRPr="001B63A9" w:rsidRDefault="00596CAD" w:rsidP="00F66BC7">
            <w:pPr>
              <w:pStyle w:val="Header"/>
              <w:tabs>
                <w:tab w:val="clear" w:pos="4320"/>
                <w:tab w:val="clear" w:pos="8640"/>
              </w:tabs>
              <w:spacing w:line="360" w:lineRule="auto"/>
              <w:rPr>
                <w:color w:val="000000" w:themeColor="text1"/>
              </w:rPr>
            </w:pPr>
          </w:p>
          <w:p w14:paraId="2CD39163" w14:textId="77777777" w:rsidR="00596CAD" w:rsidRPr="001B63A9" w:rsidRDefault="00596CAD" w:rsidP="00F66BC7">
            <w:pPr>
              <w:pStyle w:val="Header"/>
              <w:tabs>
                <w:tab w:val="clear" w:pos="4320"/>
                <w:tab w:val="clear" w:pos="8640"/>
              </w:tabs>
              <w:spacing w:line="360" w:lineRule="auto"/>
              <w:rPr>
                <w:color w:val="000000" w:themeColor="text1"/>
              </w:rPr>
            </w:pPr>
          </w:p>
        </w:tc>
        <w:tc>
          <w:tcPr>
            <w:tcW w:w="2790" w:type="dxa"/>
          </w:tcPr>
          <w:p w14:paraId="4B7D5529" w14:textId="77777777" w:rsidR="00596CAD" w:rsidRPr="001B63A9" w:rsidRDefault="00596CAD" w:rsidP="00F66BC7">
            <w:pPr>
              <w:pStyle w:val="Header"/>
              <w:tabs>
                <w:tab w:val="clear" w:pos="4320"/>
                <w:tab w:val="clear" w:pos="8640"/>
              </w:tabs>
              <w:spacing w:line="360" w:lineRule="auto"/>
              <w:rPr>
                <w:color w:val="000000" w:themeColor="text1"/>
              </w:rPr>
            </w:pPr>
          </w:p>
        </w:tc>
        <w:tc>
          <w:tcPr>
            <w:tcW w:w="1890" w:type="dxa"/>
          </w:tcPr>
          <w:p w14:paraId="2238E9B3" w14:textId="77777777" w:rsidR="00596CAD" w:rsidRPr="001B63A9" w:rsidRDefault="00596CAD" w:rsidP="00F66BC7">
            <w:pPr>
              <w:pStyle w:val="Header"/>
              <w:tabs>
                <w:tab w:val="clear" w:pos="4320"/>
                <w:tab w:val="clear" w:pos="8640"/>
              </w:tabs>
              <w:spacing w:line="360" w:lineRule="auto"/>
              <w:rPr>
                <w:color w:val="000000" w:themeColor="text1"/>
              </w:rPr>
            </w:pPr>
          </w:p>
        </w:tc>
        <w:tc>
          <w:tcPr>
            <w:tcW w:w="1607" w:type="dxa"/>
          </w:tcPr>
          <w:p w14:paraId="7C6A4FC4" w14:textId="77777777" w:rsidR="00596CAD" w:rsidRPr="001B63A9" w:rsidRDefault="00596CAD" w:rsidP="00F66BC7">
            <w:pPr>
              <w:pStyle w:val="Header"/>
              <w:tabs>
                <w:tab w:val="clear" w:pos="4320"/>
                <w:tab w:val="clear" w:pos="8640"/>
              </w:tabs>
              <w:spacing w:line="360" w:lineRule="auto"/>
              <w:rPr>
                <w:color w:val="000000" w:themeColor="text1"/>
              </w:rPr>
            </w:pPr>
          </w:p>
        </w:tc>
      </w:tr>
    </w:tbl>
    <w:p w14:paraId="5EAE2563" w14:textId="77777777" w:rsidR="003F682D" w:rsidRPr="001B63A9" w:rsidRDefault="00420390" w:rsidP="008653C2">
      <w:pPr>
        <w:pStyle w:val="Header"/>
        <w:tabs>
          <w:tab w:val="clear" w:pos="4320"/>
          <w:tab w:val="clear" w:pos="8640"/>
        </w:tabs>
        <w:spacing w:line="360" w:lineRule="auto"/>
        <w:rPr>
          <w:color w:val="000000" w:themeColor="text1"/>
        </w:rPr>
      </w:pPr>
      <w:r w:rsidRPr="001B63A9">
        <w:rPr>
          <w:b/>
          <w:i/>
          <w:iCs/>
          <w:color w:val="000000" w:themeColor="text1"/>
        </w:rPr>
        <w:t>The signatures of the people above relay an understanding in the purpose and content of this document by those signing it. By signing this document you agree to this as the formal Project Scope Statement.</w:t>
      </w:r>
    </w:p>
    <w:sectPr w:rsidR="003F682D" w:rsidRPr="001B6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3AB25" w14:textId="77777777" w:rsidR="004A5E27" w:rsidRDefault="004A5E27">
      <w:r>
        <w:separator/>
      </w:r>
    </w:p>
  </w:endnote>
  <w:endnote w:type="continuationSeparator" w:id="0">
    <w:p w14:paraId="698C55E3" w14:textId="77777777" w:rsidR="004A5E27" w:rsidRDefault="004A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F0DAE" w14:textId="77777777" w:rsidR="00A50122" w:rsidRDefault="00A5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7789"/>
      <w:docPartObj>
        <w:docPartGallery w:val="Page Numbers (Bottom of Page)"/>
        <w:docPartUnique/>
      </w:docPartObj>
    </w:sdtPr>
    <w:sdtEndPr>
      <w:rPr>
        <w:noProof/>
      </w:rPr>
    </w:sdtEndPr>
    <w:sdtContent>
      <w:p w14:paraId="7263D9A1" w14:textId="7434F800" w:rsidR="00CC2B3F" w:rsidRDefault="00CC2B3F">
        <w:pPr>
          <w:pStyle w:val="Footer"/>
          <w:jc w:val="right"/>
        </w:pPr>
        <w:r>
          <w:fldChar w:fldCharType="begin"/>
        </w:r>
        <w:r>
          <w:instrText xml:space="preserve"> PAGE   \* MERGEFORMAT </w:instrText>
        </w:r>
        <w:r>
          <w:fldChar w:fldCharType="separate"/>
        </w:r>
        <w:r w:rsidR="00796B2E">
          <w:rPr>
            <w:noProof/>
          </w:rPr>
          <w:t>1</w:t>
        </w:r>
        <w:r>
          <w:rPr>
            <w:noProof/>
          </w:rPr>
          <w:fldChar w:fldCharType="end"/>
        </w:r>
      </w:p>
    </w:sdtContent>
  </w:sdt>
  <w:p w14:paraId="4AF5F69A" w14:textId="77777777" w:rsidR="00CC2B3F" w:rsidRPr="00CC2B3F" w:rsidRDefault="00CC2B3F" w:rsidP="00CC2B3F">
    <w:pPr>
      <w:spacing w:line="360" w:lineRule="auto"/>
      <w:rPr>
        <w:bCs/>
        <w:i/>
        <w:color w:val="000000" w:themeColor="text1"/>
        <w:sz w:val="18"/>
        <w:szCs w:val="18"/>
      </w:rPr>
    </w:pPr>
    <w:r w:rsidRPr="00CC2B3F">
      <w:rPr>
        <w:bCs/>
        <w:i/>
        <w:color w:val="000000" w:themeColor="text1"/>
        <w:sz w:val="18"/>
        <w:szCs w:val="18"/>
      </w:rPr>
      <w:t>Enterprise Service Bus (ACE)</w:t>
    </w:r>
  </w:p>
  <w:p w14:paraId="6D790E74" w14:textId="77777777" w:rsidR="0021092C" w:rsidRDefault="0021092C" w:rsidP="00AD276E">
    <w:pPr>
      <w:pStyle w:val="Footer"/>
      <w:tabs>
        <w:tab w:val="clear" w:pos="4320"/>
        <w:tab w:val="clear" w:pos="8640"/>
        <w:tab w:val="center" w:pos="504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9E36C" w14:textId="77777777" w:rsidR="00A50122" w:rsidRDefault="00A50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75DB3" w14:textId="77777777" w:rsidR="004A5E27" w:rsidRDefault="004A5E27">
      <w:r>
        <w:separator/>
      </w:r>
    </w:p>
  </w:footnote>
  <w:footnote w:type="continuationSeparator" w:id="0">
    <w:p w14:paraId="424D201D" w14:textId="77777777" w:rsidR="004A5E27" w:rsidRDefault="004A5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E530" w14:textId="77777777" w:rsidR="00A50122" w:rsidRDefault="00A50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8CBBA" w14:textId="2C40B0BB" w:rsidR="0021092C" w:rsidRDefault="00210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D003" w14:textId="77777777" w:rsidR="00A50122" w:rsidRDefault="00A50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0CD"/>
    <w:multiLevelType w:val="hybridMultilevel"/>
    <w:tmpl w:val="96B66468"/>
    <w:lvl w:ilvl="0" w:tplc="30090019">
      <w:start w:val="1"/>
      <w:numFmt w:val="lowerLetter"/>
      <w:lvlText w:val="%1."/>
      <w:lvlJc w:val="left"/>
      <w:pPr>
        <w:ind w:left="2220" w:hanging="360"/>
      </w:p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1" w15:restartNumberingAfterBreak="0">
    <w:nsid w:val="02901D82"/>
    <w:multiLevelType w:val="hybridMultilevel"/>
    <w:tmpl w:val="33A48CB0"/>
    <w:lvl w:ilvl="0" w:tplc="E6BAEFD4">
      <w:start w:val="1"/>
      <w:numFmt w:val="lowerLetter"/>
      <w:lvlText w:val="%1."/>
      <w:lvlJc w:val="left"/>
    </w:lvl>
    <w:lvl w:ilvl="1" w:tplc="627450DE">
      <w:numFmt w:val="decimal"/>
      <w:lvlText w:val=""/>
      <w:lvlJc w:val="left"/>
    </w:lvl>
    <w:lvl w:ilvl="2" w:tplc="AD5AF9B4">
      <w:numFmt w:val="decimal"/>
      <w:lvlText w:val=""/>
      <w:lvlJc w:val="left"/>
    </w:lvl>
    <w:lvl w:ilvl="3" w:tplc="310CEE0E">
      <w:numFmt w:val="decimal"/>
      <w:lvlText w:val=""/>
      <w:lvlJc w:val="left"/>
    </w:lvl>
    <w:lvl w:ilvl="4" w:tplc="31F4ED5E">
      <w:numFmt w:val="decimal"/>
      <w:lvlText w:val=""/>
      <w:lvlJc w:val="left"/>
    </w:lvl>
    <w:lvl w:ilvl="5" w:tplc="F830DAC2">
      <w:numFmt w:val="decimal"/>
      <w:lvlText w:val=""/>
      <w:lvlJc w:val="left"/>
    </w:lvl>
    <w:lvl w:ilvl="6" w:tplc="D410E354">
      <w:numFmt w:val="decimal"/>
      <w:lvlText w:val=""/>
      <w:lvlJc w:val="left"/>
    </w:lvl>
    <w:lvl w:ilvl="7" w:tplc="93E08A0E">
      <w:numFmt w:val="decimal"/>
      <w:lvlText w:val=""/>
      <w:lvlJc w:val="left"/>
    </w:lvl>
    <w:lvl w:ilvl="8" w:tplc="C014530A">
      <w:numFmt w:val="decimal"/>
      <w:lvlText w:val=""/>
      <w:lvlJc w:val="left"/>
    </w:lvl>
  </w:abstractNum>
  <w:abstractNum w:abstractNumId="2" w15:restartNumberingAfterBreak="0">
    <w:nsid w:val="06617209"/>
    <w:multiLevelType w:val="hybridMultilevel"/>
    <w:tmpl w:val="3B06E3BC"/>
    <w:lvl w:ilvl="0" w:tplc="30090017">
      <w:start w:val="1"/>
      <w:numFmt w:val="lowerLetter"/>
      <w:lvlText w:val="%1)"/>
      <w:lvlJc w:val="left"/>
      <w:pPr>
        <w:ind w:left="720" w:hanging="360"/>
      </w:pPr>
    </w:lvl>
    <w:lvl w:ilvl="1" w:tplc="30090013">
      <w:start w:val="1"/>
      <w:numFmt w:val="upp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836C40E"/>
    <w:multiLevelType w:val="hybridMultilevel"/>
    <w:tmpl w:val="1F3466E2"/>
    <w:lvl w:ilvl="0" w:tplc="72A0E798">
      <w:start w:val="1"/>
      <w:numFmt w:val="lowerLetter"/>
      <w:lvlText w:val="%1."/>
      <w:lvlJc w:val="left"/>
    </w:lvl>
    <w:lvl w:ilvl="1" w:tplc="63308A0E">
      <w:numFmt w:val="decimal"/>
      <w:lvlText w:val=""/>
      <w:lvlJc w:val="left"/>
    </w:lvl>
    <w:lvl w:ilvl="2" w:tplc="AD10E5D4">
      <w:numFmt w:val="decimal"/>
      <w:lvlText w:val=""/>
      <w:lvlJc w:val="left"/>
    </w:lvl>
    <w:lvl w:ilvl="3" w:tplc="AC32B07A">
      <w:numFmt w:val="decimal"/>
      <w:lvlText w:val=""/>
      <w:lvlJc w:val="left"/>
    </w:lvl>
    <w:lvl w:ilvl="4" w:tplc="C59A1BAE">
      <w:numFmt w:val="decimal"/>
      <w:lvlText w:val=""/>
      <w:lvlJc w:val="left"/>
    </w:lvl>
    <w:lvl w:ilvl="5" w:tplc="5D841F08">
      <w:numFmt w:val="decimal"/>
      <w:lvlText w:val=""/>
      <w:lvlJc w:val="left"/>
    </w:lvl>
    <w:lvl w:ilvl="6" w:tplc="DD464EB6">
      <w:numFmt w:val="decimal"/>
      <w:lvlText w:val=""/>
      <w:lvlJc w:val="left"/>
    </w:lvl>
    <w:lvl w:ilvl="7" w:tplc="33162ACC">
      <w:numFmt w:val="decimal"/>
      <w:lvlText w:val=""/>
      <w:lvlJc w:val="left"/>
    </w:lvl>
    <w:lvl w:ilvl="8" w:tplc="2FB4783C">
      <w:numFmt w:val="decimal"/>
      <w:lvlText w:val=""/>
      <w:lvlJc w:val="left"/>
    </w:lvl>
  </w:abstractNum>
  <w:abstractNum w:abstractNumId="4" w15:restartNumberingAfterBreak="0">
    <w:nsid w:val="0D5D52D9"/>
    <w:multiLevelType w:val="hybridMultilevel"/>
    <w:tmpl w:val="1B98D5A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1286FD6"/>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16BE2B02"/>
    <w:multiLevelType w:val="multilevel"/>
    <w:tmpl w:val="44D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1131D"/>
    <w:multiLevelType w:val="hybridMultilevel"/>
    <w:tmpl w:val="EA5ECFC4"/>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71B1028"/>
    <w:multiLevelType w:val="hybridMultilevel"/>
    <w:tmpl w:val="07B29DF2"/>
    <w:lvl w:ilvl="0" w:tplc="30090011">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18A17F7E"/>
    <w:multiLevelType w:val="hybridMultilevel"/>
    <w:tmpl w:val="2234B1C4"/>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18B9332D"/>
    <w:multiLevelType w:val="hybridMultilevel"/>
    <w:tmpl w:val="993C16D8"/>
    <w:lvl w:ilvl="0" w:tplc="D52C9BA6">
      <w:start w:val="1"/>
      <w:numFmt w:val="decimal"/>
      <w:lvlText w:val="%1."/>
      <w:lvlJc w:val="left"/>
      <w:pPr>
        <w:ind w:left="720" w:hanging="360"/>
      </w:pPr>
      <w:rPr>
        <w:rFonts w:hint="default"/>
        <w:i/>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1B9C5588"/>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24856"/>
    <w:multiLevelType w:val="hybridMultilevel"/>
    <w:tmpl w:val="B628BE5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3" w15:restartNumberingAfterBreak="0">
    <w:nsid w:val="1E4855BF"/>
    <w:multiLevelType w:val="hybridMultilevel"/>
    <w:tmpl w:val="772EB9F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2F53825"/>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C0AFA"/>
    <w:multiLevelType w:val="hybridMultilevel"/>
    <w:tmpl w:val="83143450"/>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24312851"/>
    <w:multiLevelType w:val="hybridMultilevel"/>
    <w:tmpl w:val="52C23634"/>
    <w:lvl w:ilvl="0" w:tplc="3009001B">
      <w:start w:val="1"/>
      <w:numFmt w:val="lowerRoman"/>
      <w:lvlText w:val="%1."/>
      <w:lvlJc w:val="right"/>
      <w:pPr>
        <w:ind w:left="1500" w:hanging="360"/>
      </w:pPr>
      <w:rPr>
        <w:b w:val="0"/>
        <w:i w:val="0"/>
        <w:strike w:val="0"/>
        <w:dstrike w:val="0"/>
        <w:color w:val="000000"/>
        <w:sz w:val="20"/>
        <w:szCs w:val="20"/>
        <w:u w:val="none" w:color="000000"/>
        <w:bdr w:val="none" w:sz="0" w:space="0" w:color="auto"/>
        <w:shd w:val="clear" w:color="auto" w:fill="auto"/>
        <w:vertAlign w:val="baseline"/>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17" w15:restartNumberingAfterBreak="0">
    <w:nsid w:val="25B838EC"/>
    <w:multiLevelType w:val="hybridMultilevel"/>
    <w:tmpl w:val="92820D48"/>
    <w:lvl w:ilvl="0" w:tplc="89C83CC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CEE6D4FA">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6345DF9"/>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80F09"/>
    <w:multiLevelType w:val="hybridMultilevel"/>
    <w:tmpl w:val="1E0AB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D61FEB"/>
    <w:multiLevelType w:val="hybridMultilevel"/>
    <w:tmpl w:val="803CF32A"/>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2F546E20"/>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2" w15:restartNumberingAfterBreak="0">
    <w:nsid w:val="313C170B"/>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80E73"/>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C6ACE"/>
    <w:multiLevelType w:val="hybridMultilevel"/>
    <w:tmpl w:val="3BE41ECC"/>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33FC0BFB"/>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6" w15:restartNumberingAfterBreak="0">
    <w:nsid w:val="364835EF"/>
    <w:multiLevelType w:val="hybridMultilevel"/>
    <w:tmpl w:val="06EA9F7E"/>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7" w15:restartNumberingAfterBreak="0">
    <w:nsid w:val="3775443A"/>
    <w:multiLevelType w:val="hybridMultilevel"/>
    <w:tmpl w:val="AC04939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37847558"/>
    <w:multiLevelType w:val="hybridMultilevel"/>
    <w:tmpl w:val="A72A792E"/>
    <w:lvl w:ilvl="0" w:tplc="3009001B">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9" w15:restartNumberingAfterBreak="0">
    <w:nsid w:val="39C33760"/>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0" w15:restartNumberingAfterBreak="0">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4D364C"/>
    <w:multiLevelType w:val="hybridMultilevel"/>
    <w:tmpl w:val="14F0AAF2"/>
    <w:lvl w:ilvl="0" w:tplc="30090015">
      <w:start w:val="1"/>
      <w:numFmt w:val="bullet"/>
      <w:lvlText w:val=""/>
      <w:lvlJc w:val="left"/>
      <w:pPr>
        <w:ind w:left="720" w:hanging="360"/>
      </w:pPr>
      <w:rPr>
        <w:rFonts w:ascii="Symbol" w:hAnsi="Symbol" w:hint="default"/>
      </w:rPr>
    </w:lvl>
    <w:lvl w:ilvl="1" w:tplc="8242B6C6">
      <w:start w:val="1"/>
      <w:numFmt w:val="bullet"/>
      <w:lvlText w:val="o"/>
      <w:lvlJc w:val="left"/>
      <w:pPr>
        <w:ind w:left="1440" w:hanging="360"/>
      </w:pPr>
      <w:rPr>
        <w:rFonts w:ascii="Courier New" w:hAnsi="Courier New" w:cs="Courier New" w:hint="default"/>
      </w:rPr>
    </w:lvl>
    <w:lvl w:ilvl="2" w:tplc="3009001B" w:tentative="1">
      <w:start w:val="1"/>
      <w:numFmt w:val="bullet"/>
      <w:lvlText w:val=""/>
      <w:lvlJc w:val="left"/>
      <w:pPr>
        <w:ind w:left="2160" w:hanging="360"/>
      </w:pPr>
      <w:rPr>
        <w:rFonts w:ascii="Wingdings" w:hAnsi="Wingdings" w:hint="default"/>
      </w:rPr>
    </w:lvl>
    <w:lvl w:ilvl="3" w:tplc="3009000F" w:tentative="1">
      <w:start w:val="1"/>
      <w:numFmt w:val="bullet"/>
      <w:lvlText w:val=""/>
      <w:lvlJc w:val="left"/>
      <w:pPr>
        <w:ind w:left="2880" w:hanging="360"/>
      </w:pPr>
      <w:rPr>
        <w:rFonts w:ascii="Symbol" w:hAnsi="Symbol" w:hint="default"/>
      </w:rPr>
    </w:lvl>
    <w:lvl w:ilvl="4" w:tplc="30090019" w:tentative="1">
      <w:start w:val="1"/>
      <w:numFmt w:val="bullet"/>
      <w:lvlText w:val="o"/>
      <w:lvlJc w:val="left"/>
      <w:pPr>
        <w:ind w:left="3600" w:hanging="360"/>
      </w:pPr>
      <w:rPr>
        <w:rFonts w:ascii="Courier New" w:hAnsi="Courier New" w:cs="Courier New" w:hint="default"/>
      </w:rPr>
    </w:lvl>
    <w:lvl w:ilvl="5" w:tplc="3009001B" w:tentative="1">
      <w:start w:val="1"/>
      <w:numFmt w:val="bullet"/>
      <w:lvlText w:val=""/>
      <w:lvlJc w:val="left"/>
      <w:pPr>
        <w:ind w:left="4320" w:hanging="360"/>
      </w:pPr>
      <w:rPr>
        <w:rFonts w:ascii="Wingdings" w:hAnsi="Wingdings" w:hint="default"/>
      </w:rPr>
    </w:lvl>
    <w:lvl w:ilvl="6" w:tplc="3009000F" w:tentative="1">
      <w:start w:val="1"/>
      <w:numFmt w:val="bullet"/>
      <w:lvlText w:val=""/>
      <w:lvlJc w:val="left"/>
      <w:pPr>
        <w:ind w:left="5040" w:hanging="360"/>
      </w:pPr>
      <w:rPr>
        <w:rFonts w:ascii="Symbol" w:hAnsi="Symbol" w:hint="default"/>
      </w:rPr>
    </w:lvl>
    <w:lvl w:ilvl="7" w:tplc="30090019" w:tentative="1">
      <w:start w:val="1"/>
      <w:numFmt w:val="bullet"/>
      <w:lvlText w:val="o"/>
      <w:lvlJc w:val="left"/>
      <w:pPr>
        <w:ind w:left="5760" w:hanging="360"/>
      </w:pPr>
      <w:rPr>
        <w:rFonts w:ascii="Courier New" w:hAnsi="Courier New" w:cs="Courier New" w:hint="default"/>
      </w:rPr>
    </w:lvl>
    <w:lvl w:ilvl="8" w:tplc="3009001B" w:tentative="1">
      <w:start w:val="1"/>
      <w:numFmt w:val="bullet"/>
      <w:lvlText w:val=""/>
      <w:lvlJc w:val="left"/>
      <w:pPr>
        <w:ind w:left="6480" w:hanging="360"/>
      </w:pPr>
      <w:rPr>
        <w:rFonts w:ascii="Wingdings" w:hAnsi="Wingdings" w:hint="default"/>
      </w:rPr>
    </w:lvl>
  </w:abstractNum>
  <w:abstractNum w:abstractNumId="32" w15:restartNumberingAfterBreak="0">
    <w:nsid w:val="43E7471F"/>
    <w:multiLevelType w:val="multilevel"/>
    <w:tmpl w:val="53182316"/>
    <w:lvl w:ilvl="0">
      <w:start w:val="1"/>
      <w:numFmt w:val="decimal"/>
      <w:lvlText w:val="%1."/>
      <w:lvlJc w:val="left"/>
      <w:pPr>
        <w:ind w:left="720" w:hanging="360"/>
      </w:pPr>
    </w:lvl>
    <w:lvl w:ilvl="1">
      <w:start w:val="1"/>
      <w:numFmt w:val="decimal"/>
      <w:isLgl/>
      <w:lvlText w:val="%1.%2"/>
      <w:lvlJc w:val="left"/>
      <w:pPr>
        <w:ind w:left="102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34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060" w:hanging="1440"/>
      </w:pPr>
      <w:rPr>
        <w:rFonts w:hint="default"/>
        <w:b/>
      </w:rPr>
    </w:lvl>
    <w:lvl w:ilvl="8">
      <w:start w:val="1"/>
      <w:numFmt w:val="decimal"/>
      <w:isLgl/>
      <w:lvlText w:val="%1.%2.%3.%4.%5.%6.%7.%8.%9"/>
      <w:lvlJc w:val="left"/>
      <w:pPr>
        <w:ind w:left="3600" w:hanging="1800"/>
      </w:pPr>
      <w:rPr>
        <w:rFonts w:hint="default"/>
        <w:b/>
      </w:rPr>
    </w:lvl>
  </w:abstractNum>
  <w:abstractNum w:abstractNumId="33" w15:restartNumberingAfterBreak="0">
    <w:nsid w:val="457B334B"/>
    <w:multiLevelType w:val="hybridMultilevel"/>
    <w:tmpl w:val="06EA9F7E"/>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4" w15:restartNumberingAfterBreak="0">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5" w15:restartNumberingAfterBreak="0">
    <w:nsid w:val="48C60C4A"/>
    <w:multiLevelType w:val="hybridMultilevel"/>
    <w:tmpl w:val="EC1EDB5A"/>
    <w:lvl w:ilvl="0" w:tplc="C4A690F4">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8F52758"/>
    <w:multiLevelType w:val="hybridMultilevel"/>
    <w:tmpl w:val="3B34847E"/>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15:restartNumberingAfterBreak="0">
    <w:nsid w:val="49D647EC"/>
    <w:multiLevelType w:val="hybridMultilevel"/>
    <w:tmpl w:val="D9F8A7F0"/>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8" w15:restartNumberingAfterBreak="0">
    <w:nsid w:val="4D7C5327"/>
    <w:multiLevelType w:val="hybridMultilevel"/>
    <w:tmpl w:val="71589D6C"/>
    <w:lvl w:ilvl="0" w:tplc="30090017">
      <w:start w:val="1"/>
      <w:numFmt w:val="lowerLetter"/>
      <w:lvlText w:val="%1)"/>
      <w:lvlJc w:val="left"/>
      <w:pPr>
        <w:ind w:left="720" w:hanging="360"/>
      </w:pPr>
    </w:lvl>
    <w:lvl w:ilvl="1" w:tplc="30090013">
      <w:start w:val="1"/>
      <w:numFmt w:val="upp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15:restartNumberingAfterBreak="0">
    <w:nsid w:val="4F552334"/>
    <w:multiLevelType w:val="hybridMultilevel"/>
    <w:tmpl w:val="52C23634"/>
    <w:lvl w:ilvl="0" w:tplc="3009001B">
      <w:start w:val="1"/>
      <w:numFmt w:val="lowerRoman"/>
      <w:lvlText w:val="%1."/>
      <w:lvlJc w:val="right"/>
      <w:pPr>
        <w:ind w:left="1500" w:hanging="360"/>
      </w:pPr>
      <w:rPr>
        <w:b w:val="0"/>
        <w:i w:val="0"/>
        <w:strike w:val="0"/>
        <w:dstrike w:val="0"/>
        <w:color w:val="000000"/>
        <w:sz w:val="20"/>
        <w:szCs w:val="20"/>
        <w:u w:val="none" w:color="000000"/>
        <w:bdr w:val="none" w:sz="0" w:space="0" w:color="auto"/>
        <w:shd w:val="clear" w:color="auto" w:fill="auto"/>
        <w:vertAlign w:val="baseline"/>
      </w:rPr>
    </w:lvl>
    <w:lvl w:ilvl="1" w:tplc="30090019">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40" w15:restartNumberingAfterBreak="0">
    <w:nsid w:val="566822F1"/>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463EC"/>
    <w:multiLevelType w:val="hybridMultilevel"/>
    <w:tmpl w:val="AC04939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2" w15:restartNumberingAfterBreak="0">
    <w:nsid w:val="56EC727F"/>
    <w:multiLevelType w:val="multilevel"/>
    <w:tmpl w:val="1144E26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8D75CF"/>
    <w:multiLevelType w:val="hybridMultilevel"/>
    <w:tmpl w:val="9EEC2DE0"/>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4" w15:restartNumberingAfterBreak="0">
    <w:nsid w:val="5E3148EA"/>
    <w:multiLevelType w:val="hybridMultilevel"/>
    <w:tmpl w:val="0D828228"/>
    <w:lvl w:ilvl="0" w:tplc="30090017">
      <w:start w:val="1"/>
      <w:numFmt w:val="lowerLetter"/>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5" w15:restartNumberingAfterBreak="0">
    <w:nsid w:val="5FBF79F9"/>
    <w:multiLevelType w:val="hybridMultilevel"/>
    <w:tmpl w:val="C52EED0A"/>
    <w:lvl w:ilvl="0" w:tplc="89C83C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64677DDC"/>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3283B"/>
    <w:multiLevelType w:val="hybridMultilevel"/>
    <w:tmpl w:val="47AC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971639"/>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226F1D"/>
    <w:multiLevelType w:val="hybridMultilevel"/>
    <w:tmpl w:val="12E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D313C2"/>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1" w15:restartNumberingAfterBreak="0">
    <w:nsid w:val="73554C9C"/>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965BD5"/>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62F3996"/>
    <w:multiLevelType w:val="hybridMultilevel"/>
    <w:tmpl w:val="810042B4"/>
    <w:lvl w:ilvl="0" w:tplc="7728C608">
      <w:start w:val="1"/>
      <w:numFmt w:val="lowerRoman"/>
      <w:lvlText w:val="%1."/>
      <w:lvlJc w:val="right"/>
      <w:pPr>
        <w:ind w:left="1440" w:hanging="360"/>
      </w:pPr>
      <w:rPr>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5" w15:restartNumberingAfterBreak="0">
    <w:nsid w:val="76AF61CA"/>
    <w:multiLevelType w:val="hybridMultilevel"/>
    <w:tmpl w:val="99ACF64E"/>
    <w:lvl w:ilvl="0" w:tplc="30090001">
      <w:start w:val="1"/>
      <w:numFmt w:val="decimal"/>
      <w:lvlText w:val="%1."/>
      <w:lvlJc w:val="left"/>
      <w:pPr>
        <w:ind w:left="780" w:hanging="360"/>
      </w:pPr>
    </w:lvl>
    <w:lvl w:ilvl="1" w:tplc="30090003">
      <w:start w:val="1"/>
      <w:numFmt w:val="lowerLetter"/>
      <w:lvlText w:val="%2."/>
      <w:lvlJc w:val="left"/>
      <w:pPr>
        <w:ind w:left="1500" w:hanging="360"/>
      </w:pPr>
    </w:lvl>
    <w:lvl w:ilvl="2" w:tplc="30090005" w:tentative="1">
      <w:start w:val="1"/>
      <w:numFmt w:val="lowerRoman"/>
      <w:lvlText w:val="%3."/>
      <w:lvlJc w:val="right"/>
      <w:pPr>
        <w:ind w:left="2220" w:hanging="180"/>
      </w:pPr>
    </w:lvl>
    <w:lvl w:ilvl="3" w:tplc="30090001" w:tentative="1">
      <w:start w:val="1"/>
      <w:numFmt w:val="decimal"/>
      <w:lvlText w:val="%4."/>
      <w:lvlJc w:val="left"/>
      <w:pPr>
        <w:ind w:left="2940" w:hanging="360"/>
      </w:pPr>
    </w:lvl>
    <w:lvl w:ilvl="4" w:tplc="30090003" w:tentative="1">
      <w:start w:val="1"/>
      <w:numFmt w:val="lowerLetter"/>
      <w:lvlText w:val="%5."/>
      <w:lvlJc w:val="left"/>
      <w:pPr>
        <w:ind w:left="3660" w:hanging="360"/>
      </w:pPr>
    </w:lvl>
    <w:lvl w:ilvl="5" w:tplc="30090005" w:tentative="1">
      <w:start w:val="1"/>
      <w:numFmt w:val="lowerRoman"/>
      <w:lvlText w:val="%6."/>
      <w:lvlJc w:val="right"/>
      <w:pPr>
        <w:ind w:left="4380" w:hanging="180"/>
      </w:pPr>
    </w:lvl>
    <w:lvl w:ilvl="6" w:tplc="30090001" w:tentative="1">
      <w:start w:val="1"/>
      <w:numFmt w:val="decimal"/>
      <w:lvlText w:val="%7."/>
      <w:lvlJc w:val="left"/>
      <w:pPr>
        <w:ind w:left="5100" w:hanging="360"/>
      </w:pPr>
    </w:lvl>
    <w:lvl w:ilvl="7" w:tplc="30090003" w:tentative="1">
      <w:start w:val="1"/>
      <w:numFmt w:val="lowerLetter"/>
      <w:lvlText w:val="%8."/>
      <w:lvlJc w:val="left"/>
      <w:pPr>
        <w:ind w:left="5820" w:hanging="360"/>
      </w:pPr>
    </w:lvl>
    <w:lvl w:ilvl="8" w:tplc="30090005" w:tentative="1">
      <w:start w:val="1"/>
      <w:numFmt w:val="lowerRoman"/>
      <w:lvlText w:val="%9."/>
      <w:lvlJc w:val="right"/>
      <w:pPr>
        <w:ind w:left="6540" w:hanging="180"/>
      </w:pPr>
    </w:lvl>
  </w:abstractNum>
  <w:abstractNum w:abstractNumId="56" w15:restartNumberingAfterBreak="0">
    <w:nsid w:val="770E1D70"/>
    <w:multiLevelType w:val="multilevel"/>
    <w:tmpl w:val="F11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901DF2"/>
    <w:multiLevelType w:val="multilevel"/>
    <w:tmpl w:val="EB9EA4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7"/>
  </w:num>
  <w:num w:numId="3">
    <w:abstractNumId w:val="45"/>
  </w:num>
  <w:num w:numId="4">
    <w:abstractNumId w:val="53"/>
  </w:num>
  <w:num w:numId="5">
    <w:abstractNumId w:val="30"/>
  </w:num>
  <w:num w:numId="6">
    <w:abstractNumId w:val="34"/>
  </w:num>
  <w:num w:numId="7">
    <w:abstractNumId w:val="43"/>
  </w:num>
  <w:num w:numId="8">
    <w:abstractNumId w:val="12"/>
  </w:num>
  <w:num w:numId="9">
    <w:abstractNumId w:val="55"/>
  </w:num>
  <w:num w:numId="10">
    <w:abstractNumId w:val="32"/>
  </w:num>
  <w:num w:numId="11">
    <w:abstractNumId w:val="31"/>
  </w:num>
  <w:num w:numId="12">
    <w:abstractNumId w:val="15"/>
  </w:num>
  <w:num w:numId="13">
    <w:abstractNumId w:val="2"/>
  </w:num>
  <w:num w:numId="14">
    <w:abstractNumId w:val="51"/>
  </w:num>
  <w:num w:numId="15">
    <w:abstractNumId w:val="57"/>
  </w:num>
  <w:num w:numId="16">
    <w:abstractNumId w:val="11"/>
  </w:num>
  <w:num w:numId="17">
    <w:abstractNumId w:val="23"/>
  </w:num>
  <w:num w:numId="18">
    <w:abstractNumId w:val="56"/>
  </w:num>
  <w:num w:numId="19">
    <w:abstractNumId w:val="40"/>
  </w:num>
  <w:num w:numId="20">
    <w:abstractNumId w:val="46"/>
  </w:num>
  <w:num w:numId="21">
    <w:abstractNumId w:val="14"/>
  </w:num>
  <w:num w:numId="22">
    <w:abstractNumId w:val="6"/>
  </w:num>
  <w:num w:numId="23">
    <w:abstractNumId w:val="7"/>
  </w:num>
  <w:num w:numId="24">
    <w:abstractNumId w:val="37"/>
  </w:num>
  <w:num w:numId="25">
    <w:abstractNumId w:val="24"/>
  </w:num>
  <w:num w:numId="26">
    <w:abstractNumId w:val="20"/>
  </w:num>
  <w:num w:numId="27">
    <w:abstractNumId w:val="36"/>
  </w:num>
  <w:num w:numId="28">
    <w:abstractNumId w:val="13"/>
  </w:num>
  <w:num w:numId="29">
    <w:abstractNumId w:val="4"/>
  </w:num>
  <w:num w:numId="30">
    <w:abstractNumId w:val="52"/>
  </w:num>
  <w:num w:numId="31">
    <w:abstractNumId w:val="22"/>
  </w:num>
  <w:num w:numId="32">
    <w:abstractNumId w:val="18"/>
  </w:num>
  <w:num w:numId="33">
    <w:abstractNumId w:val="48"/>
  </w:num>
  <w:num w:numId="34">
    <w:abstractNumId w:val="16"/>
  </w:num>
  <w:num w:numId="35">
    <w:abstractNumId w:val="33"/>
  </w:num>
  <w:num w:numId="36">
    <w:abstractNumId w:val="21"/>
  </w:num>
  <w:num w:numId="37">
    <w:abstractNumId w:val="39"/>
  </w:num>
  <w:num w:numId="38">
    <w:abstractNumId w:val="5"/>
  </w:num>
  <w:num w:numId="39">
    <w:abstractNumId w:val="25"/>
  </w:num>
  <w:num w:numId="40">
    <w:abstractNumId w:val="50"/>
  </w:num>
  <w:num w:numId="41">
    <w:abstractNumId w:val="29"/>
  </w:num>
  <w:num w:numId="42">
    <w:abstractNumId w:val="28"/>
  </w:num>
  <w:num w:numId="43">
    <w:abstractNumId w:val="54"/>
  </w:num>
  <w:num w:numId="44">
    <w:abstractNumId w:val="9"/>
  </w:num>
  <w:num w:numId="45">
    <w:abstractNumId w:val="26"/>
  </w:num>
  <w:num w:numId="46">
    <w:abstractNumId w:val="44"/>
  </w:num>
  <w:num w:numId="47">
    <w:abstractNumId w:val="38"/>
  </w:num>
  <w:num w:numId="48">
    <w:abstractNumId w:val="27"/>
  </w:num>
  <w:num w:numId="49">
    <w:abstractNumId w:val="41"/>
  </w:num>
  <w:num w:numId="50">
    <w:abstractNumId w:val="49"/>
  </w:num>
  <w:num w:numId="51">
    <w:abstractNumId w:val="0"/>
  </w:num>
  <w:num w:numId="52">
    <w:abstractNumId w:val="3"/>
  </w:num>
  <w:num w:numId="53">
    <w:abstractNumId w:val="1"/>
  </w:num>
  <w:num w:numId="54">
    <w:abstractNumId w:val="10"/>
  </w:num>
  <w:num w:numId="55">
    <w:abstractNumId w:val="8"/>
  </w:num>
  <w:num w:numId="56">
    <w:abstractNumId w:val="19"/>
  </w:num>
  <w:num w:numId="57">
    <w:abstractNumId w:val="47"/>
  </w:num>
  <w:num w:numId="58">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ZA" w:vendorID="64" w:dllVersion="131078" w:nlCheck="1" w:checkStyle="1"/>
  <w:activeWritingStyle w:appName="MSWord" w:lang="en-ZW"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B2F"/>
    <w:rsid w:val="0000162C"/>
    <w:rsid w:val="00011049"/>
    <w:rsid w:val="00024CD2"/>
    <w:rsid w:val="00041CCA"/>
    <w:rsid w:val="00071486"/>
    <w:rsid w:val="00087B7C"/>
    <w:rsid w:val="00091EA4"/>
    <w:rsid w:val="000967F6"/>
    <w:rsid w:val="000A758E"/>
    <w:rsid w:val="000B1CEB"/>
    <w:rsid w:val="00106BED"/>
    <w:rsid w:val="001225C3"/>
    <w:rsid w:val="00122FD4"/>
    <w:rsid w:val="00132349"/>
    <w:rsid w:val="00134C15"/>
    <w:rsid w:val="0014355C"/>
    <w:rsid w:val="0019725A"/>
    <w:rsid w:val="001A3923"/>
    <w:rsid w:val="001B63A9"/>
    <w:rsid w:val="001C0C07"/>
    <w:rsid w:val="001C1C86"/>
    <w:rsid w:val="001F228A"/>
    <w:rsid w:val="001F3B74"/>
    <w:rsid w:val="00206B72"/>
    <w:rsid w:val="0021092C"/>
    <w:rsid w:val="00212F65"/>
    <w:rsid w:val="0022033E"/>
    <w:rsid w:val="002418EA"/>
    <w:rsid w:val="002439C0"/>
    <w:rsid w:val="00274DFE"/>
    <w:rsid w:val="00276CE1"/>
    <w:rsid w:val="002B2E46"/>
    <w:rsid w:val="002D56AA"/>
    <w:rsid w:val="002F00DA"/>
    <w:rsid w:val="002F5166"/>
    <w:rsid w:val="00310AD6"/>
    <w:rsid w:val="00320BE9"/>
    <w:rsid w:val="00333D1A"/>
    <w:rsid w:val="00341B2F"/>
    <w:rsid w:val="00344A53"/>
    <w:rsid w:val="003552A2"/>
    <w:rsid w:val="00380121"/>
    <w:rsid w:val="00385E20"/>
    <w:rsid w:val="003B0E95"/>
    <w:rsid w:val="003C156C"/>
    <w:rsid w:val="003E3DB5"/>
    <w:rsid w:val="003F682D"/>
    <w:rsid w:val="003F6D5E"/>
    <w:rsid w:val="00400924"/>
    <w:rsid w:val="004020C2"/>
    <w:rsid w:val="00413858"/>
    <w:rsid w:val="00420390"/>
    <w:rsid w:val="0042056C"/>
    <w:rsid w:val="004266B4"/>
    <w:rsid w:val="004337ED"/>
    <w:rsid w:val="00434779"/>
    <w:rsid w:val="00445E24"/>
    <w:rsid w:val="0044657B"/>
    <w:rsid w:val="00447BF5"/>
    <w:rsid w:val="004809B9"/>
    <w:rsid w:val="00490CBE"/>
    <w:rsid w:val="004935C7"/>
    <w:rsid w:val="004971D2"/>
    <w:rsid w:val="004A5E27"/>
    <w:rsid w:val="004C06B9"/>
    <w:rsid w:val="004D4113"/>
    <w:rsid w:val="004E6631"/>
    <w:rsid w:val="004F753A"/>
    <w:rsid w:val="004F7E2F"/>
    <w:rsid w:val="0052188A"/>
    <w:rsid w:val="00530D23"/>
    <w:rsid w:val="00533008"/>
    <w:rsid w:val="00541DEC"/>
    <w:rsid w:val="00581E63"/>
    <w:rsid w:val="005932B1"/>
    <w:rsid w:val="00595350"/>
    <w:rsid w:val="00596CAD"/>
    <w:rsid w:val="005A462C"/>
    <w:rsid w:val="005A5428"/>
    <w:rsid w:val="005C13D3"/>
    <w:rsid w:val="005E42F6"/>
    <w:rsid w:val="005E6D5C"/>
    <w:rsid w:val="0060049A"/>
    <w:rsid w:val="006176D5"/>
    <w:rsid w:val="0062137E"/>
    <w:rsid w:val="006355B2"/>
    <w:rsid w:val="0063758B"/>
    <w:rsid w:val="00640D4B"/>
    <w:rsid w:val="00641E67"/>
    <w:rsid w:val="00644C77"/>
    <w:rsid w:val="00651D8F"/>
    <w:rsid w:val="00686D6B"/>
    <w:rsid w:val="00687CBC"/>
    <w:rsid w:val="006B60CC"/>
    <w:rsid w:val="006C25F7"/>
    <w:rsid w:val="006D71D7"/>
    <w:rsid w:val="006D7954"/>
    <w:rsid w:val="006E4D53"/>
    <w:rsid w:val="0071200D"/>
    <w:rsid w:val="00722B28"/>
    <w:rsid w:val="007243C9"/>
    <w:rsid w:val="007267C9"/>
    <w:rsid w:val="007273C1"/>
    <w:rsid w:val="00736170"/>
    <w:rsid w:val="00741685"/>
    <w:rsid w:val="00742C37"/>
    <w:rsid w:val="007452EF"/>
    <w:rsid w:val="00750166"/>
    <w:rsid w:val="00752110"/>
    <w:rsid w:val="00763B8F"/>
    <w:rsid w:val="00775ED7"/>
    <w:rsid w:val="00784489"/>
    <w:rsid w:val="00796B2E"/>
    <w:rsid w:val="007A5DE9"/>
    <w:rsid w:val="007B15DD"/>
    <w:rsid w:val="007B6A55"/>
    <w:rsid w:val="0082078F"/>
    <w:rsid w:val="008223AA"/>
    <w:rsid w:val="00832C91"/>
    <w:rsid w:val="0083488E"/>
    <w:rsid w:val="00840F18"/>
    <w:rsid w:val="00864D8B"/>
    <w:rsid w:val="008653C2"/>
    <w:rsid w:val="00874804"/>
    <w:rsid w:val="00875531"/>
    <w:rsid w:val="00886321"/>
    <w:rsid w:val="008962A0"/>
    <w:rsid w:val="008A7E22"/>
    <w:rsid w:val="008D6C5A"/>
    <w:rsid w:val="008F2A34"/>
    <w:rsid w:val="00912C03"/>
    <w:rsid w:val="00914B1F"/>
    <w:rsid w:val="009153BD"/>
    <w:rsid w:val="00925990"/>
    <w:rsid w:val="009336E9"/>
    <w:rsid w:val="00934030"/>
    <w:rsid w:val="0094760F"/>
    <w:rsid w:val="00954A25"/>
    <w:rsid w:val="00966C6D"/>
    <w:rsid w:val="00967DCE"/>
    <w:rsid w:val="00970BDA"/>
    <w:rsid w:val="00993D12"/>
    <w:rsid w:val="009A52AD"/>
    <w:rsid w:val="009B4A3B"/>
    <w:rsid w:val="009C2171"/>
    <w:rsid w:val="00A01AC4"/>
    <w:rsid w:val="00A04A9A"/>
    <w:rsid w:val="00A1027F"/>
    <w:rsid w:val="00A13918"/>
    <w:rsid w:val="00A14351"/>
    <w:rsid w:val="00A14FDC"/>
    <w:rsid w:val="00A169A0"/>
    <w:rsid w:val="00A24193"/>
    <w:rsid w:val="00A25352"/>
    <w:rsid w:val="00A34154"/>
    <w:rsid w:val="00A50122"/>
    <w:rsid w:val="00A626F6"/>
    <w:rsid w:val="00A62ACB"/>
    <w:rsid w:val="00A83E13"/>
    <w:rsid w:val="00AB056A"/>
    <w:rsid w:val="00AB3F4E"/>
    <w:rsid w:val="00AD276E"/>
    <w:rsid w:val="00AD3D13"/>
    <w:rsid w:val="00AD4A7C"/>
    <w:rsid w:val="00AD4BE2"/>
    <w:rsid w:val="00AE26CC"/>
    <w:rsid w:val="00AE436E"/>
    <w:rsid w:val="00AE779C"/>
    <w:rsid w:val="00B04E83"/>
    <w:rsid w:val="00B214B8"/>
    <w:rsid w:val="00B505E0"/>
    <w:rsid w:val="00B91C49"/>
    <w:rsid w:val="00B97946"/>
    <w:rsid w:val="00BA0C6C"/>
    <w:rsid w:val="00BB5B47"/>
    <w:rsid w:val="00BB727B"/>
    <w:rsid w:val="00BC7C72"/>
    <w:rsid w:val="00BE0CBF"/>
    <w:rsid w:val="00BE19AB"/>
    <w:rsid w:val="00BE70EC"/>
    <w:rsid w:val="00BF5596"/>
    <w:rsid w:val="00C32546"/>
    <w:rsid w:val="00C5684B"/>
    <w:rsid w:val="00C63FF3"/>
    <w:rsid w:val="00C75B4D"/>
    <w:rsid w:val="00C930C2"/>
    <w:rsid w:val="00C979D1"/>
    <w:rsid w:val="00CB1374"/>
    <w:rsid w:val="00CB36EC"/>
    <w:rsid w:val="00CC2B3F"/>
    <w:rsid w:val="00CC4761"/>
    <w:rsid w:val="00CD066A"/>
    <w:rsid w:val="00CE44AB"/>
    <w:rsid w:val="00CE63D8"/>
    <w:rsid w:val="00CF408A"/>
    <w:rsid w:val="00D03D5D"/>
    <w:rsid w:val="00D1658F"/>
    <w:rsid w:val="00DA2142"/>
    <w:rsid w:val="00DC5C59"/>
    <w:rsid w:val="00DD2497"/>
    <w:rsid w:val="00DD418B"/>
    <w:rsid w:val="00DF4D0F"/>
    <w:rsid w:val="00E033C8"/>
    <w:rsid w:val="00E21B7F"/>
    <w:rsid w:val="00E31F83"/>
    <w:rsid w:val="00E32BAC"/>
    <w:rsid w:val="00E40DC4"/>
    <w:rsid w:val="00E46B15"/>
    <w:rsid w:val="00E829B7"/>
    <w:rsid w:val="00E85896"/>
    <w:rsid w:val="00E96776"/>
    <w:rsid w:val="00E97239"/>
    <w:rsid w:val="00EB7AFB"/>
    <w:rsid w:val="00ED32FB"/>
    <w:rsid w:val="00ED5C32"/>
    <w:rsid w:val="00ED6CE4"/>
    <w:rsid w:val="00EE5186"/>
    <w:rsid w:val="00F12758"/>
    <w:rsid w:val="00F172AA"/>
    <w:rsid w:val="00F225C6"/>
    <w:rsid w:val="00F66BC7"/>
    <w:rsid w:val="00F73660"/>
    <w:rsid w:val="00FB2E2A"/>
    <w:rsid w:val="00FC080F"/>
    <w:rsid w:val="00FC1E39"/>
    <w:rsid w:val="00FD02F3"/>
    <w:rsid w:val="00FE137F"/>
    <w:rsid w:val="00FF546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112718"/>
  <w15:chartTrackingRefBased/>
  <w15:docId w15:val="{BE7D2F68-7E71-447A-95D7-13475194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Arial" w:hAnsi="Arial" w:cs="Arial"/>
      <w:b/>
      <w:bCs/>
      <w:sz w:val="22"/>
    </w:rPr>
  </w:style>
  <w:style w:type="paragraph" w:styleId="Heading5">
    <w:name w:val="heading 5"/>
    <w:basedOn w:val="Normal"/>
    <w:next w:val="Normal"/>
    <w:qFormat/>
    <w:pPr>
      <w:keepNext/>
      <w:jc w:val="center"/>
      <w:outlineLvl w:val="4"/>
    </w:pPr>
    <w:rPr>
      <w:rFonts w:ascii="Arial" w:hAnsi="Arial" w:cs="Arial"/>
      <w:b/>
      <w:bCs/>
      <w:sz w:val="28"/>
      <w:szCs w:val="28"/>
      <w:u w:val="single"/>
    </w:rPr>
  </w:style>
  <w:style w:type="paragraph" w:styleId="Heading6">
    <w:name w:val="heading 6"/>
    <w:basedOn w:val="Normal"/>
    <w:next w:val="Normal"/>
    <w:qFormat/>
    <w:rsid w:val="00F172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cs="Arial"/>
      <w:color w:val="000000"/>
      <w:sz w:val="22"/>
      <w:szCs w:val="16"/>
    </w:rPr>
  </w:style>
  <w:style w:type="paragraph" w:customStyle="1" w:styleId="Bullet">
    <w:name w:val="Bullet"/>
    <w:pPr>
      <w:numPr>
        <w:numId w:val="4"/>
      </w:numPr>
      <w:tabs>
        <w:tab w:val="clear" w:pos="720"/>
      </w:tabs>
      <w:spacing w:before="60" w:after="60"/>
      <w:ind w:left="252" w:hanging="204"/>
    </w:pPr>
    <w:rPr>
      <w:rFonts w:ascii="Verdana" w:hAnsi="Verdana"/>
      <w:lang w:val="en-US" w:eastAsia="en-US"/>
    </w:rPr>
  </w:style>
  <w:style w:type="paragraph" w:customStyle="1" w:styleId="Bullet-LastBullet">
    <w:name w:val="Bullet - Last Bullet"/>
    <w:basedOn w:val="Bullet"/>
    <w:pPr>
      <w:spacing w:after="240"/>
      <w:ind w:left="288" w:hanging="264"/>
    </w:pPr>
  </w:style>
  <w:style w:type="paragraph" w:customStyle="1" w:styleId="PageHeading">
    <w:name w:val="Page Heading"/>
    <w:basedOn w:val="Heading1"/>
    <w:pPr>
      <w:shd w:val="clear" w:color="auto" w:fill="C0C0C0"/>
      <w:spacing w:after="120"/>
      <w:jc w:val="center"/>
    </w:pPr>
    <w:rPr>
      <w:kern w:val="0"/>
      <w:sz w:val="28"/>
      <w:szCs w:val="28"/>
    </w:rPr>
  </w:style>
  <w:style w:type="paragraph" w:styleId="BodyText2">
    <w:name w:val="Body Text 2"/>
    <w:basedOn w:val="Normal"/>
    <w:pPr>
      <w:ind w:left="1080"/>
    </w:pPr>
    <w:rPr>
      <w:rFonts w:ascii="Arial" w:hAnsi="Arial" w:cs="Arial"/>
      <w:sz w:val="22"/>
      <w:szCs w:val="22"/>
    </w:rPr>
  </w:style>
  <w:style w:type="paragraph" w:styleId="TOC1">
    <w:name w:val="toc 1"/>
    <w:basedOn w:val="Normal"/>
    <w:next w:val="Normal"/>
    <w:autoRedefine/>
    <w:semiHidden/>
    <w:rsid w:val="00AD4BE2"/>
    <w:pPr>
      <w:spacing w:before="120" w:after="120"/>
    </w:pPr>
    <w:rPr>
      <w:rFonts w:ascii="Arial" w:hAnsi="Arial" w:cs="Arial"/>
      <w:b/>
      <w:caps/>
      <w:sz w:val="22"/>
      <w:szCs w:val="20"/>
    </w:rPr>
  </w:style>
  <w:style w:type="paragraph" w:styleId="TOC2">
    <w:name w:val="toc 2"/>
    <w:basedOn w:val="Normal"/>
    <w:next w:val="Normal"/>
    <w:autoRedefine/>
    <w:semiHidden/>
    <w:rsid w:val="00E829B7"/>
    <w:pPr>
      <w:tabs>
        <w:tab w:val="center" w:pos="4680"/>
        <w:tab w:val="right" w:pos="10440"/>
        <w:tab w:val="right" w:pos="12960"/>
      </w:tabs>
      <w:ind w:left="240"/>
    </w:pPr>
    <w:rPr>
      <w:rFonts w:ascii="Arial" w:hAnsi="Arial" w:cs="Arial"/>
      <w:smallCaps/>
      <w:color w:val="808080"/>
      <w:sz w:val="20"/>
      <w:szCs w:val="20"/>
    </w:rPr>
  </w:style>
  <w:style w:type="paragraph" w:styleId="TOC3">
    <w:name w:val="toc 3"/>
    <w:basedOn w:val="Normal"/>
    <w:next w:val="Normal"/>
    <w:autoRedefine/>
    <w:uiPriority w:val="39"/>
    <w:rsid w:val="001B63A9"/>
    <w:pPr>
      <w:tabs>
        <w:tab w:val="right" w:leader="dot" w:pos="9350"/>
      </w:tabs>
      <w:spacing w:line="600" w:lineRule="auto"/>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uiPriority w:val="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5"/>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rsid w:val="0064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6"/>
      </w:numPr>
      <w:tabs>
        <w:tab w:val="clear" w:pos="1800"/>
      </w:tabs>
      <w:autoSpaceDE w:val="0"/>
      <w:autoSpaceDN w:val="0"/>
      <w:spacing w:before="120"/>
    </w:pPr>
    <w:rPr>
      <w:sz w:val="20"/>
      <w:szCs w:val="18"/>
    </w:rPr>
  </w:style>
  <w:style w:type="paragraph" w:customStyle="1" w:styleId="MediumGrid1-Accent21">
    <w:name w:val="Medium Grid 1 - Accent 21"/>
    <w:basedOn w:val="Normal"/>
    <w:uiPriority w:val="34"/>
    <w:qFormat/>
    <w:rsid w:val="00A83E13"/>
    <w:pPr>
      <w:spacing w:before="160"/>
      <w:ind w:left="720"/>
      <w:contextualSpacing/>
    </w:pPr>
    <w:rPr>
      <w:rFonts w:ascii="Arial" w:hAnsi="Arial"/>
      <w:sz w:val="20"/>
      <w:szCs w:val="20"/>
    </w:rPr>
  </w:style>
  <w:style w:type="paragraph" w:styleId="ListParagraph">
    <w:name w:val="List Paragraph"/>
    <w:basedOn w:val="Normal"/>
    <w:uiPriority w:val="34"/>
    <w:qFormat/>
    <w:rsid w:val="00BB727B"/>
    <w:pPr>
      <w:ind w:left="720"/>
      <w:contextualSpacing/>
    </w:pPr>
  </w:style>
  <w:style w:type="character" w:styleId="CommentReference">
    <w:name w:val="annotation reference"/>
    <w:basedOn w:val="DefaultParagraphFont"/>
    <w:uiPriority w:val="99"/>
    <w:semiHidden/>
    <w:unhideWhenUsed/>
    <w:rsid w:val="00752110"/>
    <w:rPr>
      <w:sz w:val="16"/>
      <w:szCs w:val="16"/>
    </w:rPr>
  </w:style>
  <w:style w:type="paragraph" w:styleId="CommentText">
    <w:name w:val="annotation text"/>
    <w:basedOn w:val="Normal"/>
    <w:link w:val="CommentTextChar"/>
    <w:uiPriority w:val="99"/>
    <w:semiHidden/>
    <w:unhideWhenUsed/>
    <w:rsid w:val="00752110"/>
    <w:rPr>
      <w:sz w:val="20"/>
      <w:szCs w:val="20"/>
    </w:rPr>
  </w:style>
  <w:style w:type="character" w:customStyle="1" w:styleId="CommentTextChar">
    <w:name w:val="Comment Text Char"/>
    <w:basedOn w:val="DefaultParagraphFont"/>
    <w:link w:val="CommentText"/>
    <w:uiPriority w:val="99"/>
    <w:semiHidden/>
    <w:rsid w:val="00752110"/>
    <w:rPr>
      <w:lang w:val="en-US" w:eastAsia="en-US"/>
    </w:rPr>
  </w:style>
  <w:style w:type="paragraph" w:styleId="CommentSubject">
    <w:name w:val="annotation subject"/>
    <w:basedOn w:val="CommentText"/>
    <w:next w:val="CommentText"/>
    <w:link w:val="CommentSubjectChar"/>
    <w:uiPriority w:val="99"/>
    <w:semiHidden/>
    <w:unhideWhenUsed/>
    <w:rsid w:val="00752110"/>
    <w:rPr>
      <w:b/>
      <w:bCs/>
    </w:rPr>
  </w:style>
  <w:style w:type="character" w:customStyle="1" w:styleId="CommentSubjectChar">
    <w:name w:val="Comment Subject Char"/>
    <w:basedOn w:val="CommentTextChar"/>
    <w:link w:val="CommentSubject"/>
    <w:uiPriority w:val="99"/>
    <w:semiHidden/>
    <w:rsid w:val="00752110"/>
    <w:rPr>
      <w:b/>
      <w:bCs/>
      <w:lang w:val="en-US" w:eastAsia="en-US"/>
    </w:rPr>
  </w:style>
  <w:style w:type="character" w:customStyle="1" w:styleId="FooterChar">
    <w:name w:val="Footer Char"/>
    <w:basedOn w:val="DefaultParagraphFont"/>
    <w:link w:val="Footer"/>
    <w:uiPriority w:val="99"/>
    <w:rsid w:val="006D71D7"/>
    <w:rPr>
      <w:sz w:val="24"/>
      <w:szCs w:val="24"/>
      <w:lang w:val="en-US" w:eastAsia="en-US"/>
    </w:rPr>
  </w:style>
  <w:style w:type="character" w:styleId="FollowedHyperlink">
    <w:name w:val="FollowedHyperlink"/>
    <w:basedOn w:val="DefaultParagraphFont"/>
    <w:uiPriority w:val="99"/>
    <w:semiHidden/>
    <w:unhideWhenUsed/>
    <w:rsid w:val="00420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2471">
      <w:bodyDiv w:val="1"/>
      <w:marLeft w:val="0"/>
      <w:marRight w:val="0"/>
      <w:marTop w:val="0"/>
      <w:marBottom w:val="0"/>
      <w:divBdr>
        <w:top w:val="none" w:sz="0" w:space="0" w:color="auto"/>
        <w:left w:val="none" w:sz="0" w:space="0" w:color="auto"/>
        <w:bottom w:val="none" w:sz="0" w:space="0" w:color="auto"/>
        <w:right w:val="none" w:sz="0" w:space="0" w:color="auto"/>
      </w:divBdr>
    </w:div>
    <w:div w:id="584609822">
      <w:bodyDiv w:val="1"/>
      <w:marLeft w:val="0"/>
      <w:marRight w:val="0"/>
      <w:marTop w:val="0"/>
      <w:marBottom w:val="0"/>
      <w:divBdr>
        <w:top w:val="none" w:sz="0" w:space="0" w:color="auto"/>
        <w:left w:val="none" w:sz="0" w:space="0" w:color="auto"/>
        <w:bottom w:val="none" w:sz="0" w:space="0" w:color="auto"/>
        <w:right w:val="none" w:sz="0" w:space="0" w:color="auto"/>
      </w:divBdr>
    </w:div>
    <w:div w:id="590049375">
      <w:bodyDiv w:val="1"/>
      <w:marLeft w:val="0"/>
      <w:marRight w:val="0"/>
      <w:marTop w:val="0"/>
      <w:marBottom w:val="0"/>
      <w:divBdr>
        <w:top w:val="none" w:sz="0" w:space="0" w:color="auto"/>
        <w:left w:val="none" w:sz="0" w:space="0" w:color="auto"/>
        <w:bottom w:val="none" w:sz="0" w:space="0" w:color="auto"/>
        <w:right w:val="none" w:sz="0" w:space="0" w:color="auto"/>
      </w:divBdr>
    </w:div>
    <w:div w:id="89242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ibm.com/integration/docs/ibm-integration-bus/performance/message-throughput/aix-performance-report-results/" TargetMode="External"/><Relationship Id="rId18" Type="http://schemas.openxmlformats.org/officeDocument/2006/relationships/hyperlink" Target="https://www.ibm.com/support/knowledgecenter/SSTTDS_11.0.0/com.ibm.etools.mft.doc/bb28499_.htm?view=kc" TargetMode="External"/><Relationship Id="rId26" Type="http://schemas.openxmlformats.org/officeDocument/2006/relationships/hyperlink" Target="https://www.ibm.com/support/knowledgecenter/SSTTDS_11.0.0/com.ibm.etools.mft.doc/ac04660_.htm?view=kc" TargetMode="External"/><Relationship Id="rId39" Type="http://schemas.openxmlformats.org/officeDocument/2006/relationships/footer" Target="footer3.xml"/><Relationship Id="rId21" Type="http://schemas.openxmlformats.org/officeDocument/2006/relationships/hyperlink" Target="https://www.ibm.com/support/knowledgecenter/SSTTDS_11.0.0/com.ibm.etools.mft.doc/ac67310_.htm?view=kc"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ibm.com/support/knowledgecenter/SSTTDS_11.0.0/com.ibm.etools.mft.doc/bc16290_.htm?view=kc" TargetMode="External"/><Relationship Id="rId20" Type="http://schemas.openxmlformats.org/officeDocument/2006/relationships/hyperlink" Target="https://www.ibm.com/support/knowledgecenter/SSTTDS_11.0.0/com.ibm.etools.mft.doc/ac67300_.htm?view=kc" TargetMode="External"/><Relationship Id="rId29" Type="http://schemas.openxmlformats.org/officeDocument/2006/relationships/hyperlink" Target="https://www.ibm.com/support/knowledgecenter/SSTTDS_11.0.0/com.ibm.etools.mft.doc/ah09088_.htm?view=kc" TargetMode="External"/><Relationship Id="rId41"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ibm.com/support/knowledgecenter/SSTTDS_11.0.0/com.ibm.etools.mft.doc/ac67340_.htm?view=kc" TargetMode="External"/><Relationship Id="rId32" Type="http://schemas.openxmlformats.org/officeDocument/2006/relationships/image" Target="media/image1.emf"/><Relationship Id="rId37" Type="http://schemas.openxmlformats.org/officeDocument/2006/relationships/footer" Target="footer2.xml"/><Relationship Id="rId40" Type="http://schemas.openxmlformats.org/officeDocument/2006/relationships/image" Target="media/image2.emf"/><Relationship Id="rId5" Type="http://schemas.openxmlformats.org/officeDocument/2006/relationships/customXml" Target="../customXml/item5.xml"/><Relationship Id="rId15" Type="http://schemas.openxmlformats.org/officeDocument/2006/relationships/hyperlink" Target="https://www.ibm.com/support/knowledgecenter/SSTTDS_11.0.0/com.ibm.etools.mft.doc/bz91020_.htm?view=kc" TargetMode="External"/><Relationship Id="rId23" Type="http://schemas.openxmlformats.org/officeDocument/2006/relationships/hyperlink" Target="https://www.ibm.com/support/knowledgecenter/SSTTDS_11.0.0/com.ibm.etools.mft.doc/ac67330_.htm?view=kc" TargetMode="External"/><Relationship Id="rId28" Type="http://schemas.openxmlformats.org/officeDocument/2006/relationships/hyperlink" Target="https://www.ibm.com/support/knowledgecenter/SSTTDS_11.0.0/com.ibm.etools.mft.doc/ac04780_.htm?view=kc" TargetMode="External"/><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www.ibm.com/support/knowledgecenter/SSTTDS_11.0.0/com.ibm.etools.mft.doc/an07060_.htm?view=kc" TargetMode="External"/><Relationship Id="rId31" Type="http://schemas.openxmlformats.org/officeDocument/2006/relationships/hyperlink" Target="https://developer.ibm.com/integration/docs/ibm-integration-bus/performance/message-throughput/aix-performance-report-resul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bm.com/support/knowledgecenter/SSTTDS_11.0.0/com.ibm.etools.mft.doc/bz91010_.htm?view=kc" TargetMode="External"/><Relationship Id="rId22" Type="http://schemas.openxmlformats.org/officeDocument/2006/relationships/hyperlink" Target="https://www.ibm.com/support/knowledgecenter/SSTTDS_11.0.0/com.ibm.etools.mft.doc/ac67320_.htm?view=kc" TargetMode="External"/><Relationship Id="rId27" Type="http://schemas.openxmlformats.org/officeDocument/2006/relationships/hyperlink" Target="https://www.ibm.com/support/knowledgecenter/SSTTDS_11.0.0/com.ibm.etools.mft.doc/bc34041_.htm?view=kc" TargetMode="External"/><Relationship Id="rId30" Type="http://schemas.openxmlformats.org/officeDocument/2006/relationships/hyperlink" Target="https://www.ibm.com/support/knowledgecenter/SSTTDS_11.0.0/com.ibm.etools.mft.doc/ah09088_.htm?view=kc" TargetMode="External"/><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ibm.com/support/knowledgecenter/SSTTDS_11.0.0/com.ibm.etools.mft.doc/bc16270_.htm?view=kc" TargetMode="External"/><Relationship Id="rId25" Type="http://schemas.openxmlformats.org/officeDocument/2006/relationships/hyperlink" Target="https://www.ibm.com/support/knowledgecenter/SSTTDS_11.0.0/com.ibm.etools.mft.doc/ac67350_.htm?view=kc" TargetMode="External"/><Relationship Id="rId33" Type="http://schemas.openxmlformats.org/officeDocument/2006/relationships/oleObject" Target="embeddings/oleObject1.bin"/><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C2CD3A4B42CC64B84AC3D7D3F5043A0" ma:contentTypeVersion="0" ma:contentTypeDescription="Create a new document." ma:contentTypeScope="" ma:versionID="cec75522bf705c840c9150af05c26517">
  <xsd:schema xmlns:xsd="http://www.w3.org/2001/XMLSchema" xmlns:xs="http://www.w3.org/2001/XMLSchema" xmlns:p="http://schemas.microsoft.com/office/2006/metadata/properties" xmlns:ns2="b709013c-9fa4-4a9e-99d9-b5e6a0c6a9c0" targetNamespace="http://schemas.microsoft.com/office/2006/metadata/properties" ma:root="true" ma:fieldsID="20a8e8b2ec84da6b2aeaf451313a1d9c" ns2:_="">
    <xsd:import namespace="b709013c-9fa4-4a9e-99d9-b5e6a0c6a9c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9013c-9fa4-4a9e-99d9-b5e6a0c6a9c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4478-FF44-4066-AA25-A13DE2AEED37}">
  <ds:schemaRefs>
    <ds:schemaRef ds:uri="http://schemas.microsoft.com/sharepoint/events"/>
  </ds:schemaRefs>
</ds:datastoreItem>
</file>

<file path=customXml/itemProps2.xml><?xml version="1.0" encoding="utf-8"?>
<ds:datastoreItem xmlns:ds="http://schemas.openxmlformats.org/officeDocument/2006/customXml" ds:itemID="{559C9880-3EC7-4F77-A453-9450CF497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9013c-9fa4-4a9e-99d9-b5e6a0c6a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7BDEBE-B7CC-4013-AE8F-1B9AACF7DD90}">
  <ds:schemaRefs>
    <ds:schemaRef ds:uri="http://schemas.microsoft.com/office/2006/metadata/longProperties"/>
  </ds:schemaRefs>
</ds:datastoreItem>
</file>

<file path=customXml/itemProps4.xml><?xml version="1.0" encoding="utf-8"?>
<ds:datastoreItem xmlns:ds="http://schemas.openxmlformats.org/officeDocument/2006/customXml" ds:itemID="{844D87E9-E9CA-4F68-9A24-C20C9466E5D2}">
  <ds:schemaRefs>
    <ds:schemaRef ds:uri="http://schemas.microsoft.com/sharepoint/v3/contenttype/forms"/>
  </ds:schemaRefs>
</ds:datastoreItem>
</file>

<file path=customXml/itemProps5.xml><?xml version="1.0" encoding="utf-8"?>
<ds:datastoreItem xmlns:ds="http://schemas.openxmlformats.org/officeDocument/2006/customXml" ds:itemID="{6B84FE18-4704-47E4-81EB-2F69FE0A1D45}">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6DA03E38-2C4C-4F49-B1A1-D463A9D1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5954</Words>
  <Characters>33943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39818</CharactersWithSpaces>
  <SharedDoc>false</SharedDoc>
  <HLinks>
    <vt:vector size="150" baseType="variant">
      <vt:variant>
        <vt:i4>1572866</vt:i4>
      </vt:variant>
      <vt:variant>
        <vt:i4>99</vt:i4>
      </vt:variant>
      <vt:variant>
        <vt:i4>0</vt:i4>
      </vt:variant>
      <vt:variant>
        <vt:i4>5</vt:i4>
      </vt:variant>
      <vt:variant>
        <vt:lpwstr>https://www.ibm.com/support/knowledgecenter/SSTTDS_11.0.0/com.ibm.etools.mft.doc/ah09088_.htm?view=kc</vt:lpwstr>
      </vt:variant>
      <vt:variant>
        <vt:lpwstr/>
      </vt:variant>
      <vt:variant>
        <vt:i4>1572866</vt:i4>
      </vt:variant>
      <vt:variant>
        <vt:i4>96</vt:i4>
      </vt:variant>
      <vt:variant>
        <vt:i4>0</vt:i4>
      </vt:variant>
      <vt:variant>
        <vt:i4>5</vt:i4>
      </vt:variant>
      <vt:variant>
        <vt:lpwstr>https://www.ibm.com/support/knowledgecenter/SSTTDS_11.0.0/com.ibm.etools.mft.doc/ah09088_.htm?view=kc</vt:lpwstr>
      </vt:variant>
      <vt:variant>
        <vt:lpwstr/>
      </vt:variant>
      <vt:variant>
        <vt:i4>1507332</vt:i4>
      </vt:variant>
      <vt:variant>
        <vt:i4>93</vt:i4>
      </vt:variant>
      <vt:variant>
        <vt:i4>0</vt:i4>
      </vt:variant>
      <vt:variant>
        <vt:i4>5</vt:i4>
      </vt:variant>
      <vt:variant>
        <vt:lpwstr>https://www.ibm.com/support/knowledgecenter/SSTTDS_11.0.0/com.ibm.etools.mft.doc/ac04780_.htm?view=kc</vt:lpwstr>
      </vt:variant>
      <vt:variant>
        <vt:lpwstr/>
      </vt:variant>
      <vt:variant>
        <vt:i4>1114120</vt:i4>
      </vt:variant>
      <vt:variant>
        <vt:i4>90</vt:i4>
      </vt:variant>
      <vt:variant>
        <vt:i4>0</vt:i4>
      </vt:variant>
      <vt:variant>
        <vt:i4>5</vt:i4>
      </vt:variant>
      <vt:variant>
        <vt:lpwstr>https://www.ibm.com/support/knowledgecenter/SSTTDS_11.0.0/com.ibm.etools.mft.doc/bc34041_.htm?view=kc</vt:lpwstr>
      </vt:variant>
      <vt:variant>
        <vt:lpwstr/>
      </vt:variant>
      <vt:variant>
        <vt:i4>1441802</vt:i4>
      </vt:variant>
      <vt:variant>
        <vt:i4>87</vt:i4>
      </vt:variant>
      <vt:variant>
        <vt:i4>0</vt:i4>
      </vt:variant>
      <vt:variant>
        <vt:i4>5</vt:i4>
      </vt:variant>
      <vt:variant>
        <vt:lpwstr>https://www.ibm.com/support/knowledgecenter/SSTTDS_11.0.0/com.ibm.etools.mft.doc/ac04660_.htm?view=kc</vt:lpwstr>
      </vt:variant>
      <vt:variant>
        <vt:lpwstr/>
      </vt:variant>
      <vt:variant>
        <vt:i4>1376266</vt:i4>
      </vt:variant>
      <vt:variant>
        <vt:i4>84</vt:i4>
      </vt:variant>
      <vt:variant>
        <vt:i4>0</vt:i4>
      </vt:variant>
      <vt:variant>
        <vt:i4>5</vt:i4>
      </vt:variant>
      <vt:variant>
        <vt:lpwstr>https://www.ibm.com/support/knowledgecenter/SSTTDS_11.0.0/com.ibm.etools.mft.doc/ac67350_.htm?view=kc</vt:lpwstr>
      </vt:variant>
      <vt:variant>
        <vt:lpwstr/>
      </vt:variant>
      <vt:variant>
        <vt:i4>1376267</vt:i4>
      </vt:variant>
      <vt:variant>
        <vt:i4>81</vt:i4>
      </vt:variant>
      <vt:variant>
        <vt:i4>0</vt:i4>
      </vt:variant>
      <vt:variant>
        <vt:i4>5</vt:i4>
      </vt:variant>
      <vt:variant>
        <vt:lpwstr>https://www.ibm.com/support/knowledgecenter/SSTTDS_11.0.0/com.ibm.etools.mft.doc/ac67340_.htm?view=kc</vt:lpwstr>
      </vt:variant>
      <vt:variant>
        <vt:lpwstr/>
      </vt:variant>
      <vt:variant>
        <vt:i4>1376268</vt:i4>
      </vt:variant>
      <vt:variant>
        <vt:i4>78</vt:i4>
      </vt:variant>
      <vt:variant>
        <vt:i4>0</vt:i4>
      </vt:variant>
      <vt:variant>
        <vt:i4>5</vt:i4>
      </vt:variant>
      <vt:variant>
        <vt:lpwstr>https://www.ibm.com/support/knowledgecenter/SSTTDS_11.0.0/com.ibm.etools.mft.doc/ac67330_.htm?view=kc</vt:lpwstr>
      </vt:variant>
      <vt:variant>
        <vt:lpwstr/>
      </vt:variant>
      <vt:variant>
        <vt:i4>1376269</vt:i4>
      </vt:variant>
      <vt:variant>
        <vt:i4>75</vt:i4>
      </vt:variant>
      <vt:variant>
        <vt:i4>0</vt:i4>
      </vt:variant>
      <vt:variant>
        <vt:i4>5</vt:i4>
      </vt:variant>
      <vt:variant>
        <vt:lpwstr>https://www.ibm.com/support/knowledgecenter/SSTTDS_11.0.0/com.ibm.etools.mft.doc/ac67320_.htm?view=kc</vt:lpwstr>
      </vt:variant>
      <vt:variant>
        <vt:lpwstr/>
      </vt:variant>
      <vt:variant>
        <vt:i4>1376270</vt:i4>
      </vt:variant>
      <vt:variant>
        <vt:i4>72</vt:i4>
      </vt:variant>
      <vt:variant>
        <vt:i4>0</vt:i4>
      </vt:variant>
      <vt:variant>
        <vt:i4>5</vt:i4>
      </vt:variant>
      <vt:variant>
        <vt:lpwstr>https://www.ibm.com/support/knowledgecenter/SSTTDS_11.0.0/com.ibm.etools.mft.doc/ac67310_.htm?view=kc</vt:lpwstr>
      </vt:variant>
      <vt:variant>
        <vt:lpwstr/>
      </vt:variant>
      <vt:variant>
        <vt:i4>1376271</vt:i4>
      </vt:variant>
      <vt:variant>
        <vt:i4>69</vt:i4>
      </vt:variant>
      <vt:variant>
        <vt:i4>0</vt:i4>
      </vt:variant>
      <vt:variant>
        <vt:i4>5</vt:i4>
      </vt:variant>
      <vt:variant>
        <vt:lpwstr>https://www.ibm.com/support/knowledgecenter/SSTTDS_11.0.0/com.ibm.etools.mft.doc/ac67300_.htm?view=kc</vt:lpwstr>
      </vt:variant>
      <vt:variant>
        <vt:lpwstr/>
      </vt:variant>
      <vt:variant>
        <vt:i4>1048580</vt:i4>
      </vt:variant>
      <vt:variant>
        <vt:i4>66</vt:i4>
      </vt:variant>
      <vt:variant>
        <vt:i4>0</vt:i4>
      </vt:variant>
      <vt:variant>
        <vt:i4>5</vt:i4>
      </vt:variant>
      <vt:variant>
        <vt:lpwstr>https://www.ibm.com/support/knowledgecenter/SSTTDS_11.0.0/com.ibm.etools.mft.doc/an07060_.htm?view=kc</vt:lpwstr>
      </vt:variant>
      <vt:variant>
        <vt:lpwstr/>
      </vt:variant>
      <vt:variant>
        <vt:i4>1835016</vt:i4>
      </vt:variant>
      <vt:variant>
        <vt:i4>63</vt:i4>
      </vt:variant>
      <vt:variant>
        <vt:i4>0</vt:i4>
      </vt:variant>
      <vt:variant>
        <vt:i4>5</vt:i4>
      </vt:variant>
      <vt:variant>
        <vt:lpwstr>https://www.ibm.com/support/knowledgecenter/SSTTDS_11.0.0/com.ibm.etools.mft.doc/bb28499_.htm?view=kc</vt:lpwstr>
      </vt:variant>
      <vt:variant>
        <vt:lpwstr/>
      </vt:variant>
      <vt:variant>
        <vt:i4>1048585</vt:i4>
      </vt:variant>
      <vt:variant>
        <vt:i4>60</vt:i4>
      </vt:variant>
      <vt:variant>
        <vt:i4>0</vt:i4>
      </vt:variant>
      <vt:variant>
        <vt:i4>5</vt:i4>
      </vt:variant>
      <vt:variant>
        <vt:lpwstr>https://www.ibm.com/support/knowledgecenter/SSTTDS_11.0.0/com.ibm.etools.mft.doc/bc16270_.htm?view=kc</vt:lpwstr>
      </vt:variant>
      <vt:variant>
        <vt:lpwstr/>
      </vt:variant>
      <vt:variant>
        <vt:i4>1048583</vt:i4>
      </vt:variant>
      <vt:variant>
        <vt:i4>57</vt:i4>
      </vt:variant>
      <vt:variant>
        <vt:i4>0</vt:i4>
      </vt:variant>
      <vt:variant>
        <vt:i4>5</vt:i4>
      </vt:variant>
      <vt:variant>
        <vt:lpwstr>https://www.ibm.com/support/knowledgecenter/SSTTDS_11.0.0/com.ibm.etools.mft.doc/bc16290_.htm?view=kc</vt:lpwstr>
      </vt:variant>
      <vt:variant>
        <vt:lpwstr/>
      </vt:variant>
      <vt:variant>
        <vt:i4>1703954</vt:i4>
      </vt:variant>
      <vt:variant>
        <vt:i4>54</vt:i4>
      </vt:variant>
      <vt:variant>
        <vt:i4>0</vt:i4>
      </vt:variant>
      <vt:variant>
        <vt:i4>5</vt:i4>
      </vt:variant>
      <vt:variant>
        <vt:lpwstr>https://www.ibm.com/support/knowledgecenter/SSTTDS_11.0.0/com.ibm.etools.mft.doc/bz91020_.htm?view=kc</vt:lpwstr>
      </vt:variant>
      <vt:variant>
        <vt:lpwstr/>
      </vt:variant>
      <vt:variant>
        <vt:i4>1703953</vt:i4>
      </vt:variant>
      <vt:variant>
        <vt:i4>51</vt:i4>
      </vt:variant>
      <vt:variant>
        <vt:i4>0</vt:i4>
      </vt:variant>
      <vt:variant>
        <vt:i4>5</vt:i4>
      </vt:variant>
      <vt:variant>
        <vt:lpwstr>https://www.ibm.com/support/knowledgecenter/SSTTDS_11.0.0/com.ibm.etools.mft.doc/bz91010_.htm?view=kc</vt:lpwstr>
      </vt:variant>
      <vt:variant>
        <vt:lpwstr/>
      </vt:variant>
      <vt:variant>
        <vt:i4>1441846</vt:i4>
      </vt:variant>
      <vt:variant>
        <vt:i4>44</vt:i4>
      </vt:variant>
      <vt:variant>
        <vt:i4>0</vt:i4>
      </vt:variant>
      <vt:variant>
        <vt:i4>5</vt:i4>
      </vt:variant>
      <vt:variant>
        <vt:lpwstr/>
      </vt:variant>
      <vt:variant>
        <vt:lpwstr>_Toc105402274</vt:lpwstr>
      </vt:variant>
      <vt:variant>
        <vt:i4>1441846</vt:i4>
      </vt:variant>
      <vt:variant>
        <vt:i4>38</vt:i4>
      </vt:variant>
      <vt:variant>
        <vt:i4>0</vt:i4>
      </vt:variant>
      <vt:variant>
        <vt:i4>5</vt:i4>
      </vt:variant>
      <vt:variant>
        <vt:lpwstr/>
      </vt:variant>
      <vt:variant>
        <vt:lpwstr>_Toc105402273</vt:lpwstr>
      </vt:variant>
      <vt:variant>
        <vt:i4>1441846</vt:i4>
      </vt:variant>
      <vt:variant>
        <vt:i4>32</vt:i4>
      </vt:variant>
      <vt:variant>
        <vt:i4>0</vt:i4>
      </vt:variant>
      <vt:variant>
        <vt:i4>5</vt:i4>
      </vt:variant>
      <vt:variant>
        <vt:lpwstr/>
      </vt:variant>
      <vt:variant>
        <vt:lpwstr>_Toc105402272</vt:lpwstr>
      </vt:variant>
      <vt:variant>
        <vt:i4>1441846</vt:i4>
      </vt:variant>
      <vt:variant>
        <vt:i4>26</vt:i4>
      </vt:variant>
      <vt:variant>
        <vt:i4>0</vt:i4>
      </vt:variant>
      <vt:variant>
        <vt:i4>5</vt:i4>
      </vt:variant>
      <vt:variant>
        <vt:lpwstr/>
      </vt:variant>
      <vt:variant>
        <vt:lpwstr>_Toc105402271</vt:lpwstr>
      </vt:variant>
      <vt:variant>
        <vt:i4>1441846</vt:i4>
      </vt:variant>
      <vt:variant>
        <vt:i4>20</vt:i4>
      </vt:variant>
      <vt:variant>
        <vt:i4>0</vt:i4>
      </vt:variant>
      <vt:variant>
        <vt:i4>5</vt:i4>
      </vt:variant>
      <vt:variant>
        <vt:lpwstr/>
      </vt:variant>
      <vt:variant>
        <vt:lpwstr>_Toc105402270</vt:lpwstr>
      </vt:variant>
      <vt:variant>
        <vt:i4>1507382</vt:i4>
      </vt:variant>
      <vt:variant>
        <vt:i4>14</vt:i4>
      </vt:variant>
      <vt:variant>
        <vt:i4>0</vt:i4>
      </vt:variant>
      <vt:variant>
        <vt:i4>5</vt:i4>
      </vt:variant>
      <vt:variant>
        <vt:lpwstr/>
      </vt:variant>
      <vt:variant>
        <vt:lpwstr>_Toc105402269</vt:lpwstr>
      </vt:variant>
      <vt:variant>
        <vt:i4>1507382</vt:i4>
      </vt:variant>
      <vt:variant>
        <vt:i4>8</vt:i4>
      </vt:variant>
      <vt:variant>
        <vt:i4>0</vt:i4>
      </vt:variant>
      <vt:variant>
        <vt:i4>5</vt:i4>
      </vt:variant>
      <vt:variant>
        <vt:lpwstr/>
      </vt:variant>
      <vt:variant>
        <vt:lpwstr>_Toc105402268</vt:lpwstr>
      </vt:variant>
      <vt:variant>
        <vt:i4>1507382</vt:i4>
      </vt:variant>
      <vt:variant>
        <vt:i4>2</vt:i4>
      </vt:variant>
      <vt:variant>
        <vt:i4>0</vt:i4>
      </vt:variant>
      <vt:variant>
        <vt:i4>5</vt:i4>
      </vt:variant>
      <vt:variant>
        <vt:lpwstr/>
      </vt:variant>
      <vt:variant>
        <vt:lpwstr>_Toc105402267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
  <dc:creator>Enterprise Project Management Office</dc:creator>
  <cp:keywords/>
  <dc:description>Contact Information:_x000d_
Enterprise Project Management Office_x000d_
651-215-3878</dc:description>
  <cp:lastModifiedBy>Nyasha Genius</cp:lastModifiedBy>
  <cp:revision>2</cp:revision>
  <cp:lastPrinted>2006-02-02T11:05:00Z</cp:lastPrinted>
  <dcterms:created xsi:type="dcterms:W3CDTF">2020-02-03T11:50:00Z</dcterms:created>
  <dcterms:modified xsi:type="dcterms:W3CDTF">2020-02-03T11:50:00Z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YZDTE56SK32E-223-1101</vt:lpwstr>
  </property>
  <property fmtid="{D5CDD505-2E9C-101B-9397-08002B2CF9AE}" pid="3" name="_dlc_DocIdItemGuid">
    <vt:lpwstr>72eb4194-1cd3-4c77-b2f9-f609abcd4006</vt:lpwstr>
  </property>
  <property fmtid="{D5CDD505-2E9C-101B-9397-08002B2CF9AE}" pid="4" name="_dlc_DocIdUrl">
    <vt:lpwstr>http://ecoconnect.econet.co.zw/technical/npo/_layouts/15/DocIdRedir.aspx?ID=YZDTE56SK32E-223-1101, YZDTE56SK32E-223-1101</vt:lpwstr>
  </property>
</Properties>
</file>