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ind w:left="0"/>
        <w:rPr>
          <w:rFonts w:ascii="Times New Roman"/>
          <w:sz w:val="15"/>
        </w:rPr>
      </w:pPr>
    </w:p>
    <w:p>
      <w:pPr>
        <w:spacing w:before="100"/>
        <w:ind w:left="220" w:right="0" w:firstLine="0"/>
        <w:jc w:val="left"/>
        <w:rPr>
          <w:rFonts w:ascii="Verdana"/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5518150</wp:posOffset>
            </wp:positionH>
            <wp:positionV relativeFrom="paragraph">
              <wp:posOffset>-118745</wp:posOffset>
            </wp:positionV>
            <wp:extent cx="1656715" cy="10623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79" cy="106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sz w:val="24"/>
        </w:rPr>
        <w:t>C4Q</w:t>
      </w:r>
      <w:r>
        <w:rPr>
          <w:rFonts w:ascii="Verdana"/>
          <w:b/>
          <w:spacing w:val="-5"/>
          <w:sz w:val="24"/>
        </w:rPr>
        <w:t xml:space="preserve"> </w:t>
      </w:r>
      <w:r>
        <w:rPr>
          <w:rFonts w:ascii="Verdana"/>
          <w:b/>
          <w:sz w:val="24"/>
        </w:rPr>
        <w:t>HEALTHCARE</w:t>
      </w:r>
      <w:r>
        <w:rPr>
          <w:rFonts w:ascii="Verdana"/>
          <w:b/>
          <w:spacing w:val="-6"/>
          <w:sz w:val="24"/>
        </w:rPr>
        <w:t xml:space="preserve"> </w:t>
      </w:r>
      <w:r>
        <w:rPr>
          <w:rFonts w:ascii="Verdana"/>
          <w:b/>
          <w:sz w:val="24"/>
        </w:rPr>
        <w:t>SOLUTIONS</w:t>
      </w:r>
    </w:p>
    <w:p>
      <w:pPr>
        <w:pStyle w:val="4"/>
        <w:spacing w:before="1"/>
        <w:ind w:left="240" w:right="2610"/>
        <w:rPr>
          <w:rFonts w:ascii="Verdana"/>
        </w:rPr>
      </w:pPr>
      <w:r>
        <w:rPr>
          <w:rFonts w:ascii="Verdana"/>
        </w:rPr>
        <w:t>8-2-268/R/5,</w:t>
      </w:r>
      <w:r>
        <w:rPr>
          <w:rFonts w:ascii="Verdana"/>
          <w:spacing w:val="6"/>
        </w:rPr>
        <w:t xml:space="preserve"> </w:t>
      </w:r>
      <w:r>
        <w:rPr>
          <w:rFonts w:ascii="Verdana"/>
        </w:rPr>
        <w:t>second</w:t>
      </w:r>
      <w:r>
        <w:rPr>
          <w:rFonts w:ascii="Verdana"/>
          <w:spacing w:val="10"/>
        </w:rPr>
        <w:t xml:space="preserve"> </w:t>
      </w:r>
      <w:r>
        <w:rPr>
          <w:rFonts w:ascii="Verdana"/>
        </w:rPr>
        <w:t>floor,</w:t>
      </w:r>
      <w:r>
        <w:rPr>
          <w:rFonts w:ascii="Verdana"/>
          <w:spacing w:val="9"/>
        </w:rPr>
        <w:t xml:space="preserve"> </w:t>
      </w:r>
      <w:r>
        <w:rPr>
          <w:rFonts w:ascii="Verdana"/>
        </w:rPr>
        <w:t>Road</w:t>
      </w:r>
      <w:r>
        <w:rPr>
          <w:rFonts w:ascii="Verdana"/>
          <w:spacing w:val="7"/>
        </w:rPr>
        <w:t xml:space="preserve"> </w:t>
      </w:r>
      <w:r>
        <w:rPr>
          <w:rFonts w:ascii="Verdana"/>
        </w:rPr>
        <w:t>No.</w:t>
      </w:r>
      <w:r>
        <w:rPr>
          <w:rFonts w:ascii="Verdana"/>
          <w:spacing w:val="9"/>
        </w:rPr>
        <w:t xml:space="preserve"> </w:t>
      </w:r>
      <w:r>
        <w:rPr>
          <w:rFonts w:ascii="Verdana"/>
        </w:rPr>
        <w:t>2,</w:t>
      </w:r>
      <w:r>
        <w:rPr>
          <w:rFonts w:ascii="Verdana"/>
          <w:spacing w:val="7"/>
        </w:rPr>
        <w:t xml:space="preserve"> </w:t>
      </w:r>
      <w:r>
        <w:rPr>
          <w:rFonts w:ascii="Verdana"/>
        </w:rPr>
        <w:t>Sagar</w:t>
      </w:r>
      <w:r>
        <w:rPr>
          <w:rFonts w:ascii="Verdana"/>
          <w:spacing w:val="8"/>
        </w:rPr>
        <w:t xml:space="preserve"> </w:t>
      </w:r>
      <w:r>
        <w:rPr>
          <w:rFonts w:ascii="Verdana"/>
        </w:rPr>
        <w:t>Society</w:t>
      </w:r>
      <w:r>
        <w:rPr>
          <w:rFonts w:ascii="Verdana"/>
          <w:spacing w:val="-81"/>
        </w:rPr>
        <w:t xml:space="preserve"> </w:t>
      </w:r>
      <w:r>
        <w:rPr>
          <w:rFonts w:ascii="Verdana"/>
        </w:rPr>
        <w:t>Sri Nagar Colony, Kamalapuri Colony, Banjara Hills,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Hyderabad, Telangana</w:t>
      </w:r>
      <w:r>
        <w:rPr>
          <w:rFonts w:ascii="Verdana"/>
          <w:spacing w:val="1"/>
        </w:rPr>
        <w:t xml:space="preserve"> </w:t>
      </w:r>
      <w:r>
        <w:rPr>
          <w:rFonts w:ascii="Verdana"/>
        </w:rPr>
        <w:t>500073</w:t>
      </w:r>
    </w:p>
    <w:p>
      <w:pPr>
        <w:pStyle w:val="4"/>
        <w:ind w:left="0"/>
        <w:rPr>
          <w:rFonts w:ascii="Verdana"/>
          <w:sz w:val="28"/>
        </w:rPr>
      </w:pPr>
    </w:p>
    <w:p>
      <w:pPr>
        <w:pStyle w:val="4"/>
        <w:ind w:left="0"/>
        <w:rPr>
          <w:rFonts w:ascii="Verdana"/>
          <w:sz w:val="28"/>
        </w:rPr>
      </w:pPr>
    </w:p>
    <w:p>
      <w:pPr>
        <w:pStyle w:val="4"/>
        <w:ind w:left="0"/>
        <w:rPr>
          <w:rFonts w:ascii="Verdana"/>
          <w:sz w:val="28"/>
        </w:rPr>
      </w:pPr>
    </w:p>
    <w:p>
      <w:pPr>
        <w:pStyle w:val="4"/>
        <w:spacing w:before="3"/>
        <w:ind w:left="0"/>
        <w:rPr>
          <w:rFonts w:ascii="Verdana"/>
          <w:sz w:val="36"/>
        </w:rPr>
      </w:pPr>
    </w:p>
    <w:p>
      <w:pPr>
        <w:pStyle w:val="5"/>
        <w:rPr>
          <w:u w:val="none"/>
        </w:rPr>
      </w:pPr>
      <w:r>
        <w:rPr>
          <w:u w:val="thick"/>
        </w:rPr>
        <w:t>Offer</w:t>
      </w:r>
      <w:r>
        <w:rPr>
          <w:spacing w:val="-3"/>
          <w:u w:val="thick"/>
        </w:rPr>
        <w:t xml:space="preserve"> </w:t>
      </w:r>
      <w:r>
        <w:rPr>
          <w:u w:val="thick"/>
        </w:rPr>
        <w:t>letter</w:t>
      </w:r>
    </w:p>
    <w:p>
      <w:pPr>
        <w:pStyle w:val="4"/>
        <w:ind w:left="0"/>
        <w:rPr>
          <w:sz w:val="20"/>
        </w:rPr>
      </w:pPr>
    </w:p>
    <w:p>
      <w:pPr>
        <w:pStyle w:val="4"/>
        <w:spacing w:before="196"/>
        <w:rPr>
          <w:rFonts w:hint="default"/>
          <w:lang w:val="en-IN"/>
        </w:rPr>
      </w:pPr>
      <w:r>
        <w:t>Dear</w:t>
      </w:r>
      <w:r>
        <w:rPr>
          <w:spacing w:val="-5"/>
        </w:rPr>
        <w:t xml:space="preserve"> </w:t>
      </w:r>
      <w:r>
        <w:t>M/s.</w:t>
      </w:r>
      <w:r>
        <w:rPr>
          <w:spacing w:val="-3"/>
        </w:rPr>
        <w:t xml:space="preserve"> </w:t>
      </w:r>
      <w:r>
        <w:rPr>
          <w:rFonts w:hint="default"/>
          <w:lang w:val="en-IN"/>
        </w:rPr>
        <w:t>Savita Choudhary</w:t>
      </w:r>
    </w:p>
    <w:p>
      <w:pPr>
        <w:pStyle w:val="4"/>
        <w:spacing w:before="2"/>
        <w:ind w:right="1581"/>
      </w:pPr>
      <w:r>
        <w:t>We are pleased to appoint you as a employee of C4Q healthcare solutions and the</w:t>
      </w:r>
      <w:r>
        <w:rPr>
          <w:spacing w:val="-52"/>
        </w:rPr>
        <w:t xml:space="preserve"> </w:t>
      </w:r>
      <w:r>
        <w:t>relevant</w:t>
      </w:r>
    </w:p>
    <w:p>
      <w:pPr>
        <w:pStyle w:val="4"/>
        <w:ind w:right="7273"/>
      </w:pPr>
      <w:r>
        <w:t>employment details are</w:t>
      </w:r>
      <w:r>
        <w:rPr>
          <w:spacing w:val="-5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below: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93" w:lineRule="exact"/>
        <w:ind w:left="292" w:right="0" w:hanging="173"/>
        <w:jc w:val="left"/>
        <w:rPr>
          <w:sz w:val="24"/>
        </w:rPr>
      </w:pPr>
      <w:r>
        <w:rPr>
          <w:sz w:val="24"/>
        </w:rPr>
        <w:t>Designation:</w:t>
      </w:r>
      <w:r>
        <w:rPr>
          <w:spacing w:val="-3"/>
          <w:sz w:val="24"/>
        </w:rPr>
        <w:t xml:space="preserve"> </w:t>
      </w:r>
      <w:r>
        <w:rPr>
          <w:sz w:val="24"/>
        </w:rPr>
        <w:t>Coding</w:t>
      </w:r>
      <w:r>
        <w:rPr>
          <w:spacing w:val="-3"/>
          <w:sz w:val="24"/>
        </w:rPr>
        <w:t xml:space="preserve"> </w:t>
      </w:r>
      <w:r>
        <w:rPr>
          <w:sz w:val="24"/>
        </w:rPr>
        <w:t>Analyst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Location:</w:t>
      </w:r>
      <w:r>
        <w:rPr>
          <w:spacing w:val="-2"/>
          <w:sz w:val="24"/>
        </w:rPr>
        <w:t xml:space="preserve"> </w:t>
      </w:r>
      <w:r>
        <w:rPr>
          <w:sz w:val="24"/>
        </w:rPr>
        <w:t>Hyderabad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will be</w:t>
      </w:r>
      <w:r>
        <w:rPr>
          <w:spacing w:val="-2"/>
          <w:sz w:val="24"/>
        </w:rPr>
        <w:t xml:space="preserve"> </w:t>
      </w:r>
      <w:r>
        <w:rPr>
          <w:sz w:val="24"/>
        </w:rPr>
        <w:t>paid</w:t>
      </w:r>
      <w:r>
        <w:rPr>
          <w:spacing w:val="-4"/>
          <w:sz w:val="24"/>
        </w:rPr>
        <w:t xml:space="preserve"> </w:t>
      </w:r>
      <w:r>
        <w:rPr>
          <w:sz w:val="24"/>
        </w:rPr>
        <w:t>salary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INR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rFonts w:hint="default"/>
          <w:sz w:val="24"/>
          <w:lang w:val="en-IN"/>
        </w:rPr>
        <w:t>824</w:t>
      </w:r>
      <w:r>
        <w:rPr>
          <w:sz w:val="24"/>
        </w:rPr>
        <w:t>00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bookmarkStart w:id="0" w:name="_GoBack"/>
      <w:bookmarkEnd w:id="0"/>
      <w:r>
        <w:rPr>
          <w:rFonts w:hint="default"/>
          <w:sz w:val="24"/>
          <w:lang w:val="en-IN"/>
        </w:rPr>
        <w:t>Four Lakhs Eighty Two Thousand and Four Hundred Rupees Only</w:t>
      </w:r>
      <w:r>
        <w:rPr>
          <w:sz w:val="24"/>
        </w:rPr>
        <w:t>).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rFonts w:hint="default"/>
          <w:sz w:val="24"/>
          <w:lang w:val="en-IN"/>
        </w:rPr>
        <w:t>9th</w:t>
      </w:r>
      <w:r>
        <w:rPr>
          <w:spacing w:val="-4"/>
          <w:sz w:val="24"/>
        </w:rPr>
        <w:t xml:space="preserve"> </w:t>
      </w:r>
      <w:r>
        <w:rPr>
          <w:rFonts w:hint="default"/>
          <w:sz w:val="24"/>
          <w:lang w:val="en-IN"/>
        </w:rPr>
        <w:t>Feb</w:t>
      </w:r>
      <w:r>
        <w:rPr>
          <w:sz w:val="24"/>
        </w:rPr>
        <w:t>-2022</w:t>
      </w:r>
      <w:r>
        <w:rPr>
          <w:spacing w:val="-1"/>
          <w:sz w:val="24"/>
        </w:rPr>
        <w:t xml:space="preserve"> </w:t>
      </w:r>
      <w:r>
        <w:rPr>
          <w:sz w:val="24"/>
        </w:rPr>
        <w:t>(DOJ)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120" w:right="1850" w:firstLine="0"/>
        <w:jc w:val="left"/>
        <w:rPr>
          <w:sz w:val="24"/>
        </w:rPr>
      </w:pPr>
      <w:r>
        <w:rPr>
          <w:sz w:val="24"/>
        </w:rPr>
        <w:t>Your confirmation will be due in 6 months from the date of joining and will be</w:t>
      </w:r>
      <w:r>
        <w:rPr>
          <w:spacing w:val="-5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</w:p>
    <w:p>
      <w:pPr>
        <w:pStyle w:val="4"/>
        <w:ind w:right="921"/>
      </w:pPr>
      <w:r>
        <w:t>performance during this probation period. However, this is not applicable in case of</w:t>
      </w:r>
      <w:r>
        <w:rPr>
          <w:spacing w:val="1"/>
        </w:rPr>
        <w:t xml:space="preserve"> </w:t>
      </w:r>
      <w:r>
        <w:t>Termination</w:t>
      </w:r>
      <w:r>
        <w:rPr>
          <w:spacing w:val="2"/>
        </w:rPr>
        <w:t xml:space="preserve"> </w:t>
      </w:r>
      <w:r>
        <w:t>of your</w:t>
      </w:r>
      <w:r>
        <w:rPr>
          <w:spacing w:val="4"/>
        </w:rPr>
        <w:t xml:space="preserve"> </w:t>
      </w:r>
      <w:r>
        <w:t>services</w:t>
      </w:r>
      <w:r>
        <w:rPr>
          <w:spacing w:val="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CODING</w:t>
      </w:r>
      <w:r>
        <w:rPr>
          <w:spacing w:val="1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 Termination</w:t>
      </w:r>
      <w:r>
        <w:rPr>
          <w:spacing w:val="3"/>
        </w:rPr>
        <w:t xml:space="preserve"> </w:t>
      </w:r>
      <w:r>
        <w:t>policy</w:t>
      </w:r>
      <w:r>
        <w:rPr>
          <w:spacing w:val="6"/>
        </w:rPr>
        <w:t xml:space="preserve"> </w:t>
      </w:r>
      <w:r>
        <w:t>of organization.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1" w:after="0" w:line="240" w:lineRule="auto"/>
        <w:ind w:left="120" w:right="1876" w:firstLine="0"/>
        <w:jc w:val="left"/>
        <w:rPr>
          <w:sz w:val="24"/>
        </w:rPr>
      </w:pPr>
      <w:r>
        <w:rPr>
          <w:sz w:val="24"/>
        </w:rPr>
        <w:t>You are not entitled to any leaves with pay during the probation period. After</w:t>
      </w:r>
      <w:r>
        <w:rPr>
          <w:spacing w:val="-52"/>
          <w:sz w:val="24"/>
        </w:rPr>
        <w:t xml:space="preserve"> </w:t>
      </w:r>
      <w:r>
        <w:rPr>
          <w:sz w:val="24"/>
        </w:rPr>
        <w:t>Probation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</w:p>
    <w:p>
      <w:pPr>
        <w:pStyle w:val="4"/>
        <w:spacing w:before="2" w:line="237" w:lineRule="auto"/>
        <w:ind w:right="921"/>
      </w:pPr>
      <w:r>
        <w:t>will</w:t>
      </w:r>
      <w:r>
        <w:rPr>
          <w:spacing w:val="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privileges</w:t>
      </w:r>
      <w:r>
        <w:rPr>
          <w:spacing w:val="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employee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Standards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paid</w:t>
      </w:r>
      <w:r>
        <w:rPr>
          <w:spacing w:val="3"/>
        </w:rPr>
        <w:t xml:space="preserve"> </w:t>
      </w:r>
      <w:r>
        <w:t>leave,</w:t>
      </w:r>
      <w:r>
        <w:rPr>
          <w:spacing w:val="3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offs,</w:t>
      </w:r>
      <w:r>
        <w:rPr>
          <w:spacing w:val="-51"/>
        </w:rPr>
        <w:t xml:space="preserve"> </w:t>
      </w:r>
      <w:r>
        <w:t>and</w:t>
      </w:r>
    </w:p>
    <w:p>
      <w:pPr>
        <w:pStyle w:val="4"/>
        <w:spacing w:before="1"/>
      </w:pPr>
      <w:r>
        <w:t>Many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performance shall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Quarterly</w:t>
      </w:r>
      <w:r>
        <w:rPr>
          <w:spacing w:val="-4"/>
        </w:rPr>
        <w:t xml:space="preserve"> </w:t>
      </w:r>
      <w:r>
        <w:t>review.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2" w:after="0" w:line="240" w:lineRule="auto"/>
        <w:ind w:left="120" w:right="2035" w:firstLine="0"/>
        <w:jc w:val="left"/>
        <w:rPr>
          <w:sz w:val="24"/>
        </w:rPr>
      </w:pPr>
      <w:r>
        <w:rPr>
          <w:sz w:val="24"/>
        </w:rPr>
        <w:t>CODING follows 5 days per week work schedule and you will be expected to</w:t>
      </w:r>
      <w:r>
        <w:rPr>
          <w:spacing w:val="-52"/>
          <w:sz w:val="24"/>
        </w:rPr>
        <w:t xml:space="preserve"> </w:t>
      </w:r>
      <w:r>
        <w:rPr>
          <w:sz w:val="24"/>
        </w:rPr>
        <w:t>adhere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</w:p>
    <w:p>
      <w:pPr>
        <w:pStyle w:val="4"/>
        <w:ind w:right="1550"/>
      </w:pPr>
      <w:r>
        <w:t>rules pertaining to work timings as communicated to you from time to time. While</w:t>
      </w:r>
      <w:r>
        <w:rPr>
          <w:spacing w:val="-5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</w:p>
    <w:p>
      <w:pPr>
        <w:pStyle w:val="4"/>
        <w:spacing w:line="293" w:lineRule="exact"/>
      </w:pPr>
      <w:r>
        <w:t>deputed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assignment,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expected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adhere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calendar.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120" w:right="1659" w:firstLine="0"/>
        <w:jc w:val="left"/>
        <w:rPr>
          <w:sz w:val="24"/>
        </w:rPr>
      </w:pPr>
      <w:r>
        <w:rPr>
          <w:sz w:val="24"/>
        </w:rPr>
        <w:t>Management reserves the right to re-structure salary components. Your signing</w:t>
      </w:r>
      <w:r>
        <w:rPr>
          <w:spacing w:val="-52"/>
          <w:sz w:val="24"/>
        </w:rPr>
        <w:t xml:space="preserve"> </w:t>
      </w:r>
      <w:r>
        <w:rPr>
          <w:sz w:val="24"/>
        </w:rPr>
        <w:t>this</w:t>
      </w:r>
    </w:p>
    <w:p>
      <w:pPr>
        <w:pStyle w:val="4"/>
        <w:ind w:right="2154"/>
      </w:pPr>
      <w:r>
        <w:t>appointment letter confirms your acceptance of the terms and conditions of</w:t>
      </w:r>
      <w:r>
        <w:rPr>
          <w:spacing w:val="-52"/>
        </w:rPr>
        <w:t xml:space="preserve"> </w:t>
      </w:r>
      <w:r>
        <w:t>employment.As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employment</w:t>
      </w:r>
      <w:r>
        <w:rPr>
          <w:spacing w:val="-4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CODING,</w:t>
      </w:r>
    </w:p>
    <w:p>
      <w:pPr>
        <w:pStyle w:val="4"/>
        <w:spacing w:line="293" w:lineRule="exact"/>
      </w:pPr>
      <w:r>
        <w:t>-</w:t>
      </w:r>
      <w:r>
        <w:rPr>
          <w:spacing w:val="-3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documents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ID</w:t>
      </w:r>
      <w:r>
        <w:rPr>
          <w:spacing w:val="-3"/>
          <w:sz w:val="24"/>
        </w:rPr>
        <w:t xml:space="preserve"> </w:t>
      </w:r>
      <w:r>
        <w:rPr>
          <w:sz w:val="24"/>
        </w:rPr>
        <w:t>Proofs(Aadhar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PAN)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2" w:lineRule="auto"/>
        <w:ind w:left="120" w:right="7079" w:firstLine="0"/>
        <w:jc w:val="left"/>
        <w:rPr>
          <w:sz w:val="24"/>
        </w:rPr>
      </w:pPr>
      <w:r>
        <w:rPr>
          <w:sz w:val="24"/>
        </w:rPr>
        <w:t>Educational documents</w:t>
      </w:r>
      <w:r>
        <w:rPr>
          <w:spacing w:val="-52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10th</w:t>
      </w:r>
    </w:p>
    <w:p>
      <w:pPr>
        <w:pStyle w:val="4"/>
        <w:spacing w:line="289" w:lineRule="exact"/>
      </w:pPr>
      <w:r>
        <w:t>b.</w:t>
      </w:r>
      <w:r>
        <w:rPr>
          <w:spacing w:val="-4"/>
        </w:rPr>
        <w:t xml:space="preserve"> </w:t>
      </w:r>
      <w:r>
        <w:t>12th</w:t>
      </w:r>
    </w:p>
    <w:p>
      <w:pPr>
        <w:pStyle w:val="4"/>
      </w:pPr>
      <w:r>
        <w:t>c.</w:t>
      </w:r>
      <w:r>
        <w:rPr>
          <w:spacing w:val="-2"/>
        </w:rPr>
        <w:t xml:space="preserve"> </w:t>
      </w:r>
      <w:r>
        <w:t>Graduation/</w:t>
      </w:r>
      <w:r>
        <w:rPr>
          <w:spacing w:val="-2"/>
        </w:rPr>
        <w:t xml:space="preserve"> </w:t>
      </w:r>
      <w:r>
        <w:t>PG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Previous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organization-</w:t>
      </w:r>
    </w:p>
    <w:p>
      <w:pPr>
        <w:pStyle w:val="7"/>
        <w:numPr>
          <w:ilvl w:val="1"/>
          <w:numId w:val="2"/>
        </w:numPr>
        <w:tabs>
          <w:tab w:val="left" w:pos="348"/>
        </w:tabs>
        <w:spacing w:before="0" w:after="0" w:line="240" w:lineRule="auto"/>
        <w:ind w:left="348" w:right="0" w:hanging="228"/>
        <w:jc w:val="left"/>
        <w:rPr>
          <w:sz w:val="24"/>
        </w:rPr>
      </w:pPr>
      <w:r>
        <w:rPr>
          <w:sz w:val="24"/>
        </w:rPr>
        <w:t>offer letter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140" w:right="500" w:bottom="280" w:left="1680" w:header="720" w:footer="720" w:gutter="0"/>
          <w:cols w:space="720" w:num="1"/>
        </w:sectPr>
      </w:pPr>
    </w:p>
    <w:p>
      <w:pPr>
        <w:pStyle w:val="7"/>
        <w:numPr>
          <w:ilvl w:val="1"/>
          <w:numId w:val="2"/>
        </w:numPr>
        <w:tabs>
          <w:tab w:val="left" w:pos="360"/>
        </w:tabs>
        <w:spacing w:before="22" w:after="0" w:line="240" w:lineRule="auto"/>
        <w:ind w:left="360" w:right="0" w:hanging="240"/>
        <w:jc w:val="left"/>
        <w:rPr>
          <w:sz w:val="24"/>
        </w:rPr>
      </w:pPr>
      <w:r>
        <w:rPr>
          <w:sz w:val="24"/>
        </w:rPr>
        <w:t>appraisal</w:t>
      </w:r>
      <w:r>
        <w:rPr>
          <w:spacing w:val="-4"/>
          <w:sz w:val="24"/>
        </w:rPr>
        <w:t xml:space="preserve"> </w:t>
      </w:r>
      <w:r>
        <w:rPr>
          <w:sz w:val="24"/>
        </w:rPr>
        <w:t>letter</w:t>
      </w:r>
    </w:p>
    <w:p>
      <w:pPr>
        <w:pStyle w:val="7"/>
        <w:numPr>
          <w:ilvl w:val="1"/>
          <w:numId w:val="2"/>
        </w:numPr>
        <w:tabs>
          <w:tab w:val="left" w:pos="336"/>
        </w:tabs>
        <w:spacing w:before="0" w:after="0" w:line="240" w:lineRule="auto"/>
        <w:ind w:left="336" w:right="0" w:hanging="216"/>
        <w:jc w:val="left"/>
        <w:rPr>
          <w:sz w:val="24"/>
        </w:rPr>
      </w:pPr>
      <w:r>
        <w:rPr>
          <w:sz w:val="24"/>
        </w:rPr>
        <w:t>3</w:t>
      </w:r>
      <w:r>
        <w:rPr>
          <w:spacing w:val="-2"/>
          <w:sz w:val="24"/>
        </w:rPr>
        <w:t xml:space="preserve"> </w:t>
      </w:r>
      <w:r>
        <w:rPr>
          <w:sz w:val="24"/>
        </w:rPr>
        <w:t>months</w:t>
      </w:r>
      <w:r>
        <w:rPr>
          <w:spacing w:val="-2"/>
          <w:sz w:val="24"/>
        </w:rPr>
        <w:t xml:space="preserve"> </w:t>
      </w:r>
      <w:r>
        <w:rPr>
          <w:sz w:val="24"/>
        </w:rPr>
        <w:t>pay slips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Resume.</w:t>
      </w:r>
    </w:p>
    <w:p>
      <w:pPr>
        <w:pStyle w:val="7"/>
        <w:numPr>
          <w:ilvl w:val="0"/>
          <w:numId w:val="1"/>
        </w:numPr>
        <w:tabs>
          <w:tab w:val="left" w:pos="293"/>
        </w:tabs>
        <w:spacing w:before="0" w:after="0" w:line="240" w:lineRule="auto"/>
        <w:ind w:left="292" w:right="0" w:hanging="173"/>
        <w:jc w:val="left"/>
        <w:rPr>
          <w:sz w:val="24"/>
        </w:rPr>
      </w:pPr>
      <w:r>
        <w:rPr>
          <w:sz w:val="24"/>
        </w:rPr>
        <w:t>Best wishes</w:t>
      </w:r>
    </w:p>
    <w:p>
      <w:pPr>
        <w:pStyle w:val="4"/>
        <w:ind w:right="6464"/>
      </w:pPr>
      <w:r>
        <w:t>Team C4Q Healthcare solutions,</w:t>
      </w:r>
      <w:r>
        <w:rPr>
          <w:spacing w:val="-52"/>
        </w:rPr>
        <w:t xml:space="preserve"> </w:t>
      </w:r>
      <w:r>
        <w:t>Banjara hills Road No. 2,</w:t>
      </w:r>
      <w:r>
        <w:rPr>
          <w:spacing w:val="1"/>
        </w:rPr>
        <w:t xml:space="preserve"> </w:t>
      </w:r>
      <w:r>
        <w:t>Hyderabad</w:t>
      </w:r>
    </w:p>
    <w:sectPr>
      <w:pgSz w:w="11910" w:h="16840"/>
      <w:pgMar w:top="1400" w:right="50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."/>
      <w:lvlJc w:val="left"/>
      <w:pPr>
        <w:ind w:left="348" w:hanging="228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400" w:hanging="2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41" w:hanging="2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82" w:hanging="2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522" w:hanging="2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63" w:hanging="2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04" w:hanging="2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44" w:hanging="228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120" w:hanging="173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80" w:hanging="17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41" w:hanging="17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1" w:hanging="17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62" w:hanging="17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23" w:hanging="17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3" w:hanging="17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4" w:hanging="17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04" w:hanging="17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A195D13"/>
    <w:rsid w:val="370B6117"/>
    <w:rsid w:val="69C8489A"/>
    <w:rsid w:val="742762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"/>
      <w:ind w:left="3524" w:right="4516"/>
      <w:jc w:val="center"/>
    </w:pPr>
    <w:rPr>
      <w:rFonts w:ascii="Calibri" w:hAnsi="Calibri" w:eastAsia="Calibri" w:cs="Calibri"/>
      <w:sz w:val="36"/>
      <w:szCs w:val="36"/>
      <w:u w:val="single" w:color="00000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173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284</Words>
  <Characters>1503</Characters>
  <TotalTime>7</TotalTime>
  <ScaleCrop>false</ScaleCrop>
  <LinksUpToDate>false</LinksUpToDate>
  <CharactersWithSpaces>1756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2022-09-15T05:12:00Z</dcterms:created>
  <dc:creator>pc</dc:creator>
  <cp:lastModifiedBy>Yugandhar</cp:lastModifiedBy>
  <dcterms:modified xsi:type="dcterms:W3CDTF">2022-09-15T05:41:34Z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1033-11.2.0.11306</vt:lpwstr>
  </property>
  <property fmtid="{D5CDD505-2E9C-101B-9397-08002B2CF9AE}" pid="6" name="ICV">
    <vt:lpwstr>9858E98ED40040CA856D918373E5FB99</vt:lpwstr>
  </property>
</Properties>
</file>