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Ефремова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-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№3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</w:t>
      </w:r>
      <w:r>
        <w:t xml:space="preserve"> </w:t>
      </w:r>
      <w:r>
        <w:t xml:space="preserve">с максимальным сохранением его читаемости человеком, и пригодный для машинного преобразования в языки</w:t>
      </w:r>
      <w:r>
        <w:t xml:space="preserve"> </w:t>
      </w:r>
      <w:r>
        <w:t xml:space="preserve">для продвинутых публикаций (HTML, Rich Text и других).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установление-необходимого-по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Установление необходимого ПО</w:t>
      </w:r>
    </w:p>
    <w:p>
      <w:pPr>
        <w:pStyle w:val="FirstParagraph"/>
      </w:pPr>
      <w:r>
        <w:t xml:space="preserve">Для выполнения рабораторной работы я установила необходимое программное обеспечение: textlife, pandoc и</w:t>
      </w:r>
      <w:r>
        <w:t xml:space="preserve"> </w:t>
      </w:r>
      <w:r>
        <w:t xml:space="preserve">pandoc-crossref</w:t>
      </w:r>
    </w:p>
    <w:bookmarkEnd w:id="23"/>
    <w:bookmarkStart w:id="42" w:name="Xa1f37245543d3e5ef8358009a8b34f629b0842f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Заполнение отчета по выполнению лабораторной работы №3 с помощью языка разметки Markdown</w:t>
      </w:r>
    </w:p>
    <w:p>
      <w:pPr>
        <w:pStyle w:val="FirstParagraph"/>
      </w:pPr>
      <w:r>
        <w:t xml:space="preserve">Открываю терминал и перехожу в каталог курса сформированный при выполнении лабораторной работы №2 Ввожу команду git pull, чтобы скачать уведомления из удаленного репозитория(рис. 1)</w:t>
      </w:r>
    </w:p>
    <w:p>
      <w:pPr>
        <w:pStyle w:val="CaptionedFigure"/>
      </w:pPr>
      <w:r>
        <w:drawing>
          <wp:inline>
            <wp:extent cx="3733800" cy="437487"/>
            <wp:effectExtent b="0" l="0" r="0" t="0"/>
            <wp:docPr descr="Скачивание уведомления из удаленного репозитория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Скачивание уведомления из удаленного репозитория</w:t>
      </w:r>
    </w:p>
    <w:p>
      <w:pPr>
        <w:pStyle w:val="BodyText"/>
      </w:pPr>
      <w:r>
        <w:t xml:space="preserve">Перехожу в каталог с шаблоном отчета по лабораторной работе № 3 и провожу компиляцию шаблона с использованием Makefile.</w:t>
      </w:r>
      <w:r>
        <w:t xml:space="preserve"> </w:t>
      </w:r>
      <w:r>
        <w:t xml:space="preserve">Для этого ввожу команду make(рис. 2)</w:t>
      </w:r>
    </w:p>
    <w:p>
      <w:pPr>
        <w:pStyle w:val="CaptionedFigure"/>
      </w:pPr>
      <w:r>
        <w:drawing>
          <wp:inline>
            <wp:extent cx="3733800" cy="1334833"/>
            <wp:effectExtent b="0" l="0" r="0" t="0"/>
            <wp:docPr descr="Комплияция шаблона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4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Комплияция шаблона</w:t>
      </w:r>
    </w:p>
    <w:p>
      <w:pPr>
        <w:pStyle w:val="BodyText"/>
      </w:pPr>
      <w:r>
        <w:t xml:space="preserve">Проверю успешность компиляции с помощью команды ls(рис. 3)</w:t>
      </w:r>
    </w:p>
    <w:p>
      <w:pPr>
        <w:pStyle w:val="CaptionedFigure"/>
      </w:pPr>
      <w:r>
        <w:drawing>
          <wp:inline>
            <wp:extent cx="3733800" cy="382131"/>
            <wp:effectExtent b="0" l="0" r="0" t="0"/>
            <wp:docPr descr="Проверка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</w:t>
      </w:r>
    </w:p>
    <w:p>
      <w:pPr>
        <w:pStyle w:val="BodyText"/>
      </w:pPr>
      <w:r>
        <w:t xml:space="preserve">Удаляю полученные файлы с помощью команды make clean и проверяю, что файлы удалились с помощью команды ls(рис. 4)</w:t>
      </w:r>
    </w:p>
    <w:p>
      <w:pPr>
        <w:pStyle w:val="CaptionedFigure"/>
      </w:pPr>
      <w:r>
        <w:drawing>
          <wp:inline>
            <wp:extent cx="3733800" cy="717589"/>
            <wp:effectExtent b="0" l="0" r="0" t="0"/>
            <wp:docPr descr="Удаление файлов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7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Удаление файлов</w:t>
      </w:r>
    </w:p>
    <w:p>
      <w:pPr>
        <w:pStyle w:val="BodyText"/>
      </w:pPr>
      <w:r>
        <w:t xml:space="preserve">Открываю файл для выполнения лабораторной работы с помощью команды mouse pad report.md(рис. 5)</w:t>
      </w:r>
    </w:p>
    <w:p>
      <w:pPr>
        <w:pStyle w:val="CaptionedFigure"/>
      </w:pPr>
      <w:r>
        <w:drawing>
          <wp:inline>
            <wp:extent cx="3733800" cy="446305"/>
            <wp:effectExtent b="0" l="0" r="0" t="0"/>
            <wp:docPr descr="Открытие файла" title="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6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Открытие файла</w:t>
      </w:r>
    </w:p>
    <w:p>
      <w:pPr>
        <w:pStyle w:val="BodyText"/>
      </w:pPr>
      <w:r>
        <w:t xml:space="preserve">Теперь начинаю выполнять отчет по выполнению лабораторной работы(рис. 6)</w:t>
      </w:r>
    </w:p>
    <w:p>
      <w:pPr>
        <w:pStyle w:val="CaptionedFigure"/>
      </w:pPr>
      <w:r>
        <w:drawing>
          <wp:inline>
            <wp:extent cx="3733800" cy="1621869"/>
            <wp:effectExtent b="0" l="0" r="0" t="0"/>
            <wp:docPr descr="Открытие файла" title="" id="40" name="Picture"/>
            <a:graphic>
              <a:graphicData uri="http://schemas.openxmlformats.org/drawingml/2006/picture">
                <pic:pic>
                  <pic:nvPicPr>
                    <pic:cNvPr descr="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1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Открытие файла</w:t>
      </w:r>
    </w:p>
    <w:p>
      <w:pPr>
        <w:pStyle w:val="BodyText"/>
      </w:pPr>
      <w:r>
        <w:t xml:space="preserve">Загружаю файлы на GitHub</w:t>
      </w:r>
    </w:p>
    <w:bookmarkEnd w:id="42"/>
    <w:bookmarkStart w:id="43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Аналогично выполнению отчета по текующей лабораторной работе, я выполняю отчет в markdown и по второй лабораторной работе, для этого перехожу в директорию 2 лабораторной работы и готовлю отчет с помощью текстового редактора mousepad. (рис. -fig. 7)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Выполнение отчета по 2 лабораторной работе</w:t>
            </w:r>
          </w:p>
        </w:tc>
      </w:tr>
    </w:tbl>
    <w:p>
      <w:pPr>
        <w:pStyle w:val="ImageCaption"/>
      </w:pPr>
      <w:r>
        <w:t xml:space="preserve">Рис. 7: Выполнение отчета по 2 лабораторной работе</w:t>
      </w:r>
    </w:p>
    <w:p>
      <w:pPr>
        <w:pStyle w:val="BodyText"/>
      </w:pPr>
      <w:r>
        <w:t xml:space="preserve">Загружаю файл в трех форматах и передаю иноформацию на GitHub</w:t>
      </w:r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43"/>
    <w:bookmarkEnd w:id="44"/>
    <w:bookmarkStart w:id="47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45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3"/>
        </w:numPr>
        <w:pStyle w:val="Compact"/>
      </w:pPr>
      <w:hyperlink r:id="rId46">
        <w:r>
          <w:rPr>
            <w:rStyle w:val="Hyperlink"/>
          </w:rPr>
          <w:t xml:space="preserve">Архитектура ЭВМ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hyperlink" Id="rId45" Target="https://esystem.rudn.ru/course/view.php?id=112" TargetMode="External" /><Relationship Type="http://schemas.openxmlformats.org/officeDocument/2006/relationships/hyperlink" Id="rId46" Target="https://esystem.rudn.ru/pluginfile.php/1584625/mod_resource/content/1/%D0%9B%D0%B0%D0%B1%D0%BE%D1%80%D0%B0%D1%82%D0%BE%D1%80%D0%BD%D0%B0%D1%8F%20%D1%80%D0%B0%D0%B1%D0%BE%D1%82%D0%B0%20%E2%84%964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esystem.rudn.ru/course/view.php?id=112" TargetMode="External" /><Relationship Type="http://schemas.openxmlformats.org/officeDocument/2006/relationships/hyperlink" Id="rId46" Target="https://esystem.rudn.ru/pluginfile.php/1584625/mod_resource/content/1/%D0%9B%D0%B0%D0%B1%D0%BE%D1%80%D0%B0%D1%82%D0%BE%D1%80%D0%BD%D0%B0%D1%8F%20%D1%80%D0%B0%D0%B1%D0%BE%D1%82%D0%B0%20%E2%84%964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3</dc:title>
  <dc:creator>Ефремова Полина Александровна</dc:creator>
  <dc:language>ru-RU</dc:language>
  <cp:keywords/>
  <dcterms:created xsi:type="dcterms:W3CDTF">2024-10-10T13:14:45Z</dcterms:created>
  <dcterms:modified xsi:type="dcterms:W3CDTF">2024-10-10T13:14:45Z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