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выполнению индивидуального проекта. Этап 4</w:t>
      </w:r>
    </w:p>
    <w:p>
      <w:pPr>
        <w:pStyle w:val="Subtitle"/>
      </w:pPr>
      <w:r>
        <w:t xml:space="preserve">Дисциплина: Архитектура комптютеров и операционные системы</w:t>
      </w:r>
    </w:p>
    <w:p>
      <w:pPr>
        <w:pStyle w:val="Author"/>
      </w:pPr>
      <w:r>
        <w:t xml:space="preserve">Ефремова Полина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Создание сайта с информацией о себе, данный этап - прикрепление необходимых источников для обратной связи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Добавить к сайту ссылки на научные и библиометрические ресурсы.</w:t>
      </w:r>
    </w:p>
    <w:p>
      <w:pPr>
        <w:pStyle w:val="SourceCode"/>
      </w:pPr>
      <w:r>
        <w:rPr>
          <w:rStyle w:val="VerbatimChar"/>
        </w:rPr>
        <w:t xml:space="preserve">1)Зарегистрироваться на соответствующих ресурсах и разместить на них ссылки на сайте:</w:t>
      </w:r>
      <w:r>
        <w:br/>
      </w:r>
      <w:r>
        <w:rPr>
          <w:rStyle w:val="VerbatimChar"/>
        </w:rPr>
        <w:t xml:space="preserve">    eLibrary : https://elibrary.ru/;</w:t>
      </w:r>
      <w:r>
        <w:br/>
      </w:r>
      <w:r>
        <w:rPr>
          <w:rStyle w:val="VerbatimChar"/>
        </w:rPr>
        <w:t xml:space="preserve">    Google Scholar : https://scholar.google.com/;</w:t>
      </w:r>
      <w:r>
        <w:br/>
      </w:r>
      <w:r>
        <w:rPr>
          <w:rStyle w:val="VerbatimChar"/>
        </w:rPr>
        <w:t xml:space="preserve">    ORCID : https://orcid.org/;</w:t>
      </w:r>
      <w:r>
        <w:br/>
      </w:r>
      <w:r>
        <w:rPr>
          <w:rStyle w:val="VerbatimChar"/>
        </w:rPr>
        <w:t xml:space="preserve">    Mendeley : https://www.mendeley.com/;</w:t>
      </w:r>
      <w:r>
        <w:br/>
      </w:r>
      <w:r>
        <w:rPr>
          <w:rStyle w:val="VerbatimChar"/>
        </w:rPr>
        <w:t xml:space="preserve">    ResearchGate : https://www.researchgate.net/;</w:t>
      </w:r>
      <w:r>
        <w:br/>
      </w:r>
      <w:r>
        <w:rPr>
          <w:rStyle w:val="VerbatimChar"/>
        </w:rPr>
        <w:t xml:space="preserve">    Academia.edu : https://www.academia.edu/;</w:t>
      </w:r>
      <w:r>
        <w:br/>
      </w:r>
      <w:r>
        <w:rPr>
          <w:rStyle w:val="VerbatimChar"/>
        </w:rPr>
        <w:t xml:space="preserve">    arXiv : https://arxiv.org/;</w:t>
      </w:r>
      <w:r>
        <w:br/>
      </w:r>
      <w:r>
        <w:rPr>
          <w:rStyle w:val="VerbatimChar"/>
        </w:rPr>
        <w:t xml:space="preserve">    github : https://github.com/.</w:t>
      </w:r>
      <w:r>
        <w:br/>
      </w:r>
      <w:r>
        <w:rPr>
          <w:rStyle w:val="VerbatimChar"/>
        </w:rPr>
        <w:t xml:space="preserve">2) Сделать пост по прошедшей неделе.</w:t>
      </w:r>
      <w:r>
        <w:br/>
      </w:r>
      <w:r>
        <w:rPr>
          <w:rStyle w:val="VerbatimChar"/>
        </w:rPr>
        <w:t xml:space="preserve">3) Добавить пост на тему по выбору:</w:t>
      </w:r>
      <w:r>
        <w:br/>
      </w:r>
      <w:r>
        <w:rPr>
          <w:rStyle w:val="VerbatimChar"/>
        </w:rPr>
        <w:t xml:space="preserve">    Оформление отчёта.</w:t>
      </w:r>
      <w:r>
        <w:br/>
      </w:r>
      <w:r>
        <w:rPr>
          <w:rStyle w:val="VerbatimChar"/>
        </w:rPr>
        <w:t xml:space="preserve">    Создание презентаций.</w:t>
      </w:r>
      <w:r>
        <w:br/>
      </w:r>
      <w:r>
        <w:rPr>
          <w:rStyle w:val="VerbatimChar"/>
        </w:rPr>
        <w:t xml:space="preserve">    Работа с библиографией.</w:t>
      </w:r>
    </w:p>
    <w:bookmarkEnd w:id="21"/>
    <w:bookmarkStart w:id="4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Регистрируюсь на предложенных ресурсах и добавляю свои ссылки (рис. 1).</w:t>
      </w:r>
    </w:p>
    <w:bookmarkStart w:id="25" w:name="fig:001"/>
    <w:p>
      <w:pPr>
        <w:pStyle w:val="CaptionedFigure"/>
      </w:pPr>
      <w:r>
        <w:drawing>
          <wp:inline>
            <wp:extent cx="3733800" cy="1763396"/>
            <wp:effectExtent b="0" l="0" r="0" t="0"/>
            <wp:docPr descr="Рис. 1: Регистрация на ресурсах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3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Регистрация на ресурсах</w:t>
      </w:r>
    </w:p>
    <w:bookmarkEnd w:id="25"/>
    <w:p>
      <w:pPr>
        <w:pStyle w:val="Compact"/>
        <w:numPr>
          <w:ilvl w:val="0"/>
          <w:numId w:val="1002"/>
        </w:numPr>
      </w:pPr>
      <w:r>
        <w:t xml:space="preserve">Добавляю необходимые посты (рис. 2).</w:t>
      </w:r>
    </w:p>
    <w:bookmarkStart w:id="29" w:name="fig:002"/>
    <w:p>
      <w:pPr>
        <w:pStyle w:val="CaptionedFigure"/>
      </w:pPr>
      <w:r>
        <w:drawing>
          <wp:inline>
            <wp:extent cx="3733800" cy="2797612"/>
            <wp:effectExtent b="0" l="0" r="0" t="0"/>
            <wp:docPr descr="Рис. 2: Посты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Посты</w:t>
      </w:r>
    </w:p>
    <w:bookmarkEnd w:id="29"/>
    <w:p>
      <w:pPr>
        <w:pStyle w:val="Compact"/>
        <w:numPr>
          <w:ilvl w:val="0"/>
          <w:numId w:val="1003"/>
        </w:numPr>
      </w:pPr>
      <w:r>
        <w:t xml:space="preserve">Загружаю изменения на гитхаб (рис. 3).</w:t>
      </w:r>
    </w:p>
    <w:bookmarkStart w:id="33" w:name="fig:004"/>
    <w:p>
      <w:pPr>
        <w:pStyle w:val="CaptionedFigure"/>
      </w:pPr>
      <w:r>
        <w:drawing>
          <wp:inline>
            <wp:extent cx="3733800" cy="2845319"/>
            <wp:effectExtent b="0" l="0" r="0" t="0"/>
            <wp:docPr descr="Рис. 3: На GitHub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5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 GitHub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Вижу добавленные посты (рис. 4).</w:t>
      </w:r>
    </w:p>
    <w:bookmarkStart w:id="37" w:name="fig:005"/>
    <w:p>
      <w:pPr>
        <w:pStyle w:val="CaptionedFigure"/>
      </w:pPr>
      <w:r>
        <w:drawing>
          <wp:inline>
            <wp:extent cx="3733800" cy="2103319"/>
            <wp:effectExtent b="0" l="0" r="0" t="0"/>
            <wp:docPr descr="Рис. 4: Проверка постов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3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постов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Вижу ссылки на ресурсы (рис. 5).</w:t>
      </w:r>
    </w:p>
    <w:bookmarkStart w:id="41" w:name="fig:006"/>
    <w:p>
      <w:pPr>
        <w:pStyle w:val="CaptionedFigure"/>
      </w:pPr>
      <w:r>
        <w:drawing>
          <wp:inline>
            <wp:extent cx="3733800" cy="1403393"/>
            <wp:effectExtent b="0" l="0" r="0" t="0"/>
            <wp:docPr descr="Рис. 5: Проверка новых ресурсов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3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 новых ресурсов</w:t>
      </w:r>
    </w:p>
    <w:bookmarkEnd w:id="41"/>
    <w:bookmarkEnd w:id="42"/>
    <w:bookmarkStart w:id="4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Догрузила информацию на свой сайт, теперь чуть больше можно узнать о моих достижениях, интересах и навыках.</w:t>
      </w:r>
    </w:p>
    <w:bookmarkEnd w:id="43"/>
    <w:bookmarkStart w:id="45" w:name="список-литературы"/>
    <w:p>
      <w:pPr>
        <w:pStyle w:val="Heading1"/>
      </w:pPr>
      <w:r>
        <w:t xml:space="preserve">Список литературы</w:t>
      </w:r>
    </w:p>
    <w:bookmarkStart w:id="44" w:name="refs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выполнению индивидуального проекта. Этап 4</dc:title>
  <dc:creator>Ефремова Полина Александровна</dc:creator>
  <dc:language>ru-RU</dc:language>
  <cp:keywords/>
  <dcterms:created xsi:type="dcterms:W3CDTF">2025-04-09T15:44:51Z</dcterms:created>
  <dcterms:modified xsi:type="dcterms:W3CDTF">2025-04-09T15:44:51Z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комптютеров и 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