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D6E09" w14:textId="77777777" w:rsidR="00301B56" w:rsidRPr="00077DE9" w:rsidRDefault="00301B56" w:rsidP="00301B56">
      <w:pPr>
        <w:jc w:val="center"/>
        <w:rPr>
          <w:sz w:val="32"/>
          <w:szCs w:val="32"/>
        </w:rPr>
      </w:pPr>
      <w:r w:rsidRPr="00077DE9">
        <w:rPr>
          <w:sz w:val="32"/>
          <w:szCs w:val="32"/>
        </w:rPr>
        <w:t>INFS7901 Project Proposal</w:t>
      </w:r>
    </w:p>
    <w:p w14:paraId="4431522F" w14:textId="0521C015" w:rsidR="00077DE9" w:rsidRPr="002A28B7" w:rsidRDefault="00077DE9" w:rsidP="00077DE9">
      <w:pPr>
        <w:rPr>
          <w:b/>
          <w:bCs/>
          <w:i/>
          <w:iCs/>
        </w:rPr>
      </w:pPr>
      <w:r w:rsidRPr="002A28B7">
        <w:rPr>
          <w:b/>
          <w:bCs/>
          <w:i/>
          <w:iCs/>
        </w:rPr>
        <w:t xml:space="preserve">PROJECT: </w:t>
      </w:r>
      <w:r w:rsidR="00301B56" w:rsidRPr="002A28B7">
        <w:rPr>
          <w:b/>
          <w:bCs/>
          <w:i/>
          <w:iCs/>
        </w:rPr>
        <w:t>Interactive map to see and trace the spread of pandemics</w:t>
      </w:r>
    </w:p>
    <w:p w14:paraId="1FB11AB1" w14:textId="77777777" w:rsidR="00301B56" w:rsidRDefault="0067614C" w:rsidP="00DE7DDD">
      <w:pPr>
        <w:jc w:val="both"/>
      </w:pPr>
      <w:r>
        <w:t xml:space="preserve">The domain of the project is human movement and the consequent spread of pandemics. </w:t>
      </w:r>
      <w:r w:rsidR="00926663">
        <w:t xml:space="preserve">The system will focus on patient information, their condition, popular areas they visited and potential patients that had close contact with a confirmed case. By modelling patients and where they have travelled, it is possible to track down contagious clusters. </w:t>
      </w:r>
      <w:r w:rsidR="00C708A9">
        <w:t>It is expected that this will</w:t>
      </w:r>
      <w:r w:rsidR="00926663">
        <w:t xml:space="preserve"> provide important insight on dangerous areas and potentially infected patients. </w:t>
      </w:r>
    </w:p>
    <w:p w14:paraId="358D463E" w14:textId="35716CC0" w:rsidR="00077DE9" w:rsidRDefault="0067614C" w:rsidP="00DE7DDD">
      <w:pPr>
        <w:jc w:val="both"/>
      </w:pPr>
      <w:r>
        <w:t>The application will</w:t>
      </w:r>
      <w:r w:rsidR="00926663">
        <w:t xml:space="preserve"> record information on patients who have contracted a popular disease. </w:t>
      </w:r>
      <w:r w:rsidR="00077DE9">
        <w:t>A</w:t>
      </w:r>
      <w:r w:rsidR="00C708A9">
        <w:t xml:space="preserve">ttributes </w:t>
      </w:r>
      <w:r w:rsidR="00077DE9">
        <w:t xml:space="preserve">for this entity </w:t>
      </w:r>
      <w:r w:rsidR="00C708A9">
        <w:t>include name, address, nationality</w:t>
      </w:r>
      <w:r w:rsidR="00FA4610">
        <w:t xml:space="preserve"> </w:t>
      </w:r>
      <w:r w:rsidR="00077DE9">
        <w:t>and any underlying conditions they have</w:t>
      </w:r>
      <w:r w:rsidR="00C708A9">
        <w:t xml:space="preserve">. </w:t>
      </w:r>
    </w:p>
    <w:p w14:paraId="4BEA248C" w14:textId="59F032EC" w:rsidR="00077DE9" w:rsidRDefault="00077DE9" w:rsidP="00DE7DDD">
      <w:pPr>
        <w:jc w:val="both"/>
      </w:pPr>
      <w:r>
        <w:t xml:space="preserve">The virus they contracted will be modelled as another entity. The name, year discovered, and typical symptoms will be recorded for this entity. Furthermore, the relationship between the patient and the virus will be modelled as a many-to-many relationship. The estimated contract date will be recorded as an attribute for this relationship. </w:t>
      </w:r>
    </w:p>
    <w:p w14:paraId="670F7684" w14:textId="3008B140" w:rsidR="00077DE9" w:rsidRDefault="00DE7DDD" w:rsidP="00DE7DDD">
      <w:pPr>
        <w:jc w:val="both"/>
      </w:pPr>
      <w:r>
        <w:t>High risk contacts (people that had contact with recorded patients) will be modelled as a weak entity dependent on patients. The medical ID (Medicare number and appropriate substitutes for other nationalities), name and address will be recorded for each record. High risk contacts are in total participation for this relationship.</w:t>
      </w:r>
    </w:p>
    <w:p w14:paraId="523C3592" w14:textId="015FDC26" w:rsidR="00D40692" w:rsidRDefault="00D40692" w:rsidP="00DE7DDD">
      <w:pPr>
        <w:jc w:val="both"/>
      </w:pPr>
      <w:r>
        <w:t xml:space="preserve">Major events and landmarks that the patient visited prior to being diagnosed will be recorded as well. This “Area” entity will have an </w:t>
      </w:r>
      <w:proofErr w:type="spellStart"/>
      <w:r>
        <w:t>AreaID</w:t>
      </w:r>
      <w:proofErr w:type="spellEnd"/>
      <w:r>
        <w:t>, latitude</w:t>
      </w:r>
      <w:r w:rsidR="008862BA">
        <w:t>,</w:t>
      </w:r>
      <w:r>
        <w:t xml:space="preserve"> longitude</w:t>
      </w:r>
      <w:r w:rsidR="008862BA">
        <w:t xml:space="preserve"> and the time range where the patient was present</w:t>
      </w:r>
      <w:r>
        <w:t xml:space="preserve">. This entity will be further divided into two subclasses – event and location. </w:t>
      </w:r>
      <w:r w:rsidR="008862BA">
        <w:t>Each</w:t>
      </w:r>
      <w:r>
        <w:t xml:space="preserve"> </w:t>
      </w:r>
      <w:r w:rsidR="008862BA">
        <w:t xml:space="preserve">entity records the name and the estimated amount of people present during the time when the patient was present. </w:t>
      </w:r>
    </w:p>
    <w:p w14:paraId="558D5374" w14:textId="35F8C0D8" w:rsidR="008862BA" w:rsidRDefault="002409B5" w:rsidP="00DE7DDD">
      <w:pPr>
        <w:jc w:val="both"/>
      </w:pPr>
      <w:r>
        <w:t xml:space="preserve">The relationship between area and patient will be trinary. The transport that the patient took will be recorded as an entity as well. The transport type, start/end location and the time range where the patient was using the transport will be recorded as well. </w:t>
      </w:r>
    </w:p>
    <w:p w14:paraId="2B68482F" w14:textId="7CB8A26D" w:rsidR="0067614C" w:rsidRDefault="0067614C" w:rsidP="00DE7DDD">
      <w:pPr>
        <w:jc w:val="both"/>
      </w:pPr>
      <w:r>
        <w:t>Python and MySQL will be</w:t>
      </w:r>
      <w:r w:rsidR="008002D5">
        <w:t xml:space="preserve"> used to build the project. </w:t>
      </w:r>
    </w:p>
    <w:p w14:paraId="5AA61049" w14:textId="7535E58E" w:rsidR="00251145" w:rsidRDefault="00251145"/>
    <w:p w14:paraId="2FB48022" w14:textId="035D04DB" w:rsidR="00D07618" w:rsidRDefault="00D07618">
      <w:r>
        <w:t xml:space="preserve">The tentative ER diagram for this project is shown on the next page. The entities, primary key and candidate keys are listed below. </w:t>
      </w:r>
    </w:p>
    <w:tbl>
      <w:tblPr>
        <w:tblStyle w:val="a3"/>
        <w:tblW w:w="0" w:type="auto"/>
        <w:tblLook w:val="04A0" w:firstRow="1" w:lastRow="0" w:firstColumn="1" w:lastColumn="0" w:noHBand="0" w:noVBand="1"/>
      </w:tblPr>
      <w:tblGrid>
        <w:gridCol w:w="3005"/>
        <w:gridCol w:w="3005"/>
        <w:gridCol w:w="3006"/>
      </w:tblGrid>
      <w:tr w:rsidR="00251145" w14:paraId="1D9CDB58" w14:textId="77777777" w:rsidTr="00251145">
        <w:tc>
          <w:tcPr>
            <w:tcW w:w="3005" w:type="dxa"/>
          </w:tcPr>
          <w:p w14:paraId="2FCB98DC" w14:textId="77777777" w:rsidR="00251145" w:rsidRPr="005E007B" w:rsidRDefault="00251145" w:rsidP="005E007B">
            <w:pPr>
              <w:jc w:val="center"/>
              <w:rPr>
                <w:b/>
                <w:bCs/>
              </w:rPr>
            </w:pPr>
            <w:r w:rsidRPr="005E007B">
              <w:rPr>
                <w:b/>
                <w:bCs/>
              </w:rPr>
              <w:t>Entity</w:t>
            </w:r>
          </w:p>
        </w:tc>
        <w:tc>
          <w:tcPr>
            <w:tcW w:w="3005" w:type="dxa"/>
          </w:tcPr>
          <w:p w14:paraId="30B40FAE" w14:textId="77777777" w:rsidR="00251145" w:rsidRPr="005E007B" w:rsidRDefault="00251145" w:rsidP="005E007B">
            <w:pPr>
              <w:jc w:val="center"/>
              <w:rPr>
                <w:b/>
                <w:bCs/>
              </w:rPr>
            </w:pPr>
            <w:r w:rsidRPr="005E007B">
              <w:rPr>
                <w:b/>
                <w:bCs/>
              </w:rPr>
              <w:t>Primary Key</w:t>
            </w:r>
          </w:p>
        </w:tc>
        <w:tc>
          <w:tcPr>
            <w:tcW w:w="3006" w:type="dxa"/>
          </w:tcPr>
          <w:p w14:paraId="06CA654C" w14:textId="77777777" w:rsidR="00251145" w:rsidRPr="005E007B" w:rsidRDefault="00251145" w:rsidP="005E007B">
            <w:pPr>
              <w:jc w:val="center"/>
              <w:rPr>
                <w:b/>
                <w:bCs/>
              </w:rPr>
            </w:pPr>
            <w:r w:rsidRPr="005E007B">
              <w:rPr>
                <w:b/>
                <w:bCs/>
              </w:rPr>
              <w:t>Candidate Keys</w:t>
            </w:r>
          </w:p>
        </w:tc>
      </w:tr>
      <w:tr w:rsidR="00251145" w14:paraId="270CB87E" w14:textId="77777777" w:rsidTr="00251145">
        <w:tc>
          <w:tcPr>
            <w:tcW w:w="3005" w:type="dxa"/>
          </w:tcPr>
          <w:p w14:paraId="2597846E" w14:textId="77777777" w:rsidR="00251145" w:rsidRDefault="00251145">
            <w:r>
              <w:t>Patient</w:t>
            </w:r>
          </w:p>
        </w:tc>
        <w:tc>
          <w:tcPr>
            <w:tcW w:w="3005" w:type="dxa"/>
          </w:tcPr>
          <w:p w14:paraId="40C0320C" w14:textId="77777777" w:rsidR="00251145" w:rsidRDefault="00251145">
            <w:r>
              <w:t>Patient ID</w:t>
            </w:r>
          </w:p>
        </w:tc>
        <w:tc>
          <w:tcPr>
            <w:tcW w:w="3006" w:type="dxa"/>
          </w:tcPr>
          <w:p w14:paraId="284CD824" w14:textId="77777777" w:rsidR="00251145" w:rsidRDefault="00251145"/>
        </w:tc>
      </w:tr>
      <w:tr w:rsidR="00301B56" w14:paraId="055FDC62" w14:textId="77777777" w:rsidTr="00251145">
        <w:tc>
          <w:tcPr>
            <w:tcW w:w="3005" w:type="dxa"/>
          </w:tcPr>
          <w:p w14:paraId="2E0E8454" w14:textId="77777777" w:rsidR="00301B56" w:rsidRDefault="00301B56">
            <w:proofErr w:type="spellStart"/>
            <w:r>
              <w:t>HighRiskContact</w:t>
            </w:r>
            <w:proofErr w:type="spellEnd"/>
          </w:p>
        </w:tc>
        <w:tc>
          <w:tcPr>
            <w:tcW w:w="3005" w:type="dxa"/>
          </w:tcPr>
          <w:p w14:paraId="7DF75A16" w14:textId="77777777" w:rsidR="00301B56" w:rsidRDefault="005E007B">
            <w:proofErr w:type="spellStart"/>
            <w:r>
              <w:t>Ssn</w:t>
            </w:r>
            <w:proofErr w:type="spellEnd"/>
            <w:r w:rsidR="00301B56">
              <w:t>, Patient ID</w:t>
            </w:r>
          </w:p>
        </w:tc>
        <w:tc>
          <w:tcPr>
            <w:tcW w:w="3006" w:type="dxa"/>
          </w:tcPr>
          <w:p w14:paraId="1547FA73" w14:textId="77777777" w:rsidR="00301B56" w:rsidRDefault="00301B56"/>
        </w:tc>
      </w:tr>
      <w:tr w:rsidR="00251145" w14:paraId="4A52C757" w14:textId="77777777" w:rsidTr="00251145">
        <w:tc>
          <w:tcPr>
            <w:tcW w:w="3005" w:type="dxa"/>
          </w:tcPr>
          <w:p w14:paraId="49963D78" w14:textId="142C5A6C" w:rsidR="00251145" w:rsidRDefault="006E3902">
            <w:r>
              <w:t>Virus</w:t>
            </w:r>
          </w:p>
        </w:tc>
        <w:tc>
          <w:tcPr>
            <w:tcW w:w="3005" w:type="dxa"/>
          </w:tcPr>
          <w:p w14:paraId="23C10255" w14:textId="793C8E9D" w:rsidR="00251145" w:rsidRDefault="006E3902">
            <w:proofErr w:type="spellStart"/>
            <w:r>
              <w:t>VirusID</w:t>
            </w:r>
            <w:proofErr w:type="spellEnd"/>
          </w:p>
        </w:tc>
        <w:tc>
          <w:tcPr>
            <w:tcW w:w="3006" w:type="dxa"/>
          </w:tcPr>
          <w:p w14:paraId="3E833346" w14:textId="77777777" w:rsidR="00251145" w:rsidRDefault="00251145"/>
        </w:tc>
      </w:tr>
      <w:tr w:rsidR="00251145" w14:paraId="1C48191F" w14:textId="77777777" w:rsidTr="00251145">
        <w:tc>
          <w:tcPr>
            <w:tcW w:w="3005" w:type="dxa"/>
          </w:tcPr>
          <w:p w14:paraId="64B6364F" w14:textId="77777777" w:rsidR="00251145" w:rsidRDefault="00FA4610">
            <w:r>
              <w:t>Area</w:t>
            </w:r>
          </w:p>
        </w:tc>
        <w:tc>
          <w:tcPr>
            <w:tcW w:w="3005" w:type="dxa"/>
          </w:tcPr>
          <w:p w14:paraId="3D4E6F82" w14:textId="43F4A1D4" w:rsidR="00251145" w:rsidRDefault="00301B56">
            <w:proofErr w:type="spellStart"/>
            <w:r>
              <w:t>A</w:t>
            </w:r>
            <w:r w:rsidR="006E3902">
              <w:t>reaID</w:t>
            </w:r>
            <w:proofErr w:type="spellEnd"/>
          </w:p>
        </w:tc>
        <w:tc>
          <w:tcPr>
            <w:tcW w:w="3006" w:type="dxa"/>
          </w:tcPr>
          <w:p w14:paraId="05189CE8" w14:textId="5EE8E02B" w:rsidR="00251145" w:rsidRDefault="006E3902">
            <w:r>
              <w:t>Latitude, Longitude</w:t>
            </w:r>
          </w:p>
        </w:tc>
      </w:tr>
      <w:tr w:rsidR="00251145" w14:paraId="19A517B0" w14:textId="77777777" w:rsidTr="00251145">
        <w:tc>
          <w:tcPr>
            <w:tcW w:w="3005" w:type="dxa"/>
          </w:tcPr>
          <w:p w14:paraId="14F86D84" w14:textId="77777777" w:rsidR="00251145" w:rsidRDefault="00B67C6B" w:rsidP="00301B56">
            <w:r>
              <w:t>Transport</w:t>
            </w:r>
          </w:p>
        </w:tc>
        <w:tc>
          <w:tcPr>
            <w:tcW w:w="3005" w:type="dxa"/>
          </w:tcPr>
          <w:p w14:paraId="198E1DB9" w14:textId="4D8D15C5" w:rsidR="00251145" w:rsidRDefault="006E3902">
            <w:proofErr w:type="spellStart"/>
            <w:r>
              <w:t>TransportID</w:t>
            </w:r>
            <w:proofErr w:type="spellEnd"/>
          </w:p>
        </w:tc>
        <w:tc>
          <w:tcPr>
            <w:tcW w:w="3006" w:type="dxa"/>
          </w:tcPr>
          <w:p w14:paraId="7C170198" w14:textId="77777777" w:rsidR="00251145" w:rsidRDefault="00251145"/>
        </w:tc>
      </w:tr>
    </w:tbl>
    <w:p w14:paraId="644663B0" w14:textId="23DF0589" w:rsidR="00251145" w:rsidRDefault="00251145"/>
    <w:p w14:paraId="3DE416E3" w14:textId="724ECC31" w:rsidR="00BC248B" w:rsidRDefault="00BC248B"/>
    <w:p w14:paraId="53FC69D0" w14:textId="15742DB4" w:rsidR="00BC248B" w:rsidRDefault="00BC248B"/>
    <w:p w14:paraId="2509FD67" w14:textId="0B4B15F0" w:rsidR="00BC248B" w:rsidRDefault="00BC248B"/>
    <w:p w14:paraId="47BEBFC7" w14:textId="77777777" w:rsidR="00BC248B" w:rsidRDefault="00BC248B">
      <w:pPr>
        <w:sectPr w:rsidR="00BC248B">
          <w:pgSz w:w="11906" w:h="16838"/>
          <w:pgMar w:top="1440" w:right="1440" w:bottom="1440" w:left="1440" w:header="708" w:footer="708" w:gutter="0"/>
          <w:cols w:space="708"/>
          <w:docGrid w:linePitch="360"/>
        </w:sectPr>
      </w:pPr>
    </w:p>
    <w:p w14:paraId="0EBF298D" w14:textId="7817FA90" w:rsidR="00BC248B" w:rsidRDefault="00BC248B">
      <w:r>
        <w:rPr>
          <w:noProof/>
        </w:rPr>
        <w:lastRenderedPageBreak/>
        <w:drawing>
          <wp:inline distT="0" distB="0" distL="0" distR="0" wp14:anchorId="4AF46491" wp14:editId="4CC13FED">
            <wp:extent cx="10689590" cy="7534275"/>
            <wp:effectExtent l="0" t="0" r="0" b="9525"/>
            <wp:docPr id="1" name="図 1"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s7901_project_proposal(1).png"/>
                    <pic:cNvPicPr/>
                  </pic:nvPicPr>
                  <pic:blipFill>
                    <a:blip r:embed="rId7">
                      <a:extLst>
                        <a:ext uri="{28A0092B-C50C-407E-A947-70E740481C1C}">
                          <a14:useLocalDpi xmlns:a14="http://schemas.microsoft.com/office/drawing/2010/main" val="0"/>
                        </a:ext>
                      </a:extLst>
                    </a:blip>
                    <a:stretch>
                      <a:fillRect/>
                    </a:stretch>
                  </pic:blipFill>
                  <pic:spPr>
                    <a:xfrm>
                      <a:off x="0" y="0"/>
                      <a:ext cx="10729496" cy="7562402"/>
                    </a:xfrm>
                    <a:prstGeom prst="rect">
                      <a:avLst/>
                    </a:prstGeom>
                  </pic:spPr>
                </pic:pic>
              </a:graphicData>
            </a:graphic>
          </wp:inline>
        </w:drawing>
      </w:r>
    </w:p>
    <w:sectPr w:rsidR="00BC248B" w:rsidSect="00BC248B">
      <w:pgSz w:w="16838" w:h="11906" w:orient="landscape"/>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F308D" w14:textId="77777777" w:rsidR="00C57917" w:rsidRDefault="00C57917" w:rsidP="00D07618">
      <w:pPr>
        <w:spacing w:after="0" w:line="240" w:lineRule="auto"/>
      </w:pPr>
      <w:r>
        <w:separator/>
      </w:r>
    </w:p>
  </w:endnote>
  <w:endnote w:type="continuationSeparator" w:id="0">
    <w:p w14:paraId="475FEF2B" w14:textId="77777777" w:rsidR="00C57917" w:rsidRDefault="00C57917" w:rsidP="00D0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FDC74" w14:textId="77777777" w:rsidR="00C57917" w:rsidRDefault="00C57917" w:rsidP="00D07618">
      <w:pPr>
        <w:spacing w:after="0" w:line="240" w:lineRule="auto"/>
      </w:pPr>
      <w:r>
        <w:separator/>
      </w:r>
    </w:p>
  </w:footnote>
  <w:footnote w:type="continuationSeparator" w:id="0">
    <w:p w14:paraId="45D460D7" w14:textId="77777777" w:rsidR="00C57917" w:rsidRDefault="00C57917" w:rsidP="00D07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81AB1"/>
    <w:multiLevelType w:val="hybridMultilevel"/>
    <w:tmpl w:val="48AA15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45"/>
    <w:rsid w:val="00077DE9"/>
    <w:rsid w:val="002409B5"/>
    <w:rsid w:val="00251145"/>
    <w:rsid w:val="002A28B7"/>
    <w:rsid w:val="00301B56"/>
    <w:rsid w:val="00432978"/>
    <w:rsid w:val="005D2058"/>
    <w:rsid w:val="005E007B"/>
    <w:rsid w:val="0067614C"/>
    <w:rsid w:val="006E3902"/>
    <w:rsid w:val="007270B7"/>
    <w:rsid w:val="008002D5"/>
    <w:rsid w:val="008862BA"/>
    <w:rsid w:val="00926663"/>
    <w:rsid w:val="009C2D99"/>
    <w:rsid w:val="009F368D"/>
    <w:rsid w:val="00A952BE"/>
    <w:rsid w:val="00B67C6B"/>
    <w:rsid w:val="00BC248B"/>
    <w:rsid w:val="00C57917"/>
    <w:rsid w:val="00C708A9"/>
    <w:rsid w:val="00D07618"/>
    <w:rsid w:val="00D40692"/>
    <w:rsid w:val="00DE7DDD"/>
    <w:rsid w:val="00FA461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15A7C"/>
  <w15:chartTrackingRefBased/>
  <w15:docId w15:val="{5F8B5D35-D4D4-413B-A30D-0161A240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708A9"/>
    <w:pPr>
      <w:ind w:left="720"/>
      <w:contextualSpacing/>
    </w:pPr>
  </w:style>
  <w:style w:type="paragraph" w:styleId="a5">
    <w:name w:val="header"/>
    <w:basedOn w:val="a"/>
    <w:link w:val="a6"/>
    <w:uiPriority w:val="99"/>
    <w:unhideWhenUsed/>
    <w:rsid w:val="00D07618"/>
    <w:pPr>
      <w:tabs>
        <w:tab w:val="center" w:pos="4513"/>
        <w:tab w:val="right" w:pos="9026"/>
      </w:tabs>
      <w:spacing w:after="0" w:line="240" w:lineRule="auto"/>
    </w:pPr>
  </w:style>
  <w:style w:type="character" w:customStyle="1" w:styleId="a6">
    <w:name w:val="ヘッダー (文字)"/>
    <w:basedOn w:val="a0"/>
    <w:link w:val="a5"/>
    <w:uiPriority w:val="99"/>
    <w:rsid w:val="00D07618"/>
  </w:style>
  <w:style w:type="paragraph" w:styleId="a7">
    <w:name w:val="footer"/>
    <w:basedOn w:val="a"/>
    <w:link w:val="a8"/>
    <w:uiPriority w:val="99"/>
    <w:unhideWhenUsed/>
    <w:rsid w:val="00D07618"/>
    <w:pPr>
      <w:tabs>
        <w:tab w:val="center" w:pos="4513"/>
        <w:tab w:val="right" w:pos="9026"/>
      </w:tabs>
      <w:spacing w:after="0" w:line="240" w:lineRule="auto"/>
    </w:pPr>
  </w:style>
  <w:style w:type="character" w:customStyle="1" w:styleId="a8">
    <w:name w:val="フッター (文字)"/>
    <w:basedOn w:val="a0"/>
    <w:link w:val="a7"/>
    <w:uiPriority w:val="99"/>
    <w:rsid w:val="00D07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2</Pages>
  <Words>364</Words>
  <Characters>2081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Thompson</dc:creator>
  <cp:keywords/>
  <dc:description/>
  <cp:lastModifiedBy>Roland Thompson</cp:lastModifiedBy>
  <cp:revision>6</cp:revision>
  <dcterms:created xsi:type="dcterms:W3CDTF">2020-03-24T10:06:00Z</dcterms:created>
  <dcterms:modified xsi:type="dcterms:W3CDTF">2020-04-11T06:37:00Z</dcterms:modified>
</cp:coreProperties>
</file>