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7314" w14:textId="5BF5C77A" w:rsidR="000D7BA1" w:rsidRPr="000D7BA1" w:rsidRDefault="000D7BA1" w:rsidP="000D7BA1">
      <w:r w:rsidRPr="000D7BA1">
        <w:rPr>
          <w:b/>
          <w:bCs/>
        </w:rPr>
        <w:t xml:space="preserve">Wprowadzenie do </w:t>
      </w:r>
      <w:proofErr w:type="spellStart"/>
      <w:r w:rsidRPr="000D7BA1">
        <w:rPr>
          <w:b/>
          <w:bCs/>
        </w:rPr>
        <w:t>Azure</w:t>
      </w:r>
      <w:proofErr w:type="spellEnd"/>
      <w:r w:rsidRPr="000D7BA1">
        <w:rPr>
          <w:b/>
          <w:bCs/>
        </w:rPr>
        <w:t xml:space="preserve"> AI – czym jest?</w:t>
      </w:r>
      <w:r w:rsidRPr="000D7BA1">
        <w:br/>
      </w:r>
      <w:proofErr w:type="spellStart"/>
      <w:r w:rsidRPr="000D7BA1">
        <w:t>Azure</w:t>
      </w:r>
      <w:proofErr w:type="spellEnd"/>
      <w:r w:rsidRPr="000D7BA1">
        <w:t xml:space="preserve"> AI to zestaw zaawansowanych usług chmurowych Microsoft, które umożliwiają programistom i firmom tworzenie aplikacji wykorzystujących sztuczną inteligencję bez konieczności budowania modeli od zera. Platforma oferuje zarówno gotowe modele AI (tzw. </w:t>
      </w:r>
      <w:proofErr w:type="spellStart"/>
      <w:r w:rsidRPr="000D7BA1">
        <w:rPr>
          <w:i/>
          <w:iCs/>
        </w:rPr>
        <w:t>prebuilt</w:t>
      </w:r>
      <w:proofErr w:type="spellEnd"/>
      <w:r w:rsidRPr="000D7BA1">
        <w:rPr>
          <w:i/>
          <w:iCs/>
        </w:rPr>
        <w:t xml:space="preserve"> </w:t>
      </w:r>
      <w:proofErr w:type="spellStart"/>
      <w:r w:rsidRPr="000D7BA1">
        <w:rPr>
          <w:i/>
          <w:iCs/>
        </w:rPr>
        <w:t>models</w:t>
      </w:r>
      <w:proofErr w:type="spellEnd"/>
      <w:r w:rsidRPr="000D7BA1">
        <w:t>), jak i narzędzia umożliwiające trenowanie oraz dostosowywanie własnych modeli do specyficznych scenariuszy biznesowych.</w:t>
      </w:r>
      <w:r>
        <w:t xml:space="preserve"> </w:t>
      </w:r>
      <w:r w:rsidRPr="000D7BA1">
        <w:t xml:space="preserve">Usługi </w:t>
      </w:r>
      <w:proofErr w:type="spellStart"/>
      <w:r w:rsidRPr="000D7BA1">
        <w:t>Azure</w:t>
      </w:r>
      <w:proofErr w:type="spellEnd"/>
      <w:r w:rsidRPr="000D7BA1">
        <w:t xml:space="preserve"> AI są dostępne przez proste API lub biblioteki SDK dla najpopularniejszych języków programowania. Zapewniają skalowalność chmury </w:t>
      </w:r>
      <w:proofErr w:type="spellStart"/>
      <w:r w:rsidRPr="000D7BA1">
        <w:t>Azure</w:t>
      </w:r>
      <w:proofErr w:type="spellEnd"/>
      <w:r w:rsidRPr="000D7BA1">
        <w:t>, mechanizmy bezpieczeństwa, zgodność z regulacjami branżowymi oraz możliwość łatwego wdrażania na dużą skalę. Dzięki temu platforma umożliwia szybkie budowanie aplikacji AI, nawet bez głębokiej wiedzy z zakresu uczenia maszynowego.</w:t>
      </w:r>
    </w:p>
    <w:p w14:paraId="49676D4E" w14:textId="77777777" w:rsidR="000D7BA1" w:rsidRPr="000D7BA1" w:rsidRDefault="000D7BA1" w:rsidP="000D7BA1">
      <w:proofErr w:type="spellStart"/>
      <w:r w:rsidRPr="000D7BA1">
        <w:rPr>
          <w:b/>
          <w:bCs/>
        </w:rPr>
        <w:t>Azure</w:t>
      </w:r>
      <w:proofErr w:type="spellEnd"/>
      <w:r w:rsidRPr="000D7BA1">
        <w:rPr>
          <w:b/>
          <w:bCs/>
        </w:rPr>
        <w:t xml:space="preserve"> AI obejmuje usługi z różnych obszarów</w:t>
      </w:r>
      <w:r w:rsidRPr="000D7BA1">
        <w:t>:</w:t>
      </w:r>
    </w:p>
    <w:p w14:paraId="1FD9152A" w14:textId="77777777" w:rsidR="000D7BA1" w:rsidRPr="000D7BA1" w:rsidRDefault="000D7BA1" w:rsidP="000D7BA1">
      <w:pPr>
        <w:numPr>
          <w:ilvl w:val="0"/>
          <w:numId w:val="1"/>
        </w:numPr>
      </w:pPr>
      <w:r w:rsidRPr="000D7BA1">
        <w:rPr>
          <w:b/>
          <w:bCs/>
        </w:rPr>
        <w:t>Mowa (Speech)</w:t>
      </w:r>
      <w:r w:rsidRPr="000D7BA1">
        <w:t xml:space="preserve"> – konwersja mowy na tekst, tekstu na mowę, tłumaczenia i personalizacja głosów.</w:t>
      </w:r>
    </w:p>
    <w:p w14:paraId="660DBF34" w14:textId="77777777" w:rsidR="000D7BA1" w:rsidRPr="000D7BA1" w:rsidRDefault="000D7BA1" w:rsidP="000D7BA1">
      <w:pPr>
        <w:numPr>
          <w:ilvl w:val="0"/>
          <w:numId w:val="1"/>
        </w:numPr>
      </w:pPr>
      <w:r w:rsidRPr="000D7BA1">
        <w:rPr>
          <w:b/>
          <w:bCs/>
        </w:rPr>
        <w:t>Wizja komputerowa (</w:t>
      </w:r>
      <w:proofErr w:type="spellStart"/>
      <w:r w:rsidRPr="000D7BA1">
        <w:rPr>
          <w:b/>
          <w:bCs/>
        </w:rPr>
        <w:t>Vision</w:t>
      </w:r>
      <w:proofErr w:type="spellEnd"/>
      <w:r w:rsidRPr="000D7BA1">
        <w:rPr>
          <w:b/>
          <w:bCs/>
        </w:rPr>
        <w:t>)</w:t>
      </w:r>
      <w:r w:rsidRPr="000D7BA1">
        <w:t xml:space="preserve"> – analiza obrazów, OCR, rozpoznawanie obiektów i treści.</w:t>
      </w:r>
    </w:p>
    <w:p w14:paraId="386D0AA7" w14:textId="77777777" w:rsidR="000D7BA1" w:rsidRPr="000D7BA1" w:rsidRDefault="000D7BA1" w:rsidP="000D7BA1">
      <w:pPr>
        <w:numPr>
          <w:ilvl w:val="0"/>
          <w:numId w:val="1"/>
        </w:numPr>
      </w:pPr>
      <w:r w:rsidRPr="000D7BA1">
        <w:rPr>
          <w:b/>
          <w:bCs/>
        </w:rPr>
        <w:t>Dokumenty (</w:t>
      </w:r>
      <w:proofErr w:type="spellStart"/>
      <w:r w:rsidRPr="000D7BA1">
        <w:rPr>
          <w:b/>
          <w:bCs/>
        </w:rPr>
        <w:t>Document</w:t>
      </w:r>
      <w:proofErr w:type="spellEnd"/>
      <w:r w:rsidRPr="000D7BA1">
        <w:rPr>
          <w:b/>
          <w:bCs/>
        </w:rPr>
        <w:t xml:space="preserve"> </w:t>
      </w:r>
      <w:proofErr w:type="spellStart"/>
      <w:r w:rsidRPr="000D7BA1">
        <w:rPr>
          <w:b/>
          <w:bCs/>
        </w:rPr>
        <w:t>Intelligence</w:t>
      </w:r>
      <w:proofErr w:type="spellEnd"/>
      <w:r w:rsidRPr="000D7BA1">
        <w:rPr>
          <w:b/>
          <w:bCs/>
        </w:rPr>
        <w:t>)</w:t>
      </w:r>
      <w:r w:rsidRPr="000D7BA1">
        <w:t xml:space="preserve"> – automatyczne odczytywanie i ekstrakcja danych z faktur, paragonów, tożsamości i dowolnych dokumentów.</w:t>
      </w:r>
    </w:p>
    <w:p w14:paraId="4A3E7D90" w14:textId="77777777" w:rsidR="000D7BA1" w:rsidRPr="000D7BA1" w:rsidRDefault="000D7BA1" w:rsidP="000D7BA1">
      <w:pPr>
        <w:numPr>
          <w:ilvl w:val="0"/>
          <w:numId w:val="1"/>
        </w:numPr>
      </w:pPr>
      <w:proofErr w:type="spellStart"/>
      <w:r w:rsidRPr="000D7BA1">
        <w:rPr>
          <w:b/>
          <w:bCs/>
        </w:rPr>
        <w:t>Custom</w:t>
      </w:r>
      <w:proofErr w:type="spellEnd"/>
      <w:r w:rsidRPr="000D7BA1">
        <w:rPr>
          <w:b/>
          <w:bCs/>
        </w:rPr>
        <w:t xml:space="preserve"> </w:t>
      </w:r>
      <w:proofErr w:type="spellStart"/>
      <w:r w:rsidRPr="000D7BA1">
        <w:rPr>
          <w:b/>
          <w:bCs/>
        </w:rPr>
        <w:t>Vision</w:t>
      </w:r>
      <w:proofErr w:type="spellEnd"/>
      <w:r w:rsidRPr="000D7BA1">
        <w:rPr>
          <w:b/>
          <w:bCs/>
        </w:rPr>
        <w:t xml:space="preserve"> i własne modele</w:t>
      </w:r>
      <w:r w:rsidRPr="000D7BA1">
        <w:t xml:space="preserve"> – trenowanie dedykowanych modeli klasyfikacji i detekcji.</w:t>
      </w:r>
    </w:p>
    <w:p w14:paraId="5A0212D8" w14:textId="77777777" w:rsidR="000D7BA1" w:rsidRPr="000D7BA1" w:rsidRDefault="000D7BA1" w:rsidP="000D7BA1">
      <w:proofErr w:type="spellStart"/>
      <w:r w:rsidRPr="000D7BA1">
        <w:rPr>
          <w:b/>
          <w:bCs/>
        </w:rPr>
        <w:t>Azure</w:t>
      </w:r>
      <w:proofErr w:type="spellEnd"/>
      <w:r w:rsidRPr="000D7BA1">
        <w:rPr>
          <w:b/>
          <w:bCs/>
        </w:rPr>
        <w:t xml:space="preserve"> AI znajduje zastosowanie w wielu sektorach</w:t>
      </w:r>
      <w:r w:rsidRPr="000D7BA1">
        <w:t>, ponieważ pozwala zautomatyzować procesy, poprawić jakość usług i tworzyć inteligentne aplikacje. Poniżej przedstawiono najpopularniejsze przypadki użycia:</w:t>
      </w:r>
    </w:p>
    <w:p w14:paraId="1C99CDED" w14:textId="77777777" w:rsidR="000D7BA1" w:rsidRPr="000D7BA1" w:rsidRDefault="000D7BA1" w:rsidP="000D7BA1">
      <w:pPr>
        <w:numPr>
          <w:ilvl w:val="0"/>
          <w:numId w:val="2"/>
        </w:numPr>
      </w:pPr>
      <w:r w:rsidRPr="000D7BA1">
        <w:rPr>
          <w:b/>
          <w:bCs/>
        </w:rPr>
        <w:t>Automatyzacja dokumentów</w:t>
      </w:r>
      <w:r w:rsidRPr="000D7BA1">
        <w:br/>
        <w:t xml:space="preserve">Dzięki </w:t>
      </w:r>
      <w:proofErr w:type="spellStart"/>
      <w:r w:rsidRPr="000D7BA1">
        <w:t>Azure</w:t>
      </w:r>
      <w:proofErr w:type="spellEnd"/>
      <w:r w:rsidRPr="000D7BA1">
        <w:t xml:space="preserve"> AI </w:t>
      </w:r>
      <w:proofErr w:type="spellStart"/>
      <w:r w:rsidRPr="000D7BA1">
        <w:t>Document</w:t>
      </w:r>
      <w:proofErr w:type="spellEnd"/>
      <w:r w:rsidRPr="000D7BA1">
        <w:t xml:space="preserve"> </w:t>
      </w:r>
      <w:proofErr w:type="spellStart"/>
      <w:r w:rsidRPr="000D7BA1">
        <w:t>Intelligence</w:t>
      </w:r>
      <w:proofErr w:type="spellEnd"/>
      <w:r w:rsidRPr="000D7BA1">
        <w:t xml:space="preserve"> firmy mogą automatycznie odczytywać i przetwarzać faktury, paragony, dokumenty tożsamości, umowy czy formularze. Eliminacja ręcznego przepisywania danych pozwala oszczędzić czas oraz ograniczyć błędy.</w:t>
      </w:r>
    </w:p>
    <w:p w14:paraId="537DAE53" w14:textId="77777777" w:rsidR="000D7BA1" w:rsidRPr="000D7BA1" w:rsidRDefault="000D7BA1" w:rsidP="000D7BA1">
      <w:pPr>
        <w:numPr>
          <w:ilvl w:val="0"/>
          <w:numId w:val="2"/>
        </w:numPr>
      </w:pPr>
      <w:r w:rsidRPr="000D7BA1">
        <w:rPr>
          <w:b/>
          <w:bCs/>
        </w:rPr>
        <w:t xml:space="preserve">Asystenci głosowi i </w:t>
      </w:r>
      <w:proofErr w:type="spellStart"/>
      <w:r w:rsidRPr="000D7BA1">
        <w:rPr>
          <w:b/>
          <w:bCs/>
        </w:rPr>
        <w:t>chatboty</w:t>
      </w:r>
      <w:proofErr w:type="spellEnd"/>
      <w:r w:rsidRPr="000D7BA1">
        <w:br/>
      </w:r>
      <w:proofErr w:type="spellStart"/>
      <w:r w:rsidRPr="000D7BA1">
        <w:t>Azure</w:t>
      </w:r>
      <w:proofErr w:type="spellEnd"/>
      <w:r w:rsidRPr="000D7BA1">
        <w:t xml:space="preserve"> AI Speech umożliwia budowę inteligentnych asystentów oraz botów, które rozumieją i generują naturalną mowę. To rozwiązanie świetnie sprawdza się w obsłudze klienta, systemach IVR czy aplikacjach mobilnych.</w:t>
      </w:r>
    </w:p>
    <w:p w14:paraId="17958CF5" w14:textId="77777777" w:rsidR="000D7BA1" w:rsidRPr="000D7BA1" w:rsidRDefault="000D7BA1" w:rsidP="000D7BA1">
      <w:pPr>
        <w:numPr>
          <w:ilvl w:val="0"/>
          <w:numId w:val="2"/>
        </w:numPr>
      </w:pPr>
      <w:r w:rsidRPr="000D7BA1">
        <w:rPr>
          <w:b/>
          <w:bCs/>
        </w:rPr>
        <w:t>Analiza obrazu i kontrola jakości</w:t>
      </w:r>
      <w:r w:rsidRPr="000D7BA1">
        <w:br/>
      </w:r>
      <w:proofErr w:type="spellStart"/>
      <w:r w:rsidRPr="000D7BA1">
        <w:t>Azure</w:t>
      </w:r>
      <w:proofErr w:type="spellEnd"/>
      <w:r w:rsidRPr="000D7BA1">
        <w:t xml:space="preserve"> </w:t>
      </w:r>
      <w:proofErr w:type="spellStart"/>
      <w:r w:rsidRPr="000D7BA1">
        <w:t>Vision</w:t>
      </w:r>
      <w:proofErr w:type="spellEnd"/>
      <w:r w:rsidRPr="000D7BA1">
        <w:t xml:space="preserve"> oraz </w:t>
      </w:r>
      <w:proofErr w:type="spellStart"/>
      <w:r w:rsidRPr="000D7BA1">
        <w:t>Custom</w:t>
      </w:r>
      <w:proofErr w:type="spellEnd"/>
      <w:r w:rsidRPr="000D7BA1">
        <w:t xml:space="preserve"> </w:t>
      </w:r>
      <w:proofErr w:type="spellStart"/>
      <w:r w:rsidRPr="000D7BA1">
        <w:t>Vision</w:t>
      </w:r>
      <w:proofErr w:type="spellEnd"/>
      <w:r w:rsidRPr="000D7BA1">
        <w:t xml:space="preserve"> pomagają firmom rozpoznawać obiekty, oceniać jakość produktów, wykrywać braki, uszkodzenia czy błędy produkcyjne. To często stosowane rozwiązanie w przemyśle i logistyce.</w:t>
      </w:r>
    </w:p>
    <w:p w14:paraId="5F4D4E92" w14:textId="77777777" w:rsidR="000D7BA1" w:rsidRPr="000D7BA1" w:rsidRDefault="000D7BA1" w:rsidP="000D7BA1">
      <w:pPr>
        <w:numPr>
          <w:ilvl w:val="0"/>
          <w:numId w:val="2"/>
        </w:numPr>
      </w:pPr>
      <w:proofErr w:type="spellStart"/>
      <w:r w:rsidRPr="000D7BA1">
        <w:rPr>
          <w:b/>
          <w:bCs/>
        </w:rPr>
        <w:t>Customer</w:t>
      </w:r>
      <w:proofErr w:type="spellEnd"/>
      <w:r w:rsidRPr="000D7BA1">
        <w:rPr>
          <w:b/>
          <w:bCs/>
        </w:rPr>
        <w:t xml:space="preserve"> service i analiza rozmów</w:t>
      </w:r>
      <w:r w:rsidRPr="000D7BA1">
        <w:br/>
        <w:t>Transkrypcje rozmów, analiza sentymentu i automatyczne podsumowania rozmów pozwalają firmom monitorować jakość obsługi klienta. Integracja AI pomaga również w tworzeniu notatek z rozmów i wyłapywaniu istotnych informacji.</w:t>
      </w:r>
    </w:p>
    <w:p w14:paraId="39035EA4" w14:textId="0AD414C5" w:rsidR="000D7BA1" w:rsidRPr="000D7BA1" w:rsidRDefault="000D7BA1" w:rsidP="000D7BA1">
      <w:pPr>
        <w:numPr>
          <w:ilvl w:val="0"/>
          <w:numId w:val="2"/>
        </w:numPr>
      </w:pPr>
      <w:r w:rsidRPr="000D7BA1">
        <w:rPr>
          <w:b/>
          <w:bCs/>
        </w:rPr>
        <w:t>Bezpieczeństwo i weryfikacja tożsamości</w:t>
      </w:r>
      <w:r w:rsidRPr="000D7BA1">
        <w:br/>
        <w:t xml:space="preserve">Dokumenty tożsamości mogą być automatycznie analizowane, weryfikowane i porównywane z danymi użytkownika. </w:t>
      </w:r>
      <w:proofErr w:type="spellStart"/>
      <w:r w:rsidRPr="000D7BA1">
        <w:t>Vision</w:t>
      </w:r>
      <w:proofErr w:type="spellEnd"/>
      <w:r w:rsidRPr="000D7BA1">
        <w:t xml:space="preserve"> i </w:t>
      </w:r>
      <w:proofErr w:type="spellStart"/>
      <w:r w:rsidRPr="000D7BA1">
        <w:t>Document</w:t>
      </w:r>
      <w:proofErr w:type="spellEnd"/>
      <w:r w:rsidRPr="000D7BA1">
        <w:t xml:space="preserve"> </w:t>
      </w:r>
      <w:proofErr w:type="spellStart"/>
      <w:r w:rsidRPr="000D7BA1">
        <w:t>Intelligence</w:t>
      </w:r>
      <w:proofErr w:type="spellEnd"/>
      <w:r w:rsidRPr="000D7BA1">
        <w:t xml:space="preserve"> ułatwiają wdrożenie systemów</w:t>
      </w:r>
      <w:r>
        <w:t>.</w:t>
      </w:r>
    </w:p>
    <w:p w14:paraId="0EDDD800" w14:textId="77777777" w:rsidR="000D7BA1" w:rsidRPr="000D7BA1" w:rsidRDefault="000D7BA1" w:rsidP="000D7BA1">
      <w:proofErr w:type="spellStart"/>
      <w:r w:rsidRPr="000D7BA1">
        <w:rPr>
          <w:b/>
          <w:bCs/>
        </w:rPr>
        <w:lastRenderedPageBreak/>
        <w:t>Azure</w:t>
      </w:r>
      <w:proofErr w:type="spellEnd"/>
      <w:r w:rsidRPr="000D7BA1">
        <w:rPr>
          <w:b/>
          <w:bCs/>
        </w:rPr>
        <w:t xml:space="preserve"> AI Speech – czym jest?</w:t>
      </w:r>
      <w:r w:rsidRPr="000D7BA1">
        <w:br/>
      </w:r>
      <w:proofErr w:type="spellStart"/>
      <w:r w:rsidRPr="000D7BA1">
        <w:t>Azure</w:t>
      </w:r>
      <w:proofErr w:type="spellEnd"/>
      <w:r w:rsidRPr="000D7BA1">
        <w:t xml:space="preserve"> AI Speech to kompleksowa usługa Microsoft </w:t>
      </w:r>
      <w:proofErr w:type="spellStart"/>
      <w:r w:rsidRPr="000D7BA1">
        <w:t>Azure</w:t>
      </w:r>
      <w:proofErr w:type="spellEnd"/>
      <w:r w:rsidRPr="000D7BA1">
        <w:t>, pozwalająca na przetwarzanie, analizowanie oraz generowanie mowy. Usługa oferuje trzy główne funkcje:</w:t>
      </w:r>
    </w:p>
    <w:p w14:paraId="6FB42EC5" w14:textId="77777777" w:rsidR="000D7BA1" w:rsidRPr="000D7BA1" w:rsidRDefault="000D7BA1" w:rsidP="000D7BA1">
      <w:pPr>
        <w:numPr>
          <w:ilvl w:val="0"/>
          <w:numId w:val="3"/>
        </w:numPr>
      </w:pPr>
      <w:r w:rsidRPr="000D7BA1">
        <w:rPr>
          <w:b/>
          <w:bCs/>
        </w:rPr>
        <w:t>Speech-to-</w:t>
      </w:r>
      <w:proofErr w:type="spellStart"/>
      <w:r w:rsidRPr="000D7BA1">
        <w:rPr>
          <w:b/>
          <w:bCs/>
        </w:rPr>
        <w:t>Text</w:t>
      </w:r>
      <w:proofErr w:type="spellEnd"/>
      <w:r w:rsidRPr="000D7BA1">
        <w:rPr>
          <w:b/>
          <w:bCs/>
        </w:rPr>
        <w:t xml:space="preserve"> (STT)</w:t>
      </w:r>
      <w:r w:rsidRPr="000D7BA1">
        <w:t xml:space="preserve"> – zamiana mowy na tekst w czasie rzeczywistym lub w trybie </w:t>
      </w:r>
      <w:proofErr w:type="spellStart"/>
      <w:r w:rsidRPr="000D7BA1">
        <w:t>batch</w:t>
      </w:r>
      <w:proofErr w:type="spellEnd"/>
      <w:r w:rsidRPr="000D7BA1">
        <w:t>.</w:t>
      </w:r>
    </w:p>
    <w:p w14:paraId="6E73334D" w14:textId="77777777" w:rsidR="000D7BA1" w:rsidRPr="000D7BA1" w:rsidRDefault="000D7BA1" w:rsidP="000D7BA1">
      <w:pPr>
        <w:numPr>
          <w:ilvl w:val="0"/>
          <w:numId w:val="3"/>
        </w:numPr>
      </w:pPr>
      <w:proofErr w:type="spellStart"/>
      <w:r w:rsidRPr="000D7BA1">
        <w:rPr>
          <w:b/>
          <w:bCs/>
        </w:rPr>
        <w:t>Text</w:t>
      </w:r>
      <w:proofErr w:type="spellEnd"/>
      <w:r w:rsidRPr="000D7BA1">
        <w:rPr>
          <w:b/>
          <w:bCs/>
        </w:rPr>
        <w:t>-to-Speech (TTS)</w:t>
      </w:r>
      <w:r w:rsidRPr="000D7BA1">
        <w:t xml:space="preserve"> – generowanie naturalnie brzmiącej mowy z tekstu, w tym za pomocą modeli </w:t>
      </w:r>
      <w:proofErr w:type="spellStart"/>
      <w:r w:rsidRPr="000D7BA1">
        <w:t>neuralnych</w:t>
      </w:r>
      <w:proofErr w:type="spellEnd"/>
      <w:r w:rsidRPr="000D7BA1">
        <w:t>.</w:t>
      </w:r>
    </w:p>
    <w:p w14:paraId="5483F500" w14:textId="77777777" w:rsidR="000D7BA1" w:rsidRPr="000D7BA1" w:rsidRDefault="000D7BA1" w:rsidP="000D7BA1">
      <w:pPr>
        <w:numPr>
          <w:ilvl w:val="0"/>
          <w:numId w:val="3"/>
        </w:numPr>
      </w:pPr>
      <w:r w:rsidRPr="000D7BA1">
        <w:rPr>
          <w:b/>
          <w:bCs/>
        </w:rPr>
        <w:t xml:space="preserve">Speech </w:t>
      </w:r>
      <w:proofErr w:type="spellStart"/>
      <w:r w:rsidRPr="000D7BA1">
        <w:rPr>
          <w:b/>
          <w:bCs/>
        </w:rPr>
        <w:t>Translation</w:t>
      </w:r>
      <w:proofErr w:type="spellEnd"/>
      <w:r w:rsidRPr="000D7BA1">
        <w:t xml:space="preserve"> – tłumaczenie mowy na inny język w locie, zarówno do tekstu, jak i do mowy.</w:t>
      </w:r>
    </w:p>
    <w:p w14:paraId="655AEDB8" w14:textId="77777777" w:rsidR="000D7BA1" w:rsidRPr="000D7BA1" w:rsidRDefault="000D7BA1" w:rsidP="000D7BA1">
      <w:r w:rsidRPr="000D7BA1">
        <w:t xml:space="preserve">Dodatkowo </w:t>
      </w:r>
      <w:proofErr w:type="spellStart"/>
      <w:r w:rsidRPr="000D7BA1">
        <w:t>Azure</w:t>
      </w:r>
      <w:proofErr w:type="spellEnd"/>
      <w:r w:rsidRPr="000D7BA1">
        <w:t xml:space="preserve"> Speech oferuje możliwości personalizacji:</w:t>
      </w:r>
    </w:p>
    <w:p w14:paraId="6C5E9B2F" w14:textId="77777777" w:rsidR="000D7BA1" w:rsidRPr="000D7BA1" w:rsidRDefault="000D7BA1" w:rsidP="000D7BA1">
      <w:pPr>
        <w:numPr>
          <w:ilvl w:val="0"/>
          <w:numId w:val="4"/>
        </w:numPr>
      </w:pPr>
      <w:proofErr w:type="spellStart"/>
      <w:r w:rsidRPr="000D7BA1">
        <w:rPr>
          <w:b/>
          <w:bCs/>
        </w:rPr>
        <w:t>Custom</w:t>
      </w:r>
      <w:proofErr w:type="spellEnd"/>
      <w:r w:rsidRPr="000D7BA1">
        <w:rPr>
          <w:b/>
          <w:bCs/>
        </w:rPr>
        <w:t xml:space="preserve"> Speech</w:t>
      </w:r>
      <w:r w:rsidRPr="000D7BA1">
        <w:t xml:space="preserve"> – dostosowanie modelu rozpoznawania mowy do konkretnej akustyki, słownictwa lub branży.</w:t>
      </w:r>
    </w:p>
    <w:p w14:paraId="04745722" w14:textId="77777777" w:rsidR="000D7BA1" w:rsidRPr="000D7BA1" w:rsidRDefault="000D7BA1" w:rsidP="000D7BA1">
      <w:pPr>
        <w:numPr>
          <w:ilvl w:val="0"/>
          <w:numId w:val="4"/>
        </w:numPr>
      </w:pPr>
      <w:proofErr w:type="spellStart"/>
      <w:r w:rsidRPr="000D7BA1">
        <w:rPr>
          <w:b/>
          <w:bCs/>
        </w:rPr>
        <w:t>Custom</w:t>
      </w:r>
      <w:proofErr w:type="spellEnd"/>
      <w:r w:rsidRPr="000D7BA1">
        <w:rPr>
          <w:b/>
          <w:bCs/>
        </w:rPr>
        <w:t xml:space="preserve"> </w:t>
      </w:r>
      <w:proofErr w:type="spellStart"/>
      <w:r w:rsidRPr="000D7BA1">
        <w:rPr>
          <w:b/>
          <w:bCs/>
        </w:rPr>
        <w:t>Neural</w:t>
      </w:r>
      <w:proofErr w:type="spellEnd"/>
      <w:r w:rsidRPr="000D7BA1">
        <w:rPr>
          <w:b/>
          <w:bCs/>
        </w:rPr>
        <w:t xml:space="preserve"> Voice (CNV)</w:t>
      </w:r>
      <w:r w:rsidRPr="000D7BA1">
        <w:t xml:space="preserve"> – tworzenie własnego, unikalnego </w:t>
      </w:r>
      <w:proofErr w:type="spellStart"/>
      <w:r w:rsidRPr="000D7BA1">
        <w:t>neuralnego</w:t>
      </w:r>
      <w:proofErr w:type="spellEnd"/>
      <w:r w:rsidRPr="000D7BA1">
        <w:t xml:space="preserve"> głosu; wymaga formalnego zatwierdzenia przez Microsoft z powodu aspektów etycznych.</w:t>
      </w:r>
    </w:p>
    <w:p w14:paraId="62445A15" w14:textId="3EB9FA45" w:rsidR="000D7BA1" w:rsidRPr="000D7BA1" w:rsidRDefault="000D7BA1" w:rsidP="000D7BA1">
      <w:r w:rsidRPr="000D7BA1">
        <w:t xml:space="preserve">Usługę można zintegrować z aplikacjami poprzez REST API lub SDK dostosowane do C#, </w:t>
      </w:r>
      <w:proofErr w:type="spellStart"/>
      <w:r w:rsidRPr="000D7BA1">
        <w:t>Python</w:t>
      </w:r>
      <w:proofErr w:type="spellEnd"/>
      <w:r w:rsidRPr="000D7BA1">
        <w:t>, JavaScript, Java i C++.</w:t>
      </w:r>
    </w:p>
    <w:p w14:paraId="7340B85C" w14:textId="77777777" w:rsidR="000D7BA1" w:rsidRPr="000D7BA1" w:rsidRDefault="000D7BA1" w:rsidP="000D7BA1">
      <w:r w:rsidRPr="000D7BA1">
        <w:rPr>
          <w:b/>
          <w:bCs/>
        </w:rPr>
        <w:t xml:space="preserve">Ceny </w:t>
      </w:r>
      <w:proofErr w:type="spellStart"/>
      <w:r w:rsidRPr="000D7BA1">
        <w:rPr>
          <w:b/>
          <w:bCs/>
        </w:rPr>
        <w:t>Azure</w:t>
      </w:r>
      <w:proofErr w:type="spellEnd"/>
      <w:r w:rsidRPr="000D7BA1">
        <w:rPr>
          <w:b/>
          <w:bCs/>
        </w:rPr>
        <w:t xml:space="preserve"> AI Speech</w:t>
      </w:r>
      <w:r w:rsidRPr="000D7BA1">
        <w:br/>
      </w:r>
      <w:proofErr w:type="spellStart"/>
      <w:r w:rsidRPr="000D7BA1">
        <w:t>Azure</w:t>
      </w:r>
      <w:proofErr w:type="spellEnd"/>
      <w:r w:rsidRPr="000D7BA1">
        <w:t xml:space="preserve"> AI Speech jest dostępny w dwóch głównych warstwach cenowych:</w:t>
      </w:r>
    </w:p>
    <w:p w14:paraId="14ED8E5F" w14:textId="77777777" w:rsidR="000D7BA1" w:rsidRPr="000D7BA1" w:rsidRDefault="000D7BA1" w:rsidP="000D7BA1">
      <w:pPr>
        <w:numPr>
          <w:ilvl w:val="0"/>
          <w:numId w:val="5"/>
        </w:numPr>
      </w:pPr>
      <w:r w:rsidRPr="000D7BA1">
        <w:rPr>
          <w:b/>
          <w:bCs/>
        </w:rPr>
        <w:t xml:space="preserve">Warstwa </w:t>
      </w:r>
      <w:proofErr w:type="spellStart"/>
      <w:r w:rsidRPr="000D7BA1">
        <w:rPr>
          <w:b/>
          <w:bCs/>
        </w:rPr>
        <w:t>Free</w:t>
      </w:r>
      <w:proofErr w:type="spellEnd"/>
      <w:r w:rsidRPr="000D7BA1">
        <w:rPr>
          <w:b/>
          <w:bCs/>
        </w:rPr>
        <w:t xml:space="preserve"> (bezpłatna):</w:t>
      </w:r>
    </w:p>
    <w:p w14:paraId="787B8A2E" w14:textId="77777777" w:rsidR="000D7BA1" w:rsidRPr="000D7BA1" w:rsidRDefault="000D7BA1" w:rsidP="000D7BA1">
      <w:pPr>
        <w:numPr>
          <w:ilvl w:val="1"/>
          <w:numId w:val="5"/>
        </w:numPr>
      </w:pPr>
      <w:r w:rsidRPr="000D7BA1">
        <w:t>Służy głównie do testów i prototypowania.</w:t>
      </w:r>
    </w:p>
    <w:p w14:paraId="36710557" w14:textId="77777777" w:rsidR="000D7BA1" w:rsidRPr="000D7BA1" w:rsidRDefault="000D7BA1" w:rsidP="000D7BA1">
      <w:pPr>
        <w:numPr>
          <w:ilvl w:val="1"/>
          <w:numId w:val="5"/>
        </w:numPr>
      </w:pPr>
      <w:r w:rsidRPr="000D7BA1">
        <w:t>Oferuje ograniczoną liczbę godzin rozpoznawania mowy oraz ograniczoną liczbę znaków dla syntezy mowy.</w:t>
      </w:r>
    </w:p>
    <w:p w14:paraId="3582CCA4" w14:textId="77777777" w:rsidR="000D7BA1" w:rsidRPr="000D7BA1" w:rsidRDefault="000D7BA1" w:rsidP="000D7BA1">
      <w:pPr>
        <w:numPr>
          <w:ilvl w:val="0"/>
          <w:numId w:val="5"/>
        </w:numPr>
      </w:pPr>
      <w:r w:rsidRPr="000D7BA1">
        <w:rPr>
          <w:b/>
          <w:bCs/>
        </w:rPr>
        <w:t>Warstwa S0 (produkcyjna):</w:t>
      </w:r>
    </w:p>
    <w:p w14:paraId="75F16DB1" w14:textId="77777777" w:rsidR="000D7BA1" w:rsidRPr="000D7BA1" w:rsidRDefault="000D7BA1" w:rsidP="000D7BA1">
      <w:pPr>
        <w:numPr>
          <w:ilvl w:val="1"/>
          <w:numId w:val="5"/>
        </w:numPr>
      </w:pPr>
      <w:r w:rsidRPr="000D7BA1">
        <w:t>Najczęściej używana w aplikacjach komercyjnych.</w:t>
      </w:r>
    </w:p>
    <w:p w14:paraId="4A0A0F65" w14:textId="77777777" w:rsidR="000D7BA1" w:rsidRPr="000D7BA1" w:rsidRDefault="000D7BA1" w:rsidP="000D7BA1">
      <w:pPr>
        <w:numPr>
          <w:ilvl w:val="1"/>
          <w:numId w:val="5"/>
        </w:numPr>
      </w:pPr>
      <w:r w:rsidRPr="000D7BA1">
        <w:t>Rozliczanie:</w:t>
      </w:r>
    </w:p>
    <w:p w14:paraId="7EFD6556" w14:textId="77777777" w:rsidR="000D7BA1" w:rsidRPr="000D7BA1" w:rsidRDefault="000D7BA1" w:rsidP="000D7BA1">
      <w:pPr>
        <w:numPr>
          <w:ilvl w:val="2"/>
          <w:numId w:val="5"/>
        </w:numPr>
      </w:pPr>
      <w:r w:rsidRPr="000D7BA1">
        <w:rPr>
          <w:b/>
          <w:bCs/>
        </w:rPr>
        <w:t>STT</w:t>
      </w:r>
      <w:r w:rsidRPr="000D7BA1">
        <w:t xml:space="preserve"> – koszt za godzinę przetwarzania audio.</w:t>
      </w:r>
    </w:p>
    <w:p w14:paraId="5A2597AA" w14:textId="77777777" w:rsidR="000D7BA1" w:rsidRPr="000D7BA1" w:rsidRDefault="000D7BA1" w:rsidP="000D7BA1">
      <w:pPr>
        <w:numPr>
          <w:ilvl w:val="2"/>
          <w:numId w:val="5"/>
        </w:numPr>
      </w:pPr>
      <w:r w:rsidRPr="000D7BA1">
        <w:rPr>
          <w:b/>
          <w:bCs/>
        </w:rPr>
        <w:t>TTS</w:t>
      </w:r>
      <w:r w:rsidRPr="000D7BA1">
        <w:t xml:space="preserve"> – koszt za tysiąc lub milion znaków zależnie od modelu (Standard vs </w:t>
      </w:r>
      <w:proofErr w:type="spellStart"/>
      <w:r w:rsidRPr="000D7BA1">
        <w:t>Neural</w:t>
      </w:r>
      <w:proofErr w:type="spellEnd"/>
      <w:r w:rsidRPr="000D7BA1">
        <w:t>).</w:t>
      </w:r>
    </w:p>
    <w:p w14:paraId="6F3845AC" w14:textId="77777777" w:rsidR="000D7BA1" w:rsidRPr="000D7BA1" w:rsidRDefault="000D7BA1" w:rsidP="000D7BA1">
      <w:pPr>
        <w:numPr>
          <w:ilvl w:val="2"/>
          <w:numId w:val="5"/>
        </w:numPr>
      </w:pPr>
      <w:proofErr w:type="spellStart"/>
      <w:r w:rsidRPr="000D7BA1">
        <w:rPr>
          <w:b/>
          <w:bCs/>
        </w:rPr>
        <w:t>Translation</w:t>
      </w:r>
      <w:proofErr w:type="spellEnd"/>
      <w:r w:rsidRPr="000D7BA1">
        <w:t xml:space="preserve"> – koszt za godzinę audio tłumaczonego.</w:t>
      </w:r>
    </w:p>
    <w:p w14:paraId="5CD5CD6C" w14:textId="77777777" w:rsidR="000D7BA1" w:rsidRPr="000D7BA1" w:rsidRDefault="000D7BA1" w:rsidP="000D7BA1">
      <w:pPr>
        <w:numPr>
          <w:ilvl w:val="1"/>
          <w:numId w:val="5"/>
        </w:numPr>
      </w:pPr>
      <w:proofErr w:type="spellStart"/>
      <w:r w:rsidRPr="000D7BA1">
        <w:rPr>
          <w:b/>
          <w:bCs/>
        </w:rPr>
        <w:t>Custom</w:t>
      </w:r>
      <w:proofErr w:type="spellEnd"/>
      <w:r w:rsidRPr="000D7BA1">
        <w:rPr>
          <w:b/>
          <w:bCs/>
        </w:rPr>
        <w:t xml:space="preserve"> Speech</w:t>
      </w:r>
      <w:r w:rsidRPr="000D7BA1">
        <w:t xml:space="preserve"> – dodatkowe koszty związane z treningiem modeli.</w:t>
      </w:r>
    </w:p>
    <w:p w14:paraId="11367E7B" w14:textId="77777777" w:rsidR="000D7BA1" w:rsidRPr="000D7BA1" w:rsidRDefault="000D7BA1" w:rsidP="000D7BA1">
      <w:pPr>
        <w:numPr>
          <w:ilvl w:val="1"/>
          <w:numId w:val="5"/>
        </w:numPr>
      </w:pPr>
      <w:proofErr w:type="spellStart"/>
      <w:r w:rsidRPr="000D7BA1">
        <w:rPr>
          <w:b/>
          <w:bCs/>
        </w:rPr>
        <w:t>Custom</w:t>
      </w:r>
      <w:proofErr w:type="spellEnd"/>
      <w:r w:rsidRPr="000D7BA1">
        <w:rPr>
          <w:b/>
          <w:bCs/>
        </w:rPr>
        <w:t xml:space="preserve"> </w:t>
      </w:r>
      <w:proofErr w:type="spellStart"/>
      <w:r w:rsidRPr="000D7BA1">
        <w:rPr>
          <w:b/>
          <w:bCs/>
        </w:rPr>
        <w:t>Neural</w:t>
      </w:r>
      <w:proofErr w:type="spellEnd"/>
      <w:r w:rsidRPr="000D7BA1">
        <w:rPr>
          <w:b/>
          <w:bCs/>
        </w:rPr>
        <w:t xml:space="preserve"> Voice</w:t>
      </w:r>
      <w:r w:rsidRPr="000D7BA1">
        <w:t xml:space="preserve"> – dodatkowe opłaty za przechowywanie i użycie niestandardowego głosu.</w:t>
      </w:r>
    </w:p>
    <w:p w14:paraId="729EEAC7" w14:textId="77777777" w:rsidR="000D7BA1" w:rsidRPr="000D7BA1" w:rsidRDefault="000D7BA1" w:rsidP="000D7BA1">
      <w:r w:rsidRPr="000D7BA1">
        <w:t>Ceny różnią się w zależności od regionu chmurowego, wybranego modelu i scenariusza. Warstwa S0 zapewnia pełne wsparcie produkcyjne oraz dostęp do zaawansowanych modeli o wyższej jakości.</w:t>
      </w:r>
    </w:p>
    <w:p w14:paraId="682593CE" w14:textId="287C46B9" w:rsidR="0008014C" w:rsidRPr="0008014C" w:rsidRDefault="0008014C" w:rsidP="0008014C">
      <w:r w:rsidRPr="0008014C">
        <w:rPr>
          <w:b/>
          <w:bCs/>
        </w:rPr>
        <w:lastRenderedPageBreak/>
        <w:t>Speech-to-</w:t>
      </w:r>
      <w:proofErr w:type="spellStart"/>
      <w:r w:rsidRPr="0008014C">
        <w:rPr>
          <w:b/>
          <w:bCs/>
        </w:rPr>
        <w:t>Text</w:t>
      </w:r>
      <w:proofErr w:type="spellEnd"/>
      <w:r w:rsidRPr="0008014C">
        <w:rPr>
          <w:b/>
          <w:bCs/>
        </w:rPr>
        <w:t xml:space="preserve"> (STT)</w:t>
      </w:r>
      <w:r w:rsidRPr="0008014C">
        <w:br/>
      </w:r>
      <w:proofErr w:type="spellStart"/>
      <w:r w:rsidRPr="0008014C">
        <w:t>Azure</w:t>
      </w:r>
      <w:proofErr w:type="spellEnd"/>
      <w:r w:rsidRPr="0008014C">
        <w:t xml:space="preserve"> STT umożliwia automatyczne przekształcanie mowy na tekst w czasie rzeczywistym lub z plików audio. Korzysta z modeli </w:t>
      </w:r>
      <w:r w:rsidR="00193E4A">
        <w:t>opartych na sieciach neuronowych</w:t>
      </w:r>
      <w:r w:rsidRPr="0008014C">
        <w:t>, które zapewniają wysoką dokładność rozpoznawania języków, w tym polskiego. Usługa obsługuje popularne formaty (WAV, MP3, OGG) oraz streaming audio.</w:t>
      </w:r>
    </w:p>
    <w:p w14:paraId="04A439FB" w14:textId="77777777" w:rsidR="0008014C" w:rsidRPr="0008014C" w:rsidRDefault="0008014C" w:rsidP="0008014C">
      <w:r w:rsidRPr="0008014C">
        <w:t xml:space="preserve">STT sprawdza się w transkrypcjach spotkań, systemach IVR, rozmowach </w:t>
      </w:r>
      <w:proofErr w:type="spellStart"/>
      <w:r w:rsidRPr="0008014C">
        <w:t>call</w:t>
      </w:r>
      <w:proofErr w:type="spellEnd"/>
      <w:r w:rsidRPr="0008014C">
        <w:t xml:space="preserve"> </w:t>
      </w:r>
      <w:proofErr w:type="spellStart"/>
      <w:r w:rsidRPr="0008014C">
        <w:t>center</w:t>
      </w:r>
      <w:proofErr w:type="spellEnd"/>
      <w:r w:rsidRPr="0008014C">
        <w:t xml:space="preserve"> czy aplikacjach mobilnych. Można go dostosować dzięki </w:t>
      </w:r>
      <w:proofErr w:type="spellStart"/>
      <w:r w:rsidRPr="0008014C">
        <w:t>Custom</w:t>
      </w:r>
      <w:proofErr w:type="spellEnd"/>
      <w:r w:rsidRPr="0008014C">
        <w:t xml:space="preserve"> Speech, np. dodając branżowe słownictwo lub poprawiając rozpoznawanie w specyficznym środowisku akustycznym.</w:t>
      </w:r>
    </w:p>
    <w:p w14:paraId="761246C5" w14:textId="19BC4238" w:rsidR="0008014C" w:rsidRPr="0008014C" w:rsidRDefault="0008014C" w:rsidP="0008014C">
      <w:proofErr w:type="spellStart"/>
      <w:r w:rsidRPr="0008014C">
        <w:rPr>
          <w:b/>
          <w:bCs/>
        </w:rPr>
        <w:t>Azure</w:t>
      </w:r>
      <w:proofErr w:type="spellEnd"/>
      <w:r w:rsidRPr="0008014C">
        <w:rPr>
          <w:b/>
          <w:bCs/>
        </w:rPr>
        <w:t xml:space="preserve"> </w:t>
      </w:r>
      <w:proofErr w:type="spellStart"/>
      <w:r w:rsidRPr="0008014C">
        <w:rPr>
          <w:b/>
          <w:bCs/>
        </w:rPr>
        <w:t>Text</w:t>
      </w:r>
      <w:proofErr w:type="spellEnd"/>
      <w:r w:rsidRPr="0008014C">
        <w:rPr>
          <w:b/>
          <w:bCs/>
        </w:rPr>
        <w:t>-to-Speech</w:t>
      </w:r>
      <w:r w:rsidRPr="0008014C">
        <w:t xml:space="preserve"> umożliwia generowanie naturalnie brzmiącej mowy na podstawie tekstu. TTS wykorzystuje modele </w:t>
      </w:r>
      <w:r w:rsidR="00193E4A">
        <w:t>sieci neuronowej</w:t>
      </w:r>
      <w:r w:rsidRPr="0008014C">
        <w:t>, które odtwarzają realistyczną intonację, tempo i emocje, dzięki czemu głos brzmi bardziej ludzko niż w klasycznych syntezatorach.</w:t>
      </w:r>
    </w:p>
    <w:p w14:paraId="3631DCB1" w14:textId="77777777" w:rsidR="0008014C" w:rsidRPr="0008014C" w:rsidRDefault="0008014C" w:rsidP="0008014C">
      <w:r w:rsidRPr="0008014C">
        <w:t>Usługa obsługuje wiele języków i oferuje różne style mówienia, np. narracja, wiadomości, asystent głosowy czy styl bardziej emocjonalny. Wynik można wygenerować w popularnych formatach audio, takich jak WAV, MP3 lub OGG.</w:t>
      </w:r>
    </w:p>
    <w:p w14:paraId="57BFB5BE" w14:textId="502BD995" w:rsidR="00956FE6" w:rsidRDefault="0008014C">
      <w:r w:rsidRPr="0008014C">
        <w:t xml:space="preserve">TTS znajduje zastosowanie w asystentach głosowych, systemach IVR, aplikacjach mobilnych, materiałach edukacyjnych czy rozwiązaniach zwiększających dostępność treści. Dla organizacji potrzebujących indywidualnego brzmienia </w:t>
      </w:r>
      <w:proofErr w:type="spellStart"/>
      <w:r w:rsidRPr="0008014C">
        <w:t>Azure</w:t>
      </w:r>
      <w:proofErr w:type="spellEnd"/>
      <w:r w:rsidRPr="0008014C">
        <w:t xml:space="preserve"> oferuje </w:t>
      </w:r>
      <w:proofErr w:type="spellStart"/>
      <w:r w:rsidRPr="0008014C">
        <w:t>Custom</w:t>
      </w:r>
      <w:proofErr w:type="spellEnd"/>
      <w:r w:rsidRPr="0008014C">
        <w:t xml:space="preserve"> </w:t>
      </w:r>
      <w:proofErr w:type="spellStart"/>
      <w:r w:rsidRPr="0008014C">
        <w:t>Neural</w:t>
      </w:r>
      <w:proofErr w:type="spellEnd"/>
      <w:r w:rsidRPr="0008014C">
        <w:t xml:space="preserve"> Voice — opcję stworzenia własnego głosu, wymagającą zatwierdzenia przez Microsoft.</w:t>
      </w:r>
    </w:p>
    <w:p w14:paraId="7B4843E2" w14:textId="77777777" w:rsidR="00B946CB" w:rsidRPr="00B946CB" w:rsidRDefault="00B946CB" w:rsidP="00B946CB">
      <w:proofErr w:type="spellStart"/>
      <w:r w:rsidRPr="00B946CB">
        <w:rPr>
          <w:b/>
          <w:bCs/>
        </w:rPr>
        <w:t>Azure</w:t>
      </w:r>
      <w:proofErr w:type="spellEnd"/>
      <w:r w:rsidRPr="00B946CB">
        <w:rPr>
          <w:b/>
          <w:bCs/>
        </w:rPr>
        <w:t xml:space="preserve"> Speech</w:t>
      </w:r>
      <w:r w:rsidRPr="00B946CB">
        <w:t xml:space="preserve"> oferuje różne modele przetwarzania mowy, w tym modele </w:t>
      </w:r>
      <w:proofErr w:type="spellStart"/>
      <w:r w:rsidRPr="00B946CB">
        <w:rPr>
          <w:b/>
          <w:bCs/>
        </w:rPr>
        <w:t>Neural</w:t>
      </w:r>
      <w:proofErr w:type="spellEnd"/>
      <w:r w:rsidRPr="00B946CB">
        <w:t xml:space="preserve"> oraz </w:t>
      </w:r>
      <w:proofErr w:type="spellStart"/>
      <w:r w:rsidRPr="00B946CB">
        <w:rPr>
          <w:b/>
          <w:bCs/>
        </w:rPr>
        <w:t>Enhanced</w:t>
      </w:r>
      <w:proofErr w:type="spellEnd"/>
      <w:r w:rsidRPr="00B946CB">
        <w:t>, które zapewniają wysoką jakość rozpoznawania i generowania mowy. Modele te obsługują wiele języków oraz różne style mówienia, co umożliwia bardziej naturalne i realistyczne brzmienie.</w:t>
      </w:r>
    </w:p>
    <w:p w14:paraId="1E6122F3" w14:textId="77777777" w:rsidR="00B946CB" w:rsidRPr="00B946CB" w:rsidRDefault="00B946CB" w:rsidP="00B946CB">
      <w:pPr>
        <w:rPr>
          <w:b/>
          <w:bCs/>
        </w:rPr>
      </w:pPr>
      <w:r w:rsidRPr="00B946CB">
        <w:rPr>
          <w:b/>
          <w:bCs/>
        </w:rPr>
        <w:t>Usługa umożliwia szeroką personalizację:</w:t>
      </w:r>
    </w:p>
    <w:p w14:paraId="0F8682D9" w14:textId="77777777" w:rsidR="00B946CB" w:rsidRPr="00B946CB" w:rsidRDefault="00B946CB" w:rsidP="00B946CB">
      <w:pPr>
        <w:numPr>
          <w:ilvl w:val="0"/>
          <w:numId w:val="6"/>
        </w:numPr>
      </w:pPr>
      <w:proofErr w:type="spellStart"/>
      <w:r w:rsidRPr="00B946CB">
        <w:rPr>
          <w:b/>
          <w:bCs/>
        </w:rPr>
        <w:t>Custom</w:t>
      </w:r>
      <w:proofErr w:type="spellEnd"/>
      <w:r w:rsidRPr="00B946CB">
        <w:rPr>
          <w:b/>
          <w:bCs/>
        </w:rPr>
        <w:t xml:space="preserve"> Speech</w:t>
      </w:r>
      <w:r w:rsidRPr="00B946CB">
        <w:t xml:space="preserve"> pozwala poprawić dokładność rozpoznawania poprzez dopasowanie modelu do konkretnego środowiska akustycznego, jakości mikrofonów oraz specjalistycznego słownictwa.</w:t>
      </w:r>
    </w:p>
    <w:p w14:paraId="365665A5" w14:textId="77777777" w:rsidR="00B946CB" w:rsidRPr="00B946CB" w:rsidRDefault="00B946CB" w:rsidP="00B946CB">
      <w:pPr>
        <w:numPr>
          <w:ilvl w:val="0"/>
          <w:numId w:val="6"/>
        </w:numPr>
      </w:pPr>
      <w:proofErr w:type="spellStart"/>
      <w:r w:rsidRPr="00B946CB">
        <w:rPr>
          <w:b/>
          <w:bCs/>
        </w:rPr>
        <w:t>Custom</w:t>
      </w:r>
      <w:proofErr w:type="spellEnd"/>
      <w:r w:rsidRPr="00B946CB">
        <w:rPr>
          <w:b/>
          <w:bCs/>
        </w:rPr>
        <w:t xml:space="preserve"> </w:t>
      </w:r>
      <w:proofErr w:type="spellStart"/>
      <w:r w:rsidRPr="00B946CB">
        <w:rPr>
          <w:b/>
          <w:bCs/>
        </w:rPr>
        <w:t>Neural</w:t>
      </w:r>
      <w:proofErr w:type="spellEnd"/>
      <w:r w:rsidRPr="00B946CB">
        <w:rPr>
          <w:b/>
          <w:bCs/>
        </w:rPr>
        <w:t xml:space="preserve"> Voice (CNV)</w:t>
      </w:r>
      <w:r w:rsidRPr="00B946CB">
        <w:t xml:space="preserve"> umożliwia stworzenie unikalnego głosu na podstawie próbek mowy — idealne dla </w:t>
      </w:r>
      <w:proofErr w:type="spellStart"/>
      <w:r w:rsidRPr="00B946CB">
        <w:t>brandingu</w:t>
      </w:r>
      <w:proofErr w:type="spellEnd"/>
      <w:r w:rsidRPr="00B946CB">
        <w:t xml:space="preserve"> lub spersonalizowanych asystentów. Wymaga zatwierdzenia przez Microsoft.</w:t>
      </w:r>
    </w:p>
    <w:p w14:paraId="2B86483B" w14:textId="77777777" w:rsidR="00B946CB" w:rsidRDefault="00B946CB" w:rsidP="00B946CB">
      <w:r w:rsidRPr="00B946CB">
        <w:t>Na jakość działania usług wpływa również jakość nagrania — ważne są dobre mikrofony, minimalne szumy i odpowiedni format audio (np. WAV PCM 16 kHz). Dzięki połączeniu dobrych modeli i personalizacji można uzyskać bardzo wysoką jakość zarówno w STT, jak i TTS.</w:t>
      </w:r>
    </w:p>
    <w:p w14:paraId="129202F9" w14:textId="77777777" w:rsidR="00193E4A" w:rsidRPr="00193E4A" w:rsidRDefault="00193E4A" w:rsidP="00193E4A">
      <w:proofErr w:type="spellStart"/>
      <w:r w:rsidRPr="00193E4A">
        <w:rPr>
          <w:b/>
          <w:bCs/>
        </w:rPr>
        <w:t>Azure</w:t>
      </w:r>
      <w:proofErr w:type="spellEnd"/>
      <w:r w:rsidRPr="00193E4A">
        <w:rPr>
          <w:b/>
          <w:bCs/>
        </w:rPr>
        <w:t xml:space="preserve"> AI Speech oferuje proste możliwości integracji</w:t>
      </w:r>
      <w:r w:rsidRPr="00193E4A">
        <w:t xml:space="preserve"> z aplikacjami dzięki szerokiemu wsparciu SDK. Programiści mogą korzystać z bibliotek dla C#, </w:t>
      </w:r>
      <w:proofErr w:type="spellStart"/>
      <w:r w:rsidRPr="00193E4A">
        <w:t>Python</w:t>
      </w:r>
      <w:proofErr w:type="spellEnd"/>
      <w:r w:rsidRPr="00193E4A">
        <w:t xml:space="preserve">, JavaScript i Java, co pozwala wdrażać funkcje mowy w aplikacjach webowych, mobilnych, desktopowych oraz </w:t>
      </w:r>
      <w:proofErr w:type="spellStart"/>
      <w:r w:rsidRPr="00193E4A">
        <w:t>IoT</w:t>
      </w:r>
      <w:proofErr w:type="spellEnd"/>
      <w:r w:rsidRPr="00193E4A">
        <w:t>. Dodatkowo wszystkie funkcjonalności – Speech-to-</w:t>
      </w:r>
      <w:proofErr w:type="spellStart"/>
      <w:r w:rsidRPr="00193E4A">
        <w:t>Text</w:t>
      </w:r>
      <w:proofErr w:type="spellEnd"/>
      <w:r w:rsidRPr="00193E4A">
        <w:t xml:space="preserve">, </w:t>
      </w:r>
      <w:proofErr w:type="spellStart"/>
      <w:r w:rsidRPr="00193E4A">
        <w:t>Text</w:t>
      </w:r>
      <w:proofErr w:type="spellEnd"/>
      <w:r w:rsidRPr="00193E4A">
        <w:t xml:space="preserve">-to-Speech i Speech </w:t>
      </w:r>
      <w:proofErr w:type="spellStart"/>
      <w:r w:rsidRPr="00193E4A">
        <w:t>Translation</w:t>
      </w:r>
      <w:proofErr w:type="spellEnd"/>
      <w:r w:rsidRPr="00193E4A">
        <w:t xml:space="preserve"> – są dostępne poprzez REST API, umożliwiające integrację nawet w środowiskach bez natywnych bibliotek.</w:t>
      </w:r>
    </w:p>
    <w:p w14:paraId="0688BFE2" w14:textId="77777777" w:rsidR="00193E4A" w:rsidRPr="00193E4A" w:rsidRDefault="00193E4A" w:rsidP="00193E4A">
      <w:r w:rsidRPr="00193E4A">
        <w:t xml:space="preserve">Usługa wspiera także streaming audio za pomocą </w:t>
      </w:r>
      <w:proofErr w:type="spellStart"/>
      <w:r w:rsidRPr="00193E4A">
        <w:t>WebSocket</w:t>
      </w:r>
      <w:proofErr w:type="spellEnd"/>
      <w:r w:rsidRPr="00193E4A">
        <w:t xml:space="preserve"> lub </w:t>
      </w:r>
      <w:proofErr w:type="spellStart"/>
      <w:r w:rsidRPr="00193E4A">
        <w:t>gRPC</w:t>
      </w:r>
      <w:proofErr w:type="spellEnd"/>
      <w:r w:rsidRPr="00193E4A">
        <w:t xml:space="preserve">, co jest kluczowe dla aplikacji działających w czasie rzeczywistym, takich jak asystenci głosowi czy transkrypcje spotkań. </w:t>
      </w:r>
      <w:proofErr w:type="spellStart"/>
      <w:r w:rsidRPr="00193E4A">
        <w:t>Azure</w:t>
      </w:r>
      <w:proofErr w:type="spellEnd"/>
      <w:r w:rsidRPr="00193E4A">
        <w:t xml:space="preserve"> Speech Studio udostępnia gotowe próbki kodu, konfiguracje i narzędzia testowe, które znacznie przyspieszają proces implementacji.</w:t>
      </w:r>
    </w:p>
    <w:p w14:paraId="04AC613D" w14:textId="77777777" w:rsidR="00193E4A" w:rsidRPr="00B946CB" w:rsidRDefault="00193E4A" w:rsidP="00B946CB"/>
    <w:p w14:paraId="25551760" w14:textId="77777777" w:rsidR="006565AB" w:rsidRPr="006565AB" w:rsidRDefault="006565AB" w:rsidP="006565AB">
      <w:proofErr w:type="spellStart"/>
      <w:r w:rsidRPr="006565AB">
        <w:rPr>
          <w:b/>
          <w:bCs/>
        </w:rPr>
        <w:t>Azure</w:t>
      </w:r>
      <w:proofErr w:type="spellEnd"/>
      <w:r w:rsidRPr="006565AB">
        <w:rPr>
          <w:b/>
          <w:bCs/>
        </w:rPr>
        <w:t xml:space="preserve"> AI </w:t>
      </w:r>
      <w:proofErr w:type="spellStart"/>
      <w:r w:rsidRPr="006565AB">
        <w:rPr>
          <w:b/>
          <w:bCs/>
        </w:rPr>
        <w:t>Document</w:t>
      </w:r>
      <w:proofErr w:type="spellEnd"/>
      <w:r w:rsidRPr="006565AB">
        <w:rPr>
          <w:b/>
          <w:bCs/>
        </w:rPr>
        <w:t xml:space="preserve"> </w:t>
      </w:r>
      <w:proofErr w:type="spellStart"/>
      <w:r w:rsidRPr="006565AB">
        <w:rPr>
          <w:b/>
          <w:bCs/>
        </w:rPr>
        <w:t>Intelligence</w:t>
      </w:r>
      <w:proofErr w:type="spellEnd"/>
      <w:r w:rsidRPr="006565AB">
        <w:rPr>
          <w:b/>
          <w:bCs/>
        </w:rPr>
        <w:t xml:space="preserve"> – czym jest?</w:t>
      </w:r>
    </w:p>
    <w:p w14:paraId="4C6E7C4A" w14:textId="77777777" w:rsidR="006565AB" w:rsidRPr="006565AB" w:rsidRDefault="006565AB" w:rsidP="006565AB">
      <w:proofErr w:type="spellStart"/>
      <w:r w:rsidRPr="006565AB">
        <w:t>Azure</w:t>
      </w:r>
      <w:proofErr w:type="spellEnd"/>
      <w:r w:rsidRPr="006565AB">
        <w:t xml:space="preserve"> AI </w:t>
      </w:r>
      <w:proofErr w:type="spellStart"/>
      <w:r w:rsidRPr="006565AB">
        <w:t>Document</w:t>
      </w:r>
      <w:proofErr w:type="spellEnd"/>
      <w:r w:rsidRPr="006565AB">
        <w:t xml:space="preserve"> </w:t>
      </w:r>
      <w:proofErr w:type="spellStart"/>
      <w:r w:rsidRPr="006565AB">
        <w:t>Intelligence</w:t>
      </w:r>
      <w:proofErr w:type="spellEnd"/>
      <w:r w:rsidRPr="006565AB">
        <w:t xml:space="preserve"> to usługa, która umożliwia automatyczne odczytywanie dokumentów oraz przekształcanie ich treści w dane możliwe do dalszego przetwarzania. Wykorzystuje połączenie zaawansowanego OCR, analizy układu dokumentów oraz modeli AI, aby zrozumieć strukturę plików takich jak formularze, umowy, faktury, raporty czy dokumenty urzędowe.</w:t>
      </w:r>
    </w:p>
    <w:p w14:paraId="45A3087C" w14:textId="0B8423EC" w:rsidR="006565AB" w:rsidRDefault="006565AB" w:rsidP="006565AB">
      <w:r w:rsidRPr="006565AB">
        <w:t>Usługa potrafi identyfikować tekst, tabele, pola, nagłówki i kluczowe informacje, niezależnie od formatu dokumentu czy jego jakości. Dzięki temu pozwala firmom zautomatyzować procesy związane z wprowadzaniem danych, ograniczyć błędy manualne i znacząco przyspieszyć obsługę dokumentów w systemach operacyjnych, księgowych</w:t>
      </w:r>
      <w:r w:rsidR="00193E4A">
        <w:t>.</w:t>
      </w:r>
    </w:p>
    <w:p w14:paraId="64133210" w14:textId="77777777" w:rsidR="006565AB" w:rsidRPr="006565AB" w:rsidRDefault="006565AB" w:rsidP="006565AB">
      <w:r w:rsidRPr="006565AB">
        <w:rPr>
          <w:b/>
          <w:bCs/>
        </w:rPr>
        <w:t xml:space="preserve">Przykłady zastosowania </w:t>
      </w:r>
      <w:proofErr w:type="spellStart"/>
      <w:r w:rsidRPr="006565AB">
        <w:rPr>
          <w:b/>
          <w:bCs/>
        </w:rPr>
        <w:t>Azure</w:t>
      </w:r>
      <w:proofErr w:type="spellEnd"/>
      <w:r w:rsidRPr="006565AB">
        <w:rPr>
          <w:b/>
          <w:bCs/>
        </w:rPr>
        <w:t xml:space="preserve"> AI </w:t>
      </w:r>
      <w:proofErr w:type="spellStart"/>
      <w:r w:rsidRPr="006565AB">
        <w:rPr>
          <w:b/>
          <w:bCs/>
        </w:rPr>
        <w:t>Document</w:t>
      </w:r>
      <w:proofErr w:type="spellEnd"/>
      <w:r w:rsidRPr="006565AB">
        <w:rPr>
          <w:b/>
          <w:bCs/>
        </w:rPr>
        <w:t xml:space="preserve"> </w:t>
      </w:r>
      <w:proofErr w:type="spellStart"/>
      <w:r w:rsidRPr="006565AB">
        <w:rPr>
          <w:b/>
          <w:bCs/>
        </w:rPr>
        <w:t>Intelligence</w:t>
      </w:r>
      <w:proofErr w:type="spellEnd"/>
    </w:p>
    <w:p w14:paraId="4F747424" w14:textId="77777777" w:rsidR="006565AB" w:rsidRPr="006565AB" w:rsidRDefault="006565AB" w:rsidP="006565AB">
      <w:pPr>
        <w:numPr>
          <w:ilvl w:val="0"/>
          <w:numId w:val="7"/>
        </w:numPr>
      </w:pPr>
      <w:r w:rsidRPr="006565AB">
        <w:t>Automatyczne przetwarzanie faktur i paragonów</w:t>
      </w:r>
    </w:p>
    <w:p w14:paraId="41986B3C" w14:textId="77777777" w:rsidR="006565AB" w:rsidRPr="006565AB" w:rsidRDefault="006565AB" w:rsidP="006565AB">
      <w:pPr>
        <w:numPr>
          <w:ilvl w:val="0"/>
          <w:numId w:val="7"/>
        </w:numPr>
      </w:pPr>
      <w:r w:rsidRPr="006565AB">
        <w:t>Odczyt danych z dokumentów tożsamości Digitalizacja umów, formularzy i archiwów</w:t>
      </w:r>
    </w:p>
    <w:p w14:paraId="0F56B4B1" w14:textId="77777777" w:rsidR="006565AB" w:rsidRPr="006565AB" w:rsidRDefault="006565AB" w:rsidP="006565AB">
      <w:pPr>
        <w:numPr>
          <w:ilvl w:val="0"/>
          <w:numId w:val="7"/>
        </w:numPr>
      </w:pPr>
      <w:r w:rsidRPr="006565AB">
        <w:t>Obsługa dokumentów w procesach finansowych i HR</w:t>
      </w:r>
    </w:p>
    <w:p w14:paraId="0C5EA041" w14:textId="77777777" w:rsidR="006565AB" w:rsidRPr="006565AB" w:rsidRDefault="006565AB" w:rsidP="006565AB">
      <w:pPr>
        <w:numPr>
          <w:ilvl w:val="0"/>
          <w:numId w:val="7"/>
        </w:numPr>
      </w:pPr>
      <w:r w:rsidRPr="006565AB">
        <w:t>Analiza raportów i dokumentacji technicznej</w:t>
      </w:r>
    </w:p>
    <w:p w14:paraId="3F58C0C2" w14:textId="77777777" w:rsidR="006565AB" w:rsidRPr="006565AB" w:rsidRDefault="006565AB" w:rsidP="006565AB"/>
    <w:p w14:paraId="1137881F" w14:textId="77777777" w:rsidR="006565AB" w:rsidRPr="006565AB" w:rsidRDefault="006565AB" w:rsidP="006565AB">
      <w:r w:rsidRPr="006565AB">
        <w:rPr>
          <w:b/>
          <w:bCs/>
        </w:rPr>
        <w:t xml:space="preserve">Studio i modele </w:t>
      </w:r>
      <w:proofErr w:type="spellStart"/>
      <w:r w:rsidRPr="006565AB">
        <w:rPr>
          <w:b/>
          <w:bCs/>
        </w:rPr>
        <w:t>prebuilt</w:t>
      </w:r>
      <w:proofErr w:type="spellEnd"/>
    </w:p>
    <w:p w14:paraId="1A6DC34A" w14:textId="77777777" w:rsidR="006565AB" w:rsidRPr="006565AB" w:rsidRDefault="006565AB" w:rsidP="006565AB">
      <w:proofErr w:type="spellStart"/>
      <w:r w:rsidRPr="006565AB">
        <w:t>Document</w:t>
      </w:r>
      <w:proofErr w:type="spellEnd"/>
      <w:r w:rsidRPr="006565AB">
        <w:t xml:space="preserve"> </w:t>
      </w:r>
      <w:proofErr w:type="spellStart"/>
      <w:r w:rsidRPr="006565AB">
        <w:t>Intelligence</w:t>
      </w:r>
      <w:proofErr w:type="spellEnd"/>
      <w:r w:rsidRPr="006565AB">
        <w:t xml:space="preserve"> Studio to narzędzie webowe umożliwiające szybkie testowanie, konfigurowanie i uruchamianie funkcji </w:t>
      </w:r>
      <w:proofErr w:type="spellStart"/>
      <w:r w:rsidRPr="006565AB">
        <w:t>Azure</w:t>
      </w:r>
      <w:proofErr w:type="spellEnd"/>
      <w:r w:rsidRPr="006565AB">
        <w:t xml:space="preserve"> </w:t>
      </w:r>
      <w:proofErr w:type="spellStart"/>
      <w:r w:rsidRPr="006565AB">
        <w:t>Document</w:t>
      </w:r>
      <w:proofErr w:type="spellEnd"/>
      <w:r w:rsidRPr="006565AB">
        <w:t xml:space="preserve"> </w:t>
      </w:r>
      <w:proofErr w:type="spellStart"/>
      <w:r w:rsidRPr="006565AB">
        <w:t>Intelligence</w:t>
      </w:r>
      <w:proofErr w:type="spellEnd"/>
      <w:r w:rsidRPr="006565AB">
        <w:t xml:space="preserve"> bez konieczności pisania kodu. Pozwala wgrywać dokumenty, podglądać wyniki analizy, generować przykładowe odpowiedzi API oraz łatwo przełączać się między różnymi modelami.</w:t>
      </w:r>
    </w:p>
    <w:p w14:paraId="7FE99FEE" w14:textId="77777777" w:rsidR="006565AB" w:rsidRPr="006565AB" w:rsidRDefault="006565AB" w:rsidP="006565AB">
      <w:r w:rsidRPr="006565AB">
        <w:t xml:space="preserve">Modele </w:t>
      </w:r>
      <w:proofErr w:type="spellStart"/>
      <w:r w:rsidRPr="006565AB">
        <w:t>prebuilt</w:t>
      </w:r>
      <w:proofErr w:type="spellEnd"/>
      <w:r w:rsidRPr="006565AB">
        <w:t xml:space="preserve"> to gotowe, wytrenowane przez Microsoft modele służące do natychmiastowej analizy popularnych typów dokumentów, takich jak faktury, paragony, dokumenty tożsamości, wizytówki czy układy stron. Użytkownik nie musi przygotowywać danych ani trenować modelu — wystarczy przesłać dokument, a usługa automatycznie wykryje kluczowe informacje. </w:t>
      </w:r>
      <w:proofErr w:type="spellStart"/>
      <w:r w:rsidRPr="006565AB">
        <w:t>Prebuilt</w:t>
      </w:r>
      <w:proofErr w:type="spellEnd"/>
      <w:r w:rsidRPr="006565AB">
        <w:t xml:space="preserve"> modele są idealne do szybkich wdrożeń i prototypowania oraz sprawdzają się w większości standardowych scenariuszy biznesowych.</w:t>
      </w:r>
    </w:p>
    <w:p w14:paraId="0802DEF3" w14:textId="77777777" w:rsidR="006565AB" w:rsidRPr="006565AB" w:rsidRDefault="006565AB" w:rsidP="006565AB">
      <w:proofErr w:type="spellStart"/>
      <w:r w:rsidRPr="006565AB">
        <w:rPr>
          <w:b/>
          <w:bCs/>
        </w:rPr>
        <w:t>Custom</w:t>
      </w:r>
      <w:proofErr w:type="spellEnd"/>
      <w:r w:rsidRPr="006565AB">
        <w:rPr>
          <w:b/>
          <w:bCs/>
        </w:rPr>
        <w:t xml:space="preserve"> </w:t>
      </w:r>
      <w:proofErr w:type="spellStart"/>
      <w:r w:rsidRPr="006565AB">
        <w:rPr>
          <w:b/>
          <w:bCs/>
        </w:rPr>
        <w:t>extraction</w:t>
      </w:r>
      <w:proofErr w:type="spellEnd"/>
    </w:p>
    <w:p w14:paraId="712FB8A9" w14:textId="77777777" w:rsidR="006565AB" w:rsidRPr="006565AB" w:rsidRDefault="006565AB" w:rsidP="006565AB">
      <w:proofErr w:type="spellStart"/>
      <w:r w:rsidRPr="006565AB">
        <w:t>Custom</w:t>
      </w:r>
      <w:proofErr w:type="spellEnd"/>
      <w:r w:rsidRPr="006565AB">
        <w:t xml:space="preserve"> </w:t>
      </w:r>
      <w:proofErr w:type="spellStart"/>
      <w:r w:rsidRPr="006565AB">
        <w:t>extraction</w:t>
      </w:r>
      <w:proofErr w:type="spellEnd"/>
      <w:r w:rsidRPr="006565AB">
        <w:t xml:space="preserve"> to funkcja </w:t>
      </w:r>
      <w:proofErr w:type="spellStart"/>
      <w:r w:rsidRPr="006565AB">
        <w:t>Azure</w:t>
      </w:r>
      <w:proofErr w:type="spellEnd"/>
      <w:r w:rsidRPr="006565AB">
        <w:t xml:space="preserve"> AI </w:t>
      </w:r>
      <w:proofErr w:type="spellStart"/>
      <w:r w:rsidRPr="006565AB">
        <w:t>Document</w:t>
      </w:r>
      <w:proofErr w:type="spellEnd"/>
      <w:r w:rsidRPr="006565AB">
        <w:t xml:space="preserve"> </w:t>
      </w:r>
      <w:proofErr w:type="spellStart"/>
      <w:r w:rsidRPr="006565AB">
        <w:t>Intelligence</w:t>
      </w:r>
      <w:proofErr w:type="spellEnd"/>
      <w:r w:rsidRPr="006565AB">
        <w:t xml:space="preserve"> pozwalająca tworzyć własne modele analizy dokumentów, gdy dokumenty nie pasują do standardowych </w:t>
      </w:r>
      <w:proofErr w:type="spellStart"/>
      <w:r w:rsidRPr="006565AB">
        <w:t>prebuilt</w:t>
      </w:r>
      <w:proofErr w:type="spellEnd"/>
      <w:r w:rsidRPr="006565AB">
        <w:t xml:space="preserve"> modeli. Użytkownik dostarcza przykłady dokumentów, ręcznie oznacza na nich potrzebne pola (np. numer umowy, kod produktu, specjalne pozycje tabel) i uruchamia trening modelu na podstawie zebranych etykiet.</w:t>
      </w:r>
    </w:p>
    <w:p w14:paraId="5606388D" w14:textId="6762CECD" w:rsidR="00B946CB" w:rsidRDefault="006565AB">
      <w:r w:rsidRPr="006565AB">
        <w:t xml:space="preserve">Proces obejmuje etykietowanie danych, trenowanie oraz ocenę jakości modelu, aby upewnić się, że rozpoznawane pola są wyodrębniane poprawnie. </w:t>
      </w:r>
      <w:proofErr w:type="spellStart"/>
      <w:r w:rsidRPr="006565AB">
        <w:t>Custom</w:t>
      </w:r>
      <w:proofErr w:type="spellEnd"/>
      <w:r w:rsidRPr="006565AB">
        <w:t xml:space="preserve"> </w:t>
      </w:r>
      <w:proofErr w:type="spellStart"/>
      <w:r w:rsidRPr="006565AB">
        <w:t>extraction</w:t>
      </w:r>
      <w:proofErr w:type="spellEnd"/>
      <w:r w:rsidRPr="006565AB">
        <w:t xml:space="preserve"> sprawdza się w sytuacjach, gdy organizacje korzystają z unikalnych szablonów, specyficznych branżowych dokumentów lub gdy potrzebne są dane, których </w:t>
      </w:r>
      <w:proofErr w:type="spellStart"/>
      <w:r w:rsidRPr="006565AB">
        <w:t>prebuilt</w:t>
      </w:r>
      <w:proofErr w:type="spellEnd"/>
      <w:r w:rsidRPr="006565AB">
        <w:t xml:space="preserve"> modele nie obsługują. Dzięki temu można zautomatyzować nawet bardzo niestandardowe procesy dokumentowe.</w:t>
      </w:r>
    </w:p>
    <w:sectPr w:rsidR="00B946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4217F"/>
    <w:multiLevelType w:val="multilevel"/>
    <w:tmpl w:val="74E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074A8"/>
    <w:multiLevelType w:val="multilevel"/>
    <w:tmpl w:val="2AF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66792"/>
    <w:multiLevelType w:val="multilevel"/>
    <w:tmpl w:val="2F8A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B4F9B"/>
    <w:multiLevelType w:val="multilevel"/>
    <w:tmpl w:val="81A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525EB"/>
    <w:multiLevelType w:val="multilevel"/>
    <w:tmpl w:val="CBA6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07A02"/>
    <w:multiLevelType w:val="hybridMultilevel"/>
    <w:tmpl w:val="E4320AAA"/>
    <w:lvl w:ilvl="0" w:tplc="8DA436E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1F06236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0817DA" w:tentative="1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7707F10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370F2E2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0029DDC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4602578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11264EE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B7A915A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7B4271A9"/>
    <w:multiLevelType w:val="multilevel"/>
    <w:tmpl w:val="735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163402">
    <w:abstractNumId w:val="0"/>
  </w:num>
  <w:num w:numId="2" w16cid:durableId="831336358">
    <w:abstractNumId w:val="4"/>
  </w:num>
  <w:num w:numId="3" w16cid:durableId="1319379470">
    <w:abstractNumId w:val="3"/>
  </w:num>
  <w:num w:numId="4" w16cid:durableId="2064215506">
    <w:abstractNumId w:val="1"/>
  </w:num>
  <w:num w:numId="5" w16cid:durableId="1270770427">
    <w:abstractNumId w:val="2"/>
  </w:num>
  <w:num w:numId="6" w16cid:durableId="20473751">
    <w:abstractNumId w:val="6"/>
  </w:num>
  <w:num w:numId="7" w16cid:durableId="1691907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A1"/>
    <w:rsid w:val="0008014C"/>
    <w:rsid w:val="000D533B"/>
    <w:rsid w:val="000D7BA1"/>
    <w:rsid w:val="00193E4A"/>
    <w:rsid w:val="00281215"/>
    <w:rsid w:val="006565AB"/>
    <w:rsid w:val="006D703A"/>
    <w:rsid w:val="00956FE6"/>
    <w:rsid w:val="00B9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DD2D2"/>
  <w15:chartTrackingRefBased/>
  <w15:docId w15:val="{BF4D085B-F8DF-4C3C-AA70-1F5F024A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D7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D7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D7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7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D7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D7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D7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D7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D7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D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D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D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7BA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D7BA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D7BA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D7BA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D7BA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D7BA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D7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D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D7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D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D7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D7BA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D7BA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D7BA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D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D7BA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D7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4</Pages>
  <Words>1454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Myszka Paweł (STUD)</dc:creator>
  <cp:keywords/>
  <dc:description/>
  <cp:lastModifiedBy>Myszka Paweł (STUD)</cp:lastModifiedBy>
  <cp:revision>2</cp:revision>
  <dcterms:created xsi:type="dcterms:W3CDTF">2025-11-26T10:59:00Z</dcterms:created>
  <dcterms:modified xsi:type="dcterms:W3CDTF">2025-11-26T15:43:00Z</dcterms:modified>
</cp:coreProperties>
</file>