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6AC0" w:rsidRPr="008D1F16" w:rsidRDefault="00BD6AC0" w:rsidP="00BD6AC0">
      <w:pPr>
        <w:pStyle w:val="Ttulo1"/>
        <w:rPr>
          <w:rFonts w:asciiTheme="minorHAnsi" w:hAnsiTheme="minorHAnsi" w:cstheme="minorHAnsi"/>
          <w:szCs w:val="24"/>
        </w:rPr>
      </w:pPr>
      <w:r w:rsidRPr="008D1F16">
        <w:rPr>
          <w:rFonts w:asciiTheme="minorHAnsi" w:hAnsiTheme="minorHAnsi" w:cstheme="minorHAnsi"/>
          <w:szCs w:val="24"/>
        </w:rPr>
        <w:t>1 - Integration tests</w:t>
      </w:r>
    </w:p>
    <w:p w:rsidR="00BD6AC0" w:rsidRPr="008D1F16" w:rsidRDefault="00BD6AC0" w:rsidP="00BD6AC0">
      <w:pPr>
        <w:pStyle w:val="NormalWeb"/>
        <w:rPr>
          <w:rFonts w:asciiTheme="minorHAnsi" w:hAnsiTheme="minorHAnsi" w:cstheme="minorHAnsi"/>
        </w:rPr>
      </w:pPr>
      <w:r w:rsidRPr="008D1F16">
        <w:rPr>
          <w:rFonts w:asciiTheme="minorHAnsi" w:hAnsiTheme="minorHAnsi" w:cstheme="minorHAnsi"/>
        </w:rPr>
        <w:br/>
        <w:t>Integration testing verifies that different parts of an application work together correctly, often involving real external dependencies like databases or message brokers. Unlike unit tests, integration tests check the interaction between components in a realistic environment.</w:t>
      </w:r>
    </w:p>
    <w:p w:rsidR="00BD6AC0" w:rsidRPr="008D1F16" w:rsidRDefault="00BD6AC0" w:rsidP="00BD6AC0">
      <w:pPr>
        <w:pStyle w:val="NormalWeb"/>
        <w:rPr>
          <w:rFonts w:asciiTheme="minorHAnsi" w:hAnsiTheme="minorHAnsi" w:cstheme="minorHAnsi"/>
        </w:rPr>
      </w:pPr>
      <w:proofErr w:type="spellStart"/>
      <w:r w:rsidRPr="008D1F16">
        <w:rPr>
          <w:rStyle w:val="Textoennegrita"/>
          <w:rFonts w:asciiTheme="minorHAnsi" w:hAnsiTheme="minorHAnsi" w:cstheme="minorHAnsi"/>
        </w:rPr>
        <w:t>Testcontainers</w:t>
      </w:r>
      <w:proofErr w:type="spellEnd"/>
      <w:r w:rsidRPr="008D1F16">
        <w:rPr>
          <w:rFonts w:asciiTheme="minorHAnsi" w:hAnsiTheme="minorHAnsi" w:cstheme="minorHAnsi"/>
        </w:rPr>
        <w:t xml:space="preserve"> is a Java library that helps create lightweight, throwaway instances of external services (like databases) using Docker containers during tests. This ensures tests run against real, isolated environments without manual setup, improving reliability and consistency.</w:t>
      </w:r>
    </w:p>
    <w:p w:rsidR="00BD6AC0" w:rsidRPr="008D1F16" w:rsidRDefault="00BD6AC0" w:rsidP="00BD6AC0">
      <w:pPr>
        <w:pStyle w:val="NormalWeb"/>
        <w:rPr>
          <w:rFonts w:asciiTheme="minorHAnsi" w:hAnsiTheme="minorHAnsi" w:cstheme="minorHAnsi"/>
        </w:rPr>
      </w:pPr>
      <w:r w:rsidRPr="008D1F16">
        <w:rPr>
          <w:rFonts w:asciiTheme="minorHAnsi" w:hAnsiTheme="minorHAnsi" w:cstheme="minorHAnsi"/>
        </w:rPr>
        <w:t xml:space="preserve">Using integration tests with </w:t>
      </w:r>
      <w:proofErr w:type="spellStart"/>
      <w:r w:rsidRPr="008D1F16">
        <w:rPr>
          <w:rFonts w:asciiTheme="minorHAnsi" w:hAnsiTheme="minorHAnsi" w:cstheme="minorHAnsi"/>
        </w:rPr>
        <w:t>Testcontainers</w:t>
      </w:r>
      <w:proofErr w:type="spellEnd"/>
      <w:r w:rsidRPr="008D1F16">
        <w:rPr>
          <w:rFonts w:asciiTheme="minorHAnsi" w:hAnsiTheme="minorHAnsi" w:cstheme="minorHAnsi"/>
        </w:rPr>
        <w:t xml:space="preserve"> allows developers to automate end-to-end testing with real infrastructure components, leading to more robust and maintainable applications.</w:t>
      </w:r>
    </w:p>
    <w:p w:rsidR="00BD6AC0" w:rsidRPr="008D1F16" w:rsidRDefault="00BD6AC0" w:rsidP="00BD6AC0">
      <w:pPr>
        <w:rPr>
          <w:rFonts w:cstheme="minorHAnsi"/>
          <w:sz w:val="24"/>
          <w:szCs w:val="24"/>
        </w:rPr>
      </w:pPr>
    </w:p>
    <w:p w:rsidR="00BD6AC0" w:rsidRPr="008D1F16" w:rsidRDefault="006053E9" w:rsidP="00BD6AC0">
      <w:pPr>
        <w:pStyle w:val="NormalWeb"/>
        <w:spacing w:before="0" w:beforeAutospacing="0" w:after="0" w:afterAutospacing="0"/>
        <w:rPr>
          <w:rFonts w:asciiTheme="minorHAnsi" w:hAnsiTheme="minorHAnsi" w:cstheme="minorHAnsi"/>
          <w:color w:val="AAAAAA"/>
        </w:rPr>
      </w:pPr>
      <w:hyperlink r:id="rId5" w:history="1">
        <w:r w:rsidR="00BD6AC0" w:rsidRPr="008D1F16">
          <w:rPr>
            <w:rStyle w:val="Hipervnculo"/>
            <w:rFonts w:asciiTheme="minorHAnsi" w:hAnsiTheme="minorHAnsi" w:cstheme="minorHAnsi"/>
          </w:rPr>
          <w:t>https://testcontainers.com/</w:t>
        </w:r>
      </w:hyperlink>
      <w:r w:rsidR="00BD6AC0" w:rsidRPr="008D1F16">
        <w:rPr>
          <w:rFonts w:asciiTheme="minorHAnsi" w:hAnsiTheme="minorHAnsi" w:cstheme="minorHAnsi"/>
        </w:rPr>
        <w:br/>
      </w:r>
      <w:r w:rsidR="00BD6AC0" w:rsidRPr="008D1F16">
        <w:rPr>
          <w:rFonts w:asciiTheme="minorHAnsi" w:hAnsiTheme="minorHAnsi" w:cstheme="minorHAnsi"/>
        </w:rPr>
        <w:br/>
      </w:r>
      <w:r w:rsidR="00BD6AC0" w:rsidRPr="008D1F16">
        <w:rPr>
          <w:rFonts w:asciiTheme="minorHAnsi" w:hAnsiTheme="minorHAnsi" w:cstheme="minorHAnsi"/>
          <w:noProof/>
        </w:rPr>
        <w:drawing>
          <wp:inline distT="0" distB="0" distL="0" distR="0" wp14:anchorId="1BA54C50" wp14:editId="2F6D59E0">
            <wp:extent cx="5400040" cy="25533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553335"/>
                    </a:xfrm>
                    <a:prstGeom prst="rect">
                      <a:avLst/>
                    </a:prstGeom>
                  </pic:spPr>
                </pic:pic>
              </a:graphicData>
            </a:graphic>
          </wp:inline>
        </w:drawing>
      </w:r>
      <w:r w:rsidR="00BD6AC0" w:rsidRPr="008D1F16">
        <w:rPr>
          <w:rFonts w:asciiTheme="minorHAnsi" w:hAnsiTheme="minorHAnsi" w:cstheme="minorHAnsi"/>
        </w:rPr>
        <w:br/>
      </w:r>
      <w:r w:rsidR="00BD6AC0" w:rsidRPr="008D1F16">
        <w:rPr>
          <w:rFonts w:asciiTheme="minorHAnsi" w:hAnsiTheme="minorHAnsi" w:cstheme="minorHAnsi"/>
        </w:rPr>
        <w:br/>
        <w:t>Add dependencies to pom.xml to allow integration tests with test container.</w:t>
      </w:r>
      <w:r w:rsidR="00BD6AC0" w:rsidRPr="008D1F16">
        <w:rPr>
          <w:rFonts w:asciiTheme="minorHAnsi" w:hAnsiTheme="minorHAnsi" w:cstheme="minorHAnsi"/>
        </w:rPr>
        <w:br/>
      </w:r>
      <w:r w:rsidR="00BD6AC0" w:rsidRPr="008D1F16">
        <w:rPr>
          <w:rFonts w:asciiTheme="minorHAnsi" w:hAnsiTheme="minorHAnsi" w:cstheme="minorHAnsi"/>
        </w:rPr>
        <w:br/>
      </w:r>
      <w:r w:rsidR="00BD6AC0" w:rsidRPr="008D1F16">
        <w:rPr>
          <w:rFonts w:asciiTheme="minorHAnsi" w:hAnsiTheme="minorHAnsi" w:cstheme="minorHAnsi"/>
          <w:color w:val="808080"/>
        </w:rPr>
        <w:t>&lt;</w:t>
      </w:r>
      <w:r w:rsidR="00BD6AC0" w:rsidRPr="008D1F16">
        <w:rPr>
          <w:rFonts w:asciiTheme="minorHAnsi" w:hAnsiTheme="minorHAnsi" w:cstheme="minorHAnsi"/>
          <w:color w:val="569CD6"/>
        </w:rPr>
        <w:t>dependency</w:t>
      </w:r>
      <w:r w:rsidR="00BD6AC0" w:rsidRPr="008D1F16">
        <w:rPr>
          <w:rFonts w:asciiTheme="minorHAnsi" w:hAnsiTheme="minorHAnsi" w:cstheme="minorHAnsi"/>
          <w:color w:val="808080"/>
        </w:rPr>
        <w:t>&gt;</w:t>
      </w:r>
    </w:p>
    <w:p w:rsidR="00BD6AC0" w:rsidRPr="008D1F16" w:rsidRDefault="00BD6AC0" w:rsidP="00BD6AC0">
      <w:pPr>
        <w:pStyle w:val="NormalWeb"/>
        <w:spacing w:before="0" w:beforeAutospacing="0" w:after="0" w:afterAutospacing="0"/>
        <w:rPr>
          <w:rFonts w:asciiTheme="minorHAnsi" w:hAnsiTheme="minorHAnsi" w:cstheme="minorHAnsi"/>
          <w:color w:val="AAAAAA"/>
        </w:rPr>
      </w:pPr>
      <w:r w:rsidRPr="008D1F16">
        <w:rPr>
          <w:rFonts w:asciiTheme="minorHAnsi" w:hAnsiTheme="minorHAnsi" w:cstheme="minorHAnsi"/>
          <w:color w:val="AAAAAA"/>
        </w:rPr>
        <w:tab/>
      </w:r>
      <w:proofErr w:type="gramStart"/>
      <w:r w:rsidRPr="008D1F16">
        <w:rPr>
          <w:rFonts w:asciiTheme="minorHAnsi" w:hAnsiTheme="minorHAnsi" w:cstheme="minorHAnsi"/>
          <w:color w:val="808080"/>
        </w:rPr>
        <w:t>&lt;</w:t>
      </w:r>
      <w:proofErr w:type="spellStart"/>
      <w:r w:rsidRPr="008D1F16">
        <w:rPr>
          <w:rFonts w:asciiTheme="minorHAnsi" w:hAnsiTheme="minorHAnsi" w:cstheme="minorHAnsi"/>
          <w:color w:val="569CD6"/>
        </w:rPr>
        <w:t>groupId</w:t>
      </w:r>
      <w:proofErr w:type="spellEnd"/>
      <w:r w:rsidRPr="008D1F16">
        <w:rPr>
          <w:rFonts w:asciiTheme="minorHAnsi" w:hAnsiTheme="minorHAnsi" w:cstheme="minorHAnsi"/>
          <w:color w:val="808080"/>
        </w:rPr>
        <w:t>&gt;</w:t>
      </w:r>
      <w:proofErr w:type="spellStart"/>
      <w:r w:rsidRPr="008D1F16">
        <w:rPr>
          <w:rFonts w:asciiTheme="minorHAnsi" w:hAnsiTheme="minorHAnsi" w:cstheme="minorHAnsi"/>
          <w:color w:val="AAAAAA"/>
        </w:rPr>
        <w:t>org.springframework.boot</w:t>
      </w:r>
      <w:proofErr w:type="spellEnd"/>
      <w:proofErr w:type="gramEnd"/>
      <w:r w:rsidRPr="008D1F16">
        <w:rPr>
          <w:rFonts w:asciiTheme="minorHAnsi" w:hAnsiTheme="minorHAnsi" w:cstheme="minorHAnsi"/>
          <w:color w:val="808080"/>
        </w:rPr>
        <w:t>&lt;/</w:t>
      </w:r>
      <w:proofErr w:type="spellStart"/>
      <w:r w:rsidRPr="008D1F16">
        <w:rPr>
          <w:rFonts w:asciiTheme="minorHAnsi" w:hAnsiTheme="minorHAnsi" w:cstheme="minorHAnsi"/>
          <w:color w:val="569CD6"/>
        </w:rPr>
        <w:t>groupId</w:t>
      </w:r>
      <w:proofErr w:type="spellEnd"/>
      <w:r w:rsidRPr="008D1F16">
        <w:rPr>
          <w:rFonts w:asciiTheme="minorHAnsi" w:hAnsiTheme="minorHAnsi" w:cstheme="minorHAnsi"/>
          <w:color w:val="808080"/>
        </w:rPr>
        <w:t>&gt;</w:t>
      </w:r>
    </w:p>
    <w:p w:rsidR="00BD6AC0" w:rsidRPr="008D1F16" w:rsidRDefault="00BD6AC0" w:rsidP="00BD6AC0">
      <w:pPr>
        <w:pStyle w:val="NormalWeb"/>
        <w:spacing w:before="0" w:beforeAutospacing="0" w:after="0" w:afterAutospacing="0"/>
        <w:rPr>
          <w:rFonts w:asciiTheme="minorHAnsi" w:hAnsiTheme="minorHAnsi" w:cstheme="minorHAnsi"/>
          <w:color w:val="AAAAAA"/>
        </w:rPr>
      </w:pPr>
      <w:r w:rsidRPr="008D1F16">
        <w:rPr>
          <w:rFonts w:asciiTheme="minorHAnsi" w:hAnsiTheme="minorHAnsi" w:cstheme="minorHAnsi"/>
          <w:color w:val="AAAAAA"/>
        </w:rPr>
        <w:tab/>
      </w:r>
      <w:r w:rsidRPr="008D1F16">
        <w:rPr>
          <w:rFonts w:asciiTheme="minorHAnsi" w:hAnsiTheme="minorHAnsi" w:cstheme="minorHAnsi"/>
          <w:color w:val="808080"/>
        </w:rPr>
        <w:t>&lt;</w:t>
      </w:r>
      <w:proofErr w:type="spellStart"/>
      <w:r w:rsidRPr="008D1F16">
        <w:rPr>
          <w:rFonts w:asciiTheme="minorHAnsi" w:hAnsiTheme="minorHAnsi" w:cstheme="minorHAnsi"/>
          <w:color w:val="569CD6"/>
        </w:rPr>
        <w:t>artifactId</w:t>
      </w:r>
      <w:proofErr w:type="spellEnd"/>
      <w:r w:rsidRPr="008D1F16">
        <w:rPr>
          <w:rFonts w:asciiTheme="minorHAnsi" w:hAnsiTheme="minorHAnsi" w:cstheme="minorHAnsi"/>
          <w:color w:val="808080"/>
        </w:rPr>
        <w:t>&gt;</w:t>
      </w:r>
      <w:r w:rsidRPr="008D1F16">
        <w:rPr>
          <w:rFonts w:asciiTheme="minorHAnsi" w:hAnsiTheme="minorHAnsi" w:cstheme="minorHAnsi"/>
          <w:color w:val="AAAAAA"/>
        </w:rPr>
        <w:t>spring-boot-</w:t>
      </w:r>
      <w:proofErr w:type="spellStart"/>
      <w:r w:rsidRPr="008D1F16">
        <w:rPr>
          <w:rFonts w:asciiTheme="minorHAnsi" w:hAnsiTheme="minorHAnsi" w:cstheme="minorHAnsi"/>
          <w:color w:val="AAAAAA"/>
        </w:rPr>
        <w:t>testcontainers</w:t>
      </w:r>
      <w:proofErr w:type="spellEnd"/>
      <w:r w:rsidRPr="008D1F16">
        <w:rPr>
          <w:rFonts w:asciiTheme="minorHAnsi" w:hAnsiTheme="minorHAnsi" w:cstheme="minorHAnsi"/>
          <w:color w:val="808080"/>
        </w:rPr>
        <w:t>&lt;/</w:t>
      </w:r>
      <w:proofErr w:type="spellStart"/>
      <w:r w:rsidRPr="008D1F16">
        <w:rPr>
          <w:rFonts w:asciiTheme="minorHAnsi" w:hAnsiTheme="minorHAnsi" w:cstheme="minorHAnsi"/>
          <w:color w:val="569CD6"/>
        </w:rPr>
        <w:t>artifactId</w:t>
      </w:r>
      <w:proofErr w:type="spellEnd"/>
      <w:r w:rsidRPr="008D1F16">
        <w:rPr>
          <w:rFonts w:asciiTheme="minorHAnsi" w:hAnsiTheme="minorHAnsi" w:cstheme="minorHAnsi"/>
          <w:color w:val="808080"/>
        </w:rPr>
        <w:t>&gt;</w:t>
      </w:r>
    </w:p>
    <w:p w:rsidR="00BD6AC0" w:rsidRPr="008D1F16" w:rsidRDefault="00BD6AC0" w:rsidP="00BD6AC0">
      <w:pPr>
        <w:pStyle w:val="NormalWeb"/>
        <w:spacing w:before="0" w:beforeAutospacing="0" w:after="0" w:afterAutospacing="0"/>
        <w:rPr>
          <w:rFonts w:asciiTheme="minorHAnsi" w:hAnsiTheme="minorHAnsi" w:cstheme="minorHAnsi"/>
          <w:color w:val="AAAAAA"/>
        </w:rPr>
      </w:pPr>
      <w:r w:rsidRPr="008D1F16">
        <w:rPr>
          <w:rFonts w:asciiTheme="minorHAnsi" w:hAnsiTheme="minorHAnsi" w:cstheme="minorHAnsi"/>
          <w:color w:val="AAAAAA"/>
        </w:rPr>
        <w:tab/>
      </w:r>
      <w:r w:rsidRPr="008D1F16">
        <w:rPr>
          <w:rFonts w:asciiTheme="minorHAnsi" w:hAnsiTheme="minorHAnsi" w:cstheme="minorHAnsi"/>
          <w:color w:val="808080"/>
        </w:rPr>
        <w:t>&lt;</w:t>
      </w:r>
      <w:r w:rsidRPr="008D1F16">
        <w:rPr>
          <w:rFonts w:asciiTheme="minorHAnsi" w:hAnsiTheme="minorHAnsi" w:cstheme="minorHAnsi"/>
          <w:color w:val="569CD6"/>
        </w:rPr>
        <w:t>scope</w:t>
      </w:r>
      <w:r w:rsidRPr="008D1F16">
        <w:rPr>
          <w:rFonts w:asciiTheme="minorHAnsi" w:hAnsiTheme="minorHAnsi" w:cstheme="minorHAnsi"/>
          <w:color w:val="808080"/>
        </w:rPr>
        <w:t>&gt;</w:t>
      </w:r>
      <w:r w:rsidRPr="008D1F16">
        <w:rPr>
          <w:rFonts w:asciiTheme="minorHAnsi" w:hAnsiTheme="minorHAnsi" w:cstheme="minorHAnsi"/>
          <w:color w:val="AAAAAA"/>
        </w:rPr>
        <w:t>test</w:t>
      </w:r>
      <w:r w:rsidRPr="008D1F16">
        <w:rPr>
          <w:rFonts w:asciiTheme="minorHAnsi" w:hAnsiTheme="minorHAnsi" w:cstheme="minorHAnsi"/>
          <w:color w:val="808080"/>
        </w:rPr>
        <w:t>&lt;/</w:t>
      </w:r>
      <w:r w:rsidRPr="008D1F16">
        <w:rPr>
          <w:rFonts w:asciiTheme="minorHAnsi" w:hAnsiTheme="minorHAnsi" w:cstheme="minorHAnsi"/>
          <w:color w:val="569CD6"/>
        </w:rPr>
        <w:t>scope</w:t>
      </w:r>
      <w:r w:rsidRPr="008D1F16">
        <w:rPr>
          <w:rFonts w:asciiTheme="minorHAnsi" w:hAnsiTheme="minorHAnsi" w:cstheme="minorHAnsi"/>
          <w:color w:val="808080"/>
        </w:rPr>
        <w:t>&gt;</w:t>
      </w:r>
    </w:p>
    <w:p w:rsidR="00BD6AC0" w:rsidRPr="008D1F16" w:rsidRDefault="00BD6AC0" w:rsidP="00BD6AC0">
      <w:pPr>
        <w:pStyle w:val="NormalWeb"/>
        <w:spacing w:before="0" w:beforeAutospacing="0" w:after="0" w:afterAutospacing="0"/>
        <w:rPr>
          <w:rFonts w:asciiTheme="minorHAnsi" w:hAnsiTheme="minorHAnsi" w:cstheme="minorHAnsi"/>
          <w:color w:val="AAAAAA"/>
        </w:rPr>
      </w:pPr>
      <w:r w:rsidRPr="008D1F16">
        <w:rPr>
          <w:rFonts w:asciiTheme="minorHAnsi" w:hAnsiTheme="minorHAnsi" w:cstheme="minorHAnsi"/>
          <w:color w:val="808080"/>
        </w:rPr>
        <w:t>&lt;/</w:t>
      </w:r>
      <w:r w:rsidRPr="008D1F16">
        <w:rPr>
          <w:rFonts w:asciiTheme="minorHAnsi" w:hAnsiTheme="minorHAnsi" w:cstheme="minorHAnsi"/>
          <w:color w:val="569CD6"/>
        </w:rPr>
        <w:t>dependency</w:t>
      </w:r>
      <w:r w:rsidRPr="008D1F16">
        <w:rPr>
          <w:rFonts w:asciiTheme="minorHAnsi" w:hAnsiTheme="minorHAnsi" w:cstheme="minorHAnsi"/>
          <w:color w:val="808080"/>
        </w:rPr>
        <w:t>&gt;</w:t>
      </w:r>
      <w:r w:rsidRPr="008D1F16">
        <w:rPr>
          <w:rFonts w:asciiTheme="minorHAnsi" w:hAnsiTheme="minorHAnsi" w:cstheme="minorHAnsi"/>
          <w:color w:val="808080"/>
        </w:rPr>
        <w:br/>
      </w:r>
      <w:r w:rsidRPr="008D1F16">
        <w:rPr>
          <w:rFonts w:asciiTheme="minorHAnsi" w:hAnsiTheme="minorHAnsi" w:cstheme="minorHAnsi"/>
          <w:color w:val="808080"/>
        </w:rPr>
        <w:br/>
      </w:r>
      <w:r w:rsidRPr="008D1F16">
        <w:rPr>
          <w:rFonts w:asciiTheme="minorHAnsi" w:hAnsiTheme="minorHAnsi" w:cstheme="minorHAnsi"/>
        </w:rPr>
        <w:t>Add dependencies to allow rest communication during tests.</w:t>
      </w:r>
      <w:r w:rsidRPr="008D1F16">
        <w:rPr>
          <w:rFonts w:asciiTheme="minorHAnsi" w:hAnsiTheme="minorHAnsi" w:cstheme="minorHAnsi"/>
        </w:rPr>
        <w:br/>
      </w:r>
      <w:r w:rsidRPr="008D1F16">
        <w:rPr>
          <w:rFonts w:asciiTheme="minorHAnsi" w:hAnsiTheme="minorHAnsi" w:cstheme="minorHAnsi"/>
          <w:color w:val="808080"/>
        </w:rPr>
        <w:br/>
        <w:t>&lt;</w:t>
      </w:r>
      <w:r w:rsidRPr="008D1F16">
        <w:rPr>
          <w:rFonts w:asciiTheme="minorHAnsi" w:hAnsiTheme="minorHAnsi" w:cstheme="minorHAnsi"/>
          <w:color w:val="569CD6"/>
        </w:rPr>
        <w:t>dependency</w:t>
      </w:r>
      <w:r w:rsidRPr="008D1F16">
        <w:rPr>
          <w:rFonts w:asciiTheme="minorHAnsi" w:hAnsiTheme="minorHAnsi" w:cstheme="minorHAnsi"/>
          <w:color w:val="808080"/>
        </w:rPr>
        <w:t>&gt;</w:t>
      </w:r>
    </w:p>
    <w:p w:rsidR="00BD6AC0" w:rsidRPr="008D1F16" w:rsidRDefault="00BD6AC0" w:rsidP="00BD6AC0">
      <w:pPr>
        <w:pStyle w:val="NormalWeb"/>
        <w:spacing w:before="0" w:beforeAutospacing="0" w:after="0" w:afterAutospacing="0"/>
        <w:rPr>
          <w:rFonts w:asciiTheme="minorHAnsi" w:hAnsiTheme="minorHAnsi" w:cstheme="minorHAnsi"/>
          <w:color w:val="AAAAAA"/>
        </w:rPr>
      </w:pPr>
      <w:r w:rsidRPr="008D1F16">
        <w:rPr>
          <w:rFonts w:asciiTheme="minorHAnsi" w:hAnsiTheme="minorHAnsi" w:cstheme="minorHAnsi"/>
          <w:color w:val="AAAAAA"/>
        </w:rPr>
        <w:tab/>
      </w:r>
      <w:r w:rsidRPr="008D1F16">
        <w:rPr>
          <w:rFonts w:asciiTheme="minorHAnsi" w:hAnsiTheme="minorHAnsi" w:cstheme="minorHAnsi"/>
          <w:color w:val="808080"/>
        </w:rPr>
        <w:t>&lt;</w:t>
      </w:r>
      <w:proofErr w:type="spellStart"/>
      <w:r w:rsidRPr="008D1F16">
        <w:rPr>
          <w:rFonts w:asciiTheme="minorHAnsi" w:hAnsiTheme="minorHAnsi" w:cstheme="minorHAnsi"/>
          <w:color w:val="569CD6"/>
        </w:rPr>
        <w:t>groupId</w:t>
      </w:r>
      <w:proofErr w:type="spellEnd"/>
      <w:r w:rsidRPr="008D1F16">
        <w:rPr>
          <w:rFonts w:asciiTheme="minorHAnsi" w:hAnsiTheme="minorHAnsi" w:cstheme="minorHAnsi"/>
          <w:color w:val="808080"/>
        </w:rPr>
        <w:t>&gt;</w:t>
      </w:r>
      <w:proofErr w:type="spellStart"/>
      <w:r w:rsidRPr="008D1F16">
        <w:rPr>
          <w:rFonts w:asciiTheme="minorHAnsi" w:hAnsiTheme="minorHAnsi" w:cstheme="minorHAnsi"/>
          <w:color w:val="AAAAAA"/>
        </w:rPr>
        <w:t>io.rest</w:t>
      </w:r>
      <w:proofErr w:type="spellEnd"/>
      <w:r w:rsidRPr="008D1F16">
        <w:rPr>
          <w:rFonts w:asciiTheme="minorHAnsi" w:hAnsiTheme="minorHAnsi" w:cstheme="minorHAnsi"/>
          <w:color w:val="AAAAAA"/>
        </w:rPr>
        <w:t>-assured</w:t>
      </w:r>
      <w:r w:rsidRPr="008D1F16">
        <w:rPr>
          <w:rFonts w:asciiTheme="minorHAnsi" w:hAnsiTheme="minorHAnsi" w:cstheme="minorHAnsi"/>
          <w:color w:val="808080"/>
        </w:rPr>
        <w:t>&lt;/</w:t>
      </w:r>
      <w:proofErr w:type="spellStart"/>
      <w:r w:rsidRPr="008D1F16">
        <w:rPr>
          <w:rFonts w:asciiTheme="minorHAnsi" w:hAnsiTheme="minorHAnsi" w:cstheme="minorHAnsi"/>
          <w:color w:val="569CD6"/>
        </w:rPr>
        <w:t>groupId</w:t>
      </w:r>
      <w:proofErr w:type="spellEnd"/>
      <w:r w:rsidRPr="008D1F16">
        <w:rPr>
          <w:rFonts w:asciiTheme="minorHAnsi" w:hAnsiTheme="minorHAnsi" w:cstheme="minorHAnsi"/>
          <w:color w:val="808080"/>
        </w:rPr>
        <w:t>&gt;</w:t>
      </w:r>
    </w:p>
    <w:p w:rsidR="00BD6AC0" w:rsidRPr="008D1F16" w:rsidRDefault="00BD6AC0" w:rsidP="00BD6AC0">
      <w:pPr>
        <w:pStyle w:val="NormalWeb"/>
        <w:spacing w:before="0" w:beforeAutospacing="0" w:after="0" w:afterAutospacing="0"/>
        <w:rPr>
          <w:rFonts w:asciiTheme="minorHAnsi" w:hAnsiTheme="minorHAnsi" w:cstheme="minorHAnsi"/>
          <w:color w:val="AAAAAA"/>
        </w:rPr>
      </w:pPr>
      <w:r w:rsidRPr="008D1F16">
        <w:rPr>
          <w:rFonts w:asciiTheme="minorHAnsi" w:hAnsiTheme="minorHAnsi" w:cstheme="minorHAnsi"/>
          <w:color w:val="AAAAAA"/>
        </w:rPr>
        <w:tab/>
      </w:r>
      <w:r w:rsidRPr="008D1F16">
        <w:rPr>
          <w:rFonts w:asciiTheme="minorHAnsi" w:hAnsiTheme="minorHAnsi" w:cstheme="minorHAnsi"/>
          <w:color w:val="808080"/>
        </w:rPr>
        <w:t>&lt;</w:t>
      </w:r>
      <w:proofErr w:type="spellStart"/>
      <w:r w:rsidRPr="008D1F16">
        <w:rPr>
          <w:rFonts w:asciiTheme="minorHAnsi" w:hAnsiTheme="minorHAnsi" w:cstheme="minorHAnsi"/>
          <w:color w:val="569CD6"/>
        </w:rPr>
        <w:t>artifactId</w:t>
      </w:r>
      <w:proofErr w:type="spellEnd"/>
      <w:r w:rsidRPr="008D1F16">
        <w:rPr>
          <w:rFonts w:asciiTheme="minorHAnsi" w:hAnsiTheme="minorHAnsi" w:cstheme="minorHAnsi"/>
          <w:color w:val="808080"/>
        </w:rPr>
        <w:t>&gt;</w:t>
      </w:r>
      <w:r w:rsidRPr="008D1F16">
        <w:rPr>
          <w:rFonts w:asciiTheme="minorHAnsi" w:hAnsiTheme="minorHAnsi" w:cstheme="minorHAnsi"/>
          <w:color w:val="AAAAAA"/>
        </w:rPr>
        <w:t>rest-assured</w:t>
      </w:r>
      <w:r w:rsidRPr="008D1F16">
        <w:rPr>
          <w:rFonts w:asciiTheme="minorHAnsi" w:hAnsiTheme="minorHAnsi" w:cstheme="minorHAnsi"/>
          <w:color w:val="808080"/>
        </w:rPr>
        <w:t>&lt;/</w:t>
      </w:r>
      <w:proofErr w:type="spellStart"/>
      <w:r w:rsidRPr="008D1F16">
        <w:rPr>
          <w:rFonts w:asciiTheme="minorHAnsi" w:hAnsiTheme="minorHAnsi" w:cstheme="minorHAnsi"/>
          <w:color w:val="569CD6"/>
        </w:rPr>
        <w:t>artifactId</w:t>
      </w:r>
      <w:proofErr w:type="spellEnd"/>
      <w:r w:rsidRPr="008D1F16">
        <w:rPr>
          <w:rFonts w:asciiTheme="minorHAnsi" w:hAnsiTheme="minorHAnsi" w:cstheme="minorHAnsi"/>
          <w:color w:val="808080"/>
        </w:rPr>
        <w:t>&gt;</w:t>
      </w:r>
    </w:p>
    <w:p w:rsidR="00BD6AC0" w:rsidRPr="008D1F16" w:rsidRDefault="00BD6AC0" w:rsidP="00BD6AC0">
      <w:pPr>
        <w:pStyle w:val="NormalWeb"/>
        <w:spacing w:before="0" w:beforeAutospacing="0" w:after="0" w:afterAutospacing="0"/>
        <w:rPr>
          <w:rFonts w:asciiTheme="minorHAnsi" w:hAnsiTheme="minorHAnsi" w:cstheme="minorHAnsi"/>
          <w:color w:val="AAAAAA"/>
        </w:rPr>
      </w:pPr>
      <w:r w:rsidRPr="008D1F16">
        <w:rPr>
          <w:rFonts w:asciiTheme="minorHAnsi" w:hAnsiTheme="minorHAnsi" w:cstheme="minorHAnsi"/>
          <w:color w:val="808080"/>
        </w:rPr>
        <w:t>&lt;/</w:t>
      </w:r>
      <w:r w:rsidRPr="008D1F16">
        <w:rPr>
          <w:rFonts w:asciiTheme="minorHAnsi" w:hAnsiTheme="minorHAnsi" w:cstheme="minorHAnsi"/>
          <w:color w:val="569CD6"/>
        </w:rPr>
        <w:t>dependency</w:t>
      </w:r>
      <w:r w:rsidRPr="008D1F16">
        <w:rPr>
          <w:rFonts w:asciiTheme="minorHAnsi" w:hAnsiTheme="minorHAnsi" w:cstheme="minorHAnsi"/>
          <w:color w:val="808080"/>
        </w:rPr>
        <w:t>&gt;</w:t>
      </w:r>
    </w:p>
    <w:p w:rsidR="00BD6AC0" w:rsidRDefault="00BD6AC0" w:rsidP="00BD6AC0">
      <w:pPr>
        <w:rPr>
          <w:rFonts w:eastAsia="Times New Roman" w:cstheme="minorHAnsi"/>
          <w:color w:val="AAAAAA"/>
          <w:sz w:val="24"/>
          <w:szCs w:val="24"/>
          <w:lang w:eastAsia="en-GB"/>
        </w:rPr>
      </w:pPr>
      <w:r>
        <w:rPr>
          <w:rFonts w:cstheme="minorHAnsi"/>
          <w:color w:val="AAAAAA"/>
        </w:rPr>
        <w:br w:type="page"/>
      </w:r>
    </w:p>
    <w:p w:rsidR="00BD6AC0" w:rsidRPr="008D1F16" w:rsidRDefault="00BD6AC0" w:rsidP="00BD6AC0">
      <w:pPr>
        <w:pStyle w:val="Ttulo1"/>
        <w:rPr>
          <w:rFonts w:asciiTheme="minorHAnsi" w:hAnsiTheme="minorHAnsi" w:cstheme="minorHAnsi"/>
        </w:rPr>
      </w:pPr>
      <w:r w:rsidRPr="008D1F16">
        <w:rPr>
          <w:rFonts w:asciiTheme="minorHAnsi" w:hAnsiTheme="minorHAnsi" w:cstheme="minorHAnsi"/>
        </w:rPr>
        <w:t>2 - Flyway</w:t>
      </w:r>
    </w:p>
    <w:p w:rsidR="00BD6AC0" w:rsidRPr="008D1F16" w:rsidRDefault="00BD6AC0" w:rsidP="00BD6AC0">
      <w:pPr>
        <w:rPr>
          <w:rFonts w:cstheme="minorHAnsi"/>
        </w:rPr>
      </w:pPr>
    </w:p>
    <w:p w:rsidR="00BD6AC0" w:rsidRPr="008D1F16" w:rsidRDefault="006053E9" w:rsidP="00BD6AC0">
      <w:pPr>
        <w:rPr>
          <w:rFonts w:cstheme="minorHAnsi"/>
        </w:rPr>
      </w:pPr>
      <w:hyperlink r:id="rId7" w:history="1">
        <w:r w:rsidR="00BD6AC0" w:rsidRPr="008D1F16">
          <w:rPr>
            <w:rStyle w:val="Hipervnculo"/>
            <w:rFonts w:cstheme="minorHAnsi"/>
          </w:rPr>
          <w:t>https://www.red-gate.com/products/flyway/community/</w:t>
        </w:r>
      </w:hyperlink>
    </w:p>
    <w:p w:rsidR="00BD6AC0" w:rsidRPr="008D1F16" w:rsidRDefault="00BD6AC0" w:rsidP="00BD6AC0">
      <w:pPr>
        <w:pStyle w:val="NormalWeb"/>
        <w:rPr>
          <w:rFonts w:asciiTheme="minorHAnsi" w:hAnsiTheme="minorHAnsi" w:cstheme="minorHAnsi"/>
        </w:rPr>
      </w:pPr>
      <w:r w:rsidRPr="008D1F16">
        <w:rPr>
          <w:rFonts w:asciiTheme="minorHAnsi" w:hAnsiTheme="minorHAnsi" w:cstheme="minorHAnsi"/>
          <w:noProof/>
        </w:rPr>
        <w:drawing>
          <wp:inline distT="0" distB="0" distL="0" distR="0" wp14:anchorId="111DC4CA" wp14:editId="3E1327C4">
            <wp:extent cx="5400040" cy="26136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613660"/>
                    </a:xfrm>
                    <a:prstGeom prst="rect">
                      <a:avLst/>
                    </a:prstGeom>
                  </pic:spPr>
                </pic:pic>
              </a:graphicData>
            </a:graphic>
          </wp:inline>
        </w:drawing>
      </w:r>
      <w:r w:rsidRPr="008D1F16">
        <w:rPr>
          <w:rFonts w:asciiTheme="minorHAnsi" w:hAnsiTheme="minorHAnsi" w:cstheme="minorHAnsi"/>
        </w:rPr>
        <w:br/>
      </w:r>
      <w:r w:rsidRPr="008D1F16">
        <w:rPr>
          <w:rFonts w:asciiTheme="minorHAnsi" w:hAnsiTheme="minorHAnsi" w:cstheme="minorHAnsi"/>
        </w:rPr>
        <w:br/>
      </w:r>
      <w:r w:rsidRPr="008D1F16">
        <w:rPr>
          <w:rStyle w:val="Textoennegrita"/>
          <w:rFonts w:asciiTheme="minorHAnsi" w:hAnsiTheme="minorHAnsi" w:cstheme="minorHAnsi"/>
        </w:rPr>
        <w:t>Flyway</w:t>
      </w:r>
      <w:r w:rsidRPr="008D1F16">
        <w:rPr>
          <w:rFonts w:asciiTheme="minorHAnsi" w:hAnsiTheme="minorHAnsi" w:cstheme="minorHAnsi"/>
        </w:rPr>
        <w:t xml:space="preserve"> is a lightweight and powerful database migration tool. It helps manage and automate version control for your database schema. Flyway uses simple SQL or Java-based migration scripts to apply incremental changes to your database in a controlled and consistent way.</w:t>
      </w:r>
    </w:p>
    <w:p w:rsidR="00BD6AC0" w:rsidRPr="008D1F16" w:rsidRDefault="00BD6AC0" w:rsidP="00BD6AC0">
      <w:pPr>
        <w:pStyle w:val="NormalWeb"/>
        <w:spacing w:before="0" w:beforeAutospacing="0" w:after="0" w:afterAutospacing="0"/>
        <w:rPr>
          <w:rFonts w:asciiTheme="minorHAnsi" w:hAnsiTheme="minorHAnsi" w:cstheme="minorHAnsi"/>
          <w:color w:val="AAAAAA"/>
        </w:rPr>
      </w:pPr>
      <w:r w:rsidRPr="008D1F16">
        <w:rPr>
          <w:rFonts w:asciiTheme="minorHAnsi" w:hAnsiTheme="minorHAnsi" w:cstheme="minorHAnsi"/>
        </w:rPr>
        <w:t>It integrates easily with Spring Boot and supports many relational databases like MySQL, PostgreSQL, Oracle, and more. With Flyway, you can ensure your database structure stays in sync across environments (development, testing, production) and team members.</w:t>
      </w:r>
      <w:r w:rsidRPr="008D1F16">
        <w:rPr>
          <w:rFonts w:asciiTheme="minorHAnsi" w:hAnsiTheme="minorHAnsi" w:cstheme="minorHAnsi"/>
        </w:rPr>
        <w:br/>
      </w:r>
      <w:r w:rsidRPr="008D1F16">
        <w:rPr>
          <w:rFonts w:asciiTheme="minorHAnsi" w:hAnsiTheme="minorHAnsi" w:cstheme="minorHAnsi"/>
        </w:rPr>
        <w:br/>
        <w:t xml:space="preserve">Add the dependencies to enable flyway </w:t>
      </w:r>
      <w:proofErr w:type="spellStart"/>
      <w:r w:rsidRPr="008D1F16">
        <w:rPr>
          <w:rFonts w:asciiTheme="minorHAnsi" w:hAnsiTheme="minorHAnsi" w:cstheme="minorHAnsi"/>
        </w:rPr>
        <w:t>db</w:t>
      </w:r>
      <w:proofErr w:type="spellEnd"/>
      <w:r w:rsidRPr="008D1F16">
        <w:rPr>
          <w:rFonts w:asciiTheme="minorHAnsi" w:hAnsiTheme="minorHAnsi" w:cstheme="minorHAnsi"/>
        </w:rPr>
        <w:t xml:space="preserve"> migration</w:t>
      </w:r>
      <w:r w:rsidRPr="008D1F16">
        <w:rPr>
          <w:rFonts w:asciiTheme="minorHAnsi" w:hAnsiTheme="minorHAnsi" w:cstheme="minorHAnsi"/>
        </w:rPr>
        <w:br/>
      </w:r>
      <w:r w:rsidRPr="008D1F16">
        <w:rPr>
          <w:rFonts w:asciiTheme="minorHAnsi" w:hAnsiTheme="minorHAnsi" w:cstheme="minorHAnsi"/>
        </w:rPr>
        <w:br/>
      </w:r>
      <w:r w:rsidRPr="008D1F16">
        <w:rPr>
          <w:rFonts w:asciiTheme="minorHAnsi" w:hAnsiTheme="minorHAnsi" w:cstheme="minorHAnsi"/>
          <w:color w:val="808080"/>
        </w:rPr>
        <w:t>&lt;</w:t>
      </w:r>
      <w:r w:rsidRPr="008D1F16">
        <w:rPr>
          <w:rFonts w:asciiTheme="minorHAnsi" w:hAnsiTheme="minorHAnsi" w:cstheme="minorHAnsi"/>
          <w:color w:val="569CD6"/>
        </w:rPr>
        <w:t>dependency</w:t>
      </w:r>
      <w:r w:rsidRPr="008D1F16">
        <w:rPr>
          <w:rFonts w:asciiTheme="minorHAnsi" w:hAnsiTheme="minorHAnsi" w:cstheme="minorHAnsi"/>
          <w:color w:val="808080"/>
        </w:rPr>
        <w:t>&gt;</w:t>
      </w:r>
    </w:p>
    <w:p w:rsidR="00BD6AC0" w:rsidRPr="008D1F16" w:rsidRDefault="00BD6AC0" w:rsidP="00BD6AC0">
      <w:pPr>
        <w:pStyle w:val="NormalWeb"/>
        <w:spacing w:before="0" w:beforeAutospacing="0" w:after="0" w:afterAutospacing="0"/>
        <w:ind w:firstLine="720"/>
        <w:rPr>
          <w:rFonts w:asciiTheme="minorHAnsi" w:hAnsiTheme="minorHAnsi" w:cstheme="minorHAnsi"/>
          <w:color w:val="AAAAAA"/>
        </w:rPr>
      </w:pPr>
      <w:r w:rsidRPr="008D1F16">
        <w:rPr>
          <w:rFonts w:asciiTheme="minorHAnsi" w:hAnsiTheme="minorHAnsi" w:cstheme="minorHAnsi"/>
          <w:color w:val="808080"/>
        </w:rPr>
        <w:t>&lt;</w:t>
      </w:r>
      <w:proofErr w:type="spellStart"/>
      <w:r w:rsidRPr="008D1F16">
        <w:rPr>
          <w:rFonts w:asciiTheme="minorHAnsi" w:hAnsiTheme="minorHAnsi" w:cstheme="minorHAnsi"/>
          <w:color w:val="569CD6"/>
        </w:rPr>
        <w:t>groupId</w:t>
      </w:r>
      <w:proofErr w:type="spellEnd"/>
      <w:r w:rsidRPr="008D1F16">
        <w:rPr>
          <w:rFonts w:asciiTheme="minorHAnsi" w:hAnsiTheme="minorHAnsi" w:cstheme="minorHAnsi"/>
          <w:color w:val="808080"/>
        </w:rPr>
        <w:t>&gt;</w:t>
      </w:r>
      <w:proofErr w:type="spellStart"/>
      <w:r w:rsidRPr="008D1F16">
        <w:rPr>
          <w:rFonts w:asciiTheme="minorHAnsi" w:hAnsiTheme="minorHAnsi" w:cstheme="minorHAnsi"/>
          <w:color w:val="AAAAAA"/>
        </w:rPr>
        <w:t>org.flywaydb</w:t>
      </w:r>
      <w:proofErr w:type="spellEnd"/>
      <w:r w:rsidRPr="008D1F16">
        <w:rPr>
          <w:rFonts w:asciiTheme="minorHAnsi" w:hAnsiTheme="minorHAnsi" w:cstheme="minorHAnsi"/>
          <w:color w:val="808080"/>
        </w:rPr>
        <w:t>&lt;/</w:t>
      </w:r>
      <w:proofErr w:type="spellStart"/>
      <w:r w:rsidRPr="008D1F16">
        <w:rPr>
          <w:rFonts w:asciiTheme="minorHAnsi" w:hAnsiTheme="minorHAnsi" w:cstheme="minorHAnsi"/>
          <w:color w:val="569CD6"/>
        </w:rPr>
        <w:t>groupId</w:t>
      </w:r>
      <w:proofErr w:type="spellEnd"/>
      <w:r w:rsidRPr="008D1F16">
        <w:rPr>
          <w:rFonts w:asciiTheme="minorHAnsi" w:hAnsiTheme="minorHAnsi" w:cstheme="minorHAnsi"/>
          <w:color w:val="808080"/>
        </w:rPr>
        <w:t>&gt;</w:t>
      </w:r>
    </w:p>
    <w:p w:rsidR="00BD6AC0" w:rsidRPr="008D1F16" w:rsidRDefault="00BD6AC0" w:rsidP="00BD6AC0">
      <w:pPr>
        <w:pStyle w:val="NormalWeb"/>
        <w:spacing w:before="0" w:beforeAutospacing="0" w:after="0" w:afterAutospacing="0"/>
        <w:rPr>
          <w:rFonts w:asciiTheme="minorHAnsi" w:hAnsiTheme="minorHAnsi" w:cstheme="minorHAnsi"/>
          <w:color w:val="AAAAAA"/>
        </w:rPr>
      </w:pPr>
      <w:r w:rsidRPr="008D1F16">
        <w:rPr>
          <w:rFonts w:asciiTheme="minorHAnsi" w:hAnsiTheme="minorHAnsi" w:cstheme="minorHAnsi"/>
          <w:color w:val="AAAAAA"/>
        </w:rPr>
        <w:tab/>
      </w:r>
      <w:r w:rsidRPr="008D1F16">
        <w:rPr>
          <w:rFonts w:asciiTheme="minorHAnsi" w:hAnsiTheme="minorHAnsi" w:cstheme="minorHAnsi"/>
          <w:color w:val="808080"/>
        </w:rPr>
        <w:t>&lt;</w:t>
      </w:r>
      <w:proofErr w:type="spellStart"/>
      <w:r w:rsidRPr="008D1F16">
        <w:rPr>
          <w:rFonts w:asciiTheme="minorHAnsi" w:hAnsiTheme="minorHAnsi" w:cstheme="minorHAnsi"/>
          <w:color w:val="569CD6"/>
        </w:rPr>
        <w:t>artifactId</w:t>
      </w:r>
      <w:proofErr w:type="spellEnd"/>
      <w:r w:rsidRPr="008D1F16">
        <w:rPr>
          <w:rFonts w:asciiTheme="minorHAnsi" w:hAnsiTheme="minorHAnsi" w:cstheme="minorHAnsi"/>
          <w:color w:val="808080"/>
        </w:rPr>
        <w:t>&gt;</w:t>
      </w:r>
      <w:r w:rsidRPr="008D1F16">
        <w:rPr>
          <w:rFonts w:asciiTheme="minorHAnsi" w:hAnsiTheme="minorHAnsi" w:cstheme="minorHAnsi"/>
          <w:color w:val="AAAAAA"/>
        </w:rPr>
        <w:t>flyway-core</w:t>
      </w:r>
      <w:r w:rsidRPr="008D1F16">
        <w:rPr>
          <w:rFonts w:asciiTheme="minorHAnsi" w:hAnsiTheme="minorHAnsi" w:cstheme="minorHAnsi"/>
          <w:color w:val="808080"/>
        </w:rPr>
        <w:t>&lt;/</w:t>
      </w:r>
      <w:proofErr w:type="spellStart"/>
      <w:r w:rsidRPr="008D1F16">
        <w:rPr>
          <w:rFonts w:asciiTheme="minorHAnsi" w:hAnsiTheme="minorHAnsi" w:cstheme="minorHAnsi"/>
          <w:color w:val="569CD6"/>
        </w:rPr>
        <w:t>artifactId</w:t>
      </w:r>
      <w:proofErr w:type="spellEnd"/>
      <w:r w:rsidRPr="008D1F16">
        <w:rPr>
          <w:rFonts w:asciiTheme="minorHAnsi" w:hAnsiTheme="minorHAnsi" w:cstheme="minorHAnsi"/>
          <w:color w:val="808080"/>
        </w:rPr>
        <w:t>&gt;</w:t>
      </w:r>
    </w:p>
    <w:p w:rsidR="00BD6AC0" w:rsidRPr="008D1F16" w:rsidRDefault="00BD6AC0" w:rsidP="00BD6AC0">
      <w:pPr>
        <w:pStyle w:val="NormalWeb"/>
        <w:spacing w:before="0" w:beforeAutospacing="0" w:after="0" w:afterAutospacing="0"/>
        <w:rPr>
          <w:rFonts w:asciiTheme="minorHAnsi" w:hAnsiTheme="minorHAnsi" w:cstheme="minorHAnsi"/>
          <w:color w:val="AAAAAA"/>
        </w:rPr>
      </w:pPr>
      <w:r w:rsidRPr="008D1F16">
        <w:rPr>
          <w:rFonts w:asciiTheme="minorHAnsi" w:hAnsiTheme="minorHAnsi" w:cstheme="minorHAnsi"/>
          <w:color w:val="808080"/>
        </w:rPr>
        <w:t>&lt;/</w:t>
      </w:r>
      <w:r w:rsidRPr="008D1F16">
        <w:rPr>
          <w:rFonts w:asciiTheme="minorHAnsi" w:hAnsiTheme="minorHAnsi" w:cstheme="minorHAnsi"/>
          <w:color w:val="569CD6"/>
        </w:rPr>
        <w:t>dependency</w:t>
      </w:r>
      <w:r w:rsidRPr="008D1F16">
        <w:rPr>
          <w:rFonts w:asciiTheme="minorHAnsi" w:hAnsiTheme="minorHAnsi" w:cstheme="minorHAnsi"/>
          <w:color w:val="808080"/>
        </w:rPr>
        <w:t>&gt;</w:t>
      </w:r>
    </w:p>
    <w:p w:rsidR="00BD6AC0" w:rsidRPr="008D1F16" w:rsidRDefault="00BD6AC0" w:rsidP="00BD6AC0">
      <w:pPr>
        <w:pStyle w:val="NormalWeb"/>
        <w:spacing w:before="0" w:beforeAutospacing="0" w:after="0" w:afterAutospacing="0"/>
        <w:rPr>
          <w:rFonts w:asciiTheme="minorHAnsi" w:hAnsiTheme="minorHAnsi" w:cstheme="minorHAnsi"/>
          <w:color w:val="AAAAAA"/>
        </w:rPr>
      </w:pPr>
      <w:r w:rsidRPr="008D1F16">
        <w:rPr>
          <w:rFonts w:asciiTheme="minorHAnsi" w:hAnsiTheme="minorHAnsi" w:cstheme="minorHAnsi"/>
          <w:color w:val="808080"/>
        </w:rPr>
        <w:t>&lt;</w:t>
      </w:r>
      <w:r w:rsidRPr="008D1F16">
        <w:rPr>
          <w:rFonts w:asciiTheme="minorHAnsi" w:hAnsiTheme="minorHAnsi" w:cstheme="minorHAnsi"/>
          <w:color w:val="569CD6"/>
        </w:rPr>
        <w:t>dependency</w:t>
      </w:r>
      <w:r w:rsidRPr="008D1F16">
        <w:rPr>
          <w:rFonts w:asciiTheme="minorHAnsi" w:hAnsiTheme="minorHAnsi" w:cstheme="minorHAnsi"/>
          <w:color w:val="808080"/>
        </w:rPr>
        <w:t>&gt;</w:t>
      </w:r>
    </w:p>
    <w:p w:rsidR="00BD6AC0" w:rsidRPr="008D1F16" w:rsidRDefault="00BD6AC0" w:rsidP="00BD6AC0">
      <w:pPr>
        <w:pStyle w:val="NormalWeb"/>
        <w:spacing w:before="0" w:beforeAutospacing="0" w:after="0" w:afterAutospacing="0"/>
        <w:rPr>
          <w:rFonts w:asciiTheme="minorHAnsi" w:hAnsiTheme="minorHAnsi" w:cstheme="minorHAnsi"/>
          <w:color w:val="AAAAAA"/>
        </w:rPr>
      </w:pPr>
      <w:r w:rsidRPr="008D1F16">
        <w:rPr>
          <w:rFonts w:asciiTheme="minorHAnsi" w:hAnsiTheme="minorHAnsi" w:cstheme="minorHAnsi"/>
          <w:color w:val="AAAAAA"/>
        </w:rPr>
        <w:tab/>
      </w:r>
      <w:r w:rsidRPr="008D1F16">
        <w:rPr>
          <w:rFonts w:asciiTheme="minorHAnsi" w:hAnsiTheme="minorHAnsi" w:cstheme="minorHAnsi"/>
          <w:color w:val="808080"/>
        </w:rPr>
        <w:t>&lt;</w:t>
      </w:r>
      <w:proofErr w:type="spellStart"/>
      <w:r w:rsidRPr="008D1F16">
        <w:rPr>
          <w:rFonts w:asciiTheme="minorHAnsi" w:hAnsiTheme="minorHAnsi" w:cstheme="minorHAnsi"/>
          <w:color w:val="569CD6"/>
        </w:rPr>
        <w:t>groupId</w:t>
      </w:r>
      <w:proofErr w:type="spellEnd"/>
      <w:r w:rsidRPr="008D1F16">
        <w:rPr>
          <w:rFonts w:asciiTheme="minorHAnsi" w:hAnsiTheme="minorHAnsi" w:cstheme="minorHAnsi"/>
          <w:color w:val="808080"/>
        </w:rPr>
        <w:t>&gt;</w:t>
      </w:r>
      <w:proofErr w:type="spellStart"/>
      <w:r w:rsidRPr="008D1F16">
        <w:rPr>
          <w:rFonts w:asciiTheme="minorHAnsi" w:hAnsiTheme="minorHAnsi" w:cstheme="minorHAnsi"/>
          <w:color w:val="AAAAAA"/>
        </w:rPr>
        <w:t>org.flywaydb</w:t>
      </w:r>
      <w:proofErr w:type="spellEnd"/>
      <w:r w:rsidRPr="008D1F16">
        <w:rPr>
          <w:rFonts w:asciiTheme="minorHAnsi" w:hAnsiTheme="minorHAnsi" w:cstheme="minorHAnsi"/>
          <w:color w:val="808080"/>
        </w:rPr>
        <w:t>&lt;/</w:t>
      </w:r>
      <w:proofErr w:type="spellStart"/>
      <w:r w:rsidRPr="008D1F16">
        <w:rPr>
          <w:rFonts w:asciiTheme="minorHAnsi" w:hAnsiTheme="minorHAnsi" w:cstheme="minorHAnsi"/>
          <w:color w:val="569CD6"/>
        </w:rPr>
        <w:t>groupId</w:t>
      </w:r>
      <w:proofErr w:type="spellEnd"/>
      <w:r w:rsidRPr="008D1F16">
        <w:rPr>
          <w:rFonts w:asciiTheme="minorHAnsi" w:hAnsiTheme="minorHAnsi" w:cstheme="minorHAnsi"/>
          <w:color w:val="808080"/>
        </w:rPr>
        <w:t>&gt;</w:t>
      </w:r>
    </w:p>
    <w:p w:rsidR="00BD6AC0" w:rsidRPr="008D1F16" w:rsidRDefault="00BD6AC0" w:rsidP="00BD6AC0">
      <w:pPr>
        <w:pStyle w:val="NormalWeb"/>
        <w:spacing w:before="0" w:beforeAutospacing="0" w:after="0" w:afterAutospacing="0"/>
        <w:rPr>
          <w:rFonts w:asciiTheme="minorHAnsi" w:hAnsiTheme="minorHAnsi" w:cstheme="minorHAnsi"/>
          <w:color w:val="AAAAAA"/>
        </w:rPr>
      </w:pPr>
      <w:r w:rsidRPr="008D1F16">
        <w:rPr>
          <w:rFonts w:asciiTheme="minorHAnsi" w:hAnsiTheme="minorHAnsi" w:cstheme="minorHAnsi"/>
          <w:color w:val="AAAAAA"/>
        </w:rPr>
        <w:tab/>
      </w:r>
      <w:r w:rsidRPr="008D1F16">
        <w:rPr>
          <w:rFonts w:asciiTheme="minorHAnsi" w:hAnsiTheme="minorHAnsi" w:cstheme="minorHAnsi"/>
          <w:color w:val="808080"/>
        </w:rPr>
        <w:t>&lt;</w:t>
      </w:r>
      <w:proofErr w:type="spellStart"/>
      <w:r w:rsidRPr="008D1F16">
        <w:rPr>
          <w:rFonts w:asciiTheme="minorHAnsi" w:hAnsiTheme="minorHAnsi" w:cstheme="minorHAnsi"/>
          <w:color w:val="569CD6"/>
        </w:rPr>
        <w:t>artifactId</w:t>
      </w:r>
      <w:proofErr w:type="spellEnd"/>
      <w:r w:rsidRPr="008D1F16">
        <w:rPr>
          <w:rFonts w:asciiTheme="minorHAnsi" w:hAnsiTheme="minorHAnsi" w:cstheme="minorHAnsi"/>
          <w:color w:val="808080"/>
        </w:rPr>
        <w:t>&gt;</w:t>
      </w:r>
      <w:r w:rsidRPr="008D1F16">
        <w:rPr>
          <w:rFonts w:asciiTheme="minorHAnsi" w:hAnsiTheme="minorHAnsi" w:cstheme="minorHAnsi"/>
          <w:color w:val="AAAAAA"/>
        </w:rPr>
        <w:t>flyway-</w:t>
      </w:r>
      <w:proofErr w:type="spellStart"/>
      <w:r w:rsidRPr="008D1F16">
        <w:rPr>
          <w:rFonts w:asciiTheme="minorHAnsi" w:hAnsiTheme="minorHAnsi" w:cstheme="minorHAnsi"/>
          <w:color w:val="AAAAAA"/>
        </w:rPr>
        <w:t>mysql</w:t>
      </w:r>
      <w:proofErr w:type="spellEnd"/>
      <w:r w:rsidRPr="008D1F16">
        <w:rPr>
          <w:rFonts w:asciiTheme="minorHAnsi" w:hAnsiTheme="minorHAnsi" w:cstheme="minorHAnsi"/>
          <w:color w:val="808080"/>
        </w:rPr>
        <w:t>&lt;/</w:t>
      </w:r>
      <w:proofErr w:type="spellStart"/>
      <w:r w:rsidRPr="008D1F16">
        <w:rPr>
          <w:rFonts w:asciiTheme="minorHAnsi" w:hAnsiTheme="minorHAnsi" w:cstheme="minorHAnsi"/>
          <w:color w:val="569CD6"/>
        </w:rPr>
        <w:t>artifactId</w:t>
      </w:r>
      <w:proofErr w:type="spellEnd"/>
      <w:r w:rsidRPr="008D1F16">
        <w:rPr>
          <w:rFonts w:asciiTheme="minorHAnsi" w:hAnsiTheme="minorHAnsi" w:cstheme="minorHAnsi"/>
          <w:color w:val="808080"/>
        </w:rPr>
        <w:t>&gt;</w:t>
      </w:r>
    </w:p>
    <w:p w:rsidR="00BD6AC0" w:rsidRPr="008D1F16" w:rsidRDefault="00BD6AC0" w:rsidP="00BD6AC0">
      <w:pPr>
        <w:pStyle w:val="NormalWeb"/>
        <w:spacing w:before="0" w:beforeAutospacing="0" w:after="0" w:afterAutospacing="0"/>
        <w:rPr>
          <w:rFonts w:asciiTheme="minorHAnsi" w:hAnsiTheme="minorHAnsi" w:cstheme="minorHAnsi"/>
          <w:color w:val="AAAAAA"/>
        </w:rPr>
      </w:pPr>
      <w:r w:rsidRPr="008D1F16">
        <w:rPr>
          <w:rFonts w:asciiTheme="minorHAnsi" w:hAnsiTheme="minorHAnsi" w:cstheme="minorHAnsi"/>
          <w:color w:val="808080"/>
        </w:rPr>
        <w:t>&lt;/</w:t>
      </w:r>
      <w:r w:rsidRPr="008D1F16">
        <w:rPr>
          <w:rFonts w:asciiTheme="minorHAnsi" w:hAnsiTheme="minorHAnsi" w:cstheme="minorHAnsi"/>
          <w:color w:val="569CD6"/>
        </w:rPr>
        <w:t>dependency</w:t>
      </w:r>
      <w:r w:rsidRPr="008D1F16">
        <w:rPr>
          <w:rFonts w:asciiTheme="minorHAnsi" w:hAnsiTheme="minorHAnsi" w:cstheme="minorHAnsi"/>
          <w:color w:val="808080"/>
        </w:rPr>
        <w:t>&gt;</w:t>
      </w:r>
      <w:r w:rsidRPr="008D1F16">
        <w:rPr>
          <w:rFonts w:asciiTheme="minorHAnsi" w:hAnsiTheme="minorHAnsi" w:cstheme="minorHAnsi"/>
          <w:color w:val="808080"/>
        </w:rPr>
        <w:br/>
      </w:r>
      <w:r w:rsidRPr="008D1F16">
        <w:rPr>
          <w:rFonts w:asciiTheme="minorHAnsi" w:hAnsiTheme="minorHAnsi" w:cstheme="minorHAnsi"/>
          <w:color w:val="808080"/>
        </w:rPr>
        <w:br/>
      </w:r>
      <w:r w:rsidRPr="008D1F16">
        <w:rPr>
          <w:rFonts w:asciiTheme="minorHAnsi" w:hAnsiTheme="minorHAnsi" w:cstheme="minorHAnsi"/>
        </w:rPr>
        <w:t>Whenever flyway is activated, it searches for the migration scripts in the next folder.</w:t>
      </w:r>
      <w:r w:rsidRPr="008D1F16">
        <w:rPr>
          <w:rFonts w:asciiTheme="minorHAnsi" w:hAnsiTheme="minorHAnsi" w:cstheme="minorHAnsi"/>
          <w:color w:val="808080"/>
        </w:rPr>
        <w:br/>
      </w:r>
      <w:r w:rsidRPr="008D1F16">
        <w:rPr>
          <w:rFonts w:asciiTheme="minorHAnsi" w:hAnsiTheme="minorHAnsi" w:cstheme="minorHAnsi"/>
          <w:color w:val="808080"/>
        </w:rPr>
        <w:br/>
      </w:r>
      <w:r w:rsidRPr="008D1F16">
        <w:rPr>
          <w:rFonts w:asciiTheme="minorHAnsi" w:hAnsiTheme="minorHAnsi" w:cstheme="minorHAnsi"/>
          <w:noProof/>
          <w:color w:val="AAAAAA"/>
        </w:rPr>
        <w:drawing>
          <wp:inline distT="0" distB="0" distL="0" distR="0" wp14:anchorId="7FE94E62" wp14:editId="3471110B">
            <wp:extent cx="2076740" cy="600159"/>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76740" cy="600159"/>
                    </a:xfrm>
                    <a:prstGeom prst="rect">
                      <a:avLst/>
                    </a:prstGeom>
                  </pic:spPr>
                </pic:pic>
              </a:graphicData>
            </a:graphic>
          </wp:inline>
        </w:drawing>
      </w:r>
    </w:p>
    <w:p w:rsidR="00BD6AC0" w:rsidRPr="008D1F16" w:rsidRDefault="00BD6AC0" w:rsidP="00BD6AC0">
      <w:pPr>
        <w:pStyle w:val="NormalWeb"/>
        <w:rPr>
          <w:rFonts w:asciiTheme="minorHAnsi" w:hAnsiTheme="minorHAnsi" w:cstheme="minorHAnsi"/>
        </w:rPr>
      </w:pPr>
    </w:p>
    <w:p w:rsidR="00BD6AC0" w:rsidRPr="008D1F16" w:rsidRDefault="00BD6AC0" w:rsidP="00BD6AC0">
      <w:pPr>
        <w:rPr>
          <w:rFonts w:cstheme="minorHAnsi"/>
        </w:rPr>
      </w:pPr>
      <w:r w:rsidRPr="008D1F16">
        <w:rPr>
          <w:rFonts w:cstheme="minorHAnsi"/>
        </w:rPr>
        <w:t>The scripts for migrations must follow the next name convention:</w:t>
      </w:r>
    </w:p>
    <w:p w:rsidR="00BD6AC0" w:rsidRDefault="00BD6AC0" w:rsidP="00BD6AC0">
      <w:pPr>
        <w:rPr>
          <w:rFonts w:cstheme="minorHAnsi"/>
          <w:b/>
        </w:rPr>
      </w:pPr>
      <w:r w:rsidRPr="008D1F16">
        <w:rPr>
          <w:rFonts w:cstheme="minorHAnsi"/>
          <w:b/>
        </w:rPr>
        <w:t>V&lt;number&gt;__&lt;name&gt;.</w:t>
      </w:r>
      <w:proofErr w:type="spellStart"/>
      <w:r w:rsidRPr="008D1F16">
        <w:rPr>
          <w:rFonts w:cstheme="minorHAnsi"/>
          <w:b/>
        </w:rPr>
        <w:t>sql</w:t>
      </w:r>
      <w:proofErr w:type="spellEnd"/>
      <w:r w:rsidRPr="008D1F16">
        <w:rPr>
          <w:rFonts w:cstheme="minorHAnsi"/>
          <w:b/>
        </w:rPr>
        <w:t xml:space="preserve"> </w:t>
      </w:r>
      <w:r w:rsidRPr="008D1F16">
        <w:rPr>
          <w:rFonts w:cstheme="minorHAnsi"/>
          <w:b/>
        </w:rPr>
        <w:sym w:font="Wingdings" w:char="F0E0"/>
      </w:r>
      <w:r w:rsidRPr="008D1F16">
        <w:rPr>
          <w:rFonts w:cstheme="minorHAnsi"/>
          <w:b/>
        </w:rPr>
        <w:t xml:space="preserve"> Examples: V1__orders.sql, V1__init.sql</w:t>
      </w:r>
      <w:r w:rsidRPr="008D1F16">
        <w:rPr>
          <w:rFonts w:cstheme="minorHAnsi"/>
          <w:b/>
        </w:rPr>
        <w:br/>
      </w:r>
    </w:p>
    <w:p w:rsidR="00BD6AC0" w:rsidRDefault="00BD6AC0" w:rsidP="00BD6AC0">
      <w:r>
        <w:br w:type="page"/>
      </w:r>
    </w:p>
    <w:p w:rsidR="00BD6AC0" w:rsidRPr="00E6138F" w:rsidRDefault="00BD6AC0" w:rsidP="00BD6AC0">
      <w:pPr>
        <w:pStyle w:val="Ttulo1"/>
        <w:rPr>
          <w:rFonts w:asciiTheme="minorHAnsi" w:hAnsiTheme="minorHAnsi" w:cstheme="minorHAnsi"/>
          <w:sz w:val="24"/>
        </w:rPr>
      </w:pPr>
      <w:r w:rsidRPr="008D1F16">
        <w:rPr>
          <w:rFonts w:asciiTheme="minorHAnsi" w:hAnsiTheme="minorHAnsi" w:cstheme="minorHAnsi"/>
        </w:rPr>
        <w:t>3 - Spring Cloud Open Feign</w:t>
      </w:r>
      <w:r w:rsidRPr="008D1F16">
        <w:rPr>
          <w:rFonts w:asciiTheme="minorHAnsi" w:hAnsiTheme="minorHAnsi" w:cstheme="minorHAnsi"/>
        </w:rPr>
        <w:br/>
      </w:r>
      <w:r w:rsidRPr="008D1F16">
        <w:rPr>
          <w:rStyle w:val="Ttulo1Car"/>
          <w:rFonts w:asciiTheme="minorHAnsi" w:hAnsiTheme="minorHAnsi" w:cstheme="minorHAnsi"/>
        </w:rPr>
        <w:br/>
      </w:r>
      <w:r w:rsidRPr="008D1F16">
        <w:rPr>
          <w:rFonts w:asciiTheme="minorHAnsi" w:hAnsiTheme="minorHAnsi" w:cstheme="minorHAnsi"/>
          <w:b/>
          <w:noProof/>
          <w:lang w:eastAsia="en-GB"/>
        </w:rPr>
        <w:drawing>
          <wp:inline distT="0" distB="0" distL="0" distR="0" wp14:anchorId="70A7AE2E" wp14:editId="6BD21D15">
            <wp:extent cx="5363323" cy="3267531"/>
            <wp:effectExtent l="0" t="0" r="889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63323" cy="3267531"/>
                    </a:xfrm>
                    <a:prstGeom prst="rect">
                      <a:avLst/>
                    </a:prstGeom>
                  </pic:spPr>
                </pic:pic>
              </a:graphicData>
            </a:graphic>
          </wp:inline>
        </w:drawing>
      </w:r>
      <w:r w:rsidRPr="008D1F16">
        <w:rPr>
          <w:rStyle w:val="Ttulo1Car"/>
          <w:rFonts w:asciiTheme="minorHAnsi" w:hAnsiTheme="minorHAnsi" w:cstheme="minorHAnsi"/>
        </w:rPr>
        <w:br/>
      </w:r>
      <w:r>
        <w:rPr>
          <w:rFonts w:asciiTheme="minorHAnsi" w:hAnsiTheme="minorHAnsi" w:cstheme="minorHAnsi"/>
          <w:b/>
        </w:rPr>
        <w:br/>
      </w:r>
    </w:p>
    <w:p w:rsidR="00BD6AC0" w:rsidRPr="00E6138F" w:rsidRDefault="00BD6AC0" w:rsidP="00BD6AC0">
      <w:pPr>
        <w:rPr>
          <w:rFonts w:cstheme="minorHAnsi"/>
        </w:rPr>
      </w:pPr>
      <w:r w:rsidRPr="008D1F16">
        <w:rPr>
          <w:rFonts w:cstheme="minorHAnsi"/>
        </w:rPr>
        <w:t xml:space="preserve">Spring Cloud </w:t>
      </w:r>
      <w:proofErr w:type="spellStart"/>
      <w:r w:rsidRPr="008D1F16">
        <w:rPr>
          <w:rFonts w:cstheme="minorHAnsi"/>
        </w:rPr>
        <w:t>OpenFeign</w:t>
      </w:r>
      <w:proofErr w:type="spellEnd"/>
      <w:r w:rsidRPr="008D1F16">
        <w:rPr>
          <w:rFonts w:cstheme="minorHAnsi"/>
        </w:rPr>
        <w:t xml:space="preserve"> is a declarative HTTP client that makes it easy to call other </w:t>
      </w:r>
      <w:proofErr w:type="spellStart"/>
      <w:r w:rsidRPr="008D1F16">
        <w:rPr>
          <w:rFonts w:cstheme="minorHAnsi"/>
        </w:rPr>
        <w:t>microservices</w:t>
      </w:r>
      <w:proofErr w:type="spellEnd"/>
      <w:r w:rsidRPr="008D1F16">
        <w:rPr>
          <w:rFonts w:cstheme="minorHAnsi"/>
        </w:rPr>
        <w:t xml:space="preserve"> in a Spring Boot application.</w:t>
      </w:r>
    </w:p>
    <w:p w:rsidR="00BD6AC0" w:rsidRPr="008D1F16" w:rsidRDefault="00BD6AC0" w:rsidP="00BD6AC0">
      <w:pPr>
        <w:rPr>
          <w:rFonts w:cstheme="minorHAnsi"/>
          <w:b/>
          <w:sz w:val="24"/>
        </w:rPr>
      </w:pPr>
      <w:r w:rsidRPr="008D1F16">
        <w:rPr>
          <w:rFonts w:ascii="Segoe UI Symbol" w:hAnsi="Segoe UI Symbol" w:cs="Segoe UI Symbol"/>
          <w:b/>
          <w:sz w:val="24"/>
        </w:rPr>
        <w:t>🔹</w:t>
      </w:r>
      <w:r w:rsidRPr="008D1F16">
        <w:rPr>
          <w:rFonts w:cstheme="minorHAnsi"/>
          <w:b/>
          <w:sz w:val="24"/>
        </w:rPr>
        <w:t xml:space="preserve"> What it does:</w:t>
      </w:r>
    </w:p>
    <w:p w:rsidR="00BD6AC0" w:rsidRPr="008D1F16" w:rsidRDefault="00BD6AC0" w:rsidP="00BD6AC0">
      <w:pPr>
        <w:rPr>
          <w:rFonts w:cstheme="minorHAnsi"/>
          <w:sz w:val="24"/>
        </w:rPr>
      </w:pPr>
      <w:r w:rsidRPr="008D1F16">
        <w:rPr>
          <w:rFonts w:cstheme="minorHAnsi"/>
          <w:sz w:val="24"/>
        </w:rPr>
        <w:t xml:space="preserve">It allows you to define Java interfaces to call REST APIs, avoiding boilerplate code with </w:t>
      </w:r>
      <w:proofErr w:type="spellStart"/>
      <w:r w:rsidRPr="008D1F16">
        <w:rPr>
          <w:rFonts w:cstheme="minorHAnsi"/>
          <w:sz w:val="24"/>
        </w:rPr>
        <w:t>RestTemplate</w:t>
      </w:r>
      <w:proofErr w:type="spellEnd"/>
      <w:r w:rsidRPr="008D1F16">
        <w:rPr>
          <w:rFonts w:cstheme="minorHAnsi"/>
          <w:sz w:val="24"/>
        </w:rPr>
        <w:t xml:space="preserve"> or </w:t>
      </w:r>
      <w:proofErr w:type="spellStart"/>
      <w:r w:rsidRPr="008D1F16">
        <w:rPr>
          <w:rFonts w:cstheme="minorHAnsi"/>
          <w:sz w:val="24"/>
        </w:rPr>
        <w:t>WebClient</w:t>
      </w:r>
      <w:proofErr w:type="spellEnd"/>
      <w:r w:rsidRPr="008D1F16">
        <w:rPr>
          <w:rFonts w:cstheme="minorHAnsi"/>
          <w:sz w:val="24"/>
        </w:rPr>
        <w:t>.</w:t>
      </w:r>
    </w:p>
    <w:p w:rsidR="00BD6AC0" w:rsidRPr="008D1F16" w:rsidRDefault="00BD6AC0" w:rsidP="00BD6AC0">
      <w:pPr>
        <w:rPr>
          <w:rFonts w:cstheme="minorHAnsi"/>
          <w:sz w:val="24"/>
        </w:rPr>
      </w:pPr>
    </w:p>
    <w:p w:rsidR="00BD6AC0" w:rsidRPr="008D1F16" w:rsidRDefault="00BD6AC0" w:rsidP="00BD6AC0">
      <w:pPr>
        <w:rPr>
          <w:rFonts w:cstheme="minorHAnsi"/>
          <w:b/>
          <w:sz w:val="24"/>
        </w:rPr>
      </w:pPr>
      <w:r w:rsidRPr="008D1F16">
        <w:rPr>
          <w:rFonts w:ascii="Segoe UI Symbol" w:hAnsi="Segoe UI Symbol" w:cs="Segoe UI Symbol"/>
          <w:b/>
          <w:sz w:val="24"/>
        </w:rPr>
        <w:t>🔹</w:t>
      </w:r>
      <w:r w:rsidRPr="008D1F16">
        <w:rPr>
          <w:rFonts w:cstheme="minorHAnsi"/>
          <w:b/>
          <w:sz w:val="24"/>
        </w:rPr>
        <w:t xml:space="preserve"> How it works:</w:t>
      </w:r>
    </w:p>
    <w:p w:rsidR="00BD6AC0" w:rsidRPr="008D1F16" w:rsidRDefault="00BD6AC0" w:rsidP="00BD6AC0">
      <w:pPr>
        <w:rPr>
          <w:rFonts w:cstheme="minorHAnsi"/>
          <w:sz w:val="24"/>
          <w:u w:val="single"/>
        </w:rPr>
      </w:pPr>
      <w:r w:rsidRPr="008D1F16">
        <w:rPr>
          <w:rFonts w:cstheme="minorHAnsi"/>
          <w:sz w:val="24"/>
          <w:u w:val="single"/>
        </w:rPr>
        <w:t>Add the dependency:</w:t>
      </w:r>
    </w:p>
    <w:p w:rsidR="00BD6AC0" w:rsidRPr="008D1F16" w:rsidRDefault="00BD6AC0" w:rsidP="00BD6AC0">
      <w:pPr>
        <w:rPr>
          <w:rFonts w:cstheme="minorHAnsi"/>
          <w:sz w:val="24"/>
        </w:rPr>
      </w:pPr>
      <w:r w:rsidRPr="008D1F16">
        <w:rPr>
          <w:rFonts w:cstheme="minorHAnsi"/>
          <w:sz w:val="24"/>
        </w:rPr>
        <w:t>spring-cloud-starter-</w:t>
      </w:r>
      <w:proofErr w:type="spellStart"/>
      <w:r w:rsidRPr="008D1F16">
        <w:rPr>
          <w:rFonts w:cstheme="minorHAnsi"/>
          <w:sz w:val="24"/>
        </w:rPr>
        <w:t>openfeign</w:t>
      </w:r>
      <w:proofErr w:type="spellEnd"/>
    </w:p>
    <w:p w:rsidR="00BD6AC0" w:rsidRPr="008D1F16" w:rsidRDefault="00BD6AC0" w:rsidP="00BD6AC0">
      <w:pPr>
        <w:rPr>
          <w:rFonts w:cstheme="minorHAnsi"/>
          <w:sz w:val="24"/>
        </w:rPr>
      </w:pPr>
    </w:p>
    <w:p w:rsidR="00BD6AC0" w:rsidRPr="008D1F16" w:rsidRDefault="00BD6AC0" w:rsidP="00BD6AC0">
      <w:pPr>
        <w:rPr>
          <w:rFonts w:cstheme="minorHAnsi"/>
          <w:sz w:val="24"/>
        </w:rPr>
      </w:pPr>
      <w:r w:rsidRPr="008D1F16">
        <w:rPr>
          <w:rFonts w:cstheme="minorHAnsi"/>
          <w:sz w:val="24"/>
        </w:rPr>
        <w:t>Enable Feign clients in your main class with @</w:t>
      </w:r>
      <w:proofErr w:type="spellStart"/>
      <w:r w:rsidRPr="008D1F16">
        <w:rPr>
          <w:rFonts w:cstheme="minorHAnsi"/>
          <w:sz w:val="24"/>
        </w:rPr>
        <w:t>EnableFeignClients</w:t>
      </w:r>
      <w:proofErr w:type="spellEnd"/>
      <w:r w:rsidRPr="008D1F16">
        <w:rPr>
          <w:rFonts w:cstheme="minorHAnsi"/>
          <w:sz w:val="24"/>
        </w:rPr>
        <w:t>.</w:t>
      </w:r>
    </w:p>
    <w:p w:rsidR="00BD6AC0" w:rsidRPr="008D1F16" w:rsidRDefault="00BD6AC0" w:rsidP="00BD6AC0">
      <w:pPr>
        <w:rPr>
          <w:rFonts w:cstheme="minorHAnsi"/>
          <w:sz w:val="24"/>
        </w:rPr>
      </w:pPr>
    </w:p>
    <w:p w:rsidR="00BD6AC0" w:rsidRPr="008D1F16" w:rsidRDefault="00BD6AC0" w:rsidP="00BD6AC0">
      <w:pPr>
        <w:rPr>
          <w:rFonts w:cstheme="minorHAnsi"/>
          <w:sz w:val="24"/>
        </w:rPr>
      </w:pPr>
      <w:r w:rsidRPr="008D1F16">
        <w:rPr>
          <w:rFonts w:cstheme="minorHAnsi"/>
          <w:sz w:val="24"/>
        </w:rPr>
        <w:t>Create an interface with @</w:t>
      </w:r>
      <w:proofErr w:type="spellStart"/>
      <w:r w:rsidRPr="008D1F16">
        <w:rPr>
          <w:rFonts w:cstheme="minorHAnsi"/>
          <w:sz w:val="24"/>
        </w:rPr>
        <w:t>FeignClient</w:t>
      </w:r>
      <w:proofErr w:type="spellEnd"/>
      <w:r w:rsidRPr="008D1F16">
        <w:rPr>
          <w:rFonts w:cstheme="minorHAnsi"/>
          <w:sz w:val="24"/>
        </w:rPr>
        <w:t>, specify the service name or URL, and define the endpoints using Spring annotations like @</w:t>
      </w:r>
      <w:proofErr w:type="spellStart"/>
      <w:r w:rsidRPr="008D1F16">
        <w:rPr>
          <w:rFonts w:cstheme="minorHAnsi"/>
          <w:sz w:val="24"/>
        </w:rPr>
        <w:t>GetMapping</w:t>
      </w:r>
      <w:proofErr w:type="spellEnd"/>
      <w:r w:rsidRPr="008D1F16">
        <w:rPr>
          <w:rFonts w:cstheme="minorHAnsi"/>
          <w:sz w:val="24"/>
        </w:rPr>
        <w:t>.</w:t>
      </w:r>
    </w:p>
    <w:p w:rsidR="00BD6AC0" w:rsidRPr="008D1F16" w:rsidRDefault="00BD6AC0" w:rsidP="00BD6AC0">
      <w:pPr>
        <w:rPr>
          <w:rFonts w:cstheme="minorHAnsi"/>
          <w:sz w:val="24"/>
        </w:rPr>
      </w:pPr>
      <w:r w:rsidRPr="008D1F16">
        <w:rPr>
          <w:rFonts w:cstheme="minorHAnsi"/>
          <w:sz w:val="24"/>
        </w:rPr>
        <w:t>Inject and use the interface as a regular Spring bean.</w:t>
      </w:r>
    </w:p>
    <w:p w:rsidR="00BD6AC0" w:rsidRPr="008D1F16" w:rsidRDefault="00BD6AC0" w:rsidP="00BD6AC0">
      <w:pPr>
        <w:rPr>
          <w:rFonts w:cstheme="minorHAnsi"/>
          <w:sz w:val="24"/>
        </w:rPr>
      </w:pPr>
    </w:p>
    <w:p w:rsidR="00BD6AC0" w:rsidRPr="008D1F16" w:rsidRDefault="00BD6AC0" w:rsidP="00BD6AC0">
      <w:pPr>
        <w:rPr>
          <w:rFonts w:cstheme="minorHAnsi"/>
          <w:b/>
          <w:sz w:val="24"/>
        </w:rPr>
      </w:pPr>
      <w:r w:rsidRPr="008D1F16">
        <w:rPr>
          <w:rFonts w:ascii="Segoe UI Symbol" w:hAnsi="Segoe UI Symbol" w:cs="Segoe UI Symbol"/>
          <w:b/>
          <w:sz w:val="24"/>
        </w:rPr>
        <w:t>✅</w:t>
      </w:r>
      <w:r w:rsidRPr="008D1F16">
        <w:rPr>
          <w:rFonts w:cstheme="minorHAnsi"/>
          <w:b/>
          <w:sz w:val="24"/>
        </w:rPr>
        <w:t xml:space="preserve"> Benefits:</w:t>
      </w:r>
    </w:p>
    <w:p w:rsidR="00BD6AC0" w:rsidRPr="008D1F16" w:rsidRDefault="00BD6AC0" w:rsidP="00BD6AC0">
      <w:pPr>
        <w:pStyle w:val="Prrafodelista"/>
        <w:numPr>
          <w:ilvl w:val="0"/>
          <w:numId w:val="1"/>
        </w:numPr>
        <w:rPr>
          <w:rFonts w:cstheme="minorHAnsi"/>
          <w:sz w:val="24"/>
        </w:rPr>
      </w:pPr>
      <w:r w:rsidRPr="008D1F16">
        <w:rPr>
          <w:rFonts w:cstheme="minorHAnsi"/>
          <w:sz w:val="24"/>
        </w:rPr>
        <w:t>Simple and readable code</w:t>
      </w:r>
    </w:p>
    <w:p w:rsidR="00BD6AC0" w:rsidRPr="008D1F16" w:rsidRDefault="00BD6AC0" w:rsidP="00BD6AC0">
      <w:pPr>
        <w:pStyle w:val="Prrafodelista"/>
        <w:numPr>
          <w:ilvl w:val="0"/>
          <w:numId w:val="1"/>
        </w:numPr>
        <w:rPr>
          <w:rFonts w:cstheme="minorHAnsi"/>
          <w:sz w:val="24"/>
        </w:rPr>
      </w:pPr>
      <w:r w:rsidRPr="008D1F16">
        <w:rPr>
          <w:rFonts w:cstheme="minorHAnsi"/>
          <w:sz w:val="24"/>
        </w:rPr>
        <w:t>Built-in integration with Spring Boot</w:t>
      </w:r>
    </w:p>
    <w:p w:rsidR="00BD6AC0" w:rsidRPr="008D1F16" w:rsidRDefault="00BD6AC0" w:rsidP="00BD6AC0">
      <w:pPr>
        <w:pStyle w:val="Prrafodelista"/>
        <w:numPr>
          <w:ilvl w:val="0"/>
          <w:numId w:val="1"/>
        </w:numPr>
        <w:rPr>
          <w:rFonts w:cstheme="minorHAnsi"/>
          <w:sz w:val="24"/>
        </w:rPr>
      </w:pPr>
      <w:r w:rsidRPr="008D1F16">
        <w:rPr>
          <w:rFonts w:cstheme="minorHAnsi"/>
          <w:sz w:val="24"/>
        </w:rPr>
        <w:t xml:space="preserve">Supports load balancing, </w:t>
      </w:r>
      <w:proofErr w:type="spellStart"/>
      <w:r w:rsidRPr="008D1F16">
        <w:rPr>
          <w:rFonts w:cstheme="minorHAnsi"/>
          <w:sz w:val="24"/>
        </w:rPr>
        <w:t>fallback</w:t>
      </w:r>
      <w:proofErr w:type="spellEnd"/>
      <w:r w:rsidRPr="008D1F16">
        <w:rPr>
          <w:rFonts w:cstheme="minorHAnsi"/>
          <w:sz w:val="24"/>
        </w:rPr>
        <w:t>, logging, and more</w:t>
      </w:r>
    </w:p>
    <w:p w:rsidR="00BD6AC0" w:rsidRDefault="00BD6AC0" w:rsidP="00BD6AC0"/>
    <w:p w:rsidR="00BD6AC0" w:rsidRPr="008D1F16" w:rsidRDefault="00BD6AC0" w:rsidP="00BD6AC0">
      <w:pPr>
        <w:pStyle w:val="Ttulo1"/>
        <w:rPr>
          <w:rFonts w:asciiTheme="minorHAnsi" w:hAnsiTheme="minorHAnsi" w:cstheme="minorHAnsi"/>
        </w:rPr>
      </w:pPr>
      <w:r w:rsidRPr="008D1F16">
        <w:rPr>
          <w:rFonts w:asciiTheme="minorHAnsi" w:hAnsiTheme="minorHAnsi" w:cstheme="minorHAnsi"/>
        </w:rPr>
        <w:t xml:space="preserve">4 - </w:t>
      </w:r>
      <w:proofErr w:type="spellStart"/>
      <w:r w:rsidRPr="008D1F16">
        <w:rPr>
          <w:rFonts w:asciiTheme="minorHAnsi" w:hAnsiTheme="minorHAnsi" w:cstheme="minorHAnsi"/>
        </w:rPr>
        <w:t>WireMock</w:t>
      </w:r>
      <w:proofErr w:type="spellEnd"/>
    </w:p>
    <w:p w:rsidR="00BD6AC0" w:rsidRPr="008D1F16" w:rsidRDefault="00BD6AC0" w:rsidP="00BD6AC0">
      <w:pPr>
        <w:pStyle w:val="NormalWeb"/>
        <w:rPr>
          <w:rFonts w:asciiTheme="minorHAnsi" w:hAnsiTheme="minorHAnsi" w:cstheme="minorHAnsi"/>
        </w:rPr>
      </w:pPr>
      <w:r w:rsidRPr="008D1F16">
        <w:rPr>
          <w:rFonts w:asciiTheme="minorHAnsi" w:hAnsiTheme="minorHAnsi" w:cstheme="minorHAnsi"/>
        </w:rPr>
        <w:br/>
      </w:r>
      <w:proofErr w:type="spellStart"/>
      <w:r w:rsidRPr="008D1F16">
        <w:rPr>
          <w:rFonts w:asciiTheme="minorHAnsi" w:hAnsiTheme="minorHAnsi" w:cstheme="minorHAnsi"/>
          <w:b/>
        </w:rPr>
        <w:t>WireMock</w:t>
      </w:r>
      <w:proofErr w:type="spellEnd"/>
      <w:r w:rsidRPr="008D1F16">
        <w:rPr>
          <w:rFonts w:asciiTheme="minorHAnsi" w:hAnsiTheme="minorHAnsi" w:cstheme="minorHAnsi"/>
        </w:rPr>
        <w:t xml:space="preserve"> is a tool used to mock HTTP services, allowing you to simulate external APIs and test your application without depending on real remote services.</w:t>
      </w:r>
    </w:p>
    <w:p w:rsidR="00BD6AC0" w:rsidRPr="008D1F16" w:rsidRDefault="00BD6AC0" w:rsidP="00BD6AC0">
      <w:pPr>
        <w:pStyle w:val="NormalWeb"/>
        <w:numPr>
          <w:ilvl w:val="0"/>
          <w:numId w:val="2"/>
        </w:numPr>
        <w:rPr>
          <w:rFonts w:asciiTheme="minorHAnsi" w:hAnsiTheme="minorHAnsi" w:cstheme="minorHAnsi"/>
        </w:rPr>
      </w:pPr>
      <w:r w:rsidRPr="008D1F16">
        <w:rPr>
          <w:rFonts w:asciiTheme="minorHAnsi" w:hAnsiTheme="minorHAnsi" w:cstheme="minorHAnsi"/>
        </w:rPr>
        <w:t xml:space="preserve">Add the </w:t>
      </w:r>
      <w:proofErr w:type="spellStart"/>
      <w:r w:rsidRPr="008D1F16">
        <w:rPr>
          <w:rFonts w:asciiTheme="minorHAnsi" w:hAnsiTheme="minorHAnsi" w:cstheme="minorHAnsi"/>
        </w:rPr>
        <w:t>WireMock</w:t>
      </w:r>
      <w:proofErr w:type="spellEnd"/>
      <w:r w:rsidRPr="008D1F16">
        <w:rPr>
          <w:rFonts w:asciiTheme="minorHAnsi" w:hAnsiTheme="minorHAnsi" w:cstheme="minorHAnsi"/>
        </w:rPr>
        <w:t xml:space="preserve"> dependency to your project (order-related module)</w:t>
      </w:r>
      <w:r w:rsidRPr="008D1F16">
        <w:rPr>
          <w:rFonts w:asciiTheme="minorHAnsi" w:hAnsiTheme="minorHAnsi" w:cstheme="minorHAnsi"/>
        </w:rPr>
        <w:br/>
        <w:t>(spring-cloud-starter-contract-stub-runner)</w:t>
      </w:r>
    </w:p>
    <w:p w:rsidR="00BD6AC0" w:rsidRPr="008D1F16" w:rsidRDefault="00BD6AC0" w:rsidP="00BD6AC0">
      <w:pPr>
        <w:pStyle w:val="NormalWeb"/>
        <w:numPr>
          <w:ilvl w:val="0"/>
          <w:numId w:val="2"/>
        </w:numPr>
        <w:rPr>
          <w:rFonts w:asciiTheme="minorHAnsi" w:hAnsiTheme="minorHAnsi" w:cstheme="minorHAnsi"/>
        </w:rPr>
      </w:pPr>
      <w:r w:rsidRPr="008D1F16">
        <w:rPr>
          <w:rFonts w:asciiTheme="minorHAnsi" w:hAnsiTheme="minorHAnsi" w:cstheme="minorHAnsi"/>
        </w:rPr>
        <w:t xml:space="preserve">Use the </w:t>
      </w:r>
      <w:r w:rsidRPr="008D1F16">
        <w:rPr>
          <w:rStyle w:val="CdigoHTML"/>
          <w:rFonts w:asciiTheme="minorHAnsi" w:hAnsiTheme="minorHAnsi" w:cstheme="minorHAnsi"/>
          <w:sz w:val="24"/>
          <w:szCs w:val="24"/>
        </w:rPr>
        <w:t>@</w:t>
      </w:r>
      <w:proofErr w:type="spellStart"/>
      <w:proofErr w:type="gramStart"/>
      <w:r w:rsidRPr="008D1F16">
        <w:rPr>
          <w:rStyle w:val="CdigoHTML"/>
          <w:rFonts w:asciiTheme="minorHAnsi" w:hAnsiTheme="minorHAnsi" w:cstheme="minorHAnsi"/>
          <w:sz w:val="24"/>
          <w:szCs w:val="24"/>
        </w:rPr>
        <w:t>AutoConfigureWireMock</w:t>
      </w:r>
      <w:proofErr w:type="spellEnd"/>
      <w:r w:rsidRPr="008D1F16">
        <w:rPr>
          <w:rStyle w:val="CdigoHTML"/>
          <w:rFonts w:asciiTheme="minorHAnsi" w:hAnsiTheme="minorHAnsi" w:cstheme="minorHAnsi"/>
          <w:sz w:val="24"/>
          <w:szCs w:val="24"/>
        </w:rPr>
        <w:t>(</w:t>
      </w:r>
      <w:proofErr w:type="gramEnd"/>
      <w:r w:rsidRPr="008D1F16">
        <w:rPr>
          <w:rStyle w:val="CdigoHTML"/>
          <w:rFonts w:asciiTheme="minorHAnsi" w:hAnsiTheme="minorHAnsi" w:cstheme="minorHAnsi"/>
          <w:sz w:val="24"/>
          <w:szCs w:val="24"/>
        </w:rPr>
        <w:t>port = ...)</w:t>
      </w:r>
      <w:r w:rsidRPr="008D1F16">
        <w:rPr>
          <w:rFonts w:asciiTheme="minorHAnsi" w:hAnsiTheme="minorHAnsi" w:cstheme="minorHAnsi"/>
        </w:rPr>
        <w:t xml:space="preserve"> annotation to configure </w:t>
      </w:r>
      <w:proofErr w:type="spellStart"/>
      <w:r w:rsidRPr="008D1F16">
        <w:rPr>
          <w:rFonts w:asciiTheme="minorHAnsi" w:hAnsiTheme="minorHAnsi" w:cstheme="minorHAnsi"/>
        </w:rPr>
        <w:t>WireMock</w:t>
      </w:r>
      <w:proofErr w:type="spellEnd"/>
      <w:r w:rsidRPr="008D1F16">
        <w:rPr>
          <w:rFonts w:asciiTheme="minorHAnsi" w:hAnsiTheme="minorHAnsi" w:cstheme="minorHAnsi"/>
        </w:rPr>
        <w:t xml:space="preserve"> on a specified port for integration testing</w:t>
      </w:r>
    </w:p>
    <w:p w:rsidR="00BD6AC0" w:rsidRPr="008D1F16" w:rsidRDefault="00BD6AC0" w:rsidP="00BD6AC0">
      <w:pPr>
        <w:pStyle w:val="NormalWeb"/>
        <w:rPr>
          <w:rFonts w:asciiTheme="minorHAnsi" w:hAnsiTheme="minorHAnsi" w:cstheme="minorHAnsi"/>
        </w:rPr>
      </w:pPr>
      <w:r w:rsidRPr="008D1F16">
        <w:rPr>
          <w:rFonts w:asciiTheme="minorHAnsi" w:hAnsiTheme="minorHAnsi" w:cstheme="minorHAnsi"/>
          <w:noProof/>
        </w:rPr>
        <w:drawing>
          <wp:inline distT="0" distB="0" distL="0" distR="0" wp14:anchorId="76B2B0ED" wp14:editId="403A6F81">
            <wp:extent cx="5400040" cy="27463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746375"/>
                    </a:xfrm>
                    <a:prstGeom prst="rect">
                      <a:avLst/>
                    </a:prstGeom>
                  </pic:spPr>
                </pic:pic>
              </a:graphicData>
            </a:graphic>
          </wp:inline>
        </w:drawing>
      </w:r>
    </w:p>
    <w:p w:rsidR="00BD6AC0" w:rsidRPr="008D1F16" w:rsidRDefault="00BD6AC0" w:rsidP="00BD6AC0">
      <w:pPr>
        <w:pStyle w:val="Ttulo1"/>
        <w:rPr>
          <w:rFonts w:asciiTheme="minorHAnsi" w:hAnsiTheme="minorHAnsi" w:cstheme="minorHAnsi"/>
          <w:sz w:val="24"/>
          <w:szCs w:val="24"/>
        </w:rPr>
      </w:pPr>
      <w:r w:rsidRPr="008D1F16">
        <w:rPr>
          <w:rFonts w:asciiTheme="minorHAnsi" w:hAnsiTheme="minorHAnsi" w:cstheme="minorHAnsi"/>
        </w:rPr>
        <w:t>5 - API Gateway</w:t>
      </w:r>
      <w:r w:rsidRPr="008D1F16">
        <w:rPr>
          <w:rFonts w:asciiTheme="minorHAnsi" w:hAnsiTheme="minorHAnsi" w:cstheme="minorHAnsi"/>
        </w:rPr>
        <w:br/>
      </w:r>
      <w:r w:rsidRPr="008D1F16">
        <w:rPr>
          <w:rFonts w:asciiTheme="minorHAnsi" w:hAnsiTheme="minorHAnsi" w:cstheme="minorHAnsi"/>
        </w:rPr>
        <w:br/>
      </w:r>
      <w:r w:rsidRPr="008D1F16">
        <w:rPr>
          <w:rFonts w:asciiTheme="minorHAnsi" w:hAnsiTheme="minorHAnsi" w:cstheme="minorHAnsi"/>
          <w:sz w:val="24"/>
          <w:szCs w:val="24"/>
        </w:rPr>
        <w:t xml:space="preserve">An API Gateway is a server that acts as a single entry point for all client requests to a system made up of multiple services (usually </w:t>
      </w:r>
      <w:proofErr w:type="spellStart"/>
      <w:r w:rsidRPr="008D1F16">
        <w:rPr>
          <w:rFonts w:asciiTheme="minorHAnsi" w:hAnsiTheme="minorHAnsi" w:cstheme="minorHAnsi"/>
          <w:sz w:val="24"/>
          <w:szCs w:val="24"/>
        </w:rPr>
        <w:t>microservices</w:t>
      </w:r>
      <w:proofErr w:type="spellEnd"/>
      <w:r w:rsidRPr="008D1F16">
        <w:rPr>
          <w:rFonts w:asciiTheme="minorHAnsi" w:hAnsiTheme="minorHAnsi" w:cstheme="minorHAnsi"/>
          <w:sz w:val="24"/>
          <w:szCs w:val="24"/>
        </w:rPr>
        <w:t>). It receives the requests, forwards them to the correct service, and returns the response back to the client.</w:t>
      </w:r>
      <w:r w:rsidRPr="008D1F16">
        <w:rPr>
          <w:rFonts w:asciiTheme="minorHAnsi" w:hAnsiTheme="minorHAnsi" w:cstheme="minorHAnsi"/>
          <w:sz w:val="24"/>
          <w:szCs w:val="24"/>
        </w:rPr>
        <w:br/>
      </w:r>
      <w:r w:rsidRPr="008D1F16">
        <w:rPr>
          <w:rFonts w:asciiTheme="minorHAnsi" w:hAnsiTheme="minorHAnsi" w:cstheme="minorHAnsi"/>
          <w:sz w:val="24"/>
          <w:szCs w:val="24"/>
        </w:rPr>
        <w:br/>
      </w:r>
      <w:r w:rsidRPr="008D1F16">
        <w:rPr>
          <w:rFonts w:asciiTheme="minorHAnsi" w:hAnsiTheme="minorHAnsi" w:cstheme="minorHAnsi"/>
          <w:sz w:val="24"/>
          <w:szCs w:val="24"/>
        </w:rPr>
        <w:br/>
        <w:t xml:space="preserve">Dependency: </w:t>
      </w:r>
      <w:r w:rsidRPr="008D1F16">
        <w:rPr>
          <w:rFonts w:asciiTheme="minorHAnsi" w:hAnsiTheme="minorHAnsi" w:cstheme="minorHAnsi"/>
          <w:sz w:val="24"/>
          <w:szCs w:val="24"/>
        </w:rPr>
        <w:br/>
      </w:r>
      <w:r w:rsidRPr="008D1F16">
        <w:rPr>
          <w:rFonts w:asciiTheme="minorHAnsi" w:hAnsiTheme="minorHAnsi" w:cstheme="minorHAnsi"/>
          <w:sz w:val="24"/>
          <w:szCs w:val="24"/>
        </w:rPr>
        <w:br/>
      </w:r>
      <w:r w:rsidRPr="008D1F16">
        <w:rPr>
          <w:rFonts w:asciiTheme="minorHAnsi" w:hAnsiTheme="minorHAnsi" w:cstheme="minorHAnsi"/>
          <w:noProof/>
          <w:sz w:val="24"/>
          <w:szCs w:val="24"/>
          <w:lang w:eastAsia="en-GB"/>
        </w:rPr>
        <w:drawing>
          <wp:inline distT="0" distB="0" distL="0" distR="0" wp14:anchorId="1CD48800" wp14:editId="20721D34">
            <wp:extent cx="4982270" cy="100026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82270" cy="1000265"/>
                    </a:xfrm>
                    <a:prstGeom prst="rect">
                      <a:avLst/>
                    </a:prstGeom>
                  </pic:spPr>
                </pic:pic>
              </a:graphicData>
            </a:graphic>
          </wp:inline>
        </w:drawing>
      </w:r>
      <w:r w:rsidRPr="008D1F16">
        <w:rPr>
          <w:rFonts w:asciiTheme="minorHAnsi" w:hAnsiTheme="minorHAnsi" w:cstheme="minorHAnsi"/>
          <w:sz w:val="24"/>
          <w:szCs w:val="24"/>
        </w:rPr>
        <w:br/>
      </w:r>
      <w:r w:rsidRPr="008D1F16">
        <w:rPr>
          <w:rFonts w:asciiTheme="minorHAnsi" w:hAnsiTheme="minorHAnsi" w:cstheme="minorHAnsi"/>
          <w:sz w:val="24"/>
          <w:szCs w:val="24"/>
        </w:rPr>
        <w:br/>
      </w:r>
      <w:r w:rsidRPr="008D1F16">
        <w:rPr>
          <w:rFonts w:ascii="Segoe UI Symbol" w:hAnsi="Segoe UI Symbol" w:cs="Segoe UI Symbol"/>
          <w:sz w:val="24"/>
          <w:szCs w:val="24"/>
        </w:rPr>
        <w:t>✅</w:t>
      </w:r>
      <w:r w:rsidRPr="008D1F16">
        <w:rPr>
          <w:rFonts w:asciiTheme="minorHAnsi" w:hAnsiTheme="minorHAnsi" w:cstheme="minorHAnsi"/>
          <w:sz w:val="24"/>
          <w:szCs w:val="24"/>
        </w:rPr>
        <w:t xml:space="preserve"> Benefits:</w:t>
      </w:r>
    </w:p>
    <w:p w:rsidR="00BD6AC0" w:rsidRPr="008D1F16" w:rsidRDefault="00BD6AC0" w:rsidP="00BD6AC0">
      <w:pPr>
        <w:rPr>
          <w:rFonts w:cstheme="minorHAnsi"/>
        </w:rPr>
      </w:pPr>
    </w:p>
    <w:p w:rsidR="00BD6AC0" w:rsidRPr="008D1F16" w:rsidRDefault="00BD6AC0" w:rsidP="00BD6AC0">
      <w:pPr>
        <w:rPr>
          <w:rFonts w:cstheme="minorHAnsi"/>
          <w:sz w:val="24"/>
          <w:szCs w:val="24"/>
        </w:rPr>
      </w:pPr>
      <w:r w:rsidRPr="008D1F16">
        <w:rPr>
          <w:rStyle w:val="Textoennegrita"/>
          <w:rFonts w:cstheme="minorHAnsi"/>
          <w:sz w:val="24"/>
          <w:szCs w:val="24"/>
        </w:rPr>
        <w:t>Centralized entry point</w:t>
      </w:r>
      <w:r w:rsidRPr="008D1F16">
        <w:rPr>
          <w:rFonts w:cstheme="minorHAnsi"/>
          <w:sz w:val="24"/>
          <w:szCs w:val="24"/>
        </w:rPr>
        <w:t xml:space="preserve"> – Simplifies how clients access the system.</w:t>
      </w:r>
    </w:p>
    <w:p w:rsidR="00BD6AC0" w:rsidRPr="008D1F16" w:rsidRDefault="00BD6AC0" w:rsidP="00BD6AC0">
      <w:pPr>
        <w:rPr>
          <w:rFonts w:cstheme="minorHAnsi"/>
          <w:sz w:val="24"/>
          <w:szCs w:val="24"/>
        </w:rPr>
      </w:pPr>
      <w:r w:rsidRPr="008D1F16">
        <w:rPr>
          <w:rStyle w:val="Textoennegrita"/>
          <w:rFonts w:cstheme="minorHAnsi"/>
          <w:sz w:val="24"/>
          <w:szCs w:val="24"/>
        </w:rPr>
        <w:t>Security and monitoring</w:t>
      </w:r>
      <w:r w:rsidRPr="008D1F16">
        <w:rPr>
          <w:rFonts w:cstheme="minorHAnsi"/>
          <w:sz w:val="24"/>
          <w:szCs w:val="24"/>
        </w:rPr>
        <w:t xml:space="preserve"> – Easier to implement authentication, rate limiting, and logging.</w:t>
      </w:r>
    </w:p>
    <w:p w:rsidR="00BD6AC0" w:rsidRPr="008D1F16" w:rsidRDefault="00BD6AC0" w:rsidP="00BD6AC0">
      <w:pPr>
        <w:rPr>
          <w:rFonts w:cstheme="minorHAnsi"/>
          <w:sz w:val="24"/>
          <w:szCs w:val="24"/>
        </w:rPr>
      </w:pPr>
      <w:r w:rsidRPr="008D1F16">
        <w:rPr>
          <w:rStyle w:val="Textoennegrita"/>
          <w:rFonts w:cstheme="minorHAnsi"/>
          <w:sz w:val="24"/>
          <w:szCs w:val="24"/>
        </w:rPr>
        <w:t>Request routing</w:t>
      </w:r>
      <w:r w:rsidRPr="008D1F16">
        <w:rPr>
          <w:rFonts w:cstheme="minorHAnsi"/>
          <w:sz w:val="24"/>
          <w:szCs w:val="24"/>
        </w:rPr>
        <w:t xml:space="preserve"> – Routes traffic to the right service based on URL, method, etc.</w:t>
      </w:r>
    </w:p>
    <w:p w:rsidR="00BD6AC0" w:rsidRPr="008D1F16" w:rsidRDefault="00BD6AC0" w:rsidP="00BD6AC0">
      <w:pPr>
        <w:rPr>
          <w:rFonts w:cstheme="minorHAnsi"/>
          <w:sz w:val="24"/>
          <w:szCs w:val="24"/>
        </w:rPr>
      </w:pPr>
      <w:r w:rsidRPr="008D1F16">
        <w:rPr>
          <w:rStyle w:val="Textoennegrita"/>
          <w:rFonts w:cstheme="minorHAnsi"/>
          <w:sz w:val="24"/>
          <w:szCs w:val="24"/>
        </w:rPr>
        <w:t>Reduces client complexity</w:t>
      </w:r>
      <w:r w:rsidRPr="008D1F16">
        <w:rPr>
          <w:rFonts w:cstheme="minorHAnsi"/>
          <w:sz w:val="24"/>
          <w:szCs w:val="24"/>
        </w:rPr>
        <w:t xml:space="preserve"> – Clients don’t need to know about service locations.</w:t>
      </w:r>
    </w:p>
    <w:p w:rsidR="00BD6AC0" w:rsidRPr="008D1F16" w:rsidRDefault="00BD6AC0" w:rsidP="00BD6AC0">
      <w:pPr>
        <w:rPr>
          <w:rFonts w:cstheme="minorHAnsi"/>
          <w:sz w:val="24"/>
          <w:szCs w:val="24"/>
        </w:rPr>
      </w:pPr>
      <w:r w:rsidRPr="008D1F16">
        <w:rPr>
          <w:rStyle w:val="Textoennegrita"/>
          <w:rFonts w:cstheme="minorHAnsi"/>
          <w:sz w:val="24"/>
          <w:szCs w:val="24"/>
        </w:rPr>
        <w:t>Request aggregation</w:t>
      </w:r>
      <w:r w:rsidRPr="008D1F16">
        <w:rPr>
          <w:rFonts w:cstheme="minorHAnsi"/>
          <w:sz w:val="24"/>
          <w:szCs w:val="24"/>
        </w:rPr>
        <w:t xml:space="preserve"> – Combines multiple service calls into one response.</w:t>
      </w:r>
    </w:p>
    <w:p w:rsidR="00BD6AC0" w:rsidRPr="008D1F16" w:rsidRDefault="006053E9" w:rsidP="00BD6AC0">
      <w:pPr>
        <w:rPr>
          <w:rFonts w:cstheme="minorHAnsi"/>
          <w:sz w:val="24"/>
          <w:szCs w:val="24"/>
        </w:rPr>
      </w:pPr>
      <w:r>
        <w:rPr>
          <w:rFonts w:cstheme="minorHAnsi"/>
          <w:sz w:val="24"/>
          <w:szCs w:val="24"/>
        </w:rPr>
        <w:pict>
          <v:rect id="_x0000_i1025" style="width:0;height:1.5pt" o:hralign="center" o:hrstd="t" o:hr="t" fillcolor="#a0a0a0" stroked="f"/>
        </w:pict>
      </w:r>
    </w:p>
    <w:p w:rsidR="00BD6AC0" w:rsidRPr="008D1F16" w:rsidRDefault="00BD6AC0" w:rsidP="00BD6AC0">
      <w:pPr>
        <w:rPr>
          <w:rFonts w:cstheme="minorHAnsi"/>
          <w:sz w:val="24"/>
          <w:szCs w:val="24"/>
        </w:rPr>
      </w:pPr>
      <w:r w:rsidRPr="008D1F16">
        <w:rPr>
          <w:rFonts w:ascii="Segoe UI Symbol" w:hAnsi="Segoe UI Symbol" w:cs="Segoe UI Symbol"/>
          <w:sz w:val="24"/>
          <w:szCs w:val="24"/>
        </w:rPr>
        <w:t>❌</w:t>
      </w:r>
      <w:r w:rsidRPr="008D1F16">
        <w:rPr>
          <w:rFonts w:cstheme="minorHAnsi"/>
          <w:sz w:val="24"/>
          <w:szCs w:val="24"/>
        </w:rPr>
        <w:t xml:space="preserve"> </w:t>
      </w:r>
      <w:r w:rsidRPr="008D1F16">
        <w:rPr>
          <w:rStyle w:val="Textoennegrita"/>
          <w:rFonts w:cstheme="minorHAnsi"/>
          <w:b w:val="0"/>
          <w:bCs w:val="0"/>
          <w:sz w:val="24"/>
          <w:szCs w:val="24"/>
        </w:rPr>
        <w:t>Drawbacks:</w:t>
      </w:r>
    </w:p>
    <w:p w:rsidR="00BD6AC0" w:rsidRPr="008D1F16" w:rsidRDefault="00BD6AC0" w:rsidP="00BD6AC0">
      <w:pPr>
        <w:rPr>
          <w:rFonts w:cstheme="minorHAnsi"/>
          <w:sz w:val="24"/>
          <w:szCs w:val="24"/>
        </w:rPr>
      </w:pPr>
      <w:r w:rsidRPr="008D1F16">
        <w:rPr>
          <w:rStyle w:val="Textoennegrita"/>
          <w:rFonts w:cstheme="minorHAnsi"/>
          <w:sz w:val="24"/>
          <w:szCs w:val="24"/>
        </w:rPr>
        <w:t>Single point of failure</w:t>
      </w:r>
      <w:r w:rsidRPr="008D1F16">
        <w:rPr>
          <w:rFonts w:cstheme="minorHAnsi"/>
          <w:sz w:val="24"/>
          <w:szCs w:val="24"/>
        </w:rPr>
        <w:t xml:space="preserve"> – If the gateway goes down, the whole system may become unreachable.</w:t>
      </w:r>
    </w:p>
    <w:p w:rsidR="00BD6AC0" w:rsidRPr="008D1F16" w:rsidRDefault="00BD6AC0" w:rsidP="00BD6AC0">
      <w:pPr>
        <w:rPr>
          <w:rFonts w:cstheme="minorHAnsi"/>
          <w:sz w:val="24"/>
          <w:szCs w:val="24"/>
        </w:rPr>
      </w:pPr>
      <w:r w:rsidRPr="008D1F16">
        <w:rPr>
          <w:rStyle w:val="Textoennegrita"/>
          <w:rFonts w:cstheme="minorHAnsi"/>
          <w:sz w:val="24"/>
          <w:szCs w:val="24"/>
        </w:rPr>
        <w:t>Increased latency</w:t>
      </w:r>
      <w:r w:rsidRPr="008D1F16">
        <w:rPr>
          <w:rFonts w:cstheme="minorHAnsi"/>
          <w:sz w:val="24"/>
          <w:szCs w:val="24"/>
        </w:rPr>
        <w:t xml:space="preserve"> – Adds an extra network hop between the client and services.</w:t>
      </w:r>
    </w:p>
    <w:p w:rsidR="00BD6AC0" w:rsidRPr="008D1F16" w:rsidRDefault="00BD6AC0" w:rsidP="00BD6AC0">
      <w:pPr>
        <w:rPr>
          <w:rFonts w:cstheme="minorHAnsi"/>
          <w:sz w:val="24"/>
          <w:szCs w:val="24"/>
        </w:rPr>
      </w:pPr>
      <w:r w:rsidRPr="008D1F16">
        <w:rPr>
          <w:rStyle w:val="Textoennegrita"/>
          <w:rFonts w:cstheme="minorHAnsi"/>
          <w:sz w:val="24"/>
          <w:szCs w:val="24"/>
        </w:rPr>
        <w:t>Complex configuration</w:t>
      </w:r>
      <w:r w:rsidRPr="008D1F16">
        <w:rPr>
          <w:rFonts w:cstheme="minorHAnsi"/>
          <w:sz w:val="24"/>
          <w:szCs w:val="24"/>
        </w:rPr>
        <w:t xml:space="preserve"> – Routing rules and policies can grow complex over time.</w:t>
      </w:r>
    </w:p>
    <w:p w:rsidR="00BD6AC0" w:rsidRPr="008D1F16" w:rsidRDefault="00BD6AC0" w:rsidP="00BD6AC0">
      <w:pPr>
        <w:rPr>
          <w:rFonts w:cstheme="minorHAnsi"/>
          <w:sz w:val="24"/>
          <w:szCs w:val="24"/>
        </w:rPr>
      </w:pPr>
      <w:r w:rsidRPr="008D1F16">
        <w:rPr>
          <w:rStyle w:val="Textoennegrita"/>
          <w:rFonts w:cstheme="minorHAnsi"/>
          <w:sz w:val="24"/>
          <w:szCs w:val="24"/>
        </w:rPr>
        <w:t>Scalability needed</w:t>
      </w:r>
      <w:r w:rsidRPr="008D1F16">
        <w:rPr>
          <w:rFonts w:cstheme="minorHAnsi"/>
          <w:sz w:val="24"/>
          <w:szCs w:val="24"/>
        </w:rPr>
        <w:t xml:space="preserve"> – The gateway must handle all traffic, so it must be well-scaled.</w:t>
      </w:r>
    </w:p>
    <w:p w:rsidR="00BD6AC0" w:rsidRPr="008D1F16" w:rsidRDefault="00BD6AC0" w:rsidP="00BD6AC0">
      <w:pPr>
        <w:rPr>
          <w:rFonts w:cstheme="minorHAnsi"/>
          <w:sz w:val="24"/>
          <w:szCs w:val="24"/>
        </w:rPr>
      </w:pPr>
    </w:p>
    <w:p w:rsidR="00BD6AC0" w:rsidRPr="008D1F16" w:rsidRDefault="00BD6AC0" w:rsidP="00BD6AC0">
      <w:pPr>
        <w:pStyle w:val="Ttulo1"/>
        <w:rPr>
          <w:rStyle w:val="Ttulo1Car"/>
          <w:rFonts w:asciiTheme="minorHAnsi" w:hAnsiTheme="minorHAnsi" w:cstheme="minorHAnsi"/>
        </w:rPr>
      </w:pPr>
      <w:r w:rsidRPr="008D1F16">
        <w:rPr>
          <w:rStyle w:val="Ttulo1Car"/>
          <w:rFonts w:asciiTheme="minorHAnsi" w:hAnsiTheme="minorHAnsi" w:cstheme="minorHAnsi"/>
        </w:rPr>
        <w:t>6</w:t>
      </w:r>
      <w:r w:rsidRPr="008D1F16">
        <w:rPr>
          <w:rFonts w:asciiTheme="minorHAnsi" w:hAnsiTheme="minorHAnsi" w:cstheme="minorHAnsi"/>
        </w:rPr>
        <w:t xml:space="preserve"> </w:t>
      </w:r>
      <w:r w:rsidRPr="008D1F16">
        <w:rPr>
          <w:rStyle w:val="Ttulo1Car"/>
          <w:rFonts w:asciiTheme="minorHAnsi" w:hAnsiTheme="minorHAnsi" w:cstheme="minorHAnsi"/>
        </w:rPr>
        <w:t>-</w:t>
      </w:r>
      <w:r w:rsidRPr="008D1F16">
        <w:rPr>
          <w:rFonts w:asciiTheme="minorHAnsi" w:hAnsiTheme="minorHAnsi" w:cstheme="minorHAnsi"/>
        </w:rPr>
        <w:t xml:space="preserve"> </w:t>
      </w:r>
      <w:proofErr w:type="spellStart"/>
      <w:r w:rsidRPr="008D1F16">
        <w:rPr>
          <w:rStyle w:val="Ttulo1Car"/>
          <w:rFonts w:asciiTheme="minorHAnsi" w:hAnsiTheme="minorHAnsi" w:cstheme="minorHAnsi"/>
        </w:rPr>
        <w:t>KeyCloak</w:t>
      </w:r>
      <w:proofErr w:type="spellEnd"/>
      <w:r w:rsidRPr="008D1F16">
        <w:rPr>
          <w:rStyle w:val="Ttulo1Car"/>
          <w:rFonts w:asciiTheme="minorHAnsi" w:hAnsiTheme="minorHAnsi" w:cstheme="minorHAnsi"/>
        </w:rPr>
        <w:br/>
      </w:r>
    </w:p>
    <w:p w:rsidR="00BD6AC0" w:rsidRPr="008D1F16" w:rsidRDefault="00BD6AC0" w:rsidP="00BD6AC0">
      <w:pPr>
        <w:pStyle w:val="NormalWeb"/>
        <w:rPr>
          <w:rFonts w:asciiTheme="minorHAnsi" w:hAnsiTheme="minorHAnsi" w:cstheme="minorHAnsi"/>
        </w:rPr>
      </w:pPr>
      <w:r w:rsidRPr="008D1F16">
        <w:rPr>
          <w:rStyle w:val="Ttulo1Car"/>
          <w:rFonts w:asciiTheme="minorHAnsi" w:hAnsiTheme="minorHAnsi" w:cstheme="minorHAnsi"/>
        </w:rPr>
        <w:br/>
      </w:r>
      <w:r w:rsidRPr="008D1F16">
        <w:rPr>
          <w:rStyle w:val="Ttulo1Car"/>
          <w:rFonts w:asciiTheme="minorHAnsi" w:hAnsiTheme="minorHAnsi" w:cstheme="minorHAnsi"/>
          <w:noProof/>
        </w:rPr>
        <w:drawing>
          <wp:inline distT="0" distB="0" distL="0" distR="0" wp14:anchorId="54D70604" wp14:editId="580EB526">
            <wp:extent cx="5400040" cy="216027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160270"/>
                    </a:xfrm>
                    <a:prstGeom prst="rect">
                      <a:avLst/>
                    </a:prstGeom>
                  </pic:spPr>
                </pic:pic>
              </a:graphicData>
            </a:graphic>
          </wp:inline>
        </w:drawing>
      </w:r>
      <w:r w:rsidRPr="008D1F16">
        <w:rPr>
          <w:rStyle w:val="Ttulo1Car"/>
          <w:rFonts w:asciiTheme="minorHAnsi" w:hAnsiTheme="minorHAnsi" w:cstheme="minorHAnsi"/>
        </w:rPr>
        <w:br/>
      </w:r>
      <w:r w:rsidRPr="008D1F16">
        <w:rPr>
          <w:rFonts w:asciiTheme="minorHAnsi" w:hAnsiTheme="minorHAnsi" w:cstheme="minorHAnsi"/>
        </w:rPr>
        <w:br/>
      </w:r>
      <w:proofErr w:type="spellStart"/>
      <w:r w:rsidRPr="008D1F16">
        <w:rPr>
          <w:rFonts w:asciiTheme="minorHAnsi" w:hAnsiTheme="minorHAnsi" w:cstheme="minorHAnsi"/>
          <w:b/>
        </w:rPr>
        <w:t>Keycloak</w:t>
      </w:r>
      <w:proofErr w:type="spellEnd"/>
      <w:r w:rsidRPr="008D1F16">
        <w:rPr>
          <w:rFonts w:asciiTheme="minorHAnsi" w:hAnsiTheme="minorHAnsi" w:cstheme="minorHAnsi"/>
        </w:rPr>
        <w:t xml:space="preserve"> is an open-source Identity and Access Management (IAM) solution developed by Red Hat. It provides features such as Single Sign-On (SSO), user federation, identity brokering, and centralized authentication and authorization for applications and services. With support for standard protocols like OAuth 2.0, </w:t>
      </w:r>
      <w:proofErr w:type="spellStart"/>
      <w:r w:rsidRPr="008D1F16">
        <w:rPr>
          <w:rFonts w:asciiTheme="minorHAnsi" w:hAnsiTheme="minorHAnsi" w:cstheme="minorHAnsi"/>
        </w:rPr>
        <w:t>OpenID</w:t>
      </w:r>
      <w:proofErr w:type="spellEnd"/>
      <w:r w:rsidRPr="008D1F16">
        <w:rPr>
          <w:rFonts w:asciiTheme="minorHAnsi" w:hAnsiTheme="minorHAnsi" w:cstheme="minorHAnsi"/>
        </w:rPr>
        <w:t xml:space="preserve"> Connect, and SAML 2.0, </w:t>
      </w:r>
      <w:proofErr w:type="spellStart"/>
      <w:r w:rsidRPr="008D1F16">
        <w:rPr>
          <w:rFonts w:asciiTheme="minorHAnsi" w:hAnsiTheme="minorHAnsi" w:cstheme="minorHAnsi"/>
        </w:rPr>
        <w:t>Keycloak</w:t>
      </w:r>
      <w:proofErr w:type="spellEnd"/>
      <w:r w:rsidRPr="008D1F16">
        <w:rPr>
          <w:rFonts w:asciiTheme="minorHAnsi" w:hAnsiTheme="minorHAnsi" w:cstheme="minorHAnsi"/>
        </w:rPr>
        <w:t xml:space="preserve"> enables secure and flexible user management out of the box. It also includes an easy-to-use admin console and integrates well with modern applications and </w:t>
      </w:r>
      <w:proofErr w:type="spellStart"/>
      <w:r w:rsidRPr="008D1F16">
        <w:rPr>
          <w:rFonts w:asciiTheme="minorHAnsi" w:hAnsiTheme="minorHAnsi" w:cstheme="minorHAnsi"/>
        </w:rPr>
        <w:t>microservice</w:t>
      </w:r>
      <w:proofErr w:type="spellEnd"/>
      <w:r w:rsidRPr="008D1F16">
        <w:rPr>
          <w:rFonts w:asciiTheme="minorHAnsi" w:hAnsiTheme="minorHAnsi" w:cstheme="minorHAnsi"/>
        </w:rPr>
        <w:t xml:space="preserve"> architectures.</w:t>
      </w:r>
      <w:r w:rsidRPr="008D1F16">
        <w:rPr>
          <w:rFonts w:asciiTheme="minorHAnsi" w:hAnsiTheme="minorHAnsi" w:cstheme="minorHAnsi"/>
        </w:rPr>
        <w:br/>
      </w:r>
      <w:r w:rsidRPr="008D1F16">
        <w:rPr>
          <w:rFonts w:asciiTheme="minorHAnsi" w:hAnsiTheme="minorHAnsi" w:cstheme="minorHAnsi"/>
        </w:rPr>
        <w:br/>
      </w:r>
      <w:r w:rsidRPr="008D1F16">
        <w:rPr>
          <w:rFonts w:asciiTheme="minorHAnsi" w:hAnsiTheme="minorHAnsi" w:cstheme="minorHAnsi"/>
          <w:b/>
          <w:bCs/>
        </w:rPr>
        <w:t>OAuth 2.0</w:t>
      </w:r>
      <w:r w:rsidRPr="008D1F16">
        <w:rPr>
          <w:rFonts w:asciiTheme="minorHAnsi" w:hAnsiTheme="minorHAnsi" w:cstheme="minorHAnsi"/>
        </w:rPr>
        <w:t>: It is an authorization protocol that allows applications to access a user's resources on another service (such as Google or Facebook) without needing to share the user's password.</w:t>
      </w:r>
    </w:p>
    <w:p w:rsidR="00BD6AC0" w:rsidRPr="003E3629" w:rsidRDefault="00BD6AC0" w:rsidP="00BD6AC0">
      <w:pPr>
        <w:spacing w:before="100" w:beforeAutospacing="1" w:after="100" w:afterAutospacing="1" w:line="240" w:lineRule="auto"/>
        <w:rPr>
          <w:rFonts w:eastAsia="Times New Roman" w:cstheme="minorHAnsi"/>
          <w:sz w:val="24"/>
          <w:szCs w:val="24"/>
          <w:lang w:eastAsia="en-GB"/>
        </w:rPr>
      </w:pPr>
      <w:proofErr w:type="spellStart"/>
      <w:r w:rsidRPr="008D1F16">
        <w:rPr>
          <w:rFonts w:eastAsia="Times New Roman" w:cstheme="minorHAnsi"/>
          <w:b/>
          <w:bCs/>
          <w:sz w:val="24"/>
          <w:szCs w:val="24"/>
          <w:lang w:eastAsia="en-GB"/>
        </w:rPr>
        <w:t>OpenID</w:t>
      </w:r>
      <w:proofErr w:type="spellEnd"/>
      <w:r w:rsidRPr="008D1F16">
        <w:rPr>
          <w:rFonts w:eastAsia="Times New Roman" w:cstheme="minorHAnsi"/>
          <w:b/>
          <w:bCs/>
          <w:sz w:val="24"/>
          <w:szCs w:val="24"/>
          <w:lang w:eastAsia="en-GB"/>
        </w:rPr>
        <w:t xml:space="preserve"> Connect (OIDC)</w:t>
      </w:r>
      <w:r w:rsidRPr="003E3629">
        <w:rPr>
          <w:rFonts w:eastAsia="Times New Roman" w:cstheme="minorHAnsi"/>
          <w:sz w:val="24"/>
          <w:szCs w:val="24"/>
          <w:lang w:eastAsia="en-GB"/>
        </w:rPr>
        <w:t>: It is an identity layer built on top of OAuth 2.0. It allows applications to verify the user's identity and securely obtain basic profile information.</w:t>
      </w:r>
    </w:p>
    <w:p w:rsidR="00BD6AC0" w:rsidRPr="008D1F16" w:rsidRDefault="00BD6AC0" w:rsidP="00BD6AC0">
      <w:pPr>
        <w:spacing w:before="100" w:beforeAutospacing="1" w:after="100" w:afterAutospacing="1" w:line="240" w:lineRule="auto"/>
        <w:rPr>
          <w:rFonts w:eastAsia="Times New Roman" w:cstheme="minorHAnsi"/>
          <w:sz w:val="24"/>
          <w:szCs w:val="24"/>
          <w:lang w:eastAsia="en-GB"/>
        </w:rPr>
      </w:pPr>
      <w:r w:rsidRPr="008D1F16">
        <w:rPr>
          <w:rFonts w:eastAsia="Times New Roman" w:cstheme="minorHAnsi"/>
          <w:b/>
          <w:bCs/>
          <w:sz w:val="24"/>
          <w:szCs w:val="24"/>
          <w:lang w:eastAsia="en-GB"/>
        </w:rPr>
        <w:t xml:space="preserve">SAML (Security Assertion </w:t>
      </w:r>
      <w:proofErr w:type="spellStart"/>
      <w:r w:rsidRPr="008D1F16">
        <w:rPr>
          <w:rFonts w:eastAsia="Times New Roman" w:cstheme="minorHAnsi"/>
          <w:b/>
          <w:bCs/>
          <w:sz w:val="24"/>
          <w:szCs w:val="24"/>
          <w:lang w:eastAsia="en-GB"/>
        </w:rPr>
        <w:t>Markup</w:t>
      </w:r>
      <w:proofErr w:type="spellEnd"/>
      <w:r w:rsidRPr="008D1F16">
        <w:rPr>
          <w:rFonts w:eastAsia="Times New Roman" w:cstheme="minorHAnsi"/>
          <w:b/>
          <w:bCs/>
          <w:sz w:val="24"/>
          <w:szCs w:val="24"/>
          <w:lang w:eastAsia="en-GB"/>
        </w:rPr>
        <w:t xml:space="preserve"> Language)</w:t>
      </w:r>
      <w:r w:rsidRPr="003E3629">
        <w:rPr>
          <w:rFonts w:eastAsia="Times New Roman" w:cstheme="minorHAnsi"/>
          <w:sz w:val="24"/>
          <w:szCs w:val="24"/>
          <w:lang w:eastAsia="en-GB"/>
        </w:rPr>
        <w:t>: It is an XML-based authentication protocol used for Single Sign-On (SSO), especially in enterprise environments. It allows users to authenticate once and access multiple applications.</w:t>
      </w:r>
      <w:r w:rsidRPr="008D1F16">
        <w:rPr>
          <w:rFonts w:eastAsia="Times New Roman" w:cstheme="minorHAnsi"/>
          <w:sz w:val="24"/>
          <w:szCs w:val="24"/>
          <w:lang w:eastAsia="en-GB"/>
        </w:rPr>
        <w:br/>
      </w:r>
      <w:r w:rsidRPr="008D1F16">
        <w:rPr>
          <w:rFonts w:eastAsia="Times New Roman" w:cstheme="minorHAnsi"/>
          <w:sz w:val="24"/>
          <w:szCs w:val="24"/>
          <w:lang w:eastAsia="en-GB"/>
        </w:rPr>
        <w:br/>
      </w:r>
      <w:r w:rsidRPr="008D1F16">
        <w:rPr>
          <w:rFonts w:eastAsia="Times New Roman" w:cstheme="minorHAnsi"/>
          <w:noProof/>
          <w:sz w:val="24"/>
          <w:szCs w:val="24"/>
          <w:lang w:eastAsia="en-GB"/>
        </w:rPr>
        <w:drawing>
          <wp:inline distT="0" distB="0" distL="0" distR="0" wp14:anchorId="474849A5" wp14:editId="3B3E2CC9">
            <wp:extent cx="5400040" cy="372364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723640"/>
                    </a:xfrm>
                    <a:prstGeom prst="rect">
                      <a:avLst/>
                    </a:prstGeom>
                  </pic:spPr>
                </pic:pic>
              </a:graphicData>
            </a:graphic>
          </wp:inline>
        </w:drawing>
      </w:r>
      <w:r w:rsidRPr="008D1F16">
        <w:rPr>
          <w:rFonts w:eastAsia="Times New Roman" w:cstheme="minorHAnsi"/>
          <w:sz w:val="24"/>
          <w:szCs w:val="24"/>
          <w:lang w:eastAsia="en-GB"/>
        </w:rPr>
        <w:br/>
      </w:r>
      <w:r w:rsidRPr="008D1F16">
        <w:rPr>
          <w:rFonts w:eastAsia="Times New Roman" w:cstheme="minorHAnsi"/>
          <w:sz w:val="24"/>
          <w:szCs w:val="24"/>
          <w:lang w:eastAsia="en-GB"/>
        </w:rPr>
        <w:br/>
        <w:t xml:space="preserve">The first step is to create a new realm for the project configuration (users, roles, credentials </w:t>
      </w:r>
      <w:proofErr w:type="spellStart"/>
      <w:r w:rsidRPr="008D1F16">
        <w:rPr>
          <w:rFonts w:eastAsia="Times New Roman" w:cstheme="minorHAnsi"/>
          <w:sz w:val="24"/>
          <w:szCs w:val="24"/>
          <w:lang w:eastAsia="en-GB"/>
        </w:rPr>
        <w:t>etc</w:t>
      </w:r>
      <w:proofErr w:type="spellEnd"/>
      <w:r w:rsidRPr="008D1F16">
        <w:rPr>
          <w:rFonts w:eastAsia="Times New Roman" w:cstheme="minorHAnsi"/>
          <w:sz w:val="24"/>
          <w:szCs w:val="24"/>
          <w:lang w:eastAsia="en-GB"/>
        </w:rPr>
        <w:t>).</w:t>
      </w:r>
      <w:r w:rsidRPr="008D1F16">
        <w:rPr>
          <w:rFonts w:eastAsia="Times New Roman" w:cstheme="minorHAnsi"/>
          <w:sz w:val="24"/>
          <w:szCs w:val="24"/>
          <w:lang w:eastAsia="en-GB"/>
        </w:rPr>
        <w:br/>
      </w:r>
      <w:r w:rsidRPr="008D1F16">
        <w:rPr>
          <w:rFonts w:eastAsia="Times New Roman" w:cstheme="minorHAnsi"/>
          <w:sz w:val="24"/>
          <w:szCs w:val="24"/>
          <w:lang w:eastAsia="en-GB"/>
        </w:rPr>
        <w:br/>
      </w:r>
      <w:r w:rsidRPr="008D1F16">
        <w:rPr>
          <w:rFonts w:eastAsia="Times New Roman" w:cstheme="minorHAnsi"/>
          <w:noProof/>
          <w:sz w:val="24"/>
          <w:szCs w:val="24"/>
          <w:lang w:eastAsia="en-GB"/>
        </w:rPr>
        <w:drawing>
          <wp:inline distT="0" distB="0" distL="0" distR="0" wp14:anchorId="5B48FFCC" wp14:editId="1A8A1AB7">
            <wp:extent cx="5400040" cy="186880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868805"/>
                    </a:xfrm>
                    <a:prstGeom prst="rect">
                      <a:avLst/>
                    </a:prstGeom>
                  </pic:spPr>
                </pic:pic>
              </a:graphicData>
            </a:graphic>
          </wp:inline>
        </w:drawing>
      </w:r>
      <w:r w:rsidRPr="008D1F16">
        <w:rPr>
          <w:rFonts w:eastAsia="Times New Roman" w:cstheme="minorHAnsi"/>
          <w:sz w:val="24"/>
          <w:szCs w:val="24"/>
          <w:lang w:eastAsia="en-GB"/>
        </w:rPr>
        <w:br/>
      </w:r>
      <w:r w:rsidRPr="008D1F16">
        <w:rPr>
          <w:rFonts w:eastAsia="Times New Roman" w:cstheme="minorHAnsi"/>
          <w:sz w:val="24"/>
          <w:szCs w:val="24"/>
          <w:lang w:eastAsia="en-GB"/>
        </w:rPr>
        <w:br/>
        <w:t>The next step is to create a new client</w:t>
      </w:r>
      <w:r w:rsidRPr="008D1F16">
        <w:rPr>
          <w:rFonts w:eastAsia="Times New Roman" w:cstheme="minorHAnsi"/>
          <w:sz w:val="24"/>
          <w:szCs w:val="24"/>
          <w:lang w:eastAsia="en-GB"/>
        </w:rPr>
        <w:br/>
      </w:r>
      <w:r w:rsidRPr="008D1F16">
        <w:rPr>
          <w:rFonts w:eastAsia="Times New Roman" w:cstheme="minorHAnsi"/>
          <w:sz w:val="24"/>
          <w:szCs w:val="24"/>
          <w:lang w:eastAsia="en-GB"/>
        </w:rPr>
        <w:br/>
      </w:r>
      <w:r w:rsidRPr="008D1F16">
        <w:rPr>
          <w:rFonts w:eastAsia="Times New Roman" w:cstheme="minorHAnsi"/>
          <w:noProof/>
          <w:sz w:val="24"/>
          <w:szCs w:val="24"/>
          <w:lang w:eastAsia="en-GB"/>
        </w:rPr>
        <w:drawing>
          <wp:inline distT="0" distB="0" distL="0" distR="0" wp14:anchorId="3F2F9DA5" wp14:editId="20BFA181">
            <wp:extent cx="5400040" cy="265049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650490"/>
                    </a:xfrm>
                    <a:prstGeom prst="rect">
                      <a:avLst/>
                    </a:prstGeom>
                  </pic:spPr>
                </pic:pic>
              </a:graphicData>
            </a:graphic>
          </wp:inline>
        </w:drawing>
      </w:r>
      <w:r w:rsidRPr="008D1F16">
        <w:rPr>
          <w:rFonts w:eastAsia="Times New Roman" w:cstheme="minorHAnsi"/>
          <w:sz w:val="24"/>
          <w:szCs w:val="24"/>
          <w:lang w:eastAsia="en-GB"/>
        </w:rPr>
        <w:br/>
      </w:r>
      <w:r w:rsidRPr="008D1F16">
        <w:rPr>
          <w:rFonts w:eastAsia="Times New Roman" w:cstheme="minorHAnsi"/>
          <w:noProof/>
          <w:sz w:val="24"/>
          <w:szCs w:val="24"/>
          <w:lang w:eastAsia="en-GB"/>
        </w:rPr>
        <w:drawing>
          <wp:inline distT="0" distB="0" distL="0" distR="0" wp14:anchorId="72A38E2E" wp14:editId="07925D05">
            <wp:extent cx="5400040" cy="254381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543810"/>
                    </a:xfrm>
                    <a:prstGeom prst="rect">
                      <a:avLst/>
                    </a:prstGeom>
                  </pic:spPr>
                </pic:pic>
              </a:graphicData>
            </a:graphic>
          </wp:inline>
        </w:drawing>
      </w:r>
      <w:r w:rsidRPr="008D1F16">
        <w:rPr>
          <w:rFonts w:eastAsia="Times New Roman" w:cstheme="minorHAnsi"/>
          <w:sz w:val="24"/>
          <w:szCs w:val="24"/>
          <w:lang w:eastAsia="en-GB"/>
        </w:rPr>
        <w:br/>
      </w:r>
      <w:r w:rsidRPr="008D1F16">
        <w:rPr>
          <w:rFonts w:eastAsia="Times New Roman" w:cstheme="minorHAnsi"/>
          <w:sz w:val="24"/>
          <w:szCs w:val="24"/>
          <w:lang w:eastAsia="en-GB"/>
        </w:rPr>
        <w:br/>
      </w:r>
      <w:r w:rsidRPr="008D1F16">
        <w:rPr>
          <w:rFonts w:eastAsia="Times New Roman" w:cstheme="minorHAnsi"/>
          <w:noProof/>
          <w:sz w:val="24"/>
          <w:szCs w:val="24"/>
          <w:lang w:eastAsia="en-GB"/>
        </w:rPr>
        <w:drawing>
          <wp:inline distT="0" distB="0" distL="0" distR="0" wp14:anchorId="15074849" wp14:editId="536CC63A">
            <wp:extent cx="5395595" cy="265239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5595" cy="2652395"/>
                    </a:xfrm>
                    <a:prstGeom prst="rect">
                      <a:avLst/>
                    </a:prstGeom>
                    <a:noFill/>
                    <a:ln>
                      <a:noFill/>
                    </a:ln>
                  </pic:spPr>
                </pic:pic>
              </a:graphicData>
            </a:graphic>
          </wp:inline>
        </w:drawing>
      </w:r>
    </w:p>
    <w:p w:rsidR="00BD6AC0" w:rsidRPr="008D1F16" w:rsidRDefault="00BD6AC0" w:rsidP="00BD6AC0">
      <w:pPr>
        <w:spacing w:before="100" w:beforeAutospacing="1" w:after="100" w:afterAutospacing="1" w:line="240" w:lineRule="auto"/>
        <w:rPr>
          <w:rFonts w:eastAsia="Times New Roman" w:cstheme="minorHAnsi"/>
          <w:sz w:val="24"/>
          <w:szCs w:val="24"/>
          <w:lang w:eastAsia="en-GB"/>
        </w:rPr>
      </w:pPr>
    </w:p>
    <w:p w:rsidR="00BD6AC0" w:rsidRPr="008D1F16" w:rsidRDefault="00BD6AC0" w:rsidP="00BD6AC0">
      <w:pPr>
        <w:spacing w:before="100" w:beforeAutospacing="1" w:after="100" w:afterAutospacing="1" w:line="240" w:lineRule="auto"/>
        <w:rPr>
          <w:rFonts w:eastAsia="Times New Roman" w:cstheme="minorHAnsi"/>
          <w:sz w:val="24"/>
          <w:szCs w:val="24"/>
          <w:lang w:eastAsia="en-GB"/>
        </w:rPr>
      </w:pPr>
      <w:r w:rsidRPr="008D1F16">
        <w:rPr>
          <w:rFonts w:eastAsia="Times New Roman" w:cstheme="minorHAnsi"/>
          <w:sz w:val="24"/>
          <w:szCs w:val="24"/>
          <w:lang w:eastAsia="en-GB"/>
        </w:rPr>
        <w:t>Next, check the client secret</w:t>
      </w:r>
      <w:r w:rsidRPr="008D1F16">
        <w:rPr>
          <w:rFonts w:eastAsia="Times New Roman" w:cstheme="minorHAnsi"/>
          <w:sz w:val="24"/>
          <w:szCs w:val="24"/>
          <w:lang w:eastAsia="en-GB"/>
        </w:rPr>
        <w:br/>
      </w:r>
      <w:r w:rsidRPr="008D1F16">
        <w:rPr>
          <w:rFonts w:eastAsia="Times New Roman" w:cstheme="minorHAnsi"/>
          <w:sz w:val="24"/>
          <w:szCs w:val="24"/>
          <w:lang w:eastAsia="en-GB"/>
        </w:rPr>
        <w:br/>
      </w:r>
      <w:r w:rsidRPr="008D1F16">
        <w:rPr>
          <w:rFonts w:eastAsia="Times New Roman" w:cstheme="minorHAnsi"/>
          <w:noProof/>
          <w:sz w:val="24"/>
          <w:szCs w:val="24"/>
          <w:lang w:eastAsia="en-GB"/>
        </w:rPr>
        <w:drawing>
          <wp:inline distT="0" distB="0" distL="0" distR="0" wp14:anchorId="0EFD7145" wp14:editId="2BEF2182">
            <wp:extent cx="5400040" cy="31318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131820"/>
                    </a:xfrm>
                    <a:prstGeom prst="rect">
                      <a:avLst/>
                    </a:prstGeom>
                  </pic:spPr>
                </pic:pic>
              </a:graphicData>
            </a:graphic>
          </wp:inline>
        </w:drawing>
      </w:r>
      <w:r w:rsidRPr="008D1F16">
        <w:rPr>
          <w:rFonts w:eastAsia="Times New Roman" w:cstheme="minorHAnsi"/>
          <w:sz w:val="24"/>
          <w:szCs w:val="24"/>
          <w:lang w:eastAsia="en-GB"/>
        </w:rPr>
        <w:br/>
      </w:r>
      <w:r w:rsidRPr="008D1F16">
        <w:rPr>
          <w:rFonts w:eastAsia="Times New Roman" w:cstheme="minorHAnsi"/>
          <w:sz w:val="24"/>
          <w:szCs w:val="24"/>
          <w:lang w:eastAsia="en-GB"/>
        </w:rPr>
        <w:br/>
        <w:t xml:space="preserve">Through realm settings, we can access </w:t>
      </w:r>
      <w:proofErr w:type="spellStart"/>
      <w:r w:rsidRPr="008D1F16">
        <w:rPr>
          <w:rFonts w:eastAsia="Times New Roman" w:cstheme="minorHAnsi"/>
          <w:sz w:val="24"/>
          <w:szCs w:val="24"/>
          <w:lang w:eastAsia="en-GB"/>
        </w:rPr>
        <w:t>openId</w:t>
      </w:r>
      <w:proofErr w:type="spellEnd"/>
      <w:r w:rsidRPr="008D1F16">
        <w:rPr>
          <w:rFonts w:eastAsia="Times New Roman" w:cstheme="minorHAnsi"/>
          <w:sz w:val="24"/>
          <w:szCs w:val="24"/>
          <w:lang w:eastAsia="en-GB"/>
        </w:rPr>
        <w:t xml:space="preserve"> configuration endpoint</w:t>
      </w:r>
      <w:r w:rsidRPr="008D1F16">
        <w:rPr>
          <w:rFonts w:eastAsia="Times New Roman" w:cstheme="minorHAnsi"/>
          <w:sz w:val="24"/>
          <w:szCs w:val="24"/>
          <w:lang w:eastAsia="en-GB"/>
        </w:rPr>
        <w:br/>
      </w:r>
      <w:r w:rsidRPr="008D1F16">
        <w:rPr>
          <w:rFonts w:eastAsia="Times New Roman" w:cstheme="minorHAnsi"/>
          <w:sz w:val="24"/>
          <w:szCs w:val="24"/>
          <w:lang w:eastAsia="en-GB"/>
        </w:rPr>
        <w:br/>
      </w:r>
      <w:r w:rsidRPr="008D1F16">
        <w:rPr>
          <w:rFonts w:eastAsia="Times New Roman" w:cstheme="minorHAnsi"/>
          <w:noProof/>
          <w:sz w:val="24"/>
          <w:szCs w:val="24"/>
          <w:lang w:eastAsia="en-GB"/>
        </w:rPr>
        <w:drawing>
          <wp:inline distT="0" distB="0" distL="0" distR="0" wp14:anchorId="0FE54FF9" wp14:editId="6B39AB77">
            <wp:extent cx="5400040" cy="2679700"/>
            <wp:effectExtent l="0" t="0" r="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679700"/>
                    </a:xfrm>
                    <a:prstGeom prst="rect">
                      <a:avLst/>
                    </a:prstGeom>
                  </pic:spPr>
                </pic:pic>
              </a:graphicData>
            </a:graphic>
          </wp:inline>
        </w:drawing>
      </w:r>
      <w:r w:rsidRPr="008D1F16">
        <w:rPr>
          <w:rFonts w:eastAsia="Times New Roman" w:cstheme="minorHAnsi"/>
          <w:noProof/>
          <w:sz w:val="24"/>
          <w:szCs w:val="24"/>
          <w:lang w:eastAsia="en-GB"/>
        </w:rPr>
        <w:drawing>
          <wp:inline distT="0" distB="0" distL="0" distR="0" wp14:anchorId="1E73F449" wp14:editId="616F5854">
            <wp:extent cx="5400040" cy="449770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4497705"/>
                    </a:xfrm>
                    <a:prstGeom prst="rect">
                      <a:avLst/>
                    </a:prstGeom>
                  </pic:spPr>
                </pic:pic>
              </a:graphicData>
            </a:graphic>
          </wp:inline>
        </w:drawing>
      </w:r>
      <w:r w:rsidRPr="008D1F16">
        <w:rPr>
          <w:rFonts w:eastAsia="Times New Roman" w:cstheme="minorHAnsi"/>
          <w:sz w:val="24"/>
          <w:szCs w:val="24"/>
          <w:lang w:eastAsia="en-GB"/>
        </w:rPr>
        <w:br/>
      </w:r>
      <w:r w:rsidRPr="008D1F16">
        <w:rPr>
          <w:rFonts w:eastAsia="Times New Roman" w:cstheme="minorHAnsi"/>
          <w:sz w:val="24"/>
          <w:szCs w:val="24"/>
          <w:lang w:eastAsia="en-GB"/>
        </w:rPr>
        <w:br/>
      </w:r>
    </w:p>
    <w:p w:rsidR="00BD6AC0" w:rsidRPr="008D1F16" w:rsidRDefault="00BD6AC0" w:rsidP="00BD6AC0">
      <w:pPr>
        <w:spacing w:before="100" w:beforeAutospacing="1" w:after="100" w:afterAutospacing="1" w:line="240" w:lineRule="auto"/>
        <w:rPr>
          <w:rFonts w:eastAsia="Times New Roman" w:cstheme="minorHAnsi"/>
          <w:sz w:val="24"/>
          <w:szCs w:val="24"/>
          <w:lang w:eastAsia="en-GB"/>
        </w:rPr>
      </w:pPr>
      <w:r w:rsidRPr="008D1F16">
        <w:rPr>
          <w:rFonts w:eastAsia="Times New Roman" w:cstheme="minorHAnsi"/>
          <w:sz w:val="24"/>
          <w:szCs w:val="24"/>
          <w:lang w:eastAsia="en-GB"/>
        </w:rPr>
        <w:t>The API Gateway module will be configured as a resource server for oauth2.</w:t>
      </w:r>
      <w:r w:rsidRPr="008D1F16">
        <w:rPr>
          <w:rFonts w:eastAsia="Times New Roman" w:cstheme="minorHAnsi"/>
          <w:sz w:val="24"/>
          <w:szCs w:val="24"/>
          <w:lang w:eastAsia="en-GB"/>
        </w:rPr>
        <w:br/>
        <w:t>Add the next dependency:</w:t>
      </w:r>
      <w:r w:rsidRPr="008D1F16">
        <w:rPr>
          <w:rFonts w:eastAsia="Times New Roman" w:cstheme="minorHAnsi"/>
          <w:sz w:val="24"/>
          <w:szCs w:val="24"/>
          <w:lang w:eastAsia="en-GB"/>
        </w:rPr>
        <w:br/>
      </w:r>
      <w:r w:rsidRPr="008D1F16">
        <w:rPr>
          <w:rFonts w:eastAsia="Times New Roman" w:cstheme="minorHAnsi"/>
          <w:sz w:val="24"/>
          <w:szCs w:val="24"/>
          <w:lang w:eastAsia="en-GB"/>
        </w:rPr>
        <w:br/>
      </w:r>
      <w:r w:rsidRPr="008D1F16">
        <w:rPr>
          <w:rFonts w:eastAsia="Times New Roman" w:cstheme="minorHAnsi"/>
          <w:noProof/>
          <w:sz w:val="24"/>
          <w:szCs w:val="24"/>
          <w:lang w:eastAsia="en-GB"/>
        </w:rPr>
        <w:drawing>
          <wp:inline distT="0" distB="0" distL="0" distR="0" wp14:anchorId="079C771F" wp14:editId="18928342">
            <wp:extent cx="5400040" cy="7048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704850"/>
                    </a:xfrm>
                    <a:prstGeom prst="rect">
                      <a:avLst/>
                    </a:prstGeom>
                  </pic:spPr>
                </pic:pic>
              </a:graphicData>
            </a:graphic>
          </wp:inline>
        </w:drawing>
      </w:r>
      <w:r w:rsidRPr="008D1F16">
        <w:rPr>
          <w:rFonts w:eastAsia="Times New Roman" w:cstheme="minorHAnsi"/>
          <w:sz w:val="24"/>
          <w:szCs w:val="24"/>
          <w:lang w:eastAsia="en-GB"/>
        </w:rPr>
        <w:br/>
      </w:r>
      <w:r w:rsidRPr="008D1F16">
        <w:rPr>
          <w:rFonts w:eastAsia="Times New Roman" w:cstheme="minorHAnsi"/>
          <w:sz w:val="24"/>
          <w:szCs w:val="24"/>
          <w:lang w:eastAsia="en-GB"/>
        </w:rPr>
        <w:br/>
        <w:t xml:space="preserve">In the </w:t>
      </w:r>
      <w:proofErr w:type="spellStart"/>
      <w:r w:rsidRPr="008D1F16">
        <w:rPr>
          <w:rFonts w:eastAsia="Times New Roman" w:cstheme="minorHAnsi"/>
          <w:sz w:val="24"/>
          <w:szCs w:val="24"/>
          <w:lang w:eastAsia="en-GB"/>
        </w:rPr>
        <w:t>openId</w:t>
      </w:r>
      <w:proofErr w:type="spellEnd"/>
      <w:r w:rsidRPr="008D1F16">
        <w:rPr>
          <w:rFonts w:eastAsia="Times New Roman" w:cstheme="minorHAnsi"/>
          <w:sz w:val="24"/>
          <w:szCs w:val="24"/>
          <w:lang w:eastAsia="en-GB"/>
        </w:rPr>
        <w:t xml:space="preserve"> endpoint (</w:t>
      </w:r>
      <w:proofErr w:type="spellStart"/>
      <w:r w:rsidRPr="008D1F16">
        <w:rPr>
          <w:rFonts w:eastAsia="Times New Roman" w:cstheme="minorHAnsi"/>
          <w:sz w:val="24"/>
          <w:szCs w:val="24"/>
          <w:lang w:eastAsia="en-GB"/>
        </w:rPr>
        <w:t>keycloak</w:t>
      </w:r>
      <w:proofErr w:type="spellEnd"/>
      <w:r w:rsidRPr="008D1F16">
        <w:rPr>
          <w:rFonts w:eastAsia="Times New Roman" w:cstheme="minorHAnsi"/>
          <w:sz w:val="24"/>
          <w:szCs w:val="24"/>
          <w:lang w:eastAsia="en-GB"/>
        </w:rPr>
        <w:t xml:space="preserve"> / realm settings), we can check the token </w:t>
      </w:r>
      <w:proofErr w:type="spellStart"/>
      <w:r w:rsidRPr="008D1F16">
        <w:rPr>
          <w:rFonts w:eastAsia="Times New Roman" w:cstheme="minorHAnsi"/>
          <w:sz w:val="24"/>
          <w:szCs w:val="24"/>
          <w:lang w:eastAsia="en-GB"/>
        </w:rPr>
        <w:t>url</w:t>
      </w:r>
      <w:proofErr w:type="spellEnd"/>
      <w:r w:rsidRPr="008D1F16">
        <w:rPr>
          <w:rFonts w:eastAsia="Times New Roman" w:cstheme="minorHAnsi"/>
          <w:sz w:val="24"/>
          <w:szCs w:val="24"/>
          <w:lang w:eastAsia="en-GB"/>
        </w:rPr>
        <w:br/>
      </w:r>
      <w:r w:rsidRPr="008D1F16">
        <w:rPr>
          <w:rFonts w:eastAsia="Times New Roman" w:cstheme="minorHAnsi"/>
          <w:sz w:val="24"/>
          <w:szCs w:val="24"/>
          <w:lang w:eastAsia="en-GB"/>
        </w:rPr>
        <w:br/>
      </w:r>
      <w:r w:rsidRPr="008D1F16">
        <w:rPr>
          <w:rFonts w:eastAsia="Times New Roman" w:cstheme="minorHAnsi"/>
          <w:noProof/>
          <w:sz w:val="24"/>
          <w:szCs w:val="24"/>
          <w:lang w:eastAsia="en-GB"/>
        </w:rPr>
        <w:drawing>
          <wp:inline distT="0" distB="0" distL="0" distR="0" wp14:anchorId="47C227C9" wp14:editId="7E7D1552">
            <wp:extent cx="5400040" cy="436880"/>
            <wp:effectExtent l="0" t="0" r="0" b="12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436880"/>
                    </a:xfrm>
                    <a:prstGeom prst="rect">
                      <a:avLst/>
                    </a:prstGeom>
                  </pic:spPr>
                </pic:pic>
              </a:graphicData>
            </a:graphic>
          </wp:inline>
        </w:drawing>
      </w:r>
      <w:r w:rsidRPr="008D1F16">
        <w:rPr>
          <w:rFonts w:eastAsia="Times New Roman" w:cstheme="minorHAnsi"/>
          <w:sz w:val="24"/>
          <w:szCs w:val="24"/>
          <w:lang w:eastAsia="en-GB"/>
        </w:rPr>
        <w:br/>
      </w:r>
      <w:r w:rsidRPr="008D1F16">
        <w:rPr>
          <w:rFonts w:eastAsia="Times New Roman" w:cstheme="minorHAnsi"/>
          <w:sz w:val="24"/>
          <w:szCs w:val="24"/>
          <w:lang w:eastAsia="en-GB"/>
        </w:rPr>
        <w:br/>
        <w:t>We can configure a new token for our requests in postman, so that we get authorized to access the endpoints of our application.</w:t>
      </w:r>
      <w:r w:rsidRPr="008D1F16">
        <w:rPr>
          <w:rFonts w:eastAsia="Times New Roman" w:cstheme="minorHAnsi"/>
          <w:sz w:val="24"/>
          <w:szCs w:val="24"/>
          <w:lang w:eastAsia="en-GB"/>
        </w:rPr>
        <w:br/>
        <w:t xml:space="preserve">Besides the token </w:t>
      </w:r>
      <w:proofErr w:type="spellStart"/>
      <w:r w:rsidRPr="008D1F16">
        <w:rPr>
          <w:rFonts w:eastAsia="Times New Roman" w:cstheme="minorHAnsi"/>
          <w:sz w:val="24"/>
          <w:szCs w:val="24"/>
          <w:lang w:eastAsia="en-GB"/>
        </w:rPr>
        <w:t>url</w:t>
      </w:r>
      <w:proofErr w:type="spellEnd"/>
      <w:r w:rsidRPr="008D1F16">
        <w:rPr>
          <w:rFonts w:eastAsia="Times New Roman" w:cstheme="minorHAnsi"/>
          <w:sz w:val="24"/>
          <w:szCs w:val="24"/>
          <w:lang w:eastAsia="en-GB"/>
        </w:rPr>
        <w:t>, we also need the client’s ID and secret.</w:t>
      </w:r>
      <w:r w:rsidRPr="008D1F16">
        <w:rPr>
          <w:rFonts w:eastAsia="Times New Roman" w:cstheme="minorHAnsi"/>
          <w:sz w:val="24"/>
          <w:szCs w:val="24"/>
          <w:lang w:eastAsia="en-GB"/>
        </w:rPr>
        <w:br/>
      </w:r>
      <w:r w:rsidRPr="008D1F16">
        <w:rPr>
          <w:rFonts w:eastAsia="Times New Roman" w:cstheme="minorHAnsi"/>
          <w:sz w:val="24"/>
          <w:szCs w:val="24"/>
          <w:lang w:eastAsia="en-GB"/>
        </w:rPr>
        <w:br/>
      </w:r>
      <w:r w:rsidRPr="008D1F16">
        <w:rPr>
          <w:rFonts w:eastAsia="Times New Roman" w:cstheme="minorHAnsi"/>
          <w:noProof/>
          <w:sz w:val="24"/>
          <w:szCs w:val="24"/>
          <w:lang w:eastAsia="en-GB"/>
        </w:rPr>
        <w:drawing>
          <wp:inline distT="0" distB="0" distL="0" distR="0" wp14:anchorId="1FA7D9AF" wp14:editId="0556E1D3">
            <wp:extent cx="5400040" cy="2967990"/>
            <wp:effectExtent l="0" t="0" r="0" b="38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967990"/>
                    </a:xfrm>
                    <a:prstGeom prst="rect">
                      <a:avLst/>
                    </a:prstGeom>
                  </pic:spPr>
                </pic:pic>
              </a:graphicData>
            </a:graphic>
          </wp:inline>
        </w:drawing>
      </w:r>
      <w:r w:rsidRPr="008D1F16">
        <w:rPr>
          <w:rFonts w:eastAsia="Times New Roman" w:cstheme="minorHAnsi"/>
          <w:sz w:val="24"/>
          <w:szCs w:val="24"/>
          <w:lang w:eastAsia="en-GB"/>
        </w:rPr>
        <w:br/>
      </w:r>
      <w:r w:rsidRPr="008D1F16">
        <w:rPr>
          <w:rFonts w:eastAsia="Times New Roman" w:cstheme="minorHAnsi"/>
          <w:sz w:val="24"/>
          <w:szCs w:val="24"/>
          <w:lang w:eastAsia="en-GB"/>
        </w:rPr>
        <w:br/>
        <w:t xml:space="preserve">Finally scroll to the bottom and </w:t>
      </w:r>
      <w:proofErr w:type="spellStart"/>
      <w:r w:rsidRPr="008D1F16">
        <w:rPr>
          <w:rFonts w:eastAsia="Times New Roman" w:cstheme="minorHAnsi"/>
          <w:sz w:val="24"/>
          <w:szCs w:val="24"/>
          <w:lang w:eastAsia="en-GB"/>
        </w:rPr>
        <w:t>clic</w:t>
      </w:r>
      <w:proofErr w:type="spellEnd"/>
      <w:r w:rsidRPr="008D1F16">
        <w:rPr>
          <w:rFonts w:eastAsia="Times New Roman" w:cstheme="minorHAnsi"/>
          <w:sz w:val="24"/>
          <w:szCs w:val="24"/>
          <w:lang w:eastAsia="en-GB"/>
        </w:rPr>
        <w:t xml:space="preserve"> the button to generate the token, then </w:t>
      </w:r>
      <w:proofErr w:type="spellStart"/>
      <w:r w:rsidRPr="008D1F16">
        <w:rPr>
          <w:rFonts w:eastAsia="Times New Roman" w:cstheme="minorHAnsi"/>
          <w:sz w:val="24"/>
          <w:szCs w:val="24"/>
          <w:lang w:eastAsia="en-GB"/>
        </w:rPr>
        <w:t>clic</w:t>
      </w:r>
      <w:proofErr w:type="spellEnd"/>
      <w:r w:rsidRPr="008D1F16">
        <w:rPr>
          <w:rFonts w:eastAsia="Times New Roman" w:cstheme="minorHAnsi"/>
          <w:sz w:val="24"/>
          <w:szCs w:val="24"/>
          <w:lang w:eastAsia="en-GB"/>
        </w:rPr>
        <w:t xml:space="preserve"> on proceed.</w:t>
      </w:r>
      <w:r w:rsidRPr="008D1F16">
        <w:rPr>
          <w:rFonts w:eastAsia="Times New Roman" w:cstheme="minorHAnsi"/>
          <w:sz w:val="24"/>
          <w:szCs w:val="24"/>
          <w:lang w:eastAsia="en-GB"/>
        </w:rPr>
        <w:br/>
      </w:r>
      <w:r w:rsidRPr="008D1F16">
        <w:rPr>
          <w:rFonts w:eastAsia="Times New Roman" w:cstheme="minorHAnsi"/>
          <w:sz w:val="24"/>
          <w:szCs w:val="24"/>
          <w:lang w:eastAsia="en-GB"/>
        </w:rPr>
        <w:br/>
      </w:r>
      <w:r w:rsidRPr="008D1F16">
        <w:rPr>
          <w:rFonts w:eastAsia="Times New Roman" w:cstheme="minorHAnsi"/>
          <w:noProof/>
          <w:sz w:val="24"/>
          <w:szCs w:val="24"/>
          <w:lang w:eastAsia="en-GB"/>
        </w:rPr>
        <w:drawing>
          <wp:inline distT="0" distB="0" distL="0" distR="0" wp14:anchorId="7122078F" wp14:editId="4188E3B9">
            <wp:extent cx="4086795" cy="2086266"/>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86795" cy="2086266"/>
                    </a:xfrm>
                    <a:prstGeom prst="rect">
                      <a:avLst/>
                    </a:prstGeom>
                  </pic:spPr>
                </pic:pic>
              </a:graphicData>
            </a:graphic>
          </wp:inline>
        </w:drawing>
      </w:r>
      <w:r w:rsidRPr="008D1F16">
        <w:rPr>
          <w:rFonts w:eastAsia="Times New Roman" w:cstheme="minorHAnsi"/>
          <w:sz w:val="24"/>
          <w:szCs w:val="24"/>
          <w:lang w:eastAsia="en-GB"/>
        </w:rPr>
        <w:br/>
      </w:r>
      <w:r w:rsidRPr="008D1F16">
        <w:rPr>
          <w:rFonts w:eastAsia="Times New Roman" w:cstheme="minorHAnsi"/>
          <w:noProof/>
          <w:sz w:val="24"/>
          <w:szCs w:val="24"/>
          <w:lang w:eastAsia="en-GB"/>
        </w:rPr>
        <w:drawing>
          <wp:inline distT="0" distB="0" distL="0" distR="0" wp14:anchorId="3B9503E7" wp14:editId="5EC38AA2">
            <wp:extent cx="4429743" cy="2191056"/>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29743" cy="2191056"/>
                    </a:xfrm>
                    <a:prstGeom prst="rect">
                      <a:avLst/>
                    </a:prstGeom>
                  </pic:spPr>
                </pic:pic>
              </a:graphicData>
            </a:graphic>
          </wp:inline>
        </w:drawing>
      </w:r>
    </w:p>
    <w:p w:rsidR="00BD6AC0" w:rsidRDefault="00BD6AC0" w:rsidP="00BD6AC0">
      <w:pPr>
        <w:spacing w:before="100" w:beforeAutospacing="1" w:after="100" w:afterAutospacing="1" w:line="240" w:lineRule="auto"/>
        <w:rPr>
          <w:sz w:val="24"/>
        </w:rPr>
      </w:pPr>
      <w:r w:rsidRPr="008D1F16">
        <w:rPr>
          <w:rFonts w:eastAsia="Times New Roman" w:cstheme="minorHAnsi"/>
          <w:sz w:val="24"/>
          <w:szCs w:val="24"/>
          <w:lang w:eastAsia="en-GB"/>
        </w:rPr>
        <w:br/>
      </w:r>
      <w:r w:rsidRPr="008D1F16">
        <w:rPr>
          <w:rFonts w:eastAsia="Times New Roman" w:cstheme="minorHAnsi"/>
          <w:noProof/>
          <w:sz w:val="24"/>
          <w:szCs w:val="24"/>
          <w:lang w:eastAsia="en-GB"/>
        </w:rPr>
        <w:drawing>
          <wp:inline distT="0" distB="0" distL="0" distR="0" wp14:anchorId="0EAA6144" wp14:editId="39621D35">
            <wp:extent cx="5400040" cy="2812415"/>
            <wp:effectExtent l="0" t="0" r="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812415"/>
                    </a:xfrm>
                    <a:prstGeom prst="rect">
                      <a:avLst/>
                    </a:prstGeom>
                  </pic:spPr>
                </pic:pic>
              </a:graphicData>
            </a:graphic>
          </wp:inline>
        </w:drawing>
      </w:r>
      <w:r w:rsidRPr="008D1F16">
        <w:rPr>
          <w:rFonts w:eastAsia="Times New Roman" w:cstheme="minorHAnsi"/>
          <w:sz w:val="24"/>
          <w:szCs w:val="24"/>
          <w:lang w:eastAsia="en-GB"/>
        </w:rPr>
        <w:br/>
      </w:r>
      <w:r w:rsidRPr="008D1F16">
        <w:rPr>
          <w:rFonts w:eastAsia="Times New Roman" w:cstheme="minorHAnsi"/>
          <w:sz w:val="24"/>
          <w:szCs w:val="24"/>
          <w:lang w:eastAsia="en-GB"/>
        </w:rPr>
        <w:br/>
        <w:t>Press on use token and the token gets added to the header.</w:t>
      </w:r>
      <w:r w:rsidRPr="008D1F16">
        <w:rPr>
          <w:rFonts w:eastAsia="Times New Roman" w:cstheme="minorHAnsi"/>
          <w:sz w:val="24"/>
          <w:szCs w:val="24"/>
          <w:lang w:eastAsia="en-GB"/>
        </w:rPr>
        <w:br/>
      </w:r>
      <w:r w:rsidRPr="008D1F16">
        <w:rPr>
          <w:rFonts w:eastAsia="Times New Roman" w:cstheme="minorHAnsi"/>
          <w:sz w:val="24"/>
          <w:szCs w:val="24"/>
          <w:lang w:eastAsia="en-GB"/>
        </w:rPr>
        <w:br/>
      </w:r>
      <w:r w:rsidRPr="00C15925">
        <w:rPr>
          <w:sz w:val="24"/>
        </w:rPr>
        <w:t xml:space="preserve">To authenticate the Angular frontend client application, we need to create a new client in our </w:t>
      </w:r>
      <w:proofErr w:type="spellStart"/>
      <w:r w:rsidRPr="00C15925">
        <w:rPr>
          <w:sz w:val="24"/>
        </w:rPr>
        <w:t>Keycloak</w:t>
      </w:r>
      <w:proofErr w:type="spellEnd"/>
      <w:r w:rsidRPr="00C15925">
        <w:rPr>
          <w:sz w:val="24"/>
        </w:rPr>
        <w:t xml:space="preserve"> realm</w:t>
      </w:r>
      <w:r>
        <w:rPr>
          <w:sz w:val="24"/>
        </w:rPr>
        <w:t>.</w:t>
      </w:r>
      <w:r>
        <w:rPr>
          <w:sz w:val="24"/>
        </w:rPr>
        <w:br/>
      </w:r>
      <w:r>
        <w:rPr>
          <w:sz w:val="24"/>
        </w:rPr>
        <w:br/>
      </w:r>
      <w:r w:rsidRPr="00302FEF">
        <w:rPr>
          <w:rFonts w:eastAsia="Times New Roman" w:cstheme="minorHAnsi"/>
          <w:noProof/>
          <w:sz w:val="24"/>
          <w:szCs w:val="24"/>
          <w:lang w:eastAsia="en-GB"/>
        </w:rPr>
        <w:drawing>
          <wp:inline distT="0" distB="0" distL="0" distR="0" wp14:anchorId="04075A3E" wp14:editId="291DA3CA">
            <wp:extent cx="5400040" cy="313309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133090"/>
                    </a:xfrm>
                    <a:prstGeom prst="rect">
                      <a:avLst/>
                    </a:prstGeom>
                  </pic:spPr>
                </pic:pic>
              </a:graphicData>
            </a:graphic>
          </wp:inline>
        </w:drawing>
      </w:r>
      <w:r>
        <w:rPr>
          <w:rFonts w:eastAsia="Times New Roman" w:cstheme="minorHAnsi"/>
          <w:sz w:val="24"/>
          <w:szCs w:val="24"/>
          <w:lang w:eastAsia="en-GB"/>
        </w:rPr>
        <w:br/>
      </w:r>
      <w:r w:rsidRPr="00841C84">
        <w:rPr>
          <w:rFonts w:eastAsia="Times New Roman" w:cstheme="minorHAnsi"/>
          <w:noProof/>
          <w:sz w:val="24"/>
          <w:szCs w:val="24"/>
          <w:lang w:eastAsia="en-GB"/>
        </w:rPr>
        <w:drawing>
          <wp:inline distT="0" distB="0" distL="0" distR="0" wp14:anchorId="712136C0" wp14:editId="223E50B3">
            <wp:extent cx="5400040" cy="324231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3242310"/>
                    </a:xfrm>
                    <a:prstGeom prst="rect">
                      <a:avLst/>
                    </a:prstGeom>
                  </pic:spPr>
                </pic:pic>
              </a:graphicData>
            </a:graphic>
          </wp:inline>
        </w:drawing>
      </w:r>
      <w:r>
        <w:rPr>
          <w:sz w:val="24"/>
        </w:rPr>
        <w:br/>
      </w:r>
      <w:r w:rsidRPr="005A1B9D">
        <w:rPr>
          <w:rFonts w:eastAsia="Times New Roman" w:cstheme="minorHAnsi"/>
          <w:noProof/>
          <w:sz w:val="24"/>
          <w:szCs w:val="24"/>
          <w:lang w:eastAsia="en-GB"/>
        </w:rPr>
        <w:drawing>
          <wp:inline distT="0" distB="0" distL="0" distR="0" wp14:anchorId="4BAA9AB3" wp14:editId="6AFD9D4A">
            <wp:extent cx="5400040" cy="1560195"/>
            <wp:effectExtent l="0" t="0" r="0" b="190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560195"/>
                    </a:xfrm>
                    <a:prstGeom prst="rect">
                      <a:avLst/>
                    </a:prstGeom>
                  </pic:spPr>
                </pic:pic>
              </a:graphicData>
            </a:graphic>
          </wp:inline>
        </w:drawing>
      </w:r>
      <w:r>
        <w:rPr>
          <w:sz w:val="24"/>
        </w:rPr>
        <w:br/>
      </w:r>
      <w:r>
        <w:rPr>
          <w:sz w:val="24"/>
        </w:rPr>
        <w:br/>
        <w:t>We can also activate the user registration option in our realm settings.</w:t>
      </w:r>
    </w:p>
    <w:p w:rsidR="00BD6AC0" w:rsidRPr="008D1F16" w:rsidRDefault="00BD6AC0" w:rsidP="00BD6AC0">
      <w:pPr>
        <w:spacing w:before="100" w:beforeAutospacing="1" w:after="100" w:afterAutospacing="1" w:line="240" w:lineRule="auto"/>
        <w:rPr>
          <w:rFonts w:eastAsia="Times New Roman" w:cstheme="minorHAnsi"/>
          <w:sz w:val="24"/>
          <w:szCs w:val="24"/>
          <w:lang w:eastAsia="en-GB"/>
        </w:rPr>
      </w:pPr>
      <w:r>
        <w:rPr>
          <w:sz w:val="24"/>
        </w:rPr>
        <w:br/>
      </w:r>
      <w:r w:rsidRPr="007C11CC">
        <w:rPr>
          <w:rFonts w:eastAsia="Times New Roman" w:cstheme="minorHAnsi"/>
          <w:noProof/>
          <w:sz w:val="24"/>
          <w:szCs w:val="24"/>
          <w:lang w:eastAsia="en-GB"/>
        </w:rPr>
        <w:drawing>
          <wp:inline distT="0" distB="0" distL="0" distR="0" wp14:anchorId="1E881F0A" wp14:editId="671B7F8C">
            <wp:extent cx="3658603" cy="3773042"/>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67482" cy="3782198"/>
                    </a:xfrm>
                    <a:prstGeom prst="rect">
                      <a:avLst/>
                    </a:prstGeom>
                  </pic:spPr>
                </pic:pic>
              </a:graphicData>
            </a:graphic>
          </wp:inline>
        </w:drawing>
      </w:r>
    </w:p>
    <w:p w:rsidR="00BD6AC0" w:rsidRDefault="00BD6AC0" w:rsidP="00BD6AC0">
      <w:pPr>
        <w:pStyle w:val="Ttulo1"/>
        <w:rPr>
          <w:rStyle w:val="Ttulo1Car"/>
          <w:rFonts w:asciiTheme="minorHAnsi" w:hAnsiTheme="minorHAnsi" w:cstheme="minorHAnsi"/>
        </w:rPr>
      </w:pPr>
      <w:r w:rsidRPr="008D1F16">
        <w:rPr>
          <w:rStyle w:val="Ttulo1Car"/>
          <w:rFonts w:asciiTheme="minorHAnsi" w:hAnsiTheme="minorHAnsi" w:cstheme="minorHAnsi"/>
        </w:rPr>
        <w:t>7 - Circuit breaker</w:t>
      </w:r>
      <w:r w:rsidRPr="008D1F16">
        <w:rPr>
          <w:rStyle w:val="Ttulo1Car"/>
          <w:rFonts w:asciiTheme="minorHAnsi" w:hAnsiTheme="minorHAnsi" w:cstheme="minorHAnsi"/>
        </w:rPr>
        <w:br/>
      </w:r>
    </w:p>
    <w:p w:rsidR="00BD6AC0" w:rsidRDefault="00BD6AC0" w:rsidP="00BD6AC0">
      <w:pPr>
        <w:rPr>
          <w:rFonts w:cstheme="minorHAnsi"/>
          <w:sz w:val="24"/>
        </w:rPr>
      </w:pPr>
      <w:r w:rsidRPr="0022120C">
        <w:rPr>
          <w:rStyle w:val="Ttulo1Car"/>
          <w:rFonts w:asciiTheme="minorHAnsi" w:hAnsiTheme="minorHAnsi" w:cstheme="minorHAnsi"/>
          <w:noProof/>
          <w:lang w:eastAsia="en-GB"/>
        </w:rPr>
        <w:drawing>
          <wp:inline distT="0" distB="0" distL="0" distR="0" wp14:anchorId="24F9118D" wp14:editId="02231316">
            <wp:extent cx="5400040" cy="2410460"/>
            <wp:effectExtent l="0" t="0" r="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410460"/>
                    </a:xfrm>
                    <a:prstGeom prst="rect">
                      <a:avLst/>
                    </a:prstGeom>
                  </pic:spPr>
                </pic:pic>
              </a:graphicData>
            </a:graphic>
          </wp:inline>
        </w:drawing>
      </w:r>
    </w:p>
    <w:p w:rsidR="00BD6AC0" w:rsidRDefault="00BD6AC0" w:rsidP="00BD6AC0">
      <w:pPr>
        <w:pStyle w:val="NormalWeb"/>
      </w:pPr>
      <w:r w:rsidRPr="008D1F16">
        <w:rPr>
          <w:rStyle w:val="Ttulo1Car"/>
          <w:rFonts w:asciiTheme="minorHAnsi" w:hAnsiTheme="minorHAnsi" w:cstheme="minorHAnsi"/>
        </w:rPr>
        <w:br/>
      </w:r>
      <w:r w:rsidRPr="00CC00F9">
        <w:rPr>
          <w:rFonts w:asciiTheme="minorHAnsi" w:hAnsiTheme="minorHAnsi" w:cstheme="minorHAnsi"/>
        </w:rPr>
        <w:t xml:space="preserve">A </w:t>
      </w:r>
      <w:r w:rsidRPr="00CC00F9">
        <w:rPr>
          <w:rStyle w:val="Textoennegrita"/>
          <w:rFonts w:asciiTheme="minorHAnsi" w:hAnsiTheme="minorHAnsi" w:cstheme="minorHAnsi"/>
        </w:rPr>
        <w:t>circuit breaker</w:t>
      </w:r>
      <w:r w:rsidRPr="00CC00F9">
        <w:rPr>
          <w:rFonts w:asciiTheme="minorHAnsi" w:hAnsiTheme="minorHAnsi" w:cstheme="minorHAnsi"/>
        </w:rPr>
        <w:t xml:space="preserve"> is a design pattern used in </w:t>
      </w:r>
      <w:proofErr w:type="spellStart"/>
      <w:r w:rsidRPr="00CC00F9">
        <w:rPr>
          <w:rFonts w:asciiTheme="minorHAnsi" w:hAnsiTheme="minorHAnsi" w:cstheme="minorHAnsi"/>
        </w:rPr>
        <w:t>microservices</w:t>
      </w:r>
      <w:proofErr w:type="spellEnd"/>
      <w:r w:rsidRPr="00CC00F9">
        <w:rPr>
          <w:rFonts w:asciiTheme="minorHAnsi" w:hAnsiTheme="minorHAnsi" w:cstheme="minorHAnsi"/>
        </w:rPr>
        <w:t xml:space="preserve"> and distributed systems to improve reliability. It acts like a safety switch that stops requests to a failing service after a certain number of errors, preventing system overload and long wait times. After a </w:t>
      </w:r>
      <w:proofErr w:type="spellStart"/>
      <w:r w:rsidRPr="00CC00F9">
        <w:rPr>
          <w:rFonts w:asciiTheme="minorHAnsi" w:hAnsiTheme="minorHAnsi" w:cstheme="minorHAnsi"/>
        </w:rPr>
        <w:t>cooldown</w:t>
      </w:r>
      <w:proofErr w:type="spellEnd"/>
      <w:r w:rsidRPr="00CC00F9">
        <w:rPr>
          <w:rFonts w:asciiTheme="minorHAnsi" w:hAnsiTheme="minorHAnsi" w:cstheme="minorHAnsi"/>
        </w:rPr>
        <w:t xml:space="preserve"> period, it tests the service again to see if it has recovered, allowing requests to resume. This helps maintain overall system stability and resilience.</w:t>
      </w:r>
      <w:r w:rsidRPr="00CC00F9">
        <w:rPr>
          <w:rFonts w:cstheme="minorHAnsi"/>
        </w:rPr>
        <w:br/>
      </w:r>
      <w:r w:rsidRPr="00CC00F9">
        <w:rPr>
          <w:rFonts w:cstheme="minorHAnsi"/>
        </w:rPr>
        <w:br/>
      </w:r>
      <w:r w:rsidRPr="00CC00F9">
        <w:rPr>
          <w:rStyle w:val="Textoennegrita"/>
        </w:rPr>
        <w:t>Resilience4j</w:t>
      </w:r>
      <w:r w:rsidRPr="00CC00F9">
        <w:t xml:space="preserve"> is a lightweight, easy-to-use fault tolerance library for Java applications. It helps developers build resilient systems by providing common patterns like </w:t>
      </w:r>
      <w:r w:rsidRPr="00CC00F9">
        <w:rPr>
          <w:rStyle w:val="Textoennegrita"/>
        </w:rPr>
        <w:t>circuit breakers</w:t>
      </w:r>
      <w:r w:rsidRPr="00CC00F9">
        <w:t xml:space="preserve">, </w:t>
      </w:r>
      <w:r w:rsidRPr="00CC00F9">
        <w:rPr>
          <w:rStyle w:val="Textoennegrita"/>
        </w:rPr>
        <w:t>rate limiters</w:t>
      </w:r>
      <w:r w:rsidRPr="00CC00F9">
        <w:t xml:space="preserve">, </w:t>
      </w:r>
      <w:r w:rsidRPr="00CC00F9">
        <w:rPr>
          <w:rStyle w:val="Textoennegrita"/>
        </w:rPr>
        <w:t>retry mechanisms</w:t>
      </w:r>
      <w:r w:rsidRPr="00CC00F9">
        <w:t xml:space="preserve">, and </w:t>
      </w:r>
      <w:r w:rsidRPr="00CC00F9">
        <w:rPr>
          <w:rStyle w:val="Textoennegrita"/>
        </w:rPr>
        <w:t>bulkheads</w:t>
      </w:r>
      <w:r w:rsidRPr="00CC00F9">
        <w:t xml:space="preserve">. Resilience4j is designed to work well with modern Java frameworks like Spring Boot, allowing you to protect your </w:t>
      </w:r>
      <w:proofErr w:type="spellStart"/>
      <w:r w:rsidRPr="00CC00F9">
        <w:t>microservices</w:t>
      </w:r>
      <w:proofErr w:type="spellEnd"/>
      <w:r w:rsidRPr="00CC00F9">
        <w:t xml:space="preserve"> from failures and improve overall system stability.</w:t>
      </w:r>
      <w:r>
        <w:br/>
      </w:r>
      <w:r>
        <w:br/>
        <w:t xml:space="preserve">We will apply the circuit breaker pattern across all </w:t>
      </w:r>
      <w:proofErr w:type="spellStart"/>
      <w:r>
        <w:t>microservices</w:t>
      </w:r>
      <w:proofErr w:type="spellEnd"/>
      <w:r>
        <w:t>.</w:t>
      </w:r>
    </w:p>
    <w:p w:rsidR="00BD6AC0" w:rsidRPr="006978A0" w:rsidRDefault="00BD6AC0" w:rsidP="00BD6AC0">
      <w:pPr>
        <w:pStyle w:val="NormalWeb"/>
      </w:pPr>
      <w:r>
        <w:rPr>
          <w:rFonts w:cstheme="minorHAnsi"/>
        </w:rPr>
        <w:t xml:space="preserve">These are the 3 </w:t>
      </w:r>
      <w:proofErr w:type="spellStart"/>
      <w:r>
        <w:rPr>
          <w:rFonts w:cstheme="minorHAnsi"/>
        </w:rPr>
        <w:t>posible</w:t>
      </w:r>
      <w:proofErr w:type="spellEnd"/>
      <w:r>
        <w:rPr>
          <w:rFonts w:cstheme="minorHAnsi"/>
        </w:rPr>
        <w:t xml:space="preserve"> states for the circuit breaker</w:t>
      </w:r>
      <w:r>
        <w:rPr>
          <w:rFonts w:cstheme="minorHAnsi"/>
        </w:rPr>
        <w:br/>
      </w:r>
      <w:r>
        <w:rPr>
          <w:rFonts w:cstheme="minorHAnsi"/>
        </w:rPr>
        <w:br/>
      </w:r>
      <w:r w:rsidRPr="002771B3">
        <w:rPr>
          <w:rFonts w:cstheme="minorHAnsi"/>
          <w:noProof/>
        </w:rPr>
        <w:drawing>
          <wp:inline distT="0" distB="0" distL="0" distR="0" wp14:anchorId="169FE3B3" wp14:editId="0EEF000E">
            <wp:extent cx="2833884" cy="2900721"/>
            <wp:effectExtent l="0" t="0" r="508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48197" cy="2915371"/>
                    </a:xfrm>
                    <a:prstGeom prst="rect">
                      <a:avLst/>
                    </a:prstGeom>
                  </pic:spPr>
                </pic:pic>
              </a:graphicData>
            </a:graphic>
          </wp:inline>
        </w:drawing>
      </w:r>
      <w:r>
        <w:rPr>
          <w:rFonts w:cstheme="minorHAnsi"/>
        </w:rPr>
        <w:br/>
      </w:r>
      <w:r>
        <w:rPr>
          <w:rFonts w:cstheme="minorHAnsi"/>
        </w:rPr>
        <w:br/>
      </w:r>
      <w:r w:rsidRPr="006978A0">
        <w:rPr>
          <w:rFonts w:hAnsi="Symbol"/>
        </w:rPr>
        <w:t></w:t>
      </w:r>
      <w:r w:rsidRPr="006978A0">
        <w:t xml:space="preserve">  </w:t>
      </w:r>
      <w:r w:rsidRPr="006978A0">
        <w:rPr>
          <w:b/>
          <w:bCs/>
        </w:rPr>
        <w:t>Closed</w:t>
      </w:r>
      <w:r w:rsidRPr="006978A0">
        <w:t xml:space="preserve"> </w:t>
      </w:r>
      <w:r w:rsidRPr="006978A0">
        <w:rPr>
          <w:rFonts w:ascii="Segoe UI Symbol" w:hAnsi="Segoe UI Symbol" w:cs="Segoe UI Symbol"/>
        </w:rPr>
        <w:t>✅</w:t>
      </w:r>
      <w:r w:rsidRPr="006978A0">
        <w:br/>
        <w:t xml:space="preserve">All requests are allowed. If the failure rate exceeds the threshold (e.g., 50%) based on the last N calls, the state transitions to </w:t>
      </w:r>
      <w:r w:rsidRPr="006978A0">
        <w:rPr>
          <w:b/>
          <w:bCs/>
        </w:rPr>
        <w:t>Open</w:t>
      </w:r>
      <w:r w:rsidRPr="006978A0">
        <w:t>.</w:t>
      </w:r>
    </w:p>
    <w:p w:rsidR="00BD6AC0" w:rsidRPr="006978A0" w:rsidRDefault="00BD6AC0" w:rsidP="00BD6AC0">
      <w:pPr>
        <w:spacing w:before="100" w:beforeAutospacing="1" w:after="100" w:afterAutospacing="1" w:line="240" w:lineRule="auto"/>
        <w:rPr>
          <w:rFonts w:ascii="Times New Roman" w:eastAsia="Times New Roman" w:hAnsi="Times New Roman" w:cs="Times New Roman"/>
          <w:sz w:val="24"/>
          <w:szCs w:val="24"/>
          <w:lang w:eastAsia="en-GB"/>
        </w:rPr>
      </w:pPr>
      <w:r w:rsidRPr="006978A0">
        <w:rPr>
          <w:rFonts w:ascii="Times New Roman" w:eastAsia="Times New Roman" w:hAnsi="Symbol" w:cs="Times New Roman"/>
          <w:sz w:val="24"/>
          <w:szCs w:val="24"/>
          <w:lang w:eastAsia="en-GB"/>
        </w:rPr>
        <w:t></w:t>
      </w:r>
      <w:r w:rsidRPr="006978A0">
        <w:rPr>
          <w:rFonts w:ascii="Times New Roman" w:eastAsia="Times New Roman" w:hAnsi="Times New Roman" w:cs="Times New Roman"/>
          <w:sz w:val="24"/>
          <w:szCs w:val="24"/>
          <w:lang w:eastAsia="en-GB"/>
        </w:rPr>
        <w:t xml:space="preserve">  </w:t>
      </w:r>
      <w:r w:rsidRPr="006978A0">
        <w:rPr>
          <w:rFonts w:ascii="Times New Roman" w:eastAsia="Times New Roman" w:hAnsi="Times New Roman" w:cs="Times New Roman"/>
          <w:b/>
          <w:bCs/>
          <w:sz w:val="24"/>
          <w:szCs w:val="24"/>
          <w:lang w:eastAsia="en-GB"/>
        </w:rPr>
        <w:t>Open</w:t>
      </w:r>
      <w:r w:rsidRPr="006978A0">
        <w:rPr>
          <w:rFonts w:ascii="Times New Roman" w:eastAsia="Times New Roman" w:hAnsi="Times New Roman" w:cs="Times New Roman"/>
          <w:sz w:val="24"/>
          <w:szCs w:val="24"/>
          <w:lang w:eastAsia="en-GB"/>
        </w:rPr>
        <w:t xml:space="preserve"> </w:t>
      </w:r>
      <w:r w:rsidRPr="006978A0">
        <w:rPr>
          <w:rFonts w:ascii="Segoe UI Symbol" w:eastAsia="Times New Roman" w:hAnsi="Segoe UI Symbol" w:cs="Segoe UI Symbol"/>
          <w:sz w:val="24"/>
          <w:szCs w:val="24"/>
          <w:lang w:eastAsia="en-GB"/>
        </w:rPr>
        <w:t>❌</w:t>
      </w:r>
      <w:r w:rsidRPr="006978A0">
        <w:rPr>
          <w:rFonts w:ascii="Times New Roman" w:eastAsia="Times New Roman" w:hAnsi="Times New Roman" w:cs="Times New Roman"/>
          <w:sz w:val="24"/>
          <w:szCs w:val="24"/>
          <w:lang w:eastAsia="en-GB"/>
        </w:rPr>
        <w:br/>
        <w:t xml:space="preserve">No requests are allowed. The Circuit Breaker waits for a configured </w:t>
      </w:r>
      <w:proofErr w:type="spellStart"/>
      <w:r w:rsidRPr="006978A0">
        <w:rPr>
          <w:rFonts w:ascii="Times New Roman" w:eastAsia="Times New Roman" w:hAnsi="Times New Roman" w:cs="Times New Roman"/>
          <w:b/>
          <w:bCs/>
          <w:sz w:val="24"/>
          <w:szCs w:val="24"/>
          <w:lang w:eastAsia="en-GB"/>
        </w:rPr>
        <w:t>cooldown</w:t>
      </w:r>
      <w:proofErr w:type="spellEnd"/>
      <w:r w:rsidRPr="006978A0">
        <w:rPr>
          <w:rFonts w:ascii="Times New Roman" w:eastAsia="Times New Roman" w:hAnsi="Times New Roman" w:cs="Times New Roman"/>
          <w:b/>
          <w:bCs/>
          <w:sz w:val="24"/>
          <w:szCs w:val="24"/>
          <w:lang w:eastAsia="en-GB"/>
        </w:rPr>
        <w:t xml:space="preserve"> period</w:t>
      </w:r>
      <w:r w:rsidRPr="006978A0">
        <w:rPr>
          <w:rFonts w:ascii="Times New Roman" w:eastAsia="Times New Roman" w:hAnsi="Times New Roman" w:cs="Times New Roman"/>
          <w:sz w:val="24"/>
          <w:szCs w:val="24"/>
          <w:lang w:eastAsia="en-GB"/>
        </w:rPr>
        <w:t xml:space="preserve"> (</w:t>
      </w:r>
      <w:proofErr w:type="spellStart"/>
      <w:r w:rsidRPr="006978A0">
        <w:rPr>
          <w:rFonts w:ascii="Courier New" w:eastAsia="Times New Roman" w:hAnsi="Courier New" w:cs="Courier New"/>
          <w:sz w:val="20"/>
          <w:szCs w:val="20"/>
          <w:lang w:eastAsia="en-GB"/>
        </w:rPr>
        <w:t>waitDurationInOpenState</w:t>
      </w:r>
      <w:proofErr w:type="spellEnd"/>
      <w:r w:rsidRPr="006978A0">
        <w:rPr>
          <w:rFonts w:ascii="Times New Roman" w:eastAsia="Times New Roman" w:hAnsi="Times New Roman" w:cs="Times New Roman"/>
          <w:sz w:val="24"/>
          <w:szCs w:val="24"/>
          <w:lang w:eastAsia="en-GB"/>
        </w:rPr>
        <w:t xml:space="preserve">). After that, it moves to </w:t>
      </w:r>
      <w:r w:rsidRPr="006978A0">
        <w:rPr>
          <w:rFonts w:ascii="Times New Roman" w:eastAsia="Times New Roman" w:hAnsi="Times New Roman" w:cs="Times New Roman"/>
          <w:b/>
          <w:bCs/>
          <w:sz w:val="24"/>
          <w:szCs w:val="24"/>
          <w:lang w:eastAsia="en-GB"/>
        </w:rPr>
        <w:t>Half-Open</w:t>
      </w:r>
      <w:r w:rsidRPr="006978A0">
        <w:rPr>
          <w:rFonts w:ascii="Times New Roman" w:eastAsia="Times New Roman" w:hAnsi="Times New Roman" w:cs="Times New Roman"/>
          <w:sz w:val="24"/>
          <w:szCs w:val="24"/>
          <w:lang w:eastAsia="en-GB"/>
        </w:rPr>
        <w:t>.</w:t>
      </w:r>
    </w:p>
    <w:p w:rsidR="00BD6AC0" w:rsidRPr="006978A0" w:rsidRDefault="00BD6AC0" w:rsidP="00BD6AC0">
      <w:pPr>
        <w:spacing w:before="100" w:beforeAutospacing="1" w:after="100" w:afterAutospacing="1" w:line="240" w:lineRule="auto"/>
        <w:rPr>
          <w:rFonts w:ascii="Times New Roman" w:eastAsia="Times New Roman" w:hAnsi="Times New Roman" w:cs="Times New Roman"/>
          <w:sz w:val="24"/>
          <w:szCs w:val="24"/>
          <w:lang w:eastAsia="en-GB"/>
        </w:rPr>
      </w:pPr>
      <w:r w:rsidRPr="006978A0">
        <w:rPr>
          <w:rFonts w:ascii="Times New Roman" w:eastAsia="Times New Roman" w:hAnsi="Symbol" w:cs="Times New Roman"/>
          <w:sz w:val="24"/>
          <w:szCs w:val="24"/>
          <w:lang w:eastAsia="en-GB"/>
        </w:rPr>
        <w:t></w:t>
      </w:r>
      <w:r w:rsidRPr="006978A0">
        <w:rPr>
          <w:rFonts w:ascii="Times New Roman" w:eastAsia="Times New Roman" w:hAnsi="Times New Roman" w:cs="Times New Roman"/>
          <w:sz w:val="24"/>
          <w:szCs w:val="24"/>
          <w:lang w:eastAsia="en-GB"/>
        </w:rPr>
        <w:t xml:space="preserve">  </w:t>
      </w:r>
      <w:r w:rsidRPr="006978A0">
        <w:rPr>
          <w:rFonts w:ascii="Times New Roman" w:eastAsia="Times New Roman" w:hAnsi="Times New Roman" w:cs="Times New Roman"/>
          <w:b/>
          <w:bCs/>
          <w:sz w:val="24"/>
          <w:szCs w:val="24"/>
          <w:lang w:eastAsia="en-GB"/>
        </w:rPr>
        <w:t>Half-Open</w:t>
      </w:r>
      <w:r w:rsidRPr="006978A0">
        <w:rPr>
          <w:rFonts w:ascii="Times New Roman" w:eastAsia="Times New Roman" w:hAnsi="Times New Roman" w:cs="Times New Roman"/>
          <w:sz w:val="24"/>
          <w:szCs w:val="24"/>
          <w:lang w:eastAsia="en-GB"/>
        </w:rPr>
        <w:t xml:space="preserve"> </w:t>
      </w:r>
      <w:r w:rsidRPr="006978A0">
        <w:rPr>
          <w:rFonts w:ascii="Segoe UI Symbol" w:eastAsia="Times New Roman" w:hAnsi="Segoe UI Symbol" w:cs="Segoe UI Symbol"/>
          <w:sz w:val="24"/>
          <w:szCs w:val="24"/>
          <w:lang w:eastAsia="en-GB"/>
        </w:rPr>
        <w:t>⚠️</w:t>
      </w:r>
      <w:r w:rsidRPr="006978A0">
        <w:rPr>
          <w:rFonts w:ascii="Times New Roman" w:eastAsia="Times New Roman" w:hAnsi="Times New Roman" w:cs="Times New Roman"/>
          <w:sz w:val="24"/>
          <w:szCs w:val="24"/>
          <w:lang w:eastAsia="en-GB"/>
        </w:rPr>
        <w:br/>
        <w:t>A limited number of test requests are allowed:</w:t>
      </w:r>
    </w:p>
    <w:p w:rsidR="00BD6AC0" w:rsidRPr="006978A0" w:rsidRDefault="00BD6AC0" w:rsidP="00BD6A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6978A0">
        <w:rPr>
          <w:rFonts w:ascii="Times New Roman" w:eastAsia="Times New Roman" w:hAnsi="Times New Roman" w:cs="Times New Roman"/>
          <w:sz w:val="24"/>
          <w:szCs w:val="24"/>
          <w:lang w:eastAsia="en-GB"/>
        </w:rPr>
        <w:t xml:space="preserve">If they succeed → the breaker </w:t>
      </w:r>
      <w:r w:rsidRPr="006978A0">
        <w:rPr>
          <w:rFonts w:ascii="Times New Roman" w:eastAsia="Times New Roman" w:hAnsi="Times New Roman" w:cs="Times New Roman"/>
          <w:b/>
          <w:bCs/>
          <w:sz w:val="24"/>
          <w:szCs w:val="24"/>
          <w:lang w:eastAsia="en-GB"/>
        </w:rPr>
        <w:t>closes</w:t>
      </w:r>
      <w:r w:rsidRPr="006978A0">
        <w:rPr>
          <w:rFonts w:ascii="Times New Roman" w:eastAsia="Times New Roman" w:hAnsi="Times New Roman" w:cs="Times New Roman"/>
          <w:sz w:val="24"/>
          <w:szCs w:val="24"/>
          <w:lang w:eastAsia="en-GB"/>
        </w:rPr>
        <w:t xml:space="preserve"> (healthy again).</w:t>
      </w:r>
    </w:p>
    <w:p w:rsidR="00BD6AC0" w:rsidRPr="006978A0" w:rsidRDefault="00BD6AC0" w:rsidP="00BD6A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6978A0">
        <w:rPr>
          <w:rFonts w:ascii="Times New Roman" w:eastAsia="Times New Roman" w:hAnsi="Times New Roman" w:cs="Times New Roman"/>
          <w:sz w:val="24"/>
          <w:szCs w:val="24"/>
          <w:lang w:eastAsia="en-GB"/>
        </w:rPr>
        <w:t xml:space="preserve">If any fail → it goes back to </w:t>
      </w:r>
      <w:r w:rsidRPr="006978A0">
        <w:rPr>
          <w:rFonts w:ascii="Times New Roman" w:eastAsia="Times New Roman" w:hAnsi="Times New Roman" w:cs="Times New Roman"/>
          <w:b/>
          <w:bCs/>
          <w:sz w:val="24"/>
          <w:szCs w:val="24"/>
          <w:lang w:eastAsia="en-GB"/>
        </w:rPr>
        <w:t>Open</w:t>
      </w:r>
      <w:r w:rsidRPr="006978A0">
        <w:rPr>
          <w:rFonts w:ascii="Times New Roman" w:eastAsia="Times New Roman" w:hAnsi="Times New Roman" w:cs="Times New Roman"/>
          <w:sz w:val="24"/>
          <w:szCs w:val="24"/>
          <w:lang w:eastAsia="en-GB"/>
        </w:rPr>
        <w:t>.</w:t>
      </w:r>
    </w:p>
    <w:p w:rsidR="00BD6AC0" w:rsidRDefault="00BD6AC0" w:rsidP="00BD6AC0">
      <w:r>
        <w:rPr>
          <w:rFonts w:eastAsia="Times New Roman" w:cstheme="minorHAnsi"/>
          <w:sz w:val="24"/>
          <w:szCs w:val="24"/>
          <w:lang w:eastAsia="en-GB"/>
        </w:rPr>
        <w:br/>
      </w:r>
      <w:r>
        <w:rPr>
          <w:rFonts w:eastAsia="Times New Roman" w:cstheme="minorHAnsi"/>
          <w:sz w:val="24"/>
          <w:szCs w:val="24"/>
          <w:lang w:eastAsia="en-GB"/>
        </w:rPr>
        <w:br/>
      </w:r>
      <w:r>
        <w:rPr>
          <w:rFonts w:eastAsia="Times New Roman" w:cstheme="minorHAnsi"/>
          <w:sz w:val="24"/>
          <w:szCs w:val="24"/>
          <w:lang w:eastAsia="en-GB"/>
        </w:rPr>
        <w:br/>
      </w:r>
      <w:r w:rsidRPr="00A472F4">
        <w:rPr>
          <w:rFonts w:eastAsia="Times New Roman" w:cstheme="minorHAnsi"/>
          <w:noProof/>
          <w:sz w:val="24"/>
          <w:szCs w:val="24"/>
          <w:lang w:eastAsia="en-GB"/>
        </w:rPr>
        <w:drawing>
          <wp:inline distT="0" distB="0" distL="0" distR="0" wp14:anchorId="01E1E225" wp14:editId="51AD5CBD">
            <wp:extent cx="5400040" cy="3368675"/>
            <wp:effectExtent l="0" t="0" r="0" b="317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3368675"/>
                    </a:xfrm>
                    <a:prstGeom prst="rect">
                      <a:avLst/>
                    </a:prstGeom>
                  </pic:spPr>
                </pic:pic>
              </a:graphicData>
            </a:graphic>
          </wp:inline>
        </w:drawing>
      </w:r>
      <w:r>
        <w:rPr>
          <w:rFonts w:eastAsia="Times New Roman" w:cstheme="minorHAnsi"/>
          <w:sz w:val="24"/>
          <w:szCs w:val="24"/>
          <w:lang w:eastAsia="en-GB"/>
        </w:rPr>
        <w:br/>
      </w:r>
      <w:r>
        <w:rPr>
          <w:rFonts w:eastAsia="Times New Roman" w:cstheme="minorHAnsi"/>
          <w:sz w:val="24"/>
          <w:szCs w:val="24"/>
          <w:lang w:eastAsia="en-GB"/>
        </w:rPr>
        <w:br/>
        <w:t>If we stop one of our services, and try to send a request, the circuit breaker will update its status to “UP”, and we will be able to see it through the actuator endpoint</w:t>
      </w:r>
      <w:r>
        <w:rPr>
          <w:rFonts w:eastAsia="Times New Roman" w:cstheme="minorHAnsi"/>
          <w:sz w:val="24"/>
          <w:szCs w:val="24"/>
          <w:lang w:eastAsia="en-GB"/>
        </w:rPr>
        <w:br/>
      </w:r>
      <w:r>
        <w:rPr>
          <w:rFonts w:eastAsia="Times New Roman" w:cstheme="minorHAnsi"/>
          <w:sz w:val="24"/>
          <w:szCs w:val="24"/>
          <w:lang w:eastAsia="en-GB"/>
        </w:rPr>
        <w:br/>
      </w:r>
      <w:r w:rsidRPr="00F642B1">
        <w:rPr>
          <w:rFonts w:eastAsia="Times New Roman" w:cstheme="minorHAnsi"/>
          <w:noProof/>
          <w:sz w:val="24"/>
          <w:szCs w:val="24"/>
          <w:lang w:eastAsia="en-GB"/>
        </w:rPr>
        <w:drawing>
          <wp:inline distT="0" distB="0" distL="0" distR="0" wp14:anchorId="02CB9A74" wp14:editId="57F10BD0">
            <wp:extent cx="5400040" cy="330517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3305175"/>
                    </a:xfrm>
                    <a:prstGeom prst="rect">
                      <a:avLst/>
                    </a:prstGeom>
                  </pic:spPr>
                </pic:pic>
              </a:graphicData>
            </a:graphic>
          </wp:inline>
        </w:drawing>
      </w:r>
      <w:r>
        <w:rPr>
          <w:rFonts w:eastAsia="Times New Roman" w:cstheme="minorHAnsi"/>
          <w:sz w:val="24"/>
          <w:szCs w:val="24"/>
          <w:lang w:eastAsia="en-GB"/>
        </w:rPr>
        <w:br/>
      </w:r>
      <w:r>
        <w:rPr>
          <w:rFonts w:eastAsia="Times New Roman" w:cstheme="minorHAnsi"/>
          <w:sz w:val="24"/>
          <w:szCs w:val="24"/>
          <w:lang w:eastAsia="en-GB"/>
        </w:rPr>
        <w:br/>
      </w:r>
      <w:r w:rsidRPr="00BB50F2">
        <w:rPr>
          <w:sz w:val="24"/>
        </w:rPr>
        <w:t>After enabling the actuator and the circuit breaker, we can monitor various metrics through the actuator endpoint, including the circuit breaker status.</w:t>
      </w:r>
      <w:r w:rsidRPr="00BB50F2">
        <w:rPr>
          <w:sz w:val="24"/>
        </w:rPr>
        <w:br/>
        <w:t>Since we configured the circuit breaker to require a minimum of 5 failed requests before changing its status to OPEN, if we force 5 requests while the service is down and then access the actuator endpoint, we can verify that the status is now "OPEN".</w:t>
      </w:r>
      <w:r>
        <w:rPr>
          <w:sz w:val="24"/>
        </w:rPr>
        <w:br/>
      </w:r>
      <w:r>
        <w:rPr>
          <w:sz w:val="24"/>
        </w:rPr>
        <w:br/>
      </w:r>
      <w:r w:rsidRPr="00140582">
        <w:rPr>
          <w:rFonts w:eastAsia="Times New Roman" w:cstheme="minorHAnsi"/>
          <w:noProof/>
          <w:sz w:val="24"/>
          <w:szCs w:val="24"/>
          <w:lang w:eastAsia="en-GB"/>
        </w:rPr>
        <w:drawing>
          <wp:inline distT="0" distB="0" distL="0" distR="0" wp14:anchorId="555F02D4" wp14:editId="38FC6ECF">
            <wp:extent cx="5039428" cy="3162741"/>
            <wp:effectExtent l="0" t="0" r="889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39428" cy="3162741"/>
                    </a:xfrm>
                    <a:prstGeom prst="rect">
                      <a:avLst/>
                    </a:prstGeom>
                  </pic:spPr>
                </pic:pic>
              </a:graphicData>
            </a:graphic>
          </wp:inline>
        </w:drawing>
      </w:r>
      <w:r>
        <w:rPr>
          <w:sz w:val="24"/>
        </w:rPr>
        <w:br/>
      </w:r>
      <w:r>
        <w:rPr>
          <w:sz w:val="24"/>
        </w:rPr>
        <w:br/>
      </w:r>
      <w:r>
        <w:t xml:space="preserve">After the configured delay has passed, the status will be set to </w:t>
      </w:r>
      <w:r>
        <w:rPr>
          <w:rStyle w:val="Textoennegrita"/>
        </w:rPr>
        <w:t>HALF_OPEN</w:t>
      </w:r>
      <w:r>
        <w:t>.</w:t>
      </w:r>
      <w:r>
        <w:br/>
        <w:t xml:space="preserve">If </w:t>
      </w:r>
      <w:r>
        <w:rPr>
          <w:rStyle w:val="Textoennegrita"/>
        </w:rPr>
        <w:t>5 valid requests</w:t>
      </w:r>
      <w:r>
        <w:t xml:space="preserve"> are sent during this period, the status will be updated to </w:t>
      </w:r>
      <w:r>
        <w:rPr>
          <w:rStyle w:val="Textoennegrita"/>
        </w:rPr>
        <w:t>CLOSED</w:t>
      </w:r>
      <w:r>
        <w:t xml:space="preserve"> (it will be updated on the </w:t>
      </w:r>
      <w:r>
        <w:rPr>
          <w:rStyle w:val="Textoennegrita"/>
        </w:rPr>
        <w:t>fifth</w:t>
      </w:r>
      <w:r>
        <w:t xml:space="preserve"> valid request).</w:t>
      </w:r>
    </w:p>
    <w:p w:rsidR="00BD6AC0" w:rsidRPr="003E3629" w:rsidRDefault="00BD6AC0" w:rsidP="00BD6AC0">
      <w:pPr>
        <w:rPr>
          <w:rFonts w:eastAsia="Times New Roman" w:cstheme="minorHAnsi"/>
          <w:sz w:val="24"/>
          <w:szCs w:val="24"/>
          <w:lang w:eastAsia="en-GB"/>
        </w:rPr>
      </w:pPr>
      <w:r>
        <w:rPr>
          <w:sz w:val="24"/>
        </w:rPr>
        <w:br/>
      </w:r>
      <w:r w:rsidRPr="00140582">
        <w:rPr>
          <w:rFonts w:eastAsia="Times New Roman" w:cstheme="minorHAnsi"/>
          <w:noProof/>
          <w:sz w:val="24"/>
          <w:szCs w:val="24"/>
          <w:lang w:eastAsia="en-GB"/>
        </w:rPr>
        <w:drawing>
          <wp:inline distT="0" distB="0" distL="0" distR="0" wp14:anchorId="4733D556" wp14:editId="2A8C31CA">
            <wp:extent cx="5144218" cy="3238952"/>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44218" cy="3238952"/>
                    </a:xfrm>
                    <a:prstGeom prst="rect">
                      <a:avLst/>
                    </a:prstGeom>
                  </pic:spPr>
                </pic:pic>
              </a:graphicData>
            </a:graphic>
          </wp:inline>
        </w:drawing>
      </w:r>
    </w:p>
    <w:p w:rsidR="000E3FD4" w:rsidRDefault="000E3FD4"/>
    <w:p w:rsidR="00F91088" w:rsidRDefault="00F91088">
      <w:r>
        <w:br w:type="page"/>
      </w:r>
    </w:p>
    <w:p w:rsidR="00705F17" w:rsidRDefault="00F91088" w:rsidP="00705F17">
      <w:pPr>
        <w:pStyle w:val="Ttulo1"/>
        <w:rPr>
          <w:rStyle w:val="Ttulo1Car"/>
          <w:rFonts w:asciiTheme="minorHAnsi" w:hAnsiTheme="minorHAnsi" w:cstheme="minorHAnsi"/>
        </w:rPr>
      </w:pPr>
      <w:r w:rsidRPr="00705F17">
        <w:rPr>
          <w:rStyle w:val="Ttulo1Car"/>
          <w:rFonts w:asciiTheme="minorHAnsi" w:hAnsiTheme="minorHAnsi" w:cstheme="minorHAnsi"/>
        </w:rPr>
        <w:t>8 - KAFKA</w:t>
      </w:r>
      <w:r>
        <w:rPr>
          <w:rStyle w:val="Ttulo1Car"/>
          <w:rFonts w:asciiTheme="minorHAnsi" w:hAnsiTheme="minorHAnsi" w:cstheme="minorHAnsi"/>
        </w:rPr>
        <w:br/>
      </w:r>
    </w:p>
    <w:p w:rsidR="00F91088" w:rsidRDefault="00F91088" w:rsidP="00F91088">
      <w:pPr>
        <w:rPr>
          <w:sz w:val="24"/>
        </w:rPr>
      </w:pPr>
      <w:r>
        <w:rPr>
          <w:rStyle w:val="Ttulo1Car"/>
          <w:rFonts w:asciiTheme="minorHAnsi" w:hAnsiTheme="minorHAnsi" w:cstheme="minorHAnsi"/>
        </w:rPr>
        <w:br/>
      </w:r>
      <w:r w:rsidRPr="00676270">
        <w:rPr>
          <w:b/>
          <w:bCs/>
        </w:rPr>
        <w:t>Apache Kafka</w:t>
      </w:r>
      <w:r w:rsidRPr="00F91088">
        <w:rPr>
          <w:sz w:val="24"/>
        </w:rPr>
        <w:t xml:space="preserve"> is an open-source, distributed event streaming platform used for building real-time data pipelines and applications.</w:t>
      </w:r>
      <w:r w:rsidRPr="00F91088">
        <w:rPr>
          <w:sz w:val="24"/>
        </w:rPr>
        <w:br/>
        <w:t>It works like a high-performance messaging system where producers send messages (events) to topics, and consumers read those messages.</w:t>
      </w:r>
      <w:r w:rsidRPr="00F91088">
        <w:rPr>
          <w:sz w:val="24"/>
        </w:rPr>
        <w:br/>
        <w:t xml:space="preserve">Kafka is designed for high throughput, scalability, and fault tolerance, making it ideal for </w:t>
      </w:r>
      <w:proofErr w:type="spellStart"/>
      <w:r w:rsidRPr="00F91088">
        <w:rPr>
          <w:sz w:val="24"/>
        </w:rPr>
        <w:t>microservices</w:t>
      </w:r>
      <w:proofErr w:type="spellEnd"/>
      <w:r w:rsidRPr="00F91088">
        <w:rPr>
          <w:sz w:val="24"/>
        </w:rPr>
        <w:t xml:space="preserve"> communication, log aggregation, and real-time analytics.</w:t>
      </w:r>
    </w:p>
    <w:p w:rsidR="003343F5" w:rsidRDefault="00676270" w:rsidP="003343F5">
      <w:pPr>
        <w:rPr>
          <w:sz w:val="24"/>
        </w:rPr>
      </w:pPr>
      <w:r>
        <w:rPr>
          <w:sz w:val="24"/>
        </w:rPr>
        <w:t>Go to localhost:8086 (</w:t>
      </w:r>
      <w:proofErr w:type="spellStart"/>
      <w:r>
        <w:rPr>
          <w:sz w:val="24"/>
        </w:rPr>
        <w:t>dockerfile</w:t>
      </w:r>
      <w:proofErr w:type="spellEnd"/>
      <w:r>
        <w:rPr>
          <w:sz w:val="24"/>
        </w:rPr>
        <w:t xml:space="preserve">) to access to </w:t>
      </w:r>
      <w:proofErr w:type="spellStart"/>
      <w:r>
        <w:rPr>
          <w:sz w:val="24"/>
        </w:rPr>
        <w:t>kafka</w:t>
      </w:r>
      <w:proofErr w:type="spellEnd"/>
      <w:r>
        <w:rPr>
          <w:sz w:val="24"/>
        </w:rPr>
        <w:t xml:space="preserve"> </w:t>
      </w:r>
      <w:proofErr w:type="spellStart"/>
      <w:r>
        <w:rPr>
          <w:sz w:val="24"/>
        </w:rPr>
        <w:t>ui</w:t>
      </w:r>
      <w:proofErr w:type="spellEnd"/>
      <w:r>
        <w:rPr>
          <w:sz w:val="24"/>
        </w:rPr>
        <w:t xml:space="preserve"> dashboard and configure a new cluster.</w:t>
      </w:r>
      <w:r>
        <w:rPr>
          <w:sz w:val="24"/>
        </w:rPr>
        <w:br/>
      </w:r>
      <w:r>
        <w:rPr>
          <w:sz w:val="24"/>
        </w:rPr>
        <w:br/>
      </w:r>
      <w:r w:rsidRPr="00676270">
        <w:rPr>
          <w:noProof/>
          <w:sz w:val="24"/>
          <w:lang w:eastAsia="en-GB"/>
        </w:rPr>
        <w:drawing>
          <wp:inline distT="0" distB="0" distL="0" distR="0" wp14:anchorId="367F42E2" wp14:editId="77AEBCF2">
            <wp:extent cx="5400040" cy="18319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1831975"/>
                    </a:xfrm>
                    <a:prstGeom prst="rect">
                      <a:avLst/>
                    </a:prstGeom>
                  </pic:spPr>
                </pic:pic>
              </a:graphicData>
            </a:graphic>
          </wp:inline>
        </w:drawing>
      </w:r>
      <w:r w:rsidR="00930712">
        <w:rPr>
          <w:sz w:val="24"/>
        </w:rPr>
        <w:br/>
      </w:r>
      <w:r w:rsidR="00930712">
        <w:rPr>
          <w:sz w:val="24"/>
        </w:rPr>
        <w:br/>
      </w:r>
      <w:r w:rsidR="00930712">
        <w:rPr>
          <w:noProof/>
          <w:sz w:val="24"/>
          <w:lang w:eastAsia="en-GB"/>
        </w:rPr>
        <w:drawing>
          <wp:inline distT="0" distB="0" distL="0" distR="0">
            <wp:extent cx="5391150" cy="41529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1150" cy="4152900"/>
                    </a:xfrm>
                    <a:prstGeom prst="rect">
                      <a:avLst/>
                    </a:prstGeom>
                    <a:noFill/>
                    <a:ln>
                      <a:noFill/>
                    </a:ln>
                  </pic:spPr>
                </pic:pic>
              </a:graphicData>
            </a:graphic>
          </wp:inline>
        </w:drawing>
      </w:r>
      <w:r w:rsidR="003343F5">
        <w:rPr>
          <w:sz w:val="24"/>
        </w:rPr>
        <w:br/>
      </w:r>
    </w:p>
    <w:p w:rsidR="003343F5" w:rsidRDefault="003343F5" w:rsidP="003343F5">
      <w:pPr>
        <w:rPr>
          <w:sz w:val="24"/>
        </w:rPr>
      </w:pPr>
      <w:r>
        <w:rPr>
          <w:sz w:val="24"/>
        </w:rPr>
        <w:t>The cluster now appears in the dashboard</w:t>
      </w:r>
      <w:r w:rsidR="00705F17">
        <w:rPr>
          <w:sz w:val="24"/>
        </w:rPr>
        <w:t>, and we can access to “Topics”</w:t>
      </w:r>
      <w:r w:rsidR="00C90DCA">
        <w:rPr>
          <w:sz w:val="24"/>
        </w:rPr>
        <w:t>.</w:t>
      </w:r>
      <w:r w:rsidR="00C90DCA">
        <w:rPr>
          <w:sz w:val="24"/>
        </w:rPr>
        <w:br/>
        <w:t>If we already made an order, we will see the order-placed topic created.</w:t>
      </w:r>
    </w:p>
    <w:p w:rsidR="00F91088" w:rsidRDefault="003343F5" w:rsidP="003343F5">
      <w:pPr>
        <w:rPr>
          <w:rStyle w:val="Ttulo1Car"/>
          <w:rFonts w:asciiTheme="minorHAnsi" w:hAnsiTheme="minorHAnsi" w:cstheme="minorHAnsi"/>
        </w:rPr>
      </w:pPr>
      <w:r>
        <w:rPr>
          <w:sz w:val="24"/>
        </w:rPr>
        <w:br/>
      </w:r>
      <w:r w:rsidR="00C90DCA" w:rsidRPr="00C90DCA">
        <w:rPr>
          <w:rStyle w:val="Ttulo1Car"/>
          <w:rFonts w:asciiTheme="minorHAnsi" w:hAnsiTheme="minorHAnsi" w:cstheme="minorHAnsi"/>
        </w:rPr>
        <w:drawing>
          <wp:inline distT="0" distB="0" distL="0" distR="0" wp14:anchorId="4DA954C0" wp14:editId="29E182B8">
            <wp:extent cx="14193013" cy="4178767"/>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4207966" cy="4183169"/>
                    </a:xfrm>
                    <a:prstGeom prst="rect">
                      <a:avLst/>
                    </a:prstGeom>
                  </pic:spPr>
                </pic:pic>
              </a:graphicData>
            </a:graphic>
          </wp:inline>
        </w:drawing>
      </w:r>
      <w:r w:rsidR="00F91088" w:rsidRPr="008D1F16">
        <w:rPr>
          <w:rStyle w:val="Ttulo1Car"/>
          <w:rFonts w:asciiTheme="minorHAnsi" w:hAnsiTheme="minorHAnsi" w:cstheme="minorHAnsi"/>
        </w:rPr>
        <w:br/>
      </w:r>
    </w:p>
    <w:p w:rsidR="00F91088" w:rsidRDefault="006053E9">
      <w:r>
        <w:br/>
        <w:t>We can click on the Messages tab and check the message and its preview</w:t>
      </w:r>
      <w:r>
        <w:br/>
      </w:r>
      <w:r>
        <w:br/>
      </w:r>
      <w:r w:rsidRPr="006053E9">
        <w:drawing>
          <wp:inline distT="0" distB="0" distL="0" distR="0" wp14:anchorId="4B7C8693" wp14:editId="54F74B5F">
            <wp:extent cx="14060862" cy="497274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4060862" cy="4972744"/>
                    </a:xfrm>
                    <a:prstGeom prst="rect">
                      <a:avLst/>
                    </a:prstGeom>
                  </pic:spPr>
                </pic:pic>
              </a:graphicData>
            </a:graphic>
          </wp:inline>
        </w:drawing>
      </w:r>
    </w:p>
    <w:p w:rsidR="006053E9" w:rsidRDefault="006053E9"/>
    <w:p w:rsidR="006053E9" w:rsidRDefault="006053E9" w:rsidP="006053E9">
      <w:pPr>
        <w:ind w:right="489"/>
      </w:pPr>
      <w:bookmarkStart w:id="0" w:name="_GoBack"/>
      <w:bookmarkEnd w:id="0"/>
    </w:p>
    <w:sectPr w:rsidR="006053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37335B"/>
    <w:multiLevelType w:val="hybridMultilevel"/>
    <w:tmpl w:val="AB78A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3078F9"/>
    <w:multiLevelType w:val="multilevel"/>
    <w:tmpl w:val="5D1EB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BC7F18"/>
    <w:multiLevelType w:val="multilevel"/>
    <w:tmpl w:val="3B42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AC0"/>
    <w:rsid w:val="000E3FD4"/>
    <w:rsid w:val="003343F5"/>
    <w:rsid w:val="006053E9"/>
    <w:rsid w:val="00676270"/>
    <w:rsid w:val="00705F17"/>
    <w:rsid w:val="00930712"/>
    <w:rsid w:val="00BD6AC0"/>
    <w:rsid w:val="00C90DCA"/>
    <w:rsid w:val="00F910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4345B"/>
  <w15:chartTrackingRefBased/>
  <w15:docId w15:val="{96720A01-4D6F-4B04-A55A-BF2E2DBB4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6AC0"/>
  </w:style>
  <w:style w:type="paragraph" w:styleId="Ttulo1">
    <w:name w:val="heading 1"/>
    <w:basedOn w:val="Normal"/>
    <w:next w:val="Normal"/>
    <w:link w:val="Ttulo1Car"/>
    <w:uiPriority w:val="9"/>
    <w:qFormat/>
    <w:rsid w:val="00BD6AC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AC0"/>
    <w:rPr>
      <w:rFonts w:asciiTheme="majorHAnsi" w:eastAsiaTheme="majorEastAsia" w:hAnsiTheme="majorHAnsi" w:cstheme="majorBidi"/>
      <w:color w:val="2E74B5" w:themeColor="accent1" w:themeShade="BF"/>
      <w:sz w:val="32"/>
      <w:szCs w:val="32"/>
    </w:rPr>
  </w:style>
  <w:style w:type="character" w:styleId="Hipervnculo">
    <w:name w:val="Hyperlink"/>
    <w:basedOn w:val="Fuentedeprrafopredeter"/>
    <w:uiPriority w:val="99"/>
    <w:unhideWhenUsed/>
    <w:rsid w:val="00BD6AC0"/>
    <w:rPr>
      <w:color w:val="0563C1" w:themeColor="hyperlink"/>
      <w:u w:val="single"/>
    </w:rPr>
  </w:style>
  <w:style w:type="paragraph" w:styleId="NormalWeb">
    <w:name w:val="Normal (Web)"/>
    <w:basedOn w:val="Normal"/>
    <w:uiPriority w:val="99"/>
    <w:unhideWhenUsed/>
    <w:rsid w:val="00BD6AC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Textoennegrita">
    <w:name w:val="Strong"/>
    <w:basedOn w:val="Fuentedeprrafopredeter"/>
    <w:uiPriority w:val="22"/>
    <w:qFormat/>
    <w:rsid w:val="00BD6AC0"/>
    <w:rPr>
      <w:b/>
      <w:bCs/>
    </w:rPr>
  </w:style>
  <w:style w:type="paragraph" w:styleId="Prrafodelista">
    <w:name w:val="List Paragraph"/>
    <w:basedOn w:val="Normal"/>
    <w:uiPriority w:val="34"/>
    <w:qFormat/>
    <w:rsid w:val="00BD6AC0"/>
    <w:pPr>
      <w:ind w:left="720"/>
      <w:contextualSpacing/>
    </w:pPr>
  </w:style>
  <w:style w:type="character" w:styleId="CdigoHTML">
    <w:name w:val="HTML Code"/>
    <w:basedOn w:val="Fuentedeprrafopredeter"/>
    <w:uiPriority w:val="99"/>
    <w:semiHidden/>
    <w:unhideWhenUsed/>
    <w:rsid w:val="00BD6A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hyperlink" Target="https://www.red-gate.com/products/flyway/community/"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hyperlink" Target="https://testcontainers.com/"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1457</Words>
  <Characters>8309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pablo</cp:lastModifiedBy>
  <cp:revision>9</cp:revision>
  <dcterms:created xsi:type="dcterms:W3CDTF">2025-08-12T20:45:00Z</dcterms:created>
  <dcterms:modified xsi:type="dcterms:W3CDTF">2025-08-13T04:21:00Z</dcterms:modified>
</cp:coreProperties>
</file>