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EF67E3" w:rsidRDefault="004D033B" w:rsidP="004D3243">
      <w:pPr>
        <w:pStyle w:val="Ttulo1"/>
        <w:rPr>
          <w:rFonts w:ascii="Arial" w:hAnsi="Arial" w:cs="Arial"/>
          <w:sz w:val="24"/>
          <w:szCs w:val="24"/>
        </w:rPr>
      </w:pPr>
      <w:r w:rsidRPr="00EF67E3">
        <w:rPr>
          <w:rFonts w:ascii="Arial" w:hAnsi="Arial" w:cs="Arial"/>
          <w:sz w:val="24"/>
          <w:szCs w:val="24"/>
        </w:rPr>
        <w:t xml:space="preserve">1 - </w:t>
      </w:r>
      <w:r w:rsidR="00D63CE2" w:rsidRPr="00EF67E3">
        <w:rPr>
          <w:rFonts w:ascii="Arial" w:hAnsi="Arial" w:cs="Arial"/>
          <w:sz w:val="24"/>
          <w:szCs w:val="24"/>
        </w:rPr>
        <w:t>Integration tests</w:t>
      </w:r>
    </w:p>
    <w:p w:rsidR="00CD23AA" w:rsidRPr="00EF67E3" w:rsidRDefault="00CD23AA" w:rsidP="004D3243">
      <w:pPr>
        <w:pStyle w:val="NormalWeb"/>
        <w:rPr>
          <w:rFonts w:ascii="Arial" w:hAnsi="Arial" w:cs="Arial"/>
        </w:rPr>
      </w:pPr>
      <w:r w:rsidRPr="00EF67E3">
        <w:rPr>
          <w:rFonts w:ascii="Arial" w:hAnsi="Arial" w:cs="Arial"/>
        </w:rPr>
        <w:br/>
      </w:r>
      <w:r w:rsidRPr="00EF67E3">
        <w:rPr>
          <w:rFonts w:ascii="Arial" w:hAnsi="Arial" w:cs="Arial"/>
        </w:rP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EF67E3" w:rsidRDefault="00CD23AA" w:rsidP="004D3243">
      <w:pPr>
        <w:pStyle w:val="NormalWeb"/>
        <w:rPr>
          <w:rFonts w:ascii="Arial" w:hAnsi="Arial" w:cs="Arial"/>
        </w:rPr>
      </w:pPr>
      <w:proofErr w:type="spellStart"/>
      <w:r w:rsidRPr="00EF67E3">
        <w:rPr>
          <w:rStyle w:val="Textoennegrita"/>
          <w:rFonts w:ascii="Arial" w:hAnsi="Arial" w:cs="Arial"/>
        </w:rPr>
        <w:t>Testcontainers</w:t>
      </w:r>
      <w:proofErr w:type="spellEnd"/>
      <w:r w:rsidRPr="00EF67E3">
        <w:rPr>
          <w:rFonts w:ascii="Arial" w:hAnsi="Arial" w:cs="Arial"/>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EF67E3" w:rsidRDefault="00CD23AA" w:rsidP="004D3243">
      <w:pPr>
        <w:pStyle w:val="NormalWeb"/>
        <w:rPr>
          <w:rFonts w:ascii="Arial" w:hAnsi="Arial" w:cs="Arial"/>
        </w:rPr>
      </w:pPr>
      <w:r w:rsidRPr="00EF67E3">
        <w:rPr>
          <w:rFonts w:ascii="Arial" w:hAnsi="Arial" w:cs="Arial"/>
        </w:rPr>
        <w:t xml:space="preserve">Using integration tests with </w:t>
      </w:r>
      <w:proofErr w:type="spellStart"/>
      <w:r w:rsidRPr="00EF67E3">
        <w:rPr>
          <w:rFonts w:ascii="Arial" w:hAnsi="Arial" w:cs="Arial"/>
        </w:rPr>
        <w:t>Testcontainers</w:t>
      </w:r>
      <w:proofErr w:type="spellEnd"/>
      <w:r w:rsidRPr="00EF67E3">
        <w:rPr>
          <w:rFonts w:ascii="Arial" w:hAnsi="Arial" w:cs="Arial"/>
        </w:rPr>
        <w:t xml:space="preserve"> allows developers to automate end-to-end testing with real infrastructure components, leading to more robust and maintainable applications.</w:t>
      </w:r>
    </w:p>
    <w:p w:rsidR="007E7396" w:rsidRPr="00EF67E3" w:rsidRDefault="007E7396" w:rsidP="004D3243">
      <w:pPr>
        <w:rPr>
          <w:rFonts w:ascii="Arial" w:hAnsi="Arial" w:cs="Arial"/>
          <w:sz w:val="24"/>
          <w:szCs w:val="24"/>
        </w:rPr>
      </w:pPr>
    </w:p>
    <w:p w:rsidR="00043641" w:rsidRPr="00EF67E3" w:rsidRDefault="00D30EA4" w:rsidP="004D3243">
      <w:pPr>
        <w:pStyle w:val="NormalWeb"/>
        <w:spacing w:before="0" w:beforeAutospacing="0" w:after="0" w:afterAutospacing="0"/>
        <w:rPr>
          <w:rFonts w:ascii="Arial" w:hAnsi="Arial" w:cs="Arial"/>
          <w:color w:val="AAAAAA"/>
        </w:rPr>
      </w:pPr>
      <w:hyperlink r:id="rId4" w:history="1">
        <w:r w:rsidR="007E7396" w:rsidRPr="00EF67E3">
          <w:rPr>
            <w:rStyle w:val="Hipervnculo"/>
            <w:rFonts w:ascii="Arial" w:hAnsi="Arial" w:cs="Arial"/>
          </w:rPr>
          <w:t>https://testcontainers.com/</w:t>
        </w:r>
      </w:hyperlink>
      <w:r w:rsidR="007E7396" w:rsidRPr="00EF67E3">
        <w:rPr>
          <w:rFonts w:ascii="Arial" w:hAnsi="Arial" w:cs="Arial"/>
        </w:rPr>
        <w:br/>
      </w:r>
      <w:r w:rsidR="004E78B9" w:rsidRPr="00EF67E3">
        <w:rPr>
          <w:rFonts w:ascii="Arial" w:hAnsi="Arial" w:cs="Arial"/>
        </w:rPr>
        <w:br/>
      </w:r>
      <w:r w:rsidR="004E78B9" w:rsidRPr="00EF67E3">
        <w:rPr>
          <w:rFonts w:ascii="Arial" w:hAnsi="Arial" w:cs="Arial"/>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553335"/>
                    </a:xfrm>
                    <a:prstGeom prst="rect">
                      <a:avLst/>
                    </a:prstGeom>
                  </pic:spPr>
                </pic:pic>
              </a:graphicData>
            </a:graphic>
          </wp:inline>
        </w:drawing>
      </w:r>
      <w:r w:rsidR="007B0210" w:rsidRPr="00EF67E3">
        <w:rPr>
          <w:rFonts w:ascii="Arial" w:hAnsi="Arial" w:cs="Arial"/>
        </w:rPr>
        <w:br/>
      </w:r>
      <w:r w:rsidR="007B0210" w:rsidRPr="00EF67E3">
        <w:rPr>
          <w:rFonts w:ascii="Arial" w:hAnsi="Arial" w:cs="Arial"/>
        </w:rPr>
        <w:br/>
        <w:t>Add dependencies to pom.xml to allow integration tests with test container.</w:t>
      </w:r>
      <w:r w:rsidR="00043641" w:rsidRPr="00EF67E3">
        <w:rPr>
          <w:rFonts w:ascii="Arial" w:hAnsi="Arial" w:cs="Arial"/>
        </w:rPr>
        <w:br/>
      </w:r>
      <w:r w:rsidR="00043641" w:rsidRPr="00EF67E3">
        <w:rPr>
          <w:rFonts w:ascii="Arial" w:hAnsi="Arial" w:cs="Arial"/>
        </w:rPr>
        <w:br/>
      </w:r>
      <w:r w:rsidR="00043641" w:rsidRPr="00EF67E3">
        <w:rPr>
          <w:rFonts w:ascii="Arial" w:hAnsi="Arial" w:cs="Arial"/>
          <w:color w:val="808080"/>
        </w:rPr>
        <w:t>&lt;</w:t>
      </w:r>
      <w:r w:rsidR="00043641" w:rsidRPr="00EF67E3">
        <w:rPr>
          <w:rFonts w:ascii="Arial" w:hAnsi="Arial" w:cs="Arial"/>
          <w:color w:val="569CD6"/>
        </w:rPr>
        <w:t>dependency</w:t>
      </w:r>
      <w:r w:rsidR="00043641" w:rsidRPr="00EF67E3">
        <w:rPr>
          <w:rFonts w:ascii="Arial" w:hAnsi="Arial" w:cs="Arial"/>
          <w:color w:val="808080"/>
        </w:rPr>
        <w:t>&gt;</w:t>
      </w:r>
    </w:p>
    <w:p w:rsidR="00043641" w:rsidRPr="00EF67E3" w:rsidRDefault="00043641" w:rsidP="004D3243">
      <w:pPr>
        <w:pStyle w:val="NormalWeb"/>
        <w:spacing w:before="0" w:beforeAutospacing="0" w:after="0" w:afterAutospacing="0"/>
        <w:rPr>
          <w:rFonts w:ascii="Arial" w:hAnsi="Arial" w:cs="Arial"/>
          <w:color w:val="AAAAAA"/>
        </w:rPr>
      </w:pPr>
      <w:r w:rsidRPr="00EF67E3">
        <w:rPr>
          <w:rFonts w:ascii="Arial" w:hAnsi="Arial" w:cs="Arial"/>
          <w:color w:val="AAAAAA"/>
        </w:rPr>
        <w:tab/>
      </w:r>
      <w:proofErr w:type="gramStart"/>
      <w:r w:rsidRPr="00EF67E3">
        <w:rPr>
          <w:rFonts w:ascii="Arial" w:hAnsi="Arial" w:cs="Arial"/>
          <w:color w:val="808080"/>
        </w:rPr>
        <w:t>&lt;</w:t>
      </w:r>
      <w:proofErr w:type="spellStart"/>
      <w:r w:rsidRPr="00EF67E3">
        <w:rPr>
          <w:rFonts w:ascii="Arial" w:hAnsi="Arial" w:cs="Arial"/>
          <w:color w:val="569CD6"/>
        </w:rPr>
        <w:t>groupId</w:t>
      </w:r>
      <w:proofErr w:type="spellEnd"/>
      <w:r w:rsidRPr="00EF67E3">
        <w:rPr>
          <w:rFonts w:ascii="Arial" w:hAnsi="Arial" w:cs="Arial"/>
          <w:color w:val="808080"/>
        </w:rPr>
        <w:t>&gt;</w:t>
      </w:r>
      <w:proofErr w:type="spellStart"/>
      <w:r w:rsidRPr="00EF67E3">
        <w:rPr>
          <w:rFonts w:ascii="Arial" w:hAnsi="Arial" w:cs="Arial"/>
          <w:color w:val="AAAAAA"/>
        </w:rPr>
        <w:t>org.springframework.boot</w:t>
      </w:r>
      <w:proofErr w:type="spellEnd"/>
      <w:proofErr w:type="gramEnd"/>
      <w:r w:rsidRPr="00EF67E3">
        <w:rPr>
          <w:rFonts w:ascii="Arial" w:hAnsi="Arial" w:cs="Arial"/>
          <w:color w:val="808080"/>
        </w:rPr>
        <w:t>&lt;/</w:t>
      </w:r>
      <w:proofErr w:type="spellStart"/>
      <w:r w:rsidRPr="00EF67E3">
        <w:rPr>
          <w:rFonts w:ascii="Arial" w:hAnsi="Arial" w:cs="Arial"/>
          <w:color w:val="569CD6"/>
        </w:rPr>
        <w:t>groupId</w:t>
      </w:r>
      <w:proofErr w:type="spellEnd"/>
      <w:r w:rsidRPr="00EF67E3">
        <w:rPr>
          <w:rFonts w:ascii="Arial" w:hAnsi="Arial" w:cs="Arial"/>
          <w:color w:val="808080"/>
        </w:rPr>
        <w:t>&gt;</w:t>
      </w:r>
    </w:p>
    <w:p w:rsidR="00043641" w:rsidRPr="00EF67E3" w:rsidRDefault="00043641" w:rsidP="004D3243">
      <w:pPr>
        <w:pStyle w:val="NormalWeb"/>
        <w:spacing w:before="0" w:beforeAutospacing="0" w:after="0" w:afterAutospacing="0"/>
        <w:rPr>
          <w:rFonts w:ascii="Arial" w:hAnsi="Arial" w:cs="Arial"/>
          <w:color w:val="AAAAAA"/>
        </w:rPr>
      </w:pPr>
      <w:r w:rsidRPr="00EF67E3">
        <w:rPr>
          <w:rFonts w:ascii="Arial" w:hAnsi="Arial" w:cs="Arial"/>
          <w:color w:val="AAAAAA"/>
        </w:rPr>
        <w:tab/>
      </w:r>
      <w:r w:rsidRPr="00EF67E3">
        <w:rPr>
          <w:rFonts w:ascii="Arial" w:hAnsi="Arial" w:cs="Arial"/>
          <w:color w:val="808080"/>
        </w:rPr>
        <w:t>&lt;</w:t>
      </w:r>
      <w:proofErr w:type="spellStart"/>
      <w:r w:rsidRPr="00EF67E3">
        <w:rPr>
          <w:rFonts w:ascii="Arial" w:hAnsi="Arial" w:cs="Arial"/>
          <w:color w:val="569CD6"/>
        </w:rPr>
        <w:t>artifactId</w:t>
      </w:r>
      <w:proofErr w:type="spellEnd"/>
      <w:r w:rsidRPr="00EF67E3">
        <w:rPr>
          <w:rFonts w:ascii="Arial" w:hAnsi="Arial" w:cs="Arial"/>
          <w:color w:val="808080"/>
        </w:rPr>
        <w:t>&gt;</w:t>
      </w:r>
      <w:r w:rsidRPr="00EF67E3">
        <w:rPr>
          <w:rFonts w:ascii="Arial" w:hAnsi="Arial" w:cs="Arial"/>
          <w:color w:val="AAAAAA"/>
        </w:rPr>
        <w:t>spring-boot-</w:t>
      </w:r>
      <w:proofErr w:type="spellStart"/>
      <w:r w:rsidRPr="00EF67E3">
        <w:rPr>
          <w:rFonts w:ascii="Arial" w:hAnsi="Arial" w:cs="Arial"/>
          <w:color w:val="AAAAAA"/>
        </w:rPr>
        <w:t>testcontainers</w:t>
      </w:r>
      <w:proofErr w:type="spellEnd"/>
      <w:r w:rsidRPr="00EF67E3">
        <w:rPr>
          <w:rFonts w:ascii="Arial" w:hAnsi="Arial" w:cs="Arial"/>
          <w:color w:val="808080"/>
        </w:rPr>
        <w:t>&lt;/</w:t>
      </w:r>
      <w:proofErr w:type="spellStart"/>
      <w:r w:rsidRPr="00EF67E3">
        <w:rPr>
          <w:rFonts w:ascii="Arial" w:hAnsi="Arial" w:cs="Arial"/>
          <w:color w:val="569CD6"/>
        </w:rPr>
        <w:t>artifactId</w:t>
      </w:r>
      <w:proofErr w:type="spellEnd"/>
      <w:r w:rsidRPr="00EF67E3">
        <w:rPr>
          <w:rFonts w:ascii="Arial" w:hAnsi="Arial" w:cs="Arial"/>
          <w:color w:val="808080"/>
        </w:rPr>
        <w:t>&gt;</w:t>
      </w:r>
    </w:p>
    <w:p w:rsidR="00043641" w:rsidRPr="00EF67E3" w:rsidRDefault="00043641" w:rsidP="004D3243">
      <w:pPr>
        <w:pStyle w:val="NormalWeb"/>
        <w:spacing w:before="0" w:beforeAutospacing="0" w:after="0" w:afterAutospacing="0"/>
        <w:rPr>
          <w:rFonts w:ascii="Arial" w:hAnsi="Arial" w:cs="Arial"/>
          <w:color w:val="AAAAAA"/>
        </w:rPr>
      </w:pPr>
      <w:r w:rsidRPr="00EF67E3">
        <w:rPr>
          <w:rFonts w:ascii="Arial" w:hAnsi="Arial" w:cs="Arial"/>
          <w:color w:val="AAAAAA"/>
        </w:rPr>
        <w:tab/>
      </w:r>
      <w:r w:rsidRPr="00EF67E3">
        <w:rPr>
          <w:rFonts w:ascii="Arial" w:hAnsi="Arial" w:cs="Arial"/>
          <w:color w:val="808080"/>
        </w:rPr>
        <w:t>&lt;</w:t>
      </w:r>
      <w:r w:rsidRPr="00EF67E3">
        <w:rPr>
          <w:rFonts w:ascii="Arial" w:hAnsi="Arial" w:cs="Arial"/>
          <w:color w:val="569CD6"/>
        </w:rPr>
        <w:t>scope</w:t>
      </w:r>
      <w:r w:rsidRPr="00EF67E3">
        <w:rPr>
          <w:rFonts w:ascii="Arial" w:hAnsi="Arial" w:cs="Arial"/>
          <w:color w:val="808080"/>
        </w:rPr>
        <w:t>&gt;</w:t>
      </w:r>
      <w:r w:rsidRPr="00EF67E3">
        <w:rPr>
          <w:rFonts w:ascii="Arial" w:hAnsi="Arial" w:cs="Arial"/>
          <w:color w:val="AAAAAA"/>
        </w:rPr>
        <w:t>test</w:t>
      </w:r>
      <w:r w:rsidRPr="00EF67E3">
        <w:rPr>
          <w:rFonts w:ascii="Arial" w:hAnsi="Arial" w:cs="Arial"/>
          <w:color w:val="808080"/>
        </w:rPr>
        <w:t>&lt;/</w:t>
      </w:r>
      <w:r w:rsidRPr="00EF67E3">
        <w:rPr>
          <w:rFonts w:ascii="Arial" w:hAnsi="Arial" w:cs="Arial"/>
          <w:color w:val="569CD6"/>
        </w:rPr>
        <w:t>scope</w:t>
      </w:r>
      <w:r w:rsidRPr="00EF67E3">
        <w:rPr>
          <w:rFonts w:ascii="Arial" w:hAnsi="Arial" w:cs="Arial"/>
          <w:color w:val="808080"/>
        </w:rPr>
        <w:t>&gt;</w:t>
      </w:r>
    </w:p>
    <w:p w:rsidR="00C22834" w:rsidRPr="00EF67E3" w:rsidRDefault="00043641" w:rsidP="004D3243">
      <w:pPr>
        <w:pStyle w:val="NormalWeb"/>
        <w:spacing w:before="0" w:beforeAutospacing="0" w:after="0" w:afterAutospacing="0"/>
        <w:rPr>
          <w:rFonts w:ascii="Arial" w:hAnsi="Arial" w:cs="Arial"/>
          <w:color w:val="AAAAAA"/>
        </w:rPr>
      </w:pPr>
      <w:r w:rsidRPr="00EF67E3">
        <w:rPr>
          <w:rFonts w:ascii="Arial" w:hAnsi="Arial" w:cs="Arial"/>
          <w:color w:val="808080"/>
        </w:rPr>
        <w:t>&lt;/</w:t>
      </w:r>
      <w:r w:rsidRPr="00EF67E3">
        <w:rPr>
          <w:rFonts w:ascii="Arial" w:hAnsi="Arial" w:cs="Arial"/>
          <w:color w:val="569CD6"/>
        </w:rPr>
        <w:t>dependency</w:t>
      </w:r>
      <w:r w:rsidRPr="00EF67E3">
        <w:rPr>
          <w:rFonts w:ascii="Arial" w:hAnsi="Arial" w:cs="Arial"/>
          <w:color w:val="808080"/>
        </w:rPr>
        <w:t>&gt;</w:t>
      </w:r>
      <w:r w:rsidR="00C22834" w:rsidRPr="00EF67E3">
        <w:rPr>
          <w:rFonts w:ascii="Arial" w:hAnsi="Arial" w:cs="Arial"/>
          <w:color w:val="808080"/>
        </w:rPr>
        <w:br/>
      </w:r>
      <w:r w:rsidR="00C22834" w:rsidRPr="00EF67E3">
        <w:rPr>
          <w:rFonts w:ascii="Arial" w:hAnsi="Arial" w:cs="Arial"/>
          <w:color w:val="808080"/>
        </w:rPr>
        <w:br/>
      </w:r>
      <w:r w:rsidR="00C22834" w:rsidRPr="00EF67E3">
        <w:rPr>
          <w:rFonts w:ascii="Arial" w:hAnsi="Arial" w:cs="Arial"/>
        </w:rPr>
        <w:t>Add dependencies to allow rest communication during tests</w:t>
      </w:r>
      <w:r w:rsidR="00F0054A" w:rsidRPr="00EF67E3">
        <w:rPr>
          <w:rFonts w:ascii="Arial" w:hAnsi="Arial" w:cs="Arial"/>
        </w:rPr>
        <w:t>.</w:t>
      </w:r>
      <w:r w:rsidR="00C22834" w:rsidRPr="00EF67E3">
        <w:rPr>
          <w:rFonts w:ascii="Arial" w:hAnsi="Arial" w:cs="Arial"/>
        </w:rPr>
        <w:br/>
      </w:r>
      <w:r w:rsidR="00C22834" w:rsidRPr="00EF67E3">
        <w:rPr>
          <w:rFonts w:ascii="Arial" w:hAnsi="Arial" w:cs="Arial"/>
          <w:color w:val="808080"/>
        </w:rPr>
        <w:br/>
      </w:r>
      <w:r w:rsidR="00C22834" w:rsidRPr="00EF67E3">
        <w:rPr>
          <w:rFonts w:ascii="Arial" w:hAnsi="Arial" w:cs="Arial"/>
          <w:color w:val="808080"/>
        </w:rPr>
        <w:t>&lt;</w:t>
      </w:r>
      <w:r w:rsidR="00C22834" w:rsidRPr="00EF67E3">
        <w:rPr>
          <w:rFonts w:ascii="Arial" w:hAnsi="Arial" w:cs="Arial"/>
          <w:color w:val="569CD6"/>
        </w:rPr>
        <w:t>dependency</w:t>
      </w:r>
      <w:r w:rsidR="00C22834" w:rsidRPr="00EF67E3">
        <w:rPr>
          <w:rFonts w:ascii="Arial" w:hAnsi="Arial" w:cs="Arial"/>
          <w:color w:val="808080"/>
        </w:rPr>
        <w:t>&gt;</w:t>
      </w:r>
    </w:p>
    <w:p w:rsidR="00C22834" w:rsidRPr="00EF67E3" w:rsidRDefault="00C22834" w:rsidP="004D3243">
      <w:pPr>
        <w:pStyle w:val="NormalWeb"/>
        <w:spacing w:before="0" w:beforeAutospacing="0" w:after="0" w:afterAutospacing="0"/>
        <w:rPr>
          <w:rFonts w:ascii="Arial" w:hAnsi="Arial" w:cs="Arial"/>
          <w:color w:val="AAAAAA"/>
        </w:rPr>
      </w:pPr>
      <w:r w:rsidRPr="00EF67E3">
        <w:rPr>
          <w:rFonts w:ascii="Arial" w:hAnsi="Arial" w:cs="Arial"/>
          <w:color w:val="AAAAAA"/>
        </w:rPr>
        <w:tab/>
      </w:r>
      <w:r w:rsidRPr="00EF67E3">
        <w:rPr>
          <w:rFonts w:ascii="Arial" w:hAnsi="Arial" w:cs="Arial"/>
          <w:color w:val="808080"/>
        </w:rPr>
        <w:t>&lt;</w:t>
      </w:r>
      <w:proofErr w:type="spellStart"/>
      <w:r w:rsidRPr="00EF67E3">
        <w:rPr>
          <w:rFonts w:ascii="Arial" w:hAnsi="Arial" w:cs="Arial"/>
          <w:color w:val="569CD6"/>
        </w:rPr>
        <w:t>groupId</w:t>
      </w:r>
      <w:proofErr w:type="spellEnd"/>
      <w:r w:rsidRPr="00EF67E3">
        <w:rPr>
          <w:rFonts w:ascii="Arial" w:hAnsi="Arial" w:cs="Arial"/>
          <w:color w:val="808080"/>
        </w:rPr>
        <w:t>&gt;</w:t>
      </w:r>
      <w:proofErr w:type="spellStart"/>
      <w:r w:rsidRPr="00EF67E3">
        <w:rPr>
          <w:rFonts w:ascii="Arial" w:hAnsi="Arial" w:cs="Arial"/>
          <w:color w:val="AAAAAA"/>
        </w:rPr>
        <w:t>io.rest</w:t>
      </w:r>
      <w:proofErr w:type="spellEnd"/>
      <w:r w:rsidRPr="00EF67E3">
        <w:rPr>
          <w:rFonts w:ascii="Arial" w:hAnsi="Arial" w:cs="Arial"/>
          <w:color w:val="AAAAAA"/>
        </w:rPr>
        <w:t>-assured</w:t>
      </w:r>
      <w:r w:rsidRPr="00EF67E3">
        <w:rPr>
          <w:rFonts w:ascii="Arial" w:hAnsi="Arial" w:cs="Arial"/>
          <w:color w:val="808080"/>
        </w:rPr>
        <w:t>&lt;/</w:t>
      </w:r>
      <w:proofErr w:type="spellStart"/>
      <w:r w:rsidRPr="00EF67E3">
        <w:rPr>
          <w:rFonts w:ascii="Arial" w:hAnsi="Arial" w:cs="Arial"/>
          <w:color w:val="569CD6"/>
        </w:rPr>
        <w:t>groupId</w:t>
      </w:r>
      <w:proofErr w:type="spellEnd"/>
      <w:r w:rsidRPr="00EF67E3">
        <w:rPr>
          <w:rFonts w:ascii="Arial" w:hAnsi="Arial" w:cs="Arial"/>
          <w:color w:val="808080"/>
        </w:rPr>
        <w:t>&gt;</w:t>
      </w:r>
    </w:p>
    <w:p w:rsidR="00C22834" w:rsidRPr="00EF67E3" w:rsidRDefault="00C22834" w:rsidP="004D3243">
      <w:pPr>
        <w:pStyle w:val="NormalWeb"/>
        <w:spacing w:before="0" w:beforeAutospacing="0" w:after="0" w:afterAutospacing="0"/>
        <w:rPr>
          <w:rFonts w:ascii="Arial" w:hAnsi="Arial" w:cs="Arial"/>
          <w:color w:val="AAAAAA"/>
        </w:rPr>
      </w:pPr>
      <w:r w:rsidRPr="00EF67E3">
        <w:rPr>
          <w:rFonts w:ascii="Arial" w:hAnsi="Arial" w:cs="Arial"/>
          <w:color w:val="AAAAAA"/>
        </w:rPr>
        <w:tab/>
      </w:r>
      <w:r w:rsidRPr="00EF67E3">
        <w:rPr>
          <w:rFonts w:ascii="Arial" w:hAnsi="Arial" w:cs="Arial"/>
          <w:color w:val="808080"/>
        </w:rPr>
        <w:t>&lt;</w:t>
      </w:r>
      <w:proofErr w:type="spellStart"/>
      <w:r w:rsidRPr="00EF67E3">
        <w:rPr>
          <w:rFonts w:ascii="Arial" w:hAnsi="Arial" w:cs="Arial"/>
          <w:color w:val="569CD6"/>
        </w:rPr>
        <w:t>artifactId</w:t>
      </w:r>
      <w:proofErr w:type="spellEnd"/>
      <w:r w:rsidRPr="00EF67E3">
        <w:rPr>
          <w:rFonts w:ascii="Arial" w:hAnsi="Arial" w:cs="Arial"/>
          <w:color w:val="808080"/>
        </w:rPr>
        <w:t>&gt;</w:t>
      </w:r>
      <w:r w:rsidRPr="00EF67E3">
        <w:rPr>
          <w:rFonts w:ascii="Arial" w:hAnsi="Arial" w:cs="Arial"/>
          <w:color w:val="AAAAAA"/>
        </w:rPr>
        <w:t>rest-assured</w:t>
      </w:r>
      <w:r w:rsidRPr="00EF67E3">
        <w:rPr>
          <w:rFonts w:ascii="Arial" w:hAnsi="Arial" w:cs="Arial"/>
          <w:color w:val="808080"/>
        </w:rPr>
        <w:t>&lt;/</w:t>
      </w:r>
      <w:proofErr w:type="spellStart"/>
      <w:r w:rsidRPr="00EF67E3">
        <w:rPr>
          <w:rFonts w:ascii="Arial" w:hAnsi="Arial" w:cs="Arial"/>
          <w:color w:val="569CD6"/>
        </w:rPr>
        <w:t>artifactId</w:t>
      </w:r>
      <w:proofErr w:type="spellEnd"/>
      <w:r w:rsidRPr="00EF67E3">
        <w:rPr>
          <w:rFonts w:ascii="Arial" w:hAnsi="Arial" w:cs="Arial"/>
          <w:color w:val="808080"/>
        </w:rPr>
        <w:t>&gt;</w:t>
      </w:r>
    </w:p>
    <w:p w:rsidR="00C22834" w:rsidRPr="00EF67E3" w:rsidRDefault="00C22834" w:rsidP="004D3243">
      <w:pPr>
        <w:pStyle w:val="NormalWeb"/>
        <w:spacing w:before="0" w:beforeAutospacing="0" w:after="0" w:afterAutospacing="0"/>
        <w:rPr>
          <w:rFonts w:ascii="Arial" w:hAnsi="Arial" w:cs="Arial"/>
          <w:color w:val="AAAAAA"/>
        </w:rPr>
      </w:pPr>
      <w:r w:rsidRPr="00EF67E3">
        <w:rPr>
          <w:rFonts w:ascii="Arial" w:hAnsi="Arial" w:cs="Arial"/>
          <w:color w:val="808080"/>
        </w:rPr>
        <w:lastRenderedPageBreak/>
        <w:t>&lt;/</w:t>
      </w:r>
      <w:r w:rsidRPr="00EF67E3">
        <w:rPr>
          <w:rFonts w:ascii="Arial" w:hAnsi="Arial" w:cs="Arial"/>
          <w:color w:val="569CD6"/>
        </w:rPr>
        <w:t>dependency</w:t>
      </w:r>
      <w:r w:rsidRPr="00EF67E3">
        <w:rPr>
          <w:rFonts w:ascii="Arial" w:hAnsi="Arial" w:cs="Arial"/>
          <w:color w:val="808080"/>
        </w:rPr>
        <w:t>&gt;</w:t>
      </w:r>
    </w:p>
    <w:p w:rsidR="00043641" w:rsidRPr="00EF67E3" w:rsidRDefault="00043641" w:rsidP="004D3243">
      <w:pPr>
        <w:pStyle w:val="NormalWeb"/>
        <w:spacing w:before="0" w:beforeAutospacing="0" w:after="0" w:afterAutospacing="0"/>
        <w:rPr>
          <w:rFonts w:ascii="Arial" w:hAnsi="Arial" w:cs="Arial"/>
          <w:color w:val="AAAAAA"/>
        </w:rPr>
      </w:pPr>
    </w:p>
    <w:p w:rsidR="00EF67E3" w:rsidRDefault="00EF67E3" w:rsidP="004D3243">
      <w:pPr>
        <w:pStyle w:val="Ttulo1"/>
        <w:rPr>
          <w:rFonts w:ascii="Arial" w:hAnsi="Arial" w:cs="Arial"/>
        </w:rPr>
      </w:pPr>
      <w:r w:rsidRPr="00EF67E3">
        <w:rPr>
          <w:rFonts w:ascii="Arial" w:hAnsi="Arial" w:cs="Arial"/>
        </w:rPr>
        <w:t>2 - Flyway</w:t>
      </w:r>
    </w:p>
    <w:p w:rsidR="00BB2CA0" w:rsidRDefault="00BB2CA0" w:rsidP="004D3243"/>
    <w:p w:rsidR="00BB2CA0" w:rsidRPr="00BB2CA0" w:rsidRDefault="00BB2CA0" w:rsidP="004D3243">
      <w:hyperlink r:id="rId6" w:history="1">
        <w:r w:rsidRPr="00BB2CA0">
          <w:rPr>
            <w:rStyle w:val="Hipervnculo"/>
          </w:rPr>
          <w:t>https://www.red-gate.com/products/flyway/community/</w:t>
        </w:r>
      </w:hyperlink>
    </w:p>
    <w:p w:rsidR="00EF67E3" w:rsidRPr="00EF67E3" w:rsidRDefault="00BB2CA0" w:rsidP="004D3243">
      <w:pPr>
        <w:pStyle w:val="NormalWeb"/>
        <w:rPr>
          <w:rFonts w:ascii="Arial" w:hAnsi="Arial" w:cs="Arial"/>
        </w:rPr>
      </w:pPr>
      <w:r w:rsidRPr="00BB2CA0">
        <w:rPr>
          <w:rFonts w:ascii="Arial" w:hAnsi="Arial" w:cs="Arial"/>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613660"/>
                    </a:xfrm>
                    <a:prstGeom prst="rect">
                      <a:avLst/>
                    </a:prstGeom>
                  </pic:spPr>
                </pic:pic>
              </a:graphicData>
            </a:graphic>
          </wp:inline>
        </w:drawing>
      </w:r>
      <w:r w:rsidR="00EF67E3" w:rsidRPr="00EF67E3">
        <w:rPr>
          <w:rFonts w:ascii="Arial" w:hAnsi="Arial" w:cs="Arial"/>
        </w:rPr>
        <w:br/>
      </w:r>
      <w:r w:rsidR="00EF67E3" w:rsidRPr="00EF67E3">
        <w:rPr>
          <w:rFonts w:ascii="Arial" w:hAnsi="Arial" w:cs="Arial"/>
        </w:rPr>
        <w:br/>
      </w:r>
      <w:r w:rsidR="00EF67E3" w:rsidRPr="00EF67E3">
        <w:rPr>
          <w:rStyle w:val="Textoennegrita"/>
          <w:rFonts w:ascii="Arial" w:hAnsi="Arial" w:cs="Arial"/>
        </w:rPr>
        <w:t>Flyway</w:t>
      </w:r>
      <w:r w:rsidR="00EF67E3" w:rsidRPr="00EF67E3">
        <w:rPr>
          <w:rFonts w:ascii="Arial" w:hAnsi="Arial" w:cs="Arial"/>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4D3243" w:rsidRDefault="00EF67E3" w:rsidP="004D3243">
      <w:pPr>
        <w:pStyle w:val="NormalWeb"/>
        <w:spacing w:before="0" w:beforeAutospacing="0" w:after="0" w:afterAutospacing="0"/>
        <w:rPr>
          <w:rFonts w:ascii="Arial" w:hAnsi="Arial" w:cs="Arial"/>
          <w:color w:val="AAAAAA"/>
        </w:rPr>
      </w:pPr>
      <w:r w:rsidRPr="00EF67E3">
        <w:rPr>
          <w:rFonts w:ascii="Arial" w:hAnsi="Arial" w:cs="Arial"/>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Pr>
          <w:rFonts w:ascii="Arial" w:hAnsi="Arial" w:cs="Arial"/>
        </w:rPr>
        <w:br/>
      </w:r>
      <w:r w:rsidR="004D3243">
        <w:rPr>
          <w:rFonts w:ascii="Arial" w:hAnsi="Arial" w:cs="Arial"/>
        </w:rPr>
        <w:br/>
        <w:t xml:space="preserve">Add the dependencies to enable flyway </w:t>
      </w:r>
      <w:proofErr w:type="spellStart"/>
      <w:r w:rsidR="004D3243">
        <w:rPr>
          <w:rFonts w:ascii="Arial" w:hAnsi="Arial" w:cs="Arial"/>
        </w:rPr>
        <w:t>db</w:t>
      </w:r>
      <w:proofErr w:type="spellEnd"/>
      <w:r w:rsidR="004D3243">
        <w:rPr>
          <w:rFonts w:ascii="Arial" w:hAnsi="Arial" w:cs="Arial"/>
        </w:rPr>
        <w:t xml:space="preserve"> migration</w:t>
      </w:r>
      <w:r w:rsidR="004D3243">
        <w:rPr>
          <w:rFonts w:ascii="Arial" w:hAnsi="Arial" w:cs="Arial"/>
        </w:rPr>
        <w:br/>
      </w:r>
      <w:r w:rsidR="004D3243">
        <w:rPr>
          <w:rFonts w:ascii="Arial" w:hAnsi="Arial" w:cs="Arial"/>
        </w:rPr>
        <w:br/>
      </w:r>
      <w:r w:rsidR="004D3243" w:rsidRPr="004D3243">
        <w:rPr>
          <w:rFonts w:ascii="Arial" w:hAnsi="Arial" w:cs="Arial"/>
          <w:color w:val="808080"/>
        </w:rPr>
        <w:t>&lt;</w:t>
      </w:r>
      <w:r w:rsidR="004D3243" w:rsidRPr="004D3243">
        <w:rPr>
          <w:rFonts w:ascii="Arial" w:hAnsi="Arial" w:cs="Arial"/>
          <w:color w:val="569CD6"/>
        </w:rPr>
        <w:t>dependency</w:t>
      </w:r>
      <w:r w:rsidR="004D3243" w:rsidRPr="004D3243">
        <w:rPr>
          <w:rFonts w:ascii="Arial" w:hAnsi="Arial" w:cs="Arial"/>
          <w:color w:val="808080"/>
        </w:rPr>
        <w:t>&gt;</w:t>
      </w:r>
    </w:p>
    <w:p w:rsidR="004D3243" w:rsidRPr="004D3243" w:rsidRDefault="004D3243" w:rsidP="004D3243">
      <w:pPr>
        <w:pStyle w:val="NormalWeb"/>
        <w:spacing w:before="0" w:beforeAutospacing="0" w:after="0" w:afterAutospacing="0"/>
        <w:ind w:firstLine="720"/>
        <w:rPr>
          <w:rFonts w:ascii="Arial" w:hAnsi="Arial" w:cs="Arial"/>
          <w:color w:val="AAAAAA"/>
        </w:rPr>
      </w:pPr>
      <w:r w:rsidRPr="004D3243">
        <w:rPr>
          <w:rFonts w:ascii="Arial" w:hAnsi="Arial" w:cs="Arial"/>
          <w:color w:val="808080"/>
        </w:rPr>
        <w:t>&lt;</w:t>
      </w:r>
      <w:proofErr w:type="spellStart"/>
      <w:r w:rsidRPr="004D3243">
        <w:rPr>
          <w:rFonts w:ascii="Arial" w:hAnsi="Arial" w:cs="Arial"/>
          <w:color w:val="569CD6"/>
        </w:rPr>
        <w:t>groupId</w:t>
      </w:r>
      <w:proofErr w:type="spellEnd"/>
      <w:r w:rsidRPr="004D3243">
        <w:rPr>
          <w:rFonts w:ascii="Arial" w:hAnsi="Arial" w:cs="Arial"/>
          <w:color w:val="808080"/>
        </w:rPr>
        <w:t>&gt;</w:t>
      </w:r>
      <w:proofErr w:type="spellStart"/>
      <w:r w:rsidRPr="004D3243">
        <w:rPr>
          <w:rFonts w:ascii="Arial" w:hAnsi="Arial" w:cs="Arial"/>
          <w:color w:val="AAAAAA"/>
        </w:rPr>
        <w:t>org.flywaydb</w:t>
      </w:r>
      <w:proofErr w:type="spellEnd"/>
      <w:r w:rsidRPr="004D3243">
        <w:rPr>
          <w:rFonts w:ascii="Arial" w:hAnsi="Arial" w:cs="Arial"/>
          <w:color w:val="808080"/>
        </w:rPr>
        <w:t>&lt;/</w:t>
      </w:r>
      <w:proofErr w:type="spellStart"/>
      <w:r w:rsidRPr="004D3243">
        <w:rPr>
          <w:rFonts w:ascii="Arial" w:hAnsi="Arial" w:cs="Arial"/>
          <w:color w:val="569CD6"/>
        </w:rPr>
        <w:t>groupId</w:t>
      </w:r>
      <w:proofErr w:type="spellEnd"/>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AAAAAA"/>
        </w:rPr>
        <w:tab/>
      </w:r>
      <w:r w:rsidRPr="004D3243">
        <w:rPr>
          <w:rFonts w:ascii="Arial" w:hAnsi="Arial" w:cs="Arial"/>
          <w:color w:val="808080"/>
        </w:rPr>
        <w:t>&lt;</w:t>
      </w:r>
      <w:proofErr w:type="spellStart"/>
      <w:r w:rsidRPr="004D3243">
        <w:rPr>
          <w:rFonts w:ascii="Arial" w:hAnsi="Arial" w:cs="Arial"/>
          <w:color w:val="569CD6"/>
        </w:rPr>
        <w:t>artifactId</w:t>
      </w:r>
      <w:proofErr w:type="spellEnd"/>
      <w:r w:rsidRPr="004D3243">
        <w:rPr>
          <w:rFonts w:ascii="Arial" w:hAnsi="Arial" w:cs="Arial"/>
          <w:color w:val="808080"/>
        </w:rPr>
        <w:t>&gt;</w:t>
      </w:r>
      <w:r w:rsidRPr="004D3243">
        <w:rPr>
          <w:rFonts w:ascii="Arial" w:hAnsi="Arial" w:cs="Arial"/>
          <w:color w:val="AAAAAA"/>
        </w:rPr>
        <w:t>flyway-core</w:t>
      </w:r>
      <w:r w:rsidRPr="004D3243">
        <w:rPr>
          <w:rFonts w:ascii="Arial" w:hAnsi="Arial" w:cs="Arial"/>
          <w:color w:val="808080"/>
        </w:rPr>
        <w:t>&lt;/</w:t>
      </w:r>
      <w:proofErr w:type="spellStart"/>
      <w:r w:rsidRPr="004D3243">
        <w:rPr>
          <w:rFonts w:ascii="Arial" w:hAnsi="Arial" w:cs="Arial"/>
          <w:color w:val="569CD6"/>
        </w:rPr>
        <w:t>artifactId</w:t>
      </w:r>
      <w:proofErr w:type="spellEnd"/>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808080"/>
        </w:rPr>
        <w:t>&lt;/</w:t>
      </w:r>
      <w:r w:rsidRPr="004D3243">
        <w:rPr>
          <w:rFonts w:ascii="Arial" w:hAnsi="Arial" w:cs="Arial"/>
          <w:color w:val="569CD6"/>
        </w:rPr>
        <w:t>dependency</w:t>
      </w:r>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808080"/>
        </w:rPr>
        <w:t>&lt;</w:t>
      </w:r>
      <w:r w:rsidRPr="004D3243">
        <w:rPr>
          <w:rFonts w:ascii="Arial" w:hAnsi="Arial" w:cs="Arial"/>
          <w:color w:val="569CD6"/>
        </w:rPr>
        <w:t>dependency</w:t>
      </w:r>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AAAAAA"/>
        </w:rPr>
        <w:tab/>
      </w:r>
      <w:r w:rsidRPr="004D3243">
        <w:rPr>
          <w:rFonts w:ascii="Arial" w:hAnsi="Arial" w:cs="Arial"/>
          <w:color w:val="808080"/>
        </w:rPr>
        <w:t>&lt;</w:t>
      </w:r>
      <w:proofErr w:type="spellStart"/>
      <w:r w:rsidRPr="004D3243">
        <w:rPr>
          <w:rFonts w:ascii="Arial" w:hAnsi="Arial" w:cs="Arial"/>
          <w:color w:val="569CD6"/>
        </w:rPr>
        <w:t>groupId</w:t>
      </w:r>
      <w:proofErr w:type="spellEnd"/>
      <w:r w:rsidRPr="004D3243">
        <w:rPr>
          <w:rFonts w:ascii="Arial" w:hAnsi="Arial" w:cs="Arial"/>
          <w:color w:val="808080"/>
        </w:rPr>
        <w:t>&gt;</w:t>
      </w:r>
      <w:proofErr w:type="spellStart"/>
      <w:r w:rsidRPr="004D3243">
        <w:rPr>
          <w:rFonts w:ascii="Arial" w:hAnsi="Arial" w:cs="Arial"/>
          <w:color w:val="AAAAAA"/>
        </w:rPr>
        <w:t>org.flywaydb</w:t>
      </w:r>
      <w:proofErr w:type="spellEnd"/>
      <w:r w:rsidRPr="004D3243">
        <w:rPr>
          <w:rFonts w:ascii="Arial" w:hAnsi="Arial" w:cs="Arial"/>
          <w:color w:val="808080"/>
        </w:rPr>
        <w:t>&lt;/</w:t>
      </w:r>
      <w:proofErr w:type="spellStart"/>
      <w:r w:rsidRPr="004D3243">
        <w:rPr>
          <w:rFonts w:ascii="Arial" w:hAnsi="Arial" w:cs="Arial"/>
          <w:color w:val="569CD6"/>
        </w:rPr>
        <w:t>groupId</w:t>
      </w:r>
      <w:proofErr w:type="spellEnd"/>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AAAAAA"/>
        </w:rPr>
        <w:tab/>
      </w:r>
      <w:r w:rsidRPr="004D3243">
        <w:rPr>
          <w:rFonts w:ascii="Arial" w:hAnsi="Arial" w:cs="Arial"/>
          <w:color w:val="808080"/>
        </w:rPr>
        <w:t>&lt;</w:t>
      </w:r>
      <w:proofErr w:type="spellStart"/>
      <w:r w:rsidRPr="004D3243">
        <w:rPr>
          <w:rFonts w:ascii="Arial" w:hAnsi="Arial" w:cs="Arial"/>
          <w:color w:val="569CD6"/>
        </w:rPr>
        <w:t>artifactId</w:t>
      </w:r>
      <w:proofErr w:type="spellEnd"/>
      <w:r w:rsidRPr="004D3243">
        <w:rPr>
          <w:rFonts w:ascii="Arial" w:hAnsi="Arial" w:cs="Arial"/>
          <w:color w:val="808080"/>
        </w:rPr>
        <w:t>&gt;</w:t>
      </w:r>
      <w:r w:rsidRPr="004D3243">
        <w:rPr>
          <w:rFonts w:ascii="Arial" w:hAnsi="Arial" w:cs="Arial"/>
          <w:color w:val="AAAAAA"/>
        </w:rPr>
        <w:t>flyway-</w:t>
      </w:r>
      <w:proofErr w:type="spellStart"/>
      <w:r w:rsidRPr="004D3243">
        <w:rPr>
          <w:rFonts w:ascii="Arial" w:hAnsi="Arial" w:cs="Arial"/>
          <w:color w:val="AAAAAA"/>
        </w:rPr>
        <w:t>mysql</w:t>
      </w:r>
      <w:proofErr w:type="spellEnd"/>
      <w:r w:rsidRPr="004D3243">
        <w:rPr>
          <w:rFonts w:ascii="Arial" w:hAnsi="Arial" w:cs="Arial"/>
          <w:color w:val="808080"/>
        </w:rPr>
        <w:t>&lt;/</w:t>
      </w:r>
      <w:proofErr w:type="spellStart"/>
      <w:r w:rsidRPr="004D3243">
        <w:rPr>
          <w:rFonts w:ascii="Arial" w:hAnsi="Arial" w:cs="Arial"/>
          <w:color w:val="569CD6"/>
        </w:rPr>
        <w:t>artifactId</w:t>
      </w:r>
      <w:proofErr w:type="spellEnd"/>
      <w:r w:rsidRPr="004D3243">
        <w:rPr>
          <w:rFonts w:ascii="Arial" w:hAnsi="Arial" w:cs="Arial"/>
          <w:color w:val="808080"/>
        </w:rPr>
        <w:t>&gt;</w:t>
      </w:r>
    </w:p>
    <w:p w:rsidR="004D3243" w:rsidRPr="004D3243" w:rsidRDefault="004D3243" w:rsidP="004D3243">
      <w:pPr>
        <w:pStyle w:val="NormalWeb"/>
        <w:spacing w:before="0" w:beforeAutospacing="0" w:after="0" w:afterAutospacing="0"/>
        <w:rPr>
          <w:rFonts w:ascii="Arial" w:hAnsi="Arial" w:cs="Arial"/>
          <w:color w:val="AAAAAA"/>
        </w:rPr>
      </w:pPr>
      <w:r w:rsidRPr="004D3243">
        <w:rPr>
          <w:rFonts w:ascii="Arial" w:hAnsi="Arial" w:cs="Arial"/>
          <w:color w:val="808080"/>
        </w:rPr>
        <w:t>&lt;/</w:t>
      </w:r>
      <w:r w:rsidRPr="004D3243">
        <w:rPr>
          <w:rFonts w:ascii="Arial" w:hAnsi="Arial" w:cs="Arial"/>
          <w:color w:val="569CD6"/>
        </w:rPr>
        <w:t>dependency</w:t>
      </w:r>
      <w:r w:rsidRPr="004D3243">
        <w:rPr>
          <w:rFonts w:ascii="Arial" w:hAnsi="Arial" w:cs="Arial"/>
          <w:color w:val="808080"/>
        </w:rPr>
        <w:t>&gt;</w:t>
      </w:r>
      <w:r w:rsidR="00CE5031">
        <w:rPr>
          <w:rFonts w:ascii="Arial" w:hAnsi="Arial" w:cs="Arial"/>
          <w:color w:val="808080"/>
        </w:rPr>
        <w:br/>
      </w:r>
      <w:r w:rsidR="00CE5031">
        <w:rPr>
          <w:rFonts w:ascii="Arial" w:hAnsi="Arial" w:cs="Arial"/>
          <w:color w:val="808080"/>
        </w:rPr>
        <w:br/>
      </w:r>
      <w:r w:rsidR="00CE5031" w:rsidRPr="00CE5031">
        <w:rPr>
          <w:rFonts w:ascii="Arial" w:hAnsi="Arial" w:cs="Arial"/>
        </w:rPr>
        <w:t>Whenever flyway is activated, it searches for the migration scripts in the next folder</w:t>
      </w:r>
      <w:r w:rsidR="007879A0">
        <w:rPr>
          <w:rFonts w:ascii="Arial" w:hAnsi="Arial" w:cs="Arial"/>
        </w:rPr>
        <w:t>.</w:t>
      </w:r>
      <w:r w:rsidR="00CE5031">
        <w:rPr>
          <w:rFonts w:ascii="Arial" w:hAnsi="Arial" w:cs="Arial"/>
          <w:color w:val="808080"/>
        </w:rPr>
        <w:br/>
      </w:r>
      <w:r w:rsidR="00CE5031">
        <w:rPr>
          <w:rFonts w:ascii="Arial" w:hAnsi="Arial" w:cs="Arial"/>
          <w:color w:val="808080"/>
        </w:rPr>
        <w:lastRenderedPageBreak/>
        <w:br/>
      </w:r>
      <w:r w:rsidR="00CE5031" w:rsidRPr="00CE5031">
        <w:rPr>
          <w:rFonts w:ascii="Arial" w:hAnsi="Arial" w:cs="Arial"/>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76740" cy="600159"/>
                    </a:xfrm>
                    <a:prstGeom prst="rect">
                      <a:avLst/>
                    </a:prstGeom>
                  </pic:spPr>
                </pic:pic>
              </a:graphicData>
            </a:graphic>
          </wp:inline>
        </w:drawing>
      </w:r>
    </w:p>
    <w:p w:rsidR="00EF67E3" w:rsidRPr="00EF67E3" w:rsidRDefault="00EF67E3" w:rsidP="004D3243">
      <w:pPr>
        <w:pStyle w:val="NormalWeb"/>
        <w:rPr>
          <w:rFonts w:ascii="Arial" w:hAnsi="Arial" w:cs="Arial"/>
        </w:rPr>
      </w:pPr>
    </w:p>
    <w:p w:rsidR="000E3FD4" w:rsidRDefault="007879A0" w:rsidP="004D3243">
      <w:pPr>
        <w:rPr>
          <w:rFonts w:ascii="Arial" w:hAnsi="Arial" w:cs="Arial"/>
        </w:rPr>
      </w:pPr>
      <w:r>
        <w:rPr>
          <w:rFonts w:ascii="Arial" w:hAnsi="Arial" w:cs="Arial"/>
        </w:rPr>
        <w:t>The scripts for migrations must follow the next name convention:</w:t>
      </w:r>
    </w:p>
    <w:p w:rsidR="007879A0" w:rsidRPr="007879A0" w:rsidRDefault="007879A0" w:rsidP="004D3243">
      <w:pPr>
        <w:rPr>
          <w:rFonts w:ascii="Arial" w:hAnsi="Arial" w:cs="Arial"/>
          <w:b/>
        </w:rPr>
      </w:pPr>
      <w:r w:rsidRPr="007879A0">
        <w:rPr>
          <w:rFonts w:ascii="Arial" w:hAnsi="Arial" w:cs="Arial"/>
          <w:b/>
        </w:rPr>
        <w:t>V&lt;number&gt;_</w:t>
      </w:r>
      <w:r w:rsidR="00CF5281">
        <w:rPr>
          <w:rFonts w:ascii="Arial" w:hAnsi="Arial" w:cs="Arial"/>
          <w:b/>
        </w:rPr>
        <w:t>_</w:t>
      </w:r>
      <w:r w:rsidRPr="007879A0">
        <w:rPr>
          <w:rFonts w:ascii="Arial" w:hAnsi="Arial" w:cs="Arial"/>
          <w:b/>
        </w:rPr>
        <w:t>&lt;name&gt;.</w:t>
      </w:r>
      <w:proofErr w:type="spellStart"/>
      <w:r w:rsidRPr="007879A0">
        <w:rPr>
          <w:rFonts w:ascii="Arial" w:hAnsi="Arial" w:cs="Arial"/>
          <w:b/>
        </w:rPr>
        <w:t>sql</w:t>
      </w:r>
      <w:proofErr w:type="spellEnd"/>
      <w:r w:rsidR="00B93A57">
        <w:rPr>
          <w:rFonts w:ascii="Arial" w:hAnsi="Arial" w:cs="Arial"/>
          <w:b/>
        </w:rPr>
        <w:t xml:space="preserve"> </w:t>
      </w:r>
      <w:r w:rsidR="00B93A57" w:rsidRPr="00B93A57">
        <w:rPr>
          <w:rFonts w:ascii="Arial" w:hAnsi="Arial" w:cs="Arial"/>
          <w:b/>
        </w:rPr>
        <w:sym w:font="Wingdings" w:char="F0E0"/>
      </w:r>
      <w:r w:rsidR="00B93A57">
        <w:rPr>
          <w:rFonts w:ascii="Arial" w:hAnsi="Arial" w:cs="Arial"/>
          <w:b/>
        </w:rPr>
        <w:t xml:space="preserve"> Example</w:t>
      </w:r>
      <w:r w:rsidR="00CF5281">
        <w:rPr>
          <w:rFonts w:ascii="Arial" w:hAnsi="Arial" w:cs="Arial"/>
          <w:b/>
        </w:rPr>
        <w:t>s</w:t>
      </w:r>
      <w:r w:rsidR="00B93A57">
        <w:rPr>
          <w:rFonts w:ascii="Arial" w:hAnsi="Arial" w:cs="Arial"/>
          <w:b/>
        </w:rPr>
        <w:t>: V1_</w:t>
      </w:r>
      <w:r w:rsidR="00CF5281">
        <w:rPr>
          <w:rFonts w:ascii="Arial" w:hAnsi="Arial" w:cs="Arial"/>
          <w:b/>
        </w:rPr>
        <w:t>_</w:t>
      </w:r>
      <w:r w:rsidR="00B93A57">
        <w:rPr>
          <w:rFonts w:ascii="Arial" w:hAnsi="Arial" w:cs="Arial"/>
          <w:b/>
        </w:rPr>
        <w:t>orders.sql</w:t>
      </w:r>
      <w:r w:rsidR="00CF5281">
        <w:rPr>
          <w:rFonts w:ascii="Arial" w:hAnsi="Arial" w:cs="Arial"/>
          <w:b/>
        </w:rPr>
        <w:t>, V1__init.sql</w:t>
      </w:r>
      <w:bookmarkStart w:id="0" w:name="_GoBack"/>
      <w:bookmarkEnd w:id="0"/>
    </w:p>
    <w:sectPr w:rsidR="007879A0" w:rsidRPr="007879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82576"/>
    <w:rsid w:val="000E3FD4"/>
    <w:rsid w:val="002C2C61"/>
    <w:rsid w:val="004D033B"/>
    <w:rsid w:val="004D3243"/>
    <w:rsid w:val="004E78B9"/>
    <w:rsid w:val="007879A0"/>
    <w:rsid w:val="007B0210"/>
    <w:rsid w:val="007E7396"/>
    <w:rsid w:val="00B93A57"/>
    <w:rsid w:val="00BB2CA0"/>
    <w:rsid w:val="00C22834"/>
    <w:rsid w:val="00CD23AA"/>
    <w:rsid w:val="00CE5031"/>
    <w:rsid w:val="00CF0E1A"/>
    <w:rsid w:val="00CF5281"/>
    <w:rsid w:val="00D30EA4"/>
    <w:rsid w:val="00D63CE2"/>
    <w:rsid w:val="00EF67E3"/>
    <w:rsid w:val="00F00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926BD"/>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red-gate.com/products/flyway/communit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testcontainers.com/" TargetMode="Externa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897</TotalTime>
  <Pages>3</Pages>
  <Words>352</Words>
  <Characters>2011</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21</cp:revision>
  <dcterms:created xsi:type="dcterms:W3CDTF">2025-07-31T14:37:00Z</dcterms:created>
  <dcterms:modified xsi:type="dcterms:W3CDTF">2025-08-01T05:34:00Z</dcterms:modified>
</cp:coreProperties>
</file>