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sz w:val="37"/>
          <w:szCs w:val="37"/>
        </w:rPr>
      </w:pPr>
      <w:r>
        <w:rPr>
          <w:sz w:val="32"/>
          <w:szCs w:val="37"/>
        </w:rPr>
        <w:t>信息安全导论第三次作业</w:t>
      </w:r>
    </w:p>
    <w:p>
      <w:pPr>
        <w:pStyle w:val="Style19"/>
        <w:jc w:val="center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Style19"/>
        <w:jc w:val="center"/>
        <w:rPr>
          <w:sz w:val="37"/>
          <w:szCs w:val="37"/>
        </w:rPr>
      </w:pPr>
      <w:r>
        <w:rPr>
          <w:sz w:val="37"/>
          <w:szCs w:val="37"/>
        </w:rPr>
      </w:r>
    </w:p>
    <w:p>
      <w:pPr>
        <w:pStyle w:val="Style19"/>
        <w:jc w:val="left"/>
        <w:rPr>
          <w:sz w:val="37"/>
          <w:szCs w:val="37"/>
        </w:rPr>
      </w:pPr>
      <w:r>
        <w:rPr>
          <w:sz w:val="37"/>
          <w:szCs w:val="3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186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2020-03-08T16:18:09Z</dcterms:modified>
  <cp:revision>1</cp:revision>
  <dc:subject/>
  <dc:title/>
</cp:coreProperties>
</file>