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https://www.fs.com/typical-home-network-building-with-wireless-lan-access-points-aid-1172.html</w:t>
      </w:r>
    </w:p>
    <w:p>
      <w:pPr>
        <w:rPr>
          <w:rFonts w:hint="eastAsia"/>
        </w:rPr>
      </w:pPr>
    </w:p>
    <w:p>
      <w:pPr>
        <w:rPr>
          <w:rFonts w:hint="eastAsia"/>
        </w:rPr>
      </w:pPr>
      <w:r>
        <w:rPr>
          <w:rFonts w:hint="eastAsia"/>
        </w:rPr>
        <w:t>Typical Home Network Building with Wireless LAN Access Points</w:t>
      </w:r>
      <w:bookmarkStart w:id="0" w:name="_GoBack"/>
      <w:bookmarkEnd w:id="0"/>
    </w:p>
    <w:p>
      <w:pPr>
        <w:rPr>
          <w:rFonts w:hint="eastAsia"/>
        </w:rPr>
      </w:pPr>
    </w:p>
    <w:p>
      <w:pPr>
        <w:rPr>
          <w:rFonts w:hint="eastAsia"/>
        </w:rPr>
      </w:pPr>
      <w:r>
        <w:rPr>
          <w:rFonts w:hint="eastAsia"/>
        </w:rPr>
        <w:t>Background</w:t>
      </w:r>
    </w:p>
    <w:p>
      <w:pPr>
        <w:rPr>
          <w:rFonts w:hint="eastAsia"/>
        </w:rPr>
      </w:pPr>
      <w:r>
        <w:rPr>
          <w:rFonts w:hint="eastAsia"/>
        </w:rPr>
        <w:t>The increasing popularity of mobile terminals equipped with wireless local area network (LAN) functions has driven the installation of wireless LAN access points (APs) in families. Our customer prepared to build a home network with FS router, PoE+ switches, APs and fiber related products, but encountered some issues while installing. The following part illustrates the program designed by us and how it is put into use with the help our solution team.</w:t>
      </w:r>
    </w:p>
    <w:p>
      <w:pPr>
        <w:rPr>
          <w:rFonts w:hint="eastAsia"/>
        </w:rPr>
      </w:pPr>
      <w:r>
        <w:rPr>
          <w:rFonts w:hint="eastAsia"/>
        </w:rPr>
        <w:t>Challenge</w:t>
      </w:r>
    </w:p>
    <w:p>
      <w:pPr>
        <w:rPr>
          <w:rFonts w:hint="eastAsia"/>
        </w:rPr>
      </w:pPr>
      <w:r>
        <w:rPr>
          <w:rFonts w:hint="eastAsia"/>
        </w:rPr>
        <w:t>1. There are four VLANs, as shown in the table below. Only the management VLAN 16 is allowed to have access to all VLANs. The rest VLAN are all isolated from each other.</w:t>
      </w:r>
    </w:p>
    <w:p>
      <w:pPr>
        <w:rPr>
          <w:rFonts w:hint="eastAsia"/>
        </w:rPr>
      </w:pPr>
      <w:r>
        <w:rPr>
          <w:rFonts w:hint="eastAsia"/>
        </w:rPr>
        <w:t>VLAN ID</w:t>
      </w:r>
      <w:r>
        <w:rPr>
          <w:rFonts w:hint="eastAsia"/>
        </w:rPr>
        <w:tab/>
      </w:r>
      <w:r>
        <w:rPr>
          <w:rFonts w:hint="eastAsia"/>
        </w:rPr>
        <w:t>Name</w:t>
      </w:r>
      <w:r>
        <w:rPr>
          <w:rFonts w:hint="eastAsia"/>
        </w:rPr>
        <w:tab/>
      </w:r>
      <w:r>
        <w:rPr>
          <w:rFonts w:hint="eastAsia"/>
        </w:rPr>
        <w:t>Device Included</w:t>
      </w:r>
      <w:r>
        <w:rPr>
          <w:rFonts w:hint="eastAsia"/>
        </w:rPr>
        <w:tab/>
      </w:r>
      <w:r>
        <w:rPr>
          <w:rFonts w:hint="eastAsia"/>
        </w:rPr>
        <w:t>Port Allocation</w:t>
      </w:r>
    </w:p>
    <w:p>
      <w:pPr>
        <w:rPr>
          <w:rFonts w:hint="eastAsia"/>
        </w:rPr>
      </w:pPr>
      <w:r>
        <w:rPr>
          <w:rFonts w:hint="eastAsia"/>
        </w:rPr>
        <w:t>VLAN 16</w:t>
      </w:r>
      <w:r>
        <w:rPr>
          <w:rFonts w:hint="eastAsia"/>
        </w:rPr>
        <w:tab/>
      </w:r>
      <w:r>
        <w:rPr>
          <w:rFonts w:hint="eastAsia"/>
        </w:rPr>
        <w:t>Management</w:t>
      </w:r>
      <w:r>
        <w:rPr>
          <w:rFonts w:hint="eastAsia"/>
        </w:rPr>
        <w:tab/>
      </w:r>
      <w:r>
        <w:rPr>
          <w:rFonts w:hint="eastAsia"/>
        </w:rPr>
        <w:t>FS Router, S5500-48T8SP Switch, S1150-8T2F Switches, printers, NAS, (AP) Home WiFi</w:t>
      </w:r>
      <w:r>
        <w:rPr>
          <w:rFonts w:hint="eastAsia"/>
        </w:rPr>
        <w:tab/>
      </w:r>
      <w:r>
        <w:rPr>
          <w:rFonts w:hint="eastAsia"/>
        </w:rPr>
        <w:t>Port 37-38 on S5500-48T8SP, Port 7-8 on S1150-8T2F (1st Floor), Port 2,4,6,8 on S1150-8T2F (2nd Floor)</w:t>
      </w:r>
    </w:p>
    <w:p>
      <w:pPr>
        <w:rPr>
          <w:rFonts w:hint="eastAsia"/>
        </w:rPr>
      </w:pPr>
      <w:r>
        <w:rPr>
          <w:rFonts w:hint="eastAsia"/>
        </w:rPr>
        <w:t>VLAN 26</w:t>
      </w:r>
      <w:r>
        <w:rPr>
          <w:rFonts w:hint="eastAsia"/>
        </w:rPr>
        <w:tab/>
      </w:r>
      <w:r>
        <w:rPr>
          <w:rFonts w:hint="eastAsia"/>
        </w:rPr>
        <w:t>Security</w:t>
      </w:r>
      <w:r>
        <w:rPr>
          <w:rFonts w:hint="eastAsia"/>
        </w:rPr>
        <w:tab/>
      </w:r>
      <w:r>
        <w:rPr>
          <w:rFonts w:hint="eastAsia"/>
        </w:rPr>
        <w:t>NVR, IP Cameras</w:t>
      </w:r>
      <w:r>
        <w:rPr>
          <w:rFonts w:hint="eastAsia"/>
        </w:rPr>
        <w:tab/>
      </w:r>
      <w:r>
        <w:rPr>
          <w:rFonts w:hint="eastAsia"/>
        </w:rPr>
        <w:t>Port 17-24 on S5500-48T8SP, Port 1,3,5,7 on S1150-8T2F (2nd Floor)</w:t>
      </w:r>
    </w:p>
    <w:p>
      <w:pPr>
        <w:rPr>
          <w:rFonts w:hint="eastAsia"/>
        </w:rPr>
      </w:pPr>
      <w:r>
        <w:rPr>
          <w:rFonts w:hint="eastAsia"/>
        </w:rPr>
        <w:t>VLAN 36</w:t>
      </w:r>
      <w:r>
        <w:rPr>
          <w:rFonts w:hint="eastAsia"/>
        </w:rPr>
        <w:tab/>
      </w:r>
      <w:r>
        <w:rPr>
          <w:rFonts w:hint="eastAsia"/>
        </w:rPr>
        <w:t>IoT Devices</w:t>
      </w:r>
      <w:r>
        <w:rPr>
          <w:rFonts w:hint="eastAsia"/>
        </w:rPr>
        <w:tab/>
      </w:r>
      <w:r>
        <w:rPr>
          <w:rFonts w:hint="eastAsia"/>
        </w:rPr>
        <w:t>TVs, Smart Home System</w:t>
      </w:r>
      <w:r>
        <w:rPr>
          <w:rFonts w:hint="eastAsia"/>
        </w:rPr>
        <w:tab/>
      </w:r>
      <w:r>
        <w:rPr>
          <w:rFonts w:hint="eastAsia"/>
        </w:rPr>
        <w:t>Port 27-28 on S5500-48T8SP, Port 1-6 on S1150-8T2F (1st Floor)</w:t>
      </w:r>
    </w:p>
    <w:p>
      <w:pPr>
        <w:rPr>
          <w:rFonts w:hint="eastAsia"/>
        </w:rPr>
      </w:pPr>
      <w:r>
        <w:rPr>
          <w:rFonts w:hint="eastAsia"/>
        </w:rPr>
        <w:t>VLAN 56</w:t>
      </w:r>
      <w:r>
        <w:rPr>
          <w:rFonts w:hint="eastAsia"/>
        </w:rPr>
        <w:tab/>
      </w:r>
      <w:r>
        <w:rPr>
          <w:rFonts w:hint="eastAsia"/>
        </w:rPr>
        <w:t>Guest WiFi</w:t>
      </w:r>
      <w:r>
        <w:rPr>
          <w:rFonts w:hint="eastAsia"/>
        </w:rPr>
        <w:tab/>
      </w:r>
      <w:r>
        <w:rPr>
          <w:rFonts w:hint="eastAsia"/>
        </w:rPr>
        <w:t>(AP) Guest WiFi</w:t>
      </w:r>
      <w:r>
        <w:rPr>
          <w:rFonts w:hint="eastAsia"/>
        </w:rPr>
        <w:tab/>
      </w:r>
      <w:r>
        <w:rPr>
          <w:rFonts w:hint="eastAsia"/>
        </w:rPr>
        <w:t>Port 3-8 on S5500-48T8SP</w:t>
      </w:r>
    </w:p>
    <w:p>
      <w:pPr>
        <w:rPr>
          <w:rFonts w:hint="eastAsia"/>
        </w:rPr>
      </w:pPr>
      <w:r>
        <w:rPr>
          <w:rFonts w:hint="eastAsia"/>
        </w:rPr>
        <w:t>2. A port on the router needs to act as the gateway of four VLANs.</w:t>
      </w:r>
    </w:p>
    <w:p>
      <w:pPr>
        <w:rPr>
          <w:rFonts w:hint="eastAsia"/>
        </w:rPr>
      </w:pPr>
      <w:r>
        <w:rPr>
          <w:rFonts w:hint="eastAsia"/>
        </w:rPr>
        <w:t>3. The AP possesses dual SSID. Our customer wants to segregate them and assign them with DHCP addresses.</w:t>
      </w:r>
    </w:p>
    <w:p>
      <w:pPr>
        <w:rPr>
          <w:rFonts w:hint="eastAsia"/>
        </w:rPr>
      </w:pPr>
      <w:r>
        <w:rPr>
          <w:rFonts w:hint="eastAsia"/>
        </w:rPr>
        <w:t>Solution</w:t>
      </w:r>
    </w:p>
    <w:p>
      <w:pPr>
        <w:rPr>
          <w:rFonts w:hint="eastAsia"/>
        </w:rPr>
      </w:pPr>
      <w:r>
        <w:rPr>
          <w:rFonts w:hint="eastAsia"/>
        </w:rPr>
        <w:t>As the figure shows, FSR-3610 connects to the ISP Internet. It can acquire the IP address and do the network address translation to enable home devices access the Internet. S5500-48T8SP POE+ switches below the router will undertake the data switching among local devices. Three APs need to offer the wireless connection. Two S1150-8T2F POE+ switches link upwards to the S5500-48T8SP and downwards to power devices.</w:t>
      </w:r>
    </w:p>
    <w:p>
      <w:pPr>
        <w:rPr>
          <w:rFonts w:hint="eastAsia"/>
        </w:rPr>
      </w:pPr>
    </w:p>
    <w:p>
      <w:pPr>
        <w:rPr>
          <w:rFonts w:hint="eastAsia"/>
        </w:rPr>
      </w:pPr>
      <w:r>
        <w:rPr>
          <w:rFonts w:hint="eastAsia"/>
        </w:rPr>
        <w:t>Configure the Access Control List at the TE1 port of S5500-48T8SP connecting to the router, so as to reject the mutual visits from VLAN 56, VLAN 26 and VLAN 36, and to allow the passage of all VLANs, that is to say, all VLAN can have access to VLAN 16.</w:t>
      </w:r>
    </w:p>
    <w:p>
      <w:pPr>
        <w:rPr>
          <w:rFonts w:hint="eastAsia"/>
        </w:rPr>
      </w:pPr>
    </w:p>
    <w:p>
      <w:pPr>
        <w:rPr>
          <w:rFonts w:hint="eastAsia"/>
        </w:rPr>
      </w:pPr>
      <w:r>
        <w:rPr>
          <w:rFonts w:hint="eastAsia"/>
        </w:rPr>
        <w:t xml:space="preserve"> </w:t>
      </w:r>
    </w:p>
    <w:p>
      <w:pPr>
        <w:rPr>
          <w:rFonts w:hint="eastAsia"/>
        </w:rPr>
      </w:pPr>
      <w:r>
        <w:rPr>
          <w:rFonts w:hint="eastAsia"/>
        </w:rPr>
        <w:t>Configure four sub-interfaces on S5500-48T8SP. S5500-48T8SP POE+ switches support APs, camera and TV while connecting the S3900-24T4S switch via the trunk link through which the tagged frame can be transmitted. The LACP is configured on the two fiber links between SS5500-48T8SP and S3900-24T4S, increasing the bandwidth and redundancy.</w:t>
      </w:r>
    </w:p>
    <w:p>
      <w:pPr>
        <w:rPr>
          <w:rFonts w:hint="eastAsia"/>
        </w:rPr>
      </w:pPr>
    </w:p>
    <w:p>
      <w:pPr>
        <w:rPr>
          <w:rFonts w:hint="eastAsia"/>
        </w:rPr>
      </w:pPr>
      <w:r>
        <w:rPr>
          <w:rFonts w:hint="eastAsia"/>
        </w:rPr>
        <w:t xml:space="preserve"> </w:t>
      </w:r>
    </w:p>
    <w:p>
      <w:pPr>
        <w:rPr>
          <w:rFonts w:hint="eastAsia"/>
        </w:rPr>
      </w:pPr>
      <w:r>
        <w:rPr>
          <w:rFonts w:hint="eastAsia"/>
        </w:rPr>
        <w:t>Allocate the two SSID into different VLAN under the bridge mode of the AP. Configure the link between wireless AP and S5500-48T8SP as the trunk link to realize the transmission of tagged frame from different VLAN and the management of APs.</w:t>
      </w:r>
    </w:p>
    <w:p>
      <w:pPr>
        <w:rPr>
          <w:rFonts w:hint="eastAsia"/>
        </w:rPr>
      </w:pPr>
    </w:p>
    <w:p>
      <w:pPr>
        <w:rPr>
          <w:rFonts w:hint="eastAsia"/>
        </w:rPr>
      </w:pPr>
    </w:p>
    <w:p>
      <w:pPr>
        <w:rPr>
          <w:rFonts w:hint="eastAsia"/>
        </w:rPr>
      </w:pPr>
      <w:r>
        <w:rPr>
          <w:rFonts w:hint="eastAsia"/>
        </w:rPr>
        <w:t>Aside from the product selection and device configuration, the assistance from FS is expected by our customer in the installation phase. Before making the configuration in a remote distance via Team Viewer software, the engineer has sent the script to the customer for affirmation.</w:t>
      </w:r>
    </w:p>
    <w:p>
      <w:pPr>
        <w:rPr>
          <w:rFonts w:hint="eastAsia"/>
        </w:rPr>
      </w:pPr>
      <w:r>
        <w:rPr>
          <w:rFonts w:hint="eastAsia"/>
        </w:rPr>
        <w:t>Conclusion</w:t>
      </w:r>
    </w:p>
    <w:p>
      <w:pPr>
        <w:rPr>
          <w:rFonts w:hint="eastAsia"/>
        </w:rPr>
      </w:pPr>
      <w:r>
        <w:rPr>
          <w:rFonts w:hint="eastAsia"/>
        </w:rPr>
        <w:t>This solution is for a home network concerning VLAN, ACL, DHCP, NAT, subinterface, and Wi-Fi, taking into consideration both the cost efficiency and network redundancy. “The engineer is a great help, patient with me, I am learning as well”, said our customer who is satisfied with the whole solution.</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13571"/>
    <w:rsid w:val="579135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2019-12-09T07:01:00Z</dcterms:created>
  <dc:creator></dc:creator>
  <cp:lastModifiedBy></cp:lastModifiedBy>
  <dcterms:modified xsi:type="dcterms:W3CDTF">2019-12-09T07:04:09Z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