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CB7F7" w14:textId="2B0D621E" w:rsidR="006949D4" w:rsidRDefault="00D11565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1.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Инвестор купил акцию 6 лет назад по цене $10. Сейчас он продал ее за $50. Определить, какую доходность принесла ему эта инвестиция в процентах годовых.</w:t>
      </w:r>
    </w:p>
    <w:p w14:paraId="7C56F303" w14:textId="4D7C585C" w:rsidR="00D11565" w:rsidRDefault="00E64FD8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FV</w:t>
      </w:r>
      <w:r w:rsidRPr="00E64FD8">
        <w:rPr>
          <w:rFonts w:ascii="Roboto" w:hAnsi="Roboto"/>
          <w:color w:val="2C2D30"/>
          <w:sz w:val="23"/>
          <w:szCs w:val="23"/>
          <w:shd w:val="clear" w:color="auto" w:fill="FFFFFF"/>
        </w:rPr>
        <w:t>=50=10*(1+6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x</w:t>
      </w:r>
      <w:r w:rsidRPr="00E64FD8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) –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имеем уравнение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>x</w:t>
      </w:r>
      <w:r w:rsidRPr="00E64FD8">
        <w:rPr>
          <w:rFonts w:ascii="Roboto" w:hAnsi="Roboto"/>
          <w:color w:val="2C2D30"/>
          <w:sz w:val="23"/>
          <w:szCs w:val="23"/>
          <w:shd w:val="clear" w:color="auto" w:fill="FFFFFF"/>
        </w:rPr>
        <w:t>=0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,66 – находим х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66% - доходность годовых</w:t>
      </w:r>
    </w:p>
    <w:p w14:paraId="0A5FDC1A" w14:textId="59146D9A" w:rsidR="00D11565" w:rsidRPr="00783857" w:rsidRDefault="00D11565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2.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Инвестору исполнилось только что 30 лет. Он хочет выйти на пенсию в 60 лет и жить на доход с капитала. Допустим, его целевой уровень капитала к пенсии составляет $350 000. Если он ожидает ставку доходности на рынке порядка 8% годовых, то какую сумму ему надо инвестировать каждый год для достижения цели?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 w:rsidRPr="00E64FD8"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-ПЛТ(8%;30;0;360000)= $3</w:t>
      </w:r>
      <w:r w:rsidR="001D3F6F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</w:t>
      </w:r>
      <w:r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177,88</w:t>
      </w:r>
    </w:p>
    <w:p w14:paraId="13FFE8C7" w14:textId="3F240474" w:rsidR="00542F8A" w:rsidRDefault="00542F8A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3.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Человек взял ипотечный кредит на сумму 8 млн руб., на 20 лет под 10% годовых. Погашение кредита будет происходить ежемесячными аннуитетными платежами. Определить, сколько составит общая переплата (сумма процентов) по кредиту.</w:t>
      </w:r>
    </w:p>
    <w:p w14:paraId="19072C68" w14:textId="2254C4A9" w:rsidR="00AA02E4" w:rsidRPr="00783857" w:rsidRDefault="00542F8A" w:rsidP="00AA02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 w:rsidR="001D3F6F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ПЛТ(10%/12;20*12;</w:t>
      </w:r>
      <w:r w:rsidR="002F5CDE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-</w:t>
      </w:r>
      <w:r w:rsidR="001D3F6F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8000000;0)=77 201,73</w:t>
      </w:r>
      <w:r w:rsidR="00AA02E4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– ежемесячный платеж</w:t>
      </w:r>
      <w:r w:rsidR="00AA02E4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77 201,73*20*12=18 528 415,59 – всего заплатит</w:t>
      </w:r>
      <w:r w:rsidR="00AA02E4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br/>
        <w:t xml:space="preserve"> 18 528 415,59-8 000 000=10 528 415,59 </w:t>
      </w:r>
      <w:r w:rsidR="00FC69A5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–</w:t>
      </w:r>
      <w:r w:rsidR="00AA02E4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 xml:space="preserve"> переплата</w:t>
      </w:r>
    </w:p>
    <w:p w14:paraId="7E9CB7B8" w14:textId="5133F97B" w:rsidR="00FC69A5" w:rsidRDefault="00FC69A5" w:rsidP="00AA02E4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4.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Известно, что безрисковая ставка на рынке составляет 1%, инфляция ожидается 6% годовых и для данного проекта премия за риск равна 4%. Пусть ставка дисконтирования определяется как сумма этих трех составляющих, тогда чему равна приведенная стоимость потоков по проекту, если в первый год ожидается $2000, во второй $5000 и в третьем году проект будет продан за $10000?</w:t>
      </w:r>
    </w:p>
    <w:p w14:paraId="149C8D20" w14:textId="349D517A" w:rsidR="00783857" w:rsidRDefault="00FC69A5" w:rsidP="0078385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1+6+4=11% - ставка дисконтирования</w:t>
      </w:r>
      <w:r w:rsidR="00783857"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2000/1</w:t>
      </w:r>
      <w:r w:rsidR="00783857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,</w:t>
      </w:r>
      <w:r w:rsidR="00783857">
        <w:rPr>
          <w:rFonts w:ascii="Roboto" w:hAnsi="Roboto"/>
          <w:color w:val="2C2D30"/>
          <w:sz w:val="23"/>
          <w:szCs w:val="23"/>
          <w:shd w:val="clear" w:color="auto" w:fill="FFFFFF"/>
        </w:rPr>
        <w:t>11+5000/1</w:t>
      </w:r>
      <w:r w:rsidR="00783857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,</w:t>
      </w:r>
      <w:r w:rsidR="00783857">
        <w:rPr>
          <w:rFonts w:ascii="Roboto" w:hAnsi="Roboto"/>
          <w:color w:val="2C2D30"/>
          <w:sz w:val="23"/>
          <w:szCs w:val="23"/>
          <w:shd w:val="clear" w:color="auto" w:fill="FFFFFF"/>
        </w:rPr>
        <w:t>11</w:t>
      </w:r>
      <w:r w:rsidR="00783857" w:rsidRPr="00783857">
        <w:rPr>
          <w:rFonts w:ascii="Roboto" w:hAnsi="Roboto"/>
          <w:color w:val="2C2D30"/>
          <w:sz w:val="23"/>
          <w:szCs w:val="23"/>
          <w:shd w:val="clear" w:color="auto" w:fill="FFFFFF"/>
        </w:rPr>
        <w:t>^2+10000/1,11^3=$13 171,8 – приведенная стоимость потоков</w:t>
      </w:r>
    </w:p>
    <w:p w14:paraId="124B7F6D" w14:textId="740B2A2A" w:rsidR="00624E40" w:rsidRPr="00783857" w:rsidRDefault="00624E40" w:rsidP="00783857">
      <w:pPr>
        <w:rPr>
          <w:rFonts w:ascii="Roboto" w:hAnsi="Roboto"/>
          <w:color w:val="2C2D30"/>
          <w:sz w:val="23"/>
          <w:szCs w:val="23"/>
          <w:shd w:val="clear" w:color="auto" w:fill="FFFFFF"/>
        </w:rPr>
      </w:pPr>
      <w:r>
        <w:rPr>
          <w:rStyle w:val="a3"/>
          <w:rFonts w:ascii="Roboto" w:hAnsi="Roboto"/>
          <w:color w:val="2C2D30"/>
          <w:sz w:val="23"/>
          <w:szCs w:val="23"/>
          <w:shd w:val="clear" w:color="auto" w:fill="FFFFFF"/>
        </w:rPr>
        <w:t>Задача 5.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 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Что выгодней: положить деньги на депозит под 11% годовых с ежемесячной капитализацией или на депозит под 11,5% с ежегодной капитализацией процентов?</w:t>
      </w:r>
    </w:p>
    <w:p w14:paraId="496C13C8" w14:textId="11C42C85" w:rsidR="00FC69A5" w:rsidRPr="00565882" w:rsidRDefault="00565882" w:rsidP="00AA02E4">
      <w:pP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</w:pPr>
      <w:r>
        <w:rPr>
          <w:rFonts w:ascii="Roboto" w:hAnsi="Roboto"/>
          <w:color w:val="2C2D30"/>
          <w:sz w:val="23"/>
          <w:szCs w:val="23"/>
          <w:shd w:val="clear" w:color="auto" w:fill="FFFFFF"/>
        </w:rPr>
        <w:t>Решение: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</w:r>
      <w:r w:rsidRPr="00565882">
        <w:rPr>
          <w:rFonts w:ascii="Roboto" w:hAnsi="Roboto"/>
          <w:color w:val="2C2D30"/>
          <w:sz w:val="23"/>
          <w:szCs w:val="23"/>
          <w:shd w:val="clear" w:color="auto" w:fill="FFFFFF"/>
        </w:rPr>
        <w:t>1*(1+11%/12)^12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=1,1157 – 1 рубль на горизонте 1-го года.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>1,1157-1=0,1157=11,57% - эф. процентная ставка с ежемесячной капитализацией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br/>
        <w:t xml:space="preserve">11,57% </w:t>
      </w:r>
      <w:r>
        <w:rPr>
          <w:rFonts w:ascii="Roboto" w:hAnsi="Roboto"/>
          <w:color w:val="2C2D30"/>
          <w:sz w:val="23"/>
          <w:szCs w:val="23"/>
          <w:shd w:val="clear" w:color="auto" w:fill="FFFFFF"/>
          <w:lang w:val="en-US"/>
        </w:rPr>
        <w:t xml:space="preserve">&gt; </w:t>
      </w:r>
      <w:r>
        <w:rPr>
          <w:rFonts w:ascii="Roboto" w:hAnsi="Roboto"/>
          <w:color w:val="2C2D30"/>
          <w:sz w:val="23"/>
          <w:szCs w:val="23"/>
          <w:shd w:val="clear" w:color="auto" w:fill="FFFFFF"/>
        </w:rPr>
        <w:t>11,5%</w:t>
      </w:r>
    </w:p>
    <w:p w14:paraId="63CBA82F" w14:textId="54BD2A93" w:rsidR="00542F8A" w:rsidRPr="00AA02E4" w:rsidRDefault="00542F8A"/>
    <w:sectPr w:rsidR="00542F8A" w:rsidRPr="00AA0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12E"/>
    <w:rsid w:val="001D3F6F"/>
    <w:rsid w:val="002F5CDE"/>
    <w:rsid w:val="00542F8A"/>
    <w:rsid w:val="00565882"/>
    <w:rsid w:val="00624E40"/>
    <w:rsid w:val="006949D4"/>
    <w:rsid w:val="00783857"/>
    <w:rsid w:val="00AA02E4"/>
    <w:rsid w:val="00C9412E"/>
    <w:rsid w:val="00D11565"/>
    <w:rsid w:val="00E64FD8"/>
    <w:rsid w:val="00EE7192"/>
    <w:rsid w:val="00FC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EE5FA"/>
  <w15:chartTrackingRefBased/>
  <w15:docId w15:val="{781EC6AB-BE8A-49EF-83E9-7DEF40326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115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38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Page</dc:creator>
  <cp:keywords/>
  <dc:description/>
  <cp:lastModifiedBy>Page</cp:lastModifiedBy>
  <cp:revision>10</cp:revision>
  <dcterms:created xsi:type="dcterms:W3CDTF">2023-08-06T17:23:00Z</dcterms:created>
  <dcterms:modified xsi:type="dcterms:W3CDTF">2023-08-07T18:07:00Z</dcterms:modified>
</cp:coreProperties>
</file>