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1C82B" w14:textId="5F0268BB" w:rsidR="00725FAC" w:rsidRPr="008411F8" w:rsidRDefault="00066A5E" w:rsidP="00066A5E">
      <w:pPr>
        <w:ind w:firstLine="708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Red Social Gamer</w:t>
      </w:r>
      <w:r w:rsidR="00725FAC" w:rsidRPr="008411F8">
        <w:rPr>
          <w:b/>
          <w:bCs/>
          <w:sz w:val="36"/>
          <w:szCs w:val="36"/>
        </w:rPr>
        <w:t> </w:t>
      </w:r>
    </w:p>
    <w:p w14:paraId="00594B31" w14:textId="148CBB9D" w:rsidR="000B3471" w:rsidRPr="008411F8" w:rsidRDefault="000B3471" w:rsidP="000B3471">
      <w:pPr>
        <w:jc w:val="right"/>
        <w:rPr>
          <w:b/>
          <w:bCs/>
          <w:sz w:val="36"/>
          <w:szCs w:val="36"/>
        </w:rPr>
      </w:pPr>
      <w:r w:rsidRPr="008411F8">
        <w:rPr>
          <w:b/>
          <w:bCs/>
          <w:sz w:val="36"/>
          <w:szCs w:val="36"/>
        </w:rPr>
        <w:t>Documento de Visión</w:t>
      </w:r>
    </w:p>
    <w:p w14:paraId="12375A93" w14:textId="0FFF3816" w:rsidR="000B3471" w:rsidRPr="008411F8" w:rsidRDefault="000B3471" w:rsidP="000B3471">
      <w:pPr>
        <w:jc w:val="right"/>
        <w:rPr>
          <w:b/>
          <w:bCs/>
          <w:sz w:val="36"/>
          <w:szCs w:val="36"/>
        </w:rPr>
      </w:pPr>
      <w:r w:rsidRPr="008411F8">
        <w:rPr>
          <w:b/>
          <w:bCs/>
          <w:sz w:val="28"/>
          <w:szCs w:val="28"/>
        </w:rPr>
        <w:t>Versión &lt;</w:t>
      </w:r>
      <w:r w:rsidR="00725FAC">
        <w:rPr>
          <w:b/>
          <w:bCs/>
          <w:sz w:val="28"/>
          <w:szCs w:val="28"/>
        </w:rPr>
        <w:t>1.0</w:t>
      </w:r>
      <w:r w:rsidR="00066A5E">
        <w:rPr>
          <w:b/>
          <w:bCs/>
          <w:sz w:val="28"/>
          <w:szCs w:val="28"/>
        </w:rPr>
        <w:t>1</w:t>
      </w:r>
      <w:r w:rsidRPr="008411F8">
        <w:rPr>
          <w:b/>
          <w:bCs/>
          <w:sz w:val="28"/>
          <w:szCs w:val="28"/>
        </w:rPr>
        <w:t>&gt;</w:t>
      </w:r>
    </w:p>
    <w:p w14:paraId="0DFF5C45" w14:textId="5E159FF0" w:rsidR="000B3471" w:rsidRPr="008411F8" w:rsidRDefault="000B3471" w:rsidP="000B3471">
      <w:pPr>
        <w:jc w:val="center"/>
        <w:rPr>
          <w:b/>
          <w:bCs/>
          <w:sz w:val="36"/>
          <w:szCs w:val="36"/>
        </w:rPr>
      </w:pPr>
      <w:r w:rsidRPr="008411F8">
        <w:rPr>
          <w:b/>
          <w:bCs/>
          <w:sz w:val="36"/>
          <w:szCs w:val="36"/>
        </w:rPr>
        <w:t>Revisión del Historial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0"/>
        <w:gridCol w:w="1111"/>
        <w:gridCol w:w="3371"/>
        <w:gridCol w:w="2068"/>
      </w:tblGrid>
      <w:tr w:rsidR="000B3471" w:rsidRPr="008411F8" w14:paraId="594F2369" w14:textId="77777777" w:rsidTr="00467038"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6FE0" w14:textId="77777777" w:rsidR="000B3471" w:rsidRPr="008411F8" w:rsidRDefault="000B3471" w:rsidP="00467038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8411F8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7AFAF" w14:textId="77777777" w:rsidR="000B3471" w:rsidRPr="008411F8" w:rsidRDefault="000B3471" w:rsidP="00467038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8411F8">
              <w:rPr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3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6EBD" w14:textId="77777777" w:rsidR="000B3471" w:rsidRPr="008411F8" w:rsidRDefault="000B3471" w:rsidP="00467038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8411F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0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246" w14:textId="77777777" w:rsidR="000B3471" w:rsidRPr="008411F8" w:rsidRDefault="000B3471" w:rsidP="00467038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8411F8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725FAC" w:rsidRPr="008411F8" w14:paraId="3D396648" w14:textId="77777777" w:rsidTr="00467038"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42AC2" w14:textId="73F21FF5" w:rsidR="00725FAC" w:rsidRPr="00066A5E" w:rsidRDefault="00066A5E" w:rsidP="00467038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21/1/2021</w:t>
            </w:r>
          </w:p>
        </w:tc>
        <w:tc>
          <w:tcPr>
            <w:tcW w:w="1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90901" w14:textId="5DC49402" w:rsidR="00725FAC" w:rsidRPr="008411F8" w:rsidRDefault="00066A5E" w:rsidP="00467038">
            <w:pPr>
              <w:spacing w:after="120"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33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B2B80" w14:textId="543D9D4E" w:rsidR="00725FAC" w:rsidRPr="008411F8" w:rsidRDefault="00066A5E" w:rsidP="00467038">
            <w:pPr>
              <w:spacing w:after="120"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Desarrollo de Diagrama</w:t>
            </w:r>
          </w:p>
        </w:tc>
        <w:tc>
          <w:tcPr>
            <w:tcW w:w="20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BB2B6" w14:textId="77777777" w:rsidR="00725FAC" w:rsidRDefault="00066A5E" w:rsidP="00467038">
            <w:pPr>
              <w:spacing w:after="120"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Max Harrison Hernández Mijangos</w:t>
            </w:r>
          </w:p>
          <w:p w14:paraId="1A90B9ED" w14:textId="54FE87C8" w:rsidR="00066A5E" w:rsidRPr="008411F8" w:rsidRDefault="00066A5E" w:rsidP="00467038">
            <w:pPr>
              <w:spacing w:after="120"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Gerardo </w:t>
            </w:r>
            <w:proofErr w:type="spellStart"/>
            <w:r>
              <w:rPr>
                <w:b/>
                <w:bCs/>
                <w:sz w:val="20"/>
                <w:szCs w:val="20"/>
              </w:rPr>
              <w:t>Castruita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A010E0">
              <w:rPr>
                <w:b/>
                <w:bCs/>
                <w:sz w:val="20"/>
                <w:szCs w:val="20"/>
              </w:rPr>
              <w:t>López</w:t>
            </w:r>
          </w:p>
        </w:tc>
      </w:tr>
      <w:tr w:rsidR="00066A5E" w:rsidRPr="008411F8" w14:paraId="68C2ACE4" w14:textId="77777777" w:rsidTr="00467038"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D08E2" w14:textId="753026C4" w:rsidR="00066A5E" w:rsidRDefault="00066A5E" w:rsidP="00467038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22/1/2021</w:t>
            </w:r>
          </w:p>
        </w:tc>
        <w:tc>
          <w:tcPr>
            <w:tcW w:w="1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A742F" w14:textId="776F79F4" w:rsidR="00066A5E" w:rsidRDefault="00066A5E" w:rsidP="00467038">
            <w:pPr>
              <w:spacing w:after="120"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1.01</w:t>
            </w:r>
          </w:p>
        </w:tc>
        <w:tc>
          <w:tcPr>
            <w:tcW w:w="33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7FDBF" w14:textId="3F644EB7" w:rsidR="00066A5E" w:rsidRDefault="00066A5E" w:rsidP="00467038">
            <w:pPr>
              <w:spacing w:after="120"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Documento de visión</w:t>
            </w:r>
          </w:p>
        </w:tc>
        <w:tc>
          <w:tcPr>
            <w:tcW w:w="20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C20A4" w14:textId="77777777" w:rsidR="00066A5E" w:rsidRDefault="00066A5E" w:rsidP="00467038">
            <w:pPr>
              <w:spacing w:after="120"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Max Harrison Hernández Mijangos</w:t>
            </w:r>
          </w:p>
          <w:p w14:paraId="0CCE7DF4" w14:textId="33548333" w:rsidR="00066A5E" w:rsidRDefault="00066A5E" w:rsidP="00467038">
            <w:pPr>
              <w:spacing w:after="120"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Gerardo </w:t>
            </w:r>
            <w:proofErr w:type="spellStart"/>
            <w:r>
              <w:rPr>
                <w:b/>
                <w:bCs/>
                <w:sz w:val="20"/>
                <w:szCs w:val="20"/>
              </w:rPr>
              <w:t>Castruita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A010E0">
              <w:rPr>
                <w:b/>
                <w:bCs/>
                <w:sz w:val="20"/>
                <w:szCs w:val="20"/>
              </w:rPr>
              <w:t>López</w:t>
            </w:r>
          </w:p>
        </w:tc>
      </w:tr>
    </w:tbl>
    <w:p w14:paraId="41D49F45" w14:textId="77777777" w:rsidR="000B3471" w:rsidRDefault="000B3471">
      <w:pPr>
        <w:rPr>
          <w:lang w:val="es-ES"/>
        </w:rPr>
      </w:pPr>
    </w:p>
    <w:p w14:paraId="099EBE7A" w14:textId="77777777" w:rsidR="00725FAC" w:rsidRPr="008411F8" w:rsidRDefault="00725FAC" w:rsidP="00725FAC">
      <w:pPr>
        <w:pStyle w:val="Title"/>
      </w:pPr>
      <w:r w:rsidRPr="008411F8">
        <w:t>Documento de Visión</w:t>
      </w:r>
    </w:p>
    <w:p w14:paraId="29FDFD87" w14:textId="77777777" w:rsidR="00725FAC" w:rsidRPr="008411F8" w:rsidRDefault="00725FAC" w:rsidP="00725FAC">
      <w:pPr>
        <w:pStyle w:val="Heading1"/>
        <w:rPr>
          <w:kern w:val="36"/>
        </w:rPr>
      </w:pPr>
      <w:bookmarkStart w:id="0" w:name="_1.___________Introducción"/>
      <w:bookmarkEnd w:id="0"/>
      <w:r w:rsidRPr="008411F8">
        <w:rPr>
          <w:kern w:val="36"/>
        </w:rPr>
        <w:t>1.</w:t>
      </w:r>
      <w:r w:rsidRPr="008411F8">
        <w:rPr>
          <w:kern w:val="36"/>
          <w:sz w:val="14"/>
          <w:szCs w:val="14"/>
        </w:rPr>
        <w:t>           </w:t>
      </w:r>
      <w:bookmarkStart w:id="1" w:name="a1"/>
      <w:r w:rsidRPr="008411F8">
        <w:rPr>
          <w:kern w:val="36"/>
        </w:rPr>
        <w:t>Introducción</w:t>
      </w:r>
      <w:bookmarkEnd w:id="1"/>
    </w:p>
    <w:p w14:paraId="0FF3E828" w14:textId="77777777" w:rsidR="00725FAC" w:rsidRPr="001519B8" w:rsidRDefault="00725FAC" w:rsidP="00725FAC">
      <w:pPr>
        <w:pStyle w:val="Heading2"/>
        <w:jc w:val="both"/>
        <w:rPr>
          <w:rFonts w:ascii="Times New Roman" w:hAnsi="Times New Roman"/>
          <w:bCs w:val="0"/>
          <w:i w:val="0"/>
          <w:iCs w:val="0"/>
          <w:sz w:val="20"/>
          <w:szCs w:val="20"/>
        </w:rPr>
      </w:pPr>
      <w:bookmarkStart w:id="2" w:name="_1.1_________Propósito"/>
      <w:bookmarkStart w:id="3" w:name="a11"/>
      <w:bookmarkEnd w:id="2"/>
      <w:r w:rsidRPr="001519B8">
        <w:rPr>
          <w:rFonts w:ascii="Times New Roman" w:hAnsi="Times New Roman"/>
          <w:bCs w:val="0"/>
          <w:i w:val="0"/>
          <w:iCs w:val="0"/>
          <w:sz w:val="20"/>
          <w:szCs w:val="20"/>
        </w:rPr>
        <w:t>1.1</w:t>
      </w:r>
      <w:r w:rsidRPr="001519B8">
        <w:rPr>
          <w:rFonts w:ascii="Times New Roman" w:hAnsi="Times New Roman"/>
          <w:bCs w:val="0"/>
          <w:i w:val="0"/>
          <w:iCs w:val="0"/>
          <w:sz w:val="20"/>
          <w:szCs w:val="14"/>
        </w:rPr>
        <w:t>         </w:t>
      </w:r>
      <w:r w:rsidRPr="001519B8">
        <w:rPr>
          <w:rFonts w:ascii="Times New Roman" w:hAnsi="Times New Roman"/>
          <w:bCs w:val="0"/>
          <w:i w:val="0"/>
          <w:iCs w:val="0"/>
          <w:sz w:val="20"/>
          <w:szCs w:val="20"/>
        </w:rPr>
        <w:t>Propósito</w:t>
      </w:r>
    </w:p>
    <w:bookmarkEnd w:id="3"/>
    <w:p w14:paraId="079EC3FF" w14:textId="0D320146" w:rsidR="00A010E0" w:rsidRDefault="00066A5E" w:rsidP="00A010E0">
      <w:pPr>
        <w:pStyle w:val="Heading2"/>
        <w:ind w:left="708"/>
        <w:jc w:val="both"/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</w:pP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 xml:space="preserve">Crearemos una Red Social Gamer para el </w:t>
      </w: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>público</w:t>
      </w: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 xml:space="preserve"> que desea organizar Torneos, encontrar equipos o tener un chat con tus propios amigos. </w:t>
      </w: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>también</w:t>
      </w: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 xml:space="preserve"> se </w:t>
      </w: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>tendrá</w:t>
      </w: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 xml:space="preserve"> tu propio perfil en el cual </w:t>
      </w: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>está</w:t>
      </w: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 xml:space="preserve"> registrado lo que juegas, nombre, foto, una pequeña </w:t>
      </w: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>biografía</w:t>
      </w: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 xml:space="preserve"> entre otras cosas. En tu perfil </w:t>
      </w: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>podrás</w:t>
      </w:r>
      <w:r w:rsidRPr="00066A5E">
        <w:rPr>
          <w:rFonts w:asciiTheme="minorHAnsi" w:eastAsiaTheme="minorHAnsi" w:hAnsiTheme="minorHAnsi" w:cstheme="minorBidi"/>
          <w:b w:val="0"/>
          <w:bCs w:val="0"/>
          <w:i w:val="0"/>
          <w:sz w:val="20"/>
          <w:szCs w:val="20"/>
          <w:lang w:val="es-MX" w:eastAsia="en-US"/>
        </w:rPr>
        <w:t xml:space="preserve"> subir videos de tus jugadas, comentarios, memes entre otras cosas.</w:t>
      </w:r>
    </w:p>
    <w:p w14:paraId="52678669" w14:textId="37F46268" w:rsidR="00A010E0" w:rsidRPr="00A010E0" w:rsidRDefault="00A010E0" w:rsidP="00A010E0">
      <w:pPr>
        <w:ind w:left="705"/>
        <w:rPr>
          <w:sz w:val="20"/>
          <w:szCs w:val="20"/>
        </w:rPr>
      </w:pPr>
      <w:r w:rsidRPr="00A010E0">
        <w:rPr>
          <w:sz w:val="20"/>
          <w:szCs w:val="20"/>
        </w:rPr>
        <w:t>Tendremos nuestra propia pestaña de torneos, en el cual te podrás inscribir al que tu desees</w:t>
      </w:r>
      <w:r>
        <w:rPr>
          <w:sz w:val="20"/>
          <w:szCs w:val="20"/>
        </w:rPr>
        <w:t xml:space="preserve"> solo o con tu equipo. Si no tienes equipo podrás encontrar compañeros en un apartado de Reclutamiento en el cual solo tendrás que cumplir con los requisitos que diga el equipo.</w:t>
      </w:r>
    </w:p>
    <w:p w14:paraId="68B0C906" w14:textId="6824BB71" w:rsidR="00725FAC" w:rsidRPr="001519B8" w:rsidRDefault="00725FAC" w:rsidP="00725FAC">
      <w:pPr>
        <w:pStyle w:val="Heading2"/>
        <w:jc w:val="both"/>
        <w:rPr>
          <w:rFonts w:ascii="Times New Roman" w:hAnsi="Times New Roman"/>
          <w:bCs w:val="0"/>
          <w:i w:val="0"/>
          <w:iCs w:val="0"/>
          <w:sz w:val="20"/>
          <w:szCs w:val="20"/>
        </w:rPr>
      </w:pPr>
      <w:r w:rsidRPr="001519B8">
        <w:rPr>
          <w:rFonts w:ascii="Times New Roman" w:hAnsi="Times New Roman"/>
          <w:bCs w:val="0"/>
          <w:i w:val="0"/>
          <w:iCs w:val="0"/>
          <w:sz w:val="20"/>
          <w:szCs w:val="20"/>
        </w:rPr>
        <w:t>1.2         Alcance</w:t>
      </w:r>
    </w:p>
    <w:p w14:paraId="611CE636" w14:textId="4DC2A8A1" w:rsidR="00725FAC" w:rsidRPr="008411F8" w:rsidRDefault="00F306D4" w:rsidP="00725FAC">
      <w:pPr>
        <w:spacing w:after="120" w:line="240" w:lineRule="atLeast"/>
        <w:ind w:left="720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Pensamos en llegar a la mayor parte de la población influenciada por los Videojuegos</w:t>
      </w:r>
      <w:r>
        <w:rPr>
          <w:iCs/>
          <w:sz w:val="20"/>
          <w:szCs w:val="20"/>
        </w:rPr>
        <w:t xml:space="preserve"> como la primer Red Social Gamer. Además de atraer gente nueva que esté interesado por la comunidad Gamer.</w:t>
      </w:r>
    </w:p>
    <w:p w14:paraId="2CB88933" w14:textId="77777777" w:rsidR="00725FAC" w:rsidRPr="008411F8" w:rsidRDefault="00725FAC" w:rsidP="00725FAC">
      <w:pPr>
        <w:pStyle w:val="Heading1"/>
        <w:jc w:val="both"/>
      </w:pPr>
    </w:p>
    <w:p w14:paraId="3E742C5D" w14:textId="191487E8" w:rsidR="00725FAC" w:rsidRPr="001519B8" w:rsidRDefault="00725FAC" w:rsidP="00725FAC">
      <w:pPr>
        <w:pStyle w:val="Heading1"/>
        <w:rPr>
          <w:kern w:val="36"/>
        </w:rPr>
      </w:pPr>
      <w:bookmarkStart w:id="4" w:name="_2.__________Posicionamiento"/>
      <w:bookmarkEnd w:id="4"/>
      <w:r w:rsidRPr="001519B8">
        <w:rPr>
          <w:kern w:val="36"/>
        </w:rPr>
        <w:t>2.         Posicionamiento</w:t>
      </w:r>
    </w:p>
    <w:p w14:paraId="09D6C687" w14:textId="509F9FC1" w:rsidR="00725FAC" w:rsidRPr="001519B8" w:rsidRDefault="00725FAC" w:rsidP="00725FAC">
      <w:pPr>
        <w:pStyle w:val="Heading2"/>
        <w:jc w:val="both"/>
        <w:rPr>
          <w:rFonts w:ascii="Times New Roman" w:hAnsi="Times New Roman"/>
          <w:bCs w:val="0"/>
          <w:i w:val="0"/>
          <w:iCs w:val="0"/>
          <w:sz w:val="20"/>
          <w:szCs w:val="20"/>
        </w:rPr>
      </w:pPr>
      <w:bookmarkStart w:id="5" w:name="_2.1________Oportunidad_de_Negocio"/>
      <w:bookmarkEnd w:id="5"/>
      <w:r w:rsidRPr="001519B8">
        <w:rPr>
          <w:rFonts w:ascii="Times New Roman" w:hAnsi="Times New Roman"/>
          <w:bCs w:val="0"/>
          <w:i w:val="0"/>
          <w:iCs w:val="0"/>
          <w:sz w:val="20"/>
          <w:szCs w:val="20"/>
        </w:rPr>
        <w:t>2.1        </w:t>
      </w:r>
      <w:r w:rsidR="00A010E0">
        <w:rPr>
          <w:rFonts w:ascii="Times New Roman" w:hAnsi="Times New Roman"/>
          <w:bCs w:val="0"/>
          <w:i w:val="0"/>
          <w:iCs w:val="0"/>
          <w:sz w:val="20"/>
          <w:szCs w:val="20"/>
        </w:rPr>
        <w:tab/>
      </w:r>
      <w:r w:rsidRPr="001519B8">
        <w:rPr>
          <w:rFonts w:ascii="Times New Roman" w:hAnsi="Times New Roman"/>
          <w:bCs w:val="0"/>
          <w:i w:val="0"/>
          <w:iCs w:val="0"/>
          <w:sz w:val="20"/>
          <w:szCs w:val="20"/>
        </w:rPr>
        <w:t>Oportunidad de Negocio</w:t>
      </w:r>
    </w:p>
    <w:p w14:paraId="29B81929" w14:textId="2EEA4808" w:rsidR="00066A5E" w:rsidRDefault="00066A5E" w:rsidP="00F306D4">
      <w:pPr>
        <w:ind w:left="705"/>
        <w:rPr>
          <w:sz w:val="20"/>
          <w:szCs w:val="20"/>
        </w:rPr>
      </w:pPr>
      <w:r w:rsidRPr="00F306D4">
        <w:rPr>
          <w:sz w:val="20"/>
          <w:szCs w:val="20"/>
        </w:rPr>
        <w:t>Pensamos al realizar este proyecto</w:t>
      </w:r>
      <w:r w:rsidR="00F306D4" w:rsidRPr="00F306D4">
        <w:rPr>
          <w:sz w:val="20"/>
          <w:szCs w:val="20"/>
        </w:rPr>
        <w:t xml:space="preserve"> que</w:t>
      </w:r>
      <w:r w:rsidRPr="00F306D4">
        <w:rPr>
          <w:sz w:val="20"/>
          <w:szCs w:val="20"/>
        </w:rPr>
        <w:t xml:space="preserve"> necesitaremos personas para desarrollar la </w:t>
      </w:r>
      <w:r w:rsidR="00F306D4" w:rsidRPr="00F306D4">
        <w:rPr>
          <w:sz w:val="20"/>
          <w:szCs w:val="20"/>
        </w:rPr>
        <w:t>página</w:t>
      </w:r>
      <w:r w:rsidRPr="00F306D4">
        <w:rPr>
          <w:sz w:val="20"/>
          <w:szCs w:val="20"/>
        </w:rPr>
        <w:t xml:space="preserve"> web además su mantenimiento. Para el desarrollo tendremos</w:t>
      </w:r>
      <w:r w:rsidR="00F306D4" w:rsidRPr="00F306D4">
        <w:rPr>
          <w:sz w:val="20"/>
          <w:szCs w:val="20"/>
        </w:rPr>
        <w:t>: El Diseñador web, Desarrollador Web, Experto en Marketing Online entre otros.</w:t>
      </w:r>
      <w:r w:rsidR="00C874B7">
        <w:rPr>
          <w:sz w:val="20"/>
          <w:szCs w:val="20"/>
        </w:rPr>
        <w:t xml:space="preserve"> </w:t>
      </w:r>
    </w:p>
    <w:p w14:paraId="6CDA265C" w14:textId="0F34E5D2" w:rsidR="00C874B7" w:rsidRDefault="00C874B7" w:rsidP="00F306D4">
      <w:pPr>
        <w:ind w:left="705"/>
        <w:rPr>
          <w:sz w:val="20"/>
          <w:szCs w:val="20"/>
        </w:rPr>
      </w:pPr>
      <w:r>
        <w:rPr>
          <w:sz w:val="20"/>
          <w:szCs w:val="20"/>
        </w:rPr>
        <w:t>Además, al tener una Red Social Gamer se podrá crear mas torneos en el cual se verán afectadas también las personas que administren un torneo.</w:t>
      </w:r>
    </w:p>
    <w:p w14:paraId="4A68C06E" w14:textId="77777777" w:rsidR="00F306D4" w:rsidRPr="00F306D4" w:rsidRDefault="00F306D4" w:rsidP="00A010E0">
      <w:pPr>
        <w:rPr>
          <w:sz w:val="20"/>
          <w:szCs w:val="20"/>
        </w:rPr>
      </w:pPr>
    </w:p>
    <w:p w14:paraId="137756BA" w14:textId="77777777" w:rsidR="00725FAC" w:rsidRPr="001519B8" w:rsidRDefault="00725FAC" w:rsidP="00725FAC">
      <w:pPr>
        <w:pStyle w:val="Heading2"/>
        <w:jc w:val="both"/>
        <w:rPr>
          <w:rFonts w:ascii="Times New Roman" w:hAnsi="Times New Roman"/>
          <w:bCs w:val="0"/>
          <w:i w:val="0"/>
          <w:iCs w:val="0"/>
          <w:sz w:val="20"/>
          <w:szCs w:val="20"/>
        </w:rPr>
      </w:pPr>
      <w:bookmarkStart w:id="6" w:name="_2.2__Enunciado_del_Problema"/>
      <w:bookmarkEnd w:id="6"/>
      <w:r>
        <w:rPr>
          <w:rFonts w:ascii="Times New Roman" w:hAnsi="Times New Roman"/>
          <w:bCs w:val="0"/>
          <w:i w:val="0"/>
          <w:iCs w:val="0"/>
          <w:sz w:val="20"/>
          <w:szCs w:val="20"/>
        </w:rPr>
        <w:lastRenderedPageBreak/>
        <w:t xml:space="preserve">2.2 </w:t>
      </w:r>
      <w:r>
        <w:rPr>
          <w:rFonts w:ascii="Times New Roman" w:hAnsi="Times New Roman"/>
          <w:bCs w:val="0"/>
          <w:i w:val="0"/>
          <w:iCs w:val="0"/>
          <w:sz w:val="20"/>
          <w:szCs w:val="20"/>
        </w:rPr>
        <w:tab/>
      </w:r>
      <w:r w:rsidRPr="001519B8">
        <w:rPr>
          <w:rFonts w:ascii="Times New Roman" w:hAnsi="Times New Roman"/>
          <w:bCs w:val="0"/>
          <w:i w:val="0"/>
          <w:iCs w:val="0"/>
          <w:sz w:val="20"/>
          <w:szCs w:val="20"/>
        </w:rPr>
        <w:t>Enunciado del Problema</w:t>
      </w:r>
    </w:p>
    <w:p w14:paraId="6446DE9B" w14:textId="77777777" w:rsidR="00725FAC" w:rsidRPr="008411F8" w:rsidRDefault="00725FAC" w:rsidP="00725FAC">
      <w:pPr>
        <w:pStyle w:val="infoblue"/>
        <w:rPr>
          <w:color w:val="auto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1"/>
        <w:gridCol w:w="5079"/>
      </w:tblGrid>
      <w:tr w:rsidR="00725FAC" w:rsidRPr="008411F8" w14:paraId="50B96589" w14:textId="77777777" w:rsidTr="0046703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6D3A0" w14:textId="77777777" w:rsidR="00725FAC" w:rsidRPr="008411F8" w:rsidRDefault="00725FAC" w:rsidP="00467038">
            <w:pPr>
              <w:pStyle w:val="BodyText"/>
              <w:ind w:left="72"/>
              <w:rPr>
                <w:sz w:val="20"/>
                <w:szCs w:val="20"/>
              </w:rPr>
            </w:pPr>
            <w:r w:rsidRPr="008411F8">
              <w:rPr>
                <w:sz w:val="20"/>
                <w:szCs w:val="20"/>
              </w:rPr>
              <w:t>El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773F8" w14:textId="77777777" w:rsidR="00F306D4" w:rsidRDefault="00F306D4" w:rsidP="00F306D4">
            <w:pPr>
              <w:spacing w:after="120" w:line="240" w:lineRule="atLeast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Actualmente no se cuenta con una Red Social Gamer definida por la comunidad, solo encontramos plataformas para videojuegos, en el cual incluyan el perfil del usuario y su chat de amigos.</w:t>
            </w:r>
          </w:p>
          <w:p w14:paraId="05816982" w14:textId="69CC1A3D" w:rsidR="00725FAC" w:rsidRPr="008411F8" w:rsidRDefault="00725FAC" w:rsidP="00467038">
            <w:pPr>
              <w:autoSpaceDE w:val="0"/>
              <w:autoSpaceDN w:val="0"/>
              <w:adjustRightInd w:val="0"/>
              <w:jc w:val="both"/>
              <w:rPr>
                <w:i/>
              </w:rPr>
            </w:pPr>
          </w:p>
        </w:tc>
      </w:tr>
      <w:tr w:rsidR="00725FAC" w:rsidRPr="008411F8" w14:paraId="317F0E73" w14:textId="77777777" w:rsidTr="00467038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91348" w14:textId="77777777" w:rsidR="00725FAC" w:rsidRPr="008411F8" w:rsidRDefault="00725FAC" w:rsidP="00467038">
            <w:pPr>
              <w:pStyle w:val="BodyText"/>
              <w:ind w:left="72"/>
              <w:rPr>
                <w:sz w:val="20"/>
                <w:szCs w:val="20"/>
              </w:rPr>
            </w:pPr>
            <w:r w:rsidRPr="008411F8">
              <w:rPr>
                <w:sz w:val="20"/>
                <w:szCs w:val="20"/>
              </w:rPr>
              <w:t>Afecta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59B2F" w14:textId="4F2BB75B" w:rsidR="00725FAC" w:rsidRPr="008411F8" w:rsidRDefault="00F306D4" w:rsidP="00467038">
            <w:pPr>
              <w:autoSpaceDE w:val="0"/>
              <w:autoSpaceDN w:val="0"/>
              <w:adjustRightInd w:val="0"/>
              <w:jc w:val="both"/>
              <w:rPr>
                <w:i/>
              </w:rPr>
            </w:pPr>
            <w:r>
              <w:rPr>
                <w:iCs/>
                <w:sz w:val="20"/>
                <w:szCs w:val="20"/>
              </w:rPr>
              <w:t>A la población Gamer que desea socializar con su misma comunidad.</w:t>
            </w:r>
          </w:p>
        </w:tc>
      </w:tr>
      <w:tr w:rsidR="00725FAC" w:rsidRPr="008411F8" w14:paraId="0567BF6C" w14:textId="77777777" w:rsidTr="00467038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2A57" w14:textId="77777777" w:rsidR="00725FAC" w:rsidRPr="008411F8" w:rsidRDefault="00725FAC" w:rsidP="00467038">
            <w:pPr>
              <w:pStyle w:val="BodyText"/>
              <w:ind w:left="72"/>
              <w:rPr>
                <w:sz w:val="20"/>
                <w:szCs w:val="20"/>
              </w:rPr>
            </w:pPr>
            <w:r w:rsidRPr="008411F8">
              <w:rPr>
                <w:sz w:val="20"/>
                <w:szCs w:val="20"/>
              </w:rPr>
              <w:t>Es impacto del problema es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3D12" w14:textId="3800FB53" w:rsidR="00725FAC" w:rsidRPr="00F306D4" w:rsidRDefault="00F306D4" w:rsidP="00467038">
            <w:pPr>
              <w:pStyle w:val="infoblue"/>
              <w:jc w:val="both"/>
              <w:rPr>
                <w:i w:val="0"/>
                <w:color w:val="auto"/>
                <w:lang w:val="es-MX"/>
              </w:rPr>
            </w:pPr>
            <w:r>
              <w:rPr>
                <w:i w:val="0"/>
                <w:color w:val="auto"/>
              </w:rPr>
              <w:t>Crear un lugar para la Comunidad Gamer, además de verla mas atractiva con una Red Social para aumentar su tamaño.</w:t>
            </w:r>
          </w:p>
        </w:tc>
      </w:tr>
      <w:tr w:rsidR="00725FAC" w:rsidRPr="008411F8" w14:paraId="3416758A" w14:textId="77777777" w:rsidTr="00467038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74AA7" w14:textId="77777777" w:rsidR="00725FAC" w:rsidRPr="008411F8" w:rsidRDefault="00725FAC" w:rsidP="00467038">
            <w:pPr>
              <w:pStyle w:val="BodyText"/>
              <w:ind w:left="72"/>
              <w:rPr>
                <w:sz w:val="20"/>
                <w:szCs w:val="20"/>
              </w:rPr>
            </w:pPr>
            <w:r w:rsidRPr="008411F8">
              <w:rPr>
                <w:sz w:val="20"/>
                <w:szCs w:val="20"/>
              </w:rPr>
              <w:t>Una solución exitosa sería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F38F" w14:textId="33154F5B" w:rsidR="00725FAC" w:rsidRPr="008411F8" w:rsidRDefault="00F306D4" w:rsidP="00F306D4">
            <w:pPr>
              <w:autoSpaceDE w:val="0"/>
              <w:autoSpaceDN w:val="0"/>
              <w:adjustRightInd w:val="0"/>
              <w:jc w:val="both"/>
            </w:pPr>
            <w:r>
              <w:rPr>
                <w:iCs/>
                <w:sz w:val="20"/>
                <w:szCs w:val="20"/>
              </w:rPr>
              <w:t xml:space="preserve">Una Red Social utilizada por sus principales propósitos, además de </w:t>
            </w:r>
          </w:p>
        </w:tc>
      </w:tr>
    </w:tbl>
    <w:p w14:paraId="3AD8AAC6" w14:textId="6B9AE5F8" w:rsidR="00725FAC" w:rsidRPr="008411F8" w:rsidRDefault="00725FAC" w:rsidP="00725FAC">
      <w:pPr>
        <w:pStyle w:val="Heading2"/>
        <w:jc w:val="both"/>
        <w:rPr>
          <w:sz w:val="20"/>
          <w:szCs w:val="20"/>
        </w:rPr>
      </w:pPr>
      <w:r>
        <w:rPr>
          <w:rFonts w:ascii="Times New Roman" w:hAnsi="Times New Roman"/>
          <w:bCs w:val="0"/>
          <w:i w:val="0"/>
          <w:iCs w:val="0"/>
          <w:sz w:val="20"/>
          <w:szCs w:val="20"/>
        </w:rPr>
        <w:t>2.2.1</w:t>
      </w:r>
      <w:r w:rsidR="00F306D4">
        <w:rPr>
          <w:rFonts w:ascii="Times New Roman" w:hAnsi="Times New Roman"/>
          <w:bCs w:val="0"/>
          <w:i w:val="0"/>
          <w:iCs w:val="0"/>
          <w:sz w:val="20"/>
          <w:szCs w:val="20"/>
        </w:rPr>
        <w:tab/>
      </w:r>
      <w:r w:rsidRPr="001519B8">
        <w:rPr>
          <w:rFonts w:ascii="Times New Roman" w:hAnsi="Times New Roman"/>
          <w:bCs w:val="0"/>
          <w:i w:val="0"/>
          <w:iCs w:val="0"/>
          <w:sz w:val="20"/>
          <w:szCs w:val="20"/>
        </w:rPr>
        <w:t>Enunciado de la Posición del Producto</w:t>
      </w:r>
    </w:p>
    <w:p w14:paraId="251C309E" w14:textId="77777777" w:rsidR="00725FAC" w:rsidRPr="008411F8" w:rsidRDefault="00725FAC" w:rsidP="00725FAC"/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5185"/>
      </w:tblGrid>
      <w:tr w:rsidR="00725FAC" w:rsidRPr="008411F8" w14:paraId="100EBBCC" w14:textId="77777777" w:rsidTr="00467038">
        <w:tc>
          <w:tcPr>
            <w:tcW w:w="27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EA33" w14:textId="77777777" w:rsidR="00725FAC" w:rsidRPr="008411F8" w:rsidRDefault="00725FAC" w:rsidP="00467038">
            <w:pPr>
              <w:pStyle w:val="BodyText"/>
              <w:ind w:left="72"/>
              <w:rPr>
                <w:sz w:val="20"/>
                <w:szCs w:val="20"/>
              </w:rPr>
            </w:pPr>
            <w:r w:rsidRPr="008411F8">
              <w:rPr>
                <w:sz w:val="20"/>
                <w:szCs w:val="20"/>
              </w:rPr>
              <w:t>Para</w:t>
            </w:r>
          </w:p>
        </w:tc>
        <w:tc>
          <w:tcPr>
            <w:tcW w:w="518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28756" w14:textId="5FF0D999" w:rsidR="00725FAC" w:rsidRPr="008411F8" w:rsidRDefault="00A010E0" w:rsidP="0046703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Comunidad Gamer</w:t>
            </w:r>
          </w:p>
        </w:tc>
      </w:tr>
      <w:tr w:rsidR="00725FAC" w:rsidRPr="008411F8" w14:paraId="7B332AC1" w14:textId="77777777" w:rsidTr="00467038">
        <w:tc>
          <w:tcPr>
            <w:tcW w:w="270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3483" w14:textId="77777777" w:rsidR="00725FAC" w:rsidRPr="008411F8" w:rsidRDefault="00725FAC" w:rsidP="00467038">
            <w:pPr>
              <w:pStyle w:val="BodyText"/>
              <w:ind w:left="72"/>
              <w:rPr>
                <w:sz w:val="20"/>
                <w:szCs w:val="20"/>
              </w:rPr>
            </w:pPr>
            <w:r w:rsidRPr="008411F8">
              <w:rPr>
                <w:sz w:val="20"/>
                <w:szCs w:val="20"/>
              </w:rPr>
              <w:t>Quien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58DE4" w14:textId="79BCA18D" w:rsidR="00725FAC" w:rsidRDefault="00A010E0" w:rsidP="0046703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Max Harrison </w:t>
            </w:r>
            <w:r w:rsidR="00C874B7">
              <w:rPr>
                <w:i w:val="0"/>
                <w:color w:val="auto"/>
              </w:rPr>
              <w:t>Hernández</w:t>
            </w:r>
            <w:r>
              <w:rPr>
                <w:i w:val="0"/>
                <w:color w:val="auto"/>
              </w:rPr>
              <w:t xml:space="preserve"> Mijangos</w:t>
            </w:r>
          </w:p>
          <w:p w14:paraId="66B6504B" w14:textId="39352E6F" w:rsidR="00A010E0" w:rsidRPr="008411F8" w:rsidRDefault="00A010E0" w:rsidP="0046703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Gerardo </w:t>
            </w:r>
            <w:proofErr w:type="spellStart"/>
            <w:r>
              <w:rPr>
                <w:i w:val="0"/>
                <w:color w:val="auto"/>
              </w:rPr>
              <w:t>Castruita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r w:rsidR="00C874B7">
              <w:rPr>
                <w:i w:val="0"/>
                <w:color w:val="auto"/>
              </w:rPr>
              <w:t>López</w:t>
            </w:r>
          </w:p>
        </w:tc>
      </w:tr>
      <w:tr w:rsidR="00725FAC" w:rsidRPr="008411F8" w14:paraId="157668EA" w14:textId="77777777" w:rsidTr="00467038">
        <w:tc>
          <w:tcPr>
            <w:tcW w:w="270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C2253" w14:textId="2FA1E961" w:rsidR="00725FAC" w:rsidRPr="008411F8" w:rsidRDefault="00A010E0" w:rsidP="00467038">
            <w:pPr>
              <w:pStyle w:val="BodyText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Social Gamer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DBFDE" w14:textId="1206ABA4" w:rsidR="00725FAC" w:rsidRPr="008411F8" w:rsidRDefault="00725FAC" w:rsidP="00467038">
            <w:pPr>
              <w:pStyle w:val="infoblue"/>
              <w:rPr>
                <w:i w:val="0"/>
                <w:color w:val="auto"/>
              </w:rPr>
            </w:pPr>
          </w:p>
        </w:tc>
      </w:tr>
      <w:tr w:rsidR="00725FAC" w:rsidRPr="008411F8" w14:paraId="70BA712B" w14:textId="77777777" w:rsidTr="00467038">
        <w:tc>
          <w:tcPr>
            <w:tcW w:w="270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947F" w14:textId="77777777" w:rsidR="00725FAC" w:rsidRPr="008411F8" w:rsidRDefault="00725FAC" w:rsidP="00467038">
            <w:pPr>
              <w:pStyle w:val="BodyText"/>
              <w:ind w:left="72"/>
              <w:rPr>
                <w:sz w:val="20"/>
                <w:szCs w:val="20"/>
              </w:rPr>
            </w:pPr>
            <w:r w:rsidRPr="008411F8">
              <w:rPr>
                <w:sz w:val="20"/>
                <w:szCs w:val="20"/>
              </w:rPr>
              <w:t>De tal manera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7A89C" w14:textId="7147B3B7" w:rsidR="00725FAC" w:rsidRPr="008411F8" w:rsidRDefault="00725FAC" w:rsidP="00467038">
            <w:pPr>
              <w:spacing w:after="120" w:line="240" w:lineRule="atLeast"/>
              <w:jc w:val="both"/>
              <w:rPr>
                <w:iCs/>
                <w:sz w:val="20"/>
                <w:szCs w:val="20"/>
              </w:rPr>
            </w:pPr>
            <w:r w:rsidRPr="008411F8">
              <w:rPr>
                <w:iCs/>
                <w:sz w:val="20"/>
                <w:szCs w:val="20"/>
              </w:rPr>
              <w:t>Los beneficios que se obtendrían con esta herramienta serían:</w:t>
            </w:r>
          </w:p>
          <w:p w14:paraId="74460C05" w14:textId="6169A856" w:rsidR="00725FAC" w:rsidRDefault="00C874B7" w:rsidP="00467038">
            <w:pPr>
              <w:numPr>
                <w:ilvl w:val="0"/>
                <w:numId w:val="2"/>
              </w:numPr>
              <w:spacing w:after="120" w:line="240" w:lineRule="atLeast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Comunicación para la Comunidad Gamer</w:t>
            </w:r>
            <w:r w:rsidR="005B4466">
              <w:rPr>
                <w:iCs/>
                <w:sz w:val="20"/>
                <w:szCs w:val="20"/>
              </w:rPr>
              <w:t>.</w:t>
            </w:r>
          </w:p>
          <w:p w14:paraId="4A342DC3" w14:textId="3C3D6C06" w:rsidR="00C874B7" w:rsidRDefault="005B4466" w:rsidP="00467038">
            <w:pPr>
              <w:numPr>
                <w:ilvl w:val="0"/>
                <w:numId w:val="2"/>
              </w:numPr>
              <w:spacing w:after="120" w:line="240" w:lineRule="atLeast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Desarrollo de Torneos con mayor facilidad.</w:t>
            </w:r>
          </w:p>
          <w:p w14:paraId="5AD9CDD6" w14:textId="2A87F136" w:rsidR="005B4466" w:rsidRPr="00A010E0" w:rsidRDefault="005B4466" w:rsidP="00467038">
            <w:pPr>
              <w:numPr>
                <w:ilvl w:val="0"/>
                <w:numId w:val="2"/>
              </w:numPr>
              <w:spacing w:after="120" w:line="240" w:lineRule="atLeast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Encontrar un equipo para el usuario.</w:t>
            </w:r>
          </w:p>
        </w:tc>
      </w:tr>
      <w:tr w:rsidR="00725FAC" w:rsidRPr="008411F8" w14:paraId="354EFC51" w14:textId="77777777" w:rsidTr="00467038">
        <w:tc>
          <w:tcPr>
            <w:tcW w:w="270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6413" w14:textId="77777777" w:rsidR="00725FAC" w:rsidRPr="008411F8" w:rsidRDefault="00725FAC" w:rsidP="00467038">
            <w:pPr>
              <w:pStyle w:val="BodyText"/>
              <w:ind w:left="72"/>
              <w:rPr>
                <w:sz w:val="20"/>
                <w:szCs w:val="20"/>
              </w:rPr>
            </w:pPr>
            <w:r w:rsidRPr="008411F8">
              <w:rPr>
                <w:sz w:val="20"/>
                <w:szCs w:val="20"/>
              </w:rPr>
              <w:t>Distinto a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5FCE" w14:textId="77777777" w:rsidR="00725FAC" w:rsidRDefault="00A010E0" w:rsidP="00467038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Steam</w:t>
            </w:r>
            <w:proofErr w:type="spellEnd"/>
          </w:p>
          <w:p w14:paraId="46D004A5" w14:textId="79A784EC" w:rsidR="00A010E0" w:rsidRPr="008411F8" w:rsidRDefault="00A010E0" w:rsidP="0046703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Facebook</w:t>
            </w:r>
          </w:p>
        </w:tc>
      </w:tr>
      <w:tr w:rsidR="00725FAC" w:rsidRPr="008411F8" w14:paraId="7008B37B" w14:textId="77777777" w:rsidTr="00D179CA">
        <w:tc>
          <w:tcPr>
            <w:tcW w:w="27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891E" w14:textId="77777777" w:rsidR="00725FAC" w:rsidRPr="008411F8" w:rsidRDefault="00725FAC" w:rsidP="00467038">
            <w:pPr>
              <w:pStyle w:val="BodyText"/>
              <w:ind w:left="72"/>
              <w:rPr>
                <w:sz w:val="20"/>
                <w:szCs w:val="20"/>
              </w:rPr>
            </w:pPr>
            <w:r w:rsidRPr="008411F8">
              <w:rPr>
                <w:sz w:val="20"/>
                <w:szCs w:val="20"/>
              </w:rPr>
              <w:t>Nuestro Producto</w:t>
            </w: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307A2" w14:textId="276862A9" w:rsidR="00725FAC" w:rsidRPr="008411F8" w:rsidRDefault="00C874B7" w:rsidP="00467038">
            <w:pPr>
              <w:pStyle w:val="infoblue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Este producto será realizado para la comunidad Gamer</w:t>
            </w:r>
          </w:p>
        </w:tc>
      </w:tr>
      <w:tr w:rsidR="00D179CA" w:rsidRPr="008411F8" w14:paraId="4DEA26EF" w14:textId="77777777" w:rsidTr="00467038">
        <w:tc>
          <w:tcPr>
            <w:tcW w:w="27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844D6" w14:textId="77777777" w:rsidR="00D179CA" w:rsidRPr="008411F8" w:rsidRDefault="00D179CA" w:rsidP="00D179CA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51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58E1F" w14:textId="77777777" w:rsidR="00D179CA" w:rsidRDefault="00D179CA" w:rsidP="00467038">
            <w:pPr>
              <w:pStyle w:val="infoblue"/>
              <w:jc w:val="both"/>
              <w:rPr>
                <w:i w:val="0"/>
                <w:color w:val="auto"/>
              </w:rPr>
            </w:pPr>
          </w:p>
        </w:tc>
      </w:tr>
    </w:tbl>
    <w:p w14:paraId="323D104D" w14:textId="77777777" w:rsidR="007C215E" w:rsidRPr="00725FAC" w:rsidRDefault="007C215E"/>
    <w:sectPr w:rsidR="007C215E" w:rsidRPr="00725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D57"/>
    <w:multiLevelType w:val="hybridMultilevel"/>
    <w:tmpl w:val="3CCE1FF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C003A"/>
    <w:multiLevelType w:val="hybridMultilevel"/>
    <w:tmpl w:val="A762FC54"/>
    <w:lvl w:ilvl="0" w:tplc="EF30A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A8A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AE7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6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C0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05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6F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0E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5E"/>
    <w:rsid w:val="00066A5E"/>
    <w:rsid w:val="000B3471"/>
    <w:rsid w:val="005B05D1"/>
    <w:rsid w:val="005B4466"/>
    <w:rsid w:val="006A2808"/>
    <w:rsid w:val="00725FAC"/>
    <w:rsid w:val="007C215E"/>
    <w:rsid w:val="00836C1C"/>
    <w:rsid w:val="00A010E0"/>
    <w:rsid w:val="00C31DEA"/>
    <w:rsid w:val="00C874B7"/>
    <w:rsid w:val="00D179CA"/>
    <w:rsid w:val="00D40B70"/>
    <w:rsid w:val="00DB0F59"/>
    <w:rsid w:val="00E23801"/>
    <w:rsid w:val="00F306D4"/>
    <w:rsid w:val="00F644F4"/>
    <w:rsid w:val="00FD63FC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2894"/>
  <w15:chartTrackingRefBased/>
  <w15:docId w15:val="{BF43B8CD-38D6-424F-A8BF-5D96B449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25FA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725FA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0B347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itleChar">
    <w:name w:val="Title Char"/>
    <w:basedOn w:val="DefaultParagraphFont"/>
    <w:link w:val="Title"/>
    <w:rsid w:val="000B3471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infoblue">
    <w:name w:val="infoblue"/>
    <w:basedOn w:val="Normal"/>
    <w:rsid w:val="000B3471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725FAC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725FAC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BodyText">
    <w:name w:val="Body Text"/>
    <w:basedOn w:val="Normal"/>
    <w:link w:val="BodyTextChar"/>
    <w:rsid w:val="00725FA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725FA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765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0CA3E65BBE43499019A1B638AF0F4E" ma:contentTypeVersion="2" ma:contentTypeDescription="Crear nuevo documento." ma:contentTypeScope="" ma:versionID="1c0651424c1cefdfd8a38bf33bec3d28">
  <xsd:schema xmlns:xsd="http://www.w3.org/2001/XMLSchema" xmlns:xs="http://www.w3.org/2001/XMLSchema" xmlns:p="http://schemas.microsoft.com/office/2006/metadata/properties" xmlns:ns2="b045d685-2ee0-49ce-b4ae-e71ab3303e7e" targetNamespace="http://schemas.microsoft.com/office/2006/metadata/properties" ma:root="true" ma:fieldsID="5dbbaf886d7c8edf958f5603a9e1a904" ns2:_="">
    <xsd:import namespace="b045d685-2ee0-49ce-b4ae-e71ab3303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5d685-2ee0-49ce-b4ae-e71ab3303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6B2AE7-74BD-4E89-B155-29E496C47D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1221E4-4786-4A84-92EC-2268DD0AC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45d685-2ee0-49ce-b4ae-e71ab3303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A77016-5699-438A-B7CA-3AA08AA846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SALAZAR OLMOS</dc:creator>
  <cp:keywords/>
  <dc:description/>
  <cp:lastModifiedBy>MAX HARRISON HERNANDEZ MIJANGOS</cp:lastModifiedBy>
  <cp:revision>2</cp:revision>
  <dcterms:created xsi:type="dcterms:W3CDTF">2021-01-22T14:52:00Z</dcterms:created>
  <dcterms:modified xsi:type="dcterms:W3CDTF">2021-01-22T14:52:00Z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0x010100BD0CA3E65BBE43499019A1B638AF0F4E</vt:lpwstr>
  </property>
</Properties>
</file>