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94F3" w14:textId="77777777" w:rsidR="001124E5" w:rsidRPr="00825E4E" w:rsidRDefault="00142BDA" w:rsidP="00AF43CA">
      <w:pPr>
        <w:adjustRightInd w:val="0"/>
        <w:snapToGrid w:val="0"/>
        <w:spacing w:line="360" w:lineRule="auto"/>
        <w:contextualSpacing/>
        <w:jc w:val="center"/>
        <w:rPr>
          <w:rFonts w:ascii="Times New Roman" w:hAnsi="Times New Roman" w:cs="Times New Roman"/>
          <w:b/>
          <w:color w:val="808080" w:themeColor="background1" w:themeShade="80"/>
          <w:sz w:val="32"/>
          <w:szCs w:val="21"/>
        </w:rPr>
      </w:pPr>
      <w:r w:rsidRPr="00825E4E">
        <w:rPr>
          <w:rFonts w:ascii="Times New Roman" w:hAnsi="Times New Roman" w:cs="Times New Roman"/>
          <w:b/>
          <w:color w:val="808080" w:themeColor="background1" w:themeShade="80"/>
          <w:sz w:val="32"/>
          <w:szCs w:val="21"/>
        </w:rPr>
        <w:t xml:space="preserve">QIAN </w:t>
      </w:r>
      <w:proofErr w:type="spellStart"/>
      <w:r w:rsidRPr="00825E4E">
        <w:rPr>
          <w:rFonts w:ascii="Times New Roman" w:hAnsi="Times New Roman" w:cs="Times New Roman"/>
          <w:b/>
          <w:color w:val="808080" w:themeColor="background1" w:themeShade="80"/>
          <w:sz w:val="32"/>
          <w:szCs w:val="21"/>
        </w:rPr>
        <w:t>Peizhi</w:t>
      </w:r>
      <w:proofErr w:type="spellEnd"/>
      <w:r w:rsidR="00AF43CA" w:rsidRPr="00825E4E">
        <w:rPr>
          <w:rFonts w:ascii="Times New Roman" w:hAnsi="Times New Roman" w:cs="Times New Roman" w:hint="eastAsia"/>
          <w:b/>
          <w:color w:val="808080" w:themeColor="background1" w:themeShade="80"/>
          <w:sz w:val="32"/>
          <w:szCs w:val="21"/>
        </w:rPr>
        <w:t xml:space="preserve"> </w:t>
      </w:r>
      <w:r w:rsidR="001124E5" w:rsidRPr="00825E4E">
        <w:rPr>
          <w:rFonts w:ascii="Times New Roman" w:hAnsi="Times New Roman" w:cs="Times New Roman" w:hint="eastAsia"/>
          <w:b/>
          <w:color w:val="808080" w:themeColor="background1" w:themeShade="80"/>
          <w:sz w:val="32"/>
          <w:szCs w:val="21"/>
        </w:rPr>
        <w:t>(</w:t>
      </w:r>
      <w:r w:rsidRPr="00853878">
        <w:rPr>
          <w:rFonts w:ascii="仿宋" w:eastAsia="仿宋" w:hAnsi="仿宋" w:cs="Times New Roman" w:hint="eastAsia"/>
          <w:b/>
          <w:color w:val="808080" w:themeColor="background1" w:themeShade="80"/>
          <w:sz w:val="32"/>
          <w:szCs w:val="21"/>
          <w:lang w:eastAsia="zh-TW"/>
        </w:rPr>
        <w:t>錢沛之</w:t>
      </w:r>
      <w:r w:rsidR="001124E5" w:rsidRPr="00825E4E">
        <w:rPr>
          <w:rFonts w:ascii="Times New Roman" w:hAnsi="Times New Roman" w:cs="Times New Roman" w:hint="eastAsia"/>
          <w:b/>
          <w:color w:val="808080" w:themeColor="background1" w:themeShade="80"/>
          <w:sz w:val="32"/>
          <w:szCs w:val="21"/>
        </w:rPr>
        <w:t>)</w:t>
      </w:r>
    </w:p>
    <w:p w14:paraId="36622411" w14:textId="77777777" w:rsidR="001124E5" w:rsidRPr="001124E5" w:rsidRDefault="001124E5" w:rsidP="00AF43CA">
      <w:pPr>
        <w:adjustRightInd w:val="0"/>
        <w:snapToGrid w:val="0"/>
        <w:spacing w:line="360" w:lineRule="auto"/>
        <w:contextualSpacing/>
        <w:jc w:val="center"/>
        <w:rPr>
          <w:rFonts w:ascii="Times New Roman" w:hAnsi="Times New Roman" w:cs="Times New Roman"/>
          <w:szCs w:val="21"/>
        </w:rPr>
      </w:pPr>
      <w:r w:rsidRPr="00BE3DA4">
        <w:rPr>
          <w:rFonts w:ascii="Times New Roman" w:hAnsi="Times New Roman" w:cs="Times New Roman"/>
          <w:szCs w:val="21"/>
        </w:rPr>
        <w:t xml:space="preserve">Tel: (+86) </w:t>
      </w:r>
      <w:r w:rsidR="00142BDA" w:rsidRPr="00142BDA">
        <w:rPr>
          <w:rFonts w:ascii="Times New Roman" w:hAnsi="Times New Roman" w:cs="Times New Roman"/>
          <w:szCs w:val="21"/>
        </w:rPr>
        <w:t>18362309516</w:t>
      </w:r>
      <w:r>
        <w:rPr>
          <w:rFonts w:ascii="Times New Roman" w:hAnsi="Times New Roman" w:cs="Times New Roman" w:hint="eastAsia"/>
          <w:szCs w:val="21"/>
        </w:rPr>
        <w:t xml:space="preserve">; </w:t>
      </w:r>
      <w:r w:rsidRPr="00BE3DA4">
        <w:rPr>
          <w:rFonts w:ascii="Times New Roman" w:hAnsi="Times New Roman" w:cs="Times New Roman"/>
          <w:szCs w:val="21"/>
        </w:rPr>
        <w:t xml:space="preserve">Email: </w:t>
      </w:r>
      <w:r w:rsidR="00142BDA" w:rsidRPr="00142BDA">
        <w:rPr>
          <w:rStyle w:val="a8"/>
          <w:rFonts w:ascii="Times New Roman" w:hAnsi="Times New Roman" w:cs="Times New Roman"/>
          <w:color w:val="auto"/>
          <w:szCs w:val="21"/>
          <w:u w:val="none"/>
        </w:rPr>
        <w:t>page.tsien@outlook.com</w:t>
      </w:r>
    </w:p>
    <w:p w14:paraId="6E0E6854" w14:textId="77777777" w:rsidR="001124E5" w:rsidRPr="00B45DE3" w:rsidRDefault="001124E5" w:rsidP="00B45DE3">
      <w:pPr>
        <w:adjustRightInd w:val="0"/>
        <w:snapToGrid w:val="0"/>
        <w:spacing w:line="320" w:lineRule="exact"/>
        <w:contextualSpacing/>
        <w:rPr>
          <w:rFonts w:ascii="Times New Roman" w:hAnsi="Times New Roman" w:cs="Times New Roman"/>
          <w:b/>
          <w:color w:val="808080" w:themeColor="background1" w:themeShade="80"/>
          <w:sz w:val="22"/>
          <w:szCs w:val="21"/>
          <w:u w:val="single"/>
        </w:rPr>
      </w:pPr>
      <w:r w:rsidRPr="00B45DE3">
        <w:rPr>
          <w:rFonts w:ascii="Times New Roman" w:hAnsi="Times New Roman" w:cs="Times New Roman"/>
          <w:b/>
          <w:color w:val="808080" w:themeColor="background1" w:themeShade="80"/>
          <w:sz w:val="22"/>
          <w:szCs w:val="21"/>
          <w:u w:val="single"/>
        </w:rPr>
        <w:t>EDUCATIO</w:t>
      </w:r>
      <w:r w:rsidRPr="00B45DE3">
        <w:rPr>
          <w:rFonts w:ascii="Times New Roman" w:hAnsi="Times New Roman" w:cs="Times New Roman" w:hint="eastAsia"/>
          <w:b/>
          <w:color w:val="808080" w:themeColor="background1" w:themeShade="80"/>
          <w:sz w:val="22"/>
          <w:szCs w:val="21"/>
          <w:u w:val="single"/>
        </w:rPr>
        <w:t>N</w:t>
      </w:r>
      <w:r w:rsidR="00B45DE3">
        <w:rPr>
          <w:rFonts w:ascii="Times New Roman" w:hAnsi="Times New Roman" w:cs="Times New Roman"/>
          <w:b/>
          <w:color w:val="808080" w:themeColor="background1" w:themeShade="80"/>
          <w:sz w:val="22"/>
          <w:szCs w:val="21"/>
          <w:u w:val="single"/>
        </w:rPr>
        <w:t xml:space="preserve">                                                                                   </w:t>
      </w:r>
    </w:p>
    <w:p w14:paraId="39C55BA6" w14:textId="77777777" w:rsidR="001124E5" w:rsidRPr="007A72DD" w:rsidRDefault="001124E5" w:rsidP="00B45DE3">
      <w:pPr>
        <w:adjustRightInd w:val="0"/>
        <w:snapToGrid w:val="0"/>
        <w:spacing w:line="320" w:lineRule="exact"/>
        <w:contextualSpacing/>
        <w:rPr>
          <w:rFonts w:ascii="Times New Roman" w:hAnsi="Times New Roman" w:cs="Times New Roman"/>
          <w:b/>
          <w:sz w:val="20"/>
          <w:szCs w:val="21"/>
        </w:rPr>
      </w:pPr>
      <w:r w:rsidRPr="007A72DD">
        <w:rPr>
          <w:rFonts w:ascii="Times New Roman" w:hAnsi="Times New Roman" w:cs="Times New Roman"/>
          <w:b/>
          <w:sz w:val="20"/>
          <w:szCs w:val="21"/>
        </w:rPr>
        <w:t>09/201</w:t>
      </w:r>
      <w:r w:rsidR="00142BDA" w:rsidRPr="007A72DD">
        <w:rPr>
          <w:rFonts w:ascii="Times New Roman" w:hAnsi="Times New Roman" w:cs="Times New Roman" w:hint="eastAsia"/>
          <w:b/>
          <w:sz w:val="20"/>
          <w:szCs w:val="21"/>
        </w:rPr>
        <w:t>8</w:t>
      </w:r>
      <w:r w:rsidRPr="007A72DD">
        <w:rPr>
          <w:rFonts w:ascii="Times New Roman" w:hAnsi="Times New Roman" w:cs="Times New Roman"/>
          <w:b/>
          <w:sz w:val="20"/>
          <w:szCs w:val="21"/>
        </w:rPr>
        <w:t>-</w:t>
      </w:r>
      <w:r w:rsidR="008F562C" w:rsidRPr="007A72DD">
        <w:rPr>
          <w:rFonts w:ascii="Times New Roman" w:hAnsi="Times New Roman" w:cs="Times New Roman" w:hint="eastAsia"/>
          <w:b/>
          <w:sz w:val="20"/>
          <w:szCs w:val="21"/>
        </w:rPr>
        <w:t>07/20</w:t>
      </w:r>
      <w:bookmarkStart w:id="0" w:name="OLE_LINK1"/>
      <w:bookmarkStart w:id="1" w:name="OLE_LINK2"/>
      <w:r w:rsidR="00142BDA" w:rsidRPr="007A72DD">
        <w:rPr>
          <w:rFonts w:ascii="Times New Roman" w:hAnsi="Times New Roman" w:cs="Times New Roman" w:hint="eastAsia"/>
          <w:b/>
          <w:sz w:val="20"/>
          <w:szCs w:val="21"/>
        </w:rPr>
        <w:t>22</w:t>
      </w:r>
      <w:r w:rsidR="00AF43CA" w:rsidRPr="007A72DD">
        <w:rPr>
          <w:rFonts w:ascii="Times New Roman" w:hAnsi="Times New Roman" w:cs="Times New Roman" w:hint="eastAsia"/>
          <w:b/>
          <w:sz w:val="20"/>
          <w:szCs w:val="21"/>
        </w:rPr>
        <w:t xml:space="preserve">     </w:t>
      </w:r>
      <w:bookmarkEnd w:id="0"/>
      <w:bookmarkEnd w:id="1"/>
      <w:r w:rsidR="00142BDA" w:rsidRPr="007A72DD">
        <w:rPr>
          <w:rFonts w:ascii="Times New Roman" w:hAnsi="Times New Roman" w:cs="Times New Roman"/>
          <w:b/>
          <w:sz w:val="20"/>
          <w:szCs w:val="21"/>
        </w:rPr>
        <w:t>Tsinghua University</w:t>
      </w:r>
    </w:p>
    <w:p w14:paraId="6359AFF7" w14:textId="1A4FC7CD" w:rsidR="001124E5" w:rsidRPr="007A72DD" w:rsidRDefault="00142BDA" w:rsidP="00B45DE3">
      <w:pPr>
        <w:adjustRightInd w:val="0"/>
        <w:snapToGrid w:val="0"/>
        <w:spacing w:line="320" w:lineRule="exact"/>
        <w:contextualSpacing/>
        <w:rPr>
          <w:rFonts w:ascii="Times New Roman" w:hAnsi="Times New Roman" w:cs="Times New Roman"/>
          <w:i/>
          <w:sz w:val="20"/>
          <w:szCs w:val="21"/>
        </w:rPr>
      </w:pPr>
      <w:r w:rsidRPr="007A72DD">
        <w:rPr>
          <w:rFonts w:ascii="Times New Roman" w:hAnsi="Times New Roman" w:cs="Times New Roman"/>
          <w:b/>
          <w:i/>
          <w:sz w:val="20"/>
          <w:szCs w:val="21"/>
        </w:rPr>
        <w:t xml:space="preserve">      </w:t>
      </w:r>
      <w:r w:rsidR="007C252A" w:rsidRPr="007A72DD">
        <w:rPr>
          <w:rFonts w:ascii="Times New Roman" w:hAnsi="Times New Roman" w:cs="Times New Roman"/>
          <w:b/>
          <w:i/>
          <w:sz w:val="20"/>
          <w:szCs w:val="21"/>
        </w:rPr>
        <w:t xml:space="preserve">  </w:t>
      </w:r>
      <w:r w:rsidRPr="007A72DD">
        <w:rPr>
          <w:rFonts w:ascii="Times New Roman" w:hAnsi="Times New Roman" w:cs="Times New Roman"/>
          <w:b/>
          <w:i/>
          <w:sz w:val="20"/>
          <w:szCs w:val="21"/>
        </w:rPr>
        <w:t xml:space="preserve">           </w:t>
      </w:r>
      <w:r w:rsidR="00C25203" w:rsidRPr="007A72DD">
        <w:rPr>
          <w:rFonts w:ascii="Times New Roman" w:hAnsi="Times New Roman" w:cs="Times New Roman" w:hint="eastAsia"/>
          <w:b/>
          <w:i/>
          <w:sz w:val="20"/>
          <w:szCs w:val="21"/>
        </w:rPr>
        <w:t>B</w:t>
      </w:r>
      <w:r w:rsidR="00ED60E5">
        <w:rPr>
          <w:rFonts w:ascii="Times New Roman" w:hAnsi="Times New Roman" w:cs="Times New Roman"/>
          <w:b/>
          <w:i/>
          <w:sz w:val="20"/>
          <w:szCs w:val="21"/>
        </w:rPr>
        <w:t>E</w:t>
      </w:r>
      <w:r w:rsidR="00ED60E5">
        <w:rPr>
          <w:rFonts w:ascii="Times New Roman" w:hAnsi="Times New Roman" w:cs="Times New Roman" w:hint="eastAsia"/>
          <w:b/>
          <w:i/>
          <w:sz w:val="20"/>
          <w:szCs w:val="21"/>
        </w:rPr>
        <w:t>ng</w:t>
      </w:r>
      <w:r w:rsidR="00C25203" w:rsidRPr="007A72DD">
        <w:rPr>
          <w:rFonts w:ascii="Times New Roman" w:hAnsi="Times New Roman" w:cs="Times New Roman" w:hint="eastAsia"/>
          <w:b/>
          <w:i/>
          <w:sz w:val="20"/>
          <w:szCs w:val="21"/>
        </w:rPr>
        <w:t xml:space="preserve"> in </w:t>
      </w:r>
      <w:r w:rsidRPr="007A72DD">
        <w:rPr>
          <w:rFonts w:ascii="Times New Roman" w:hAnsi="Times New Roman" w:cs="Times New Roman"/>
          <w:b/>
          <w:i/>
          <w:sz w:val="20"/>
          <w:szCs w:val="21"/>
        </w:rPr>
        <w:t>Biomedical Engineering with a Minor in Journalism</w:t>
      </w:r>
      <w:r w:rsidR="00B02180" w:rsidRPr="007A72DD">
        <w:rPr>
          <w:rFonts w:ascii="Times New Roman" w:hAnsi="Times New Roman" w:cs="Times New Roman" w:hint="eastAsia"/>
          <w:b/>
          <w:i/>
          <w:sz w:val="20"/>
          <w:szCs w:val="21"/>
        </w:rPr>
        <w:t xml:space="preserve"> </w:t>
      </w:r>
      <w:r w:rsidR="00825E4E" w:rsidRPr="007A72DD">
        <w:rPr>
          <w:rFonts w:ascii="Times New Roman" w:hAnsi="Times New Roman" w:cs="Times New Roman" w:hint="eastAsia"/>
          <w:b/>
          <w:i/>
          <w:sz w:val="20"/>
          <w:szCs w:val="21"/>
        </w:rPr>
        <w:t xml:space="preserve">     </w:t>
      </w:r>
      <w:r w:rsidR="002F323F">
        <w:rPr>
          <w:rFonts w:ascii="Times New Roman" w:hAnsi="Times New Roman" w:cs="Times New Roman"/>
          <w:b/>
          <w:i/>
          <w:sz w:val="20"/>
          <w:szCs w:val="21"/>
        </w:rPr>
        <w:t xml:space="preserve">         </w:t>
      </w:r>
      <w:r w:rsidR="00322F42">
        <w:rPr>
          <w:rFonts w:ascii="Times New Roman" w:hAnsi="Times New Roman" w:cs="Times New Roman"/>
          <w:b/>
          <w:i/>
          <w:sz w:val="20"/>
          <w:szCs w:val="21"/>
        </w:rPr>
        <w:t xml:space="preserve"> </w:t>
      </w:r>
      <w:r w:rsidR="000337C8" w:rsidRPr="007A72DD">
        <w:rPr>
          <w:rFonts w:ascii="Times New Roman" w:hAnsi="Times New Roman" w:cs="Times New Roman" w:hint="eastAsia"/>
          <w:b/>
          <w:i/>
          <w:sz w:val="20"/>
          <w:szCs w:val="21"/>
        </w:rPr>
        <w:t>Average Score</w:t>
      </w:r>
      <w:r w:rsidR="001124E5" w:rsidRPr="007A72DD">
        <w:rPr>
          <w:rFonts w:ascii="Times New Roman" w:hAnsi="Times New Roman" w:cs="Times New Roman"/>
          <w:i/>
          <w:sz w:val="20"/>
          <w:szCs w:val="21"/>
        </w:rPr>
        <w:t>:</w:t>
      </w:r>
      <w:r w:rsidR="00B02180" w:rsidRPr="007A72DD">
        <w:rPr>
          <w:rFonts w:ascii="Times New Roman" w:hAnsi="Times New Roman" w:cs="Times New Roman" w:hint="eastAsia"/>
          <w:i/>
          <w:sz w:val="20"/>
          <w:szCs w:val="21"/>
        </w:rPr>
        <w:t xml:space="preserve"> </w:t>
      </w:r>
      <w:r w:rsidR="00322F42">
        <w:rPr>
          <w:rFonts w:ascii="Times New Roman" w:hAnsi="Times New Roman" w:cs="Times New Roman"/>
          <w:i/>
          <w:sz w:val="20"/>
          <w:szCs w:val="21"/>
        </w:rPr>
        <w:t>3.54</w:t>
      </w:r>
      <w:r w:rsidR="001124E5" w:rsidRPr="007A72DD">
        <w:rPr>
          <w:rFonts w:ascii="Times New Roman" w:hAnsi="Times New Roman" w:cs="Times New Roman" w:hint="eastAsia"/>
          <w:i/>
          <w:sz w:val="20"/>
          <w:szCs w:val="21"/>
        </w:rPr>
        <w:t>/</w:t>
      </w:r>
      <w:r w:rsidR="00322F42">
        <w:rPr>
          <w:rFonts w:ascii="Times New Roman" w:hAnsi="Times New Roman" w:cs="Times New Roman"/>
          <w:i/>
          <w:sz w:val="20"/>
          <w:szCs w:val="21"/>
        </w:rPr>
        <w:t>4.0</w:t>
      </w:r>
    </w:p>
    <w:p w14:paraId="02C08D92" w14:textId="32805A03" w:rsidR="00142BDA" w:rsidRPr="007A72DD" w:rsidRDefault="00142BDA" w:rsidP="00B45DE3">
      <w:pPr>
        <w:adjustRightInd w:val="0"/>
        <w:snapToGrid w:val="0"/>
        <w:spacing w:line="320" w:lineRule="exact"/>
        <w:contextualSpacing/>
        <w:rPr>
          <w:rFonts w:ascii="Times New Roman" w:hAnsi="Times New Roman" w:cs="Times New Roman"/>
          <w:sz w:val="20"/>
          <w:szCs w:val="21"/>
        </w:rPr>
      </w:pPr>
      <w:r w:rsidRPr="007A72DD">
        <w:rPr>
          <w:rFonts w:ascii="Times New Roman" w:hAnsi="Times New Roman" w:cs="Times New Roman"/>
          <w:i/>
          <w:sz w:val="20"/>
          <w:szCs w:val="21"/>
        </w:rPr>
        <w:t xml:space="preserve">                   </w:t>
      </w:r>
      <w:r w:rsidRPr="007A72DD">
        <w:rPr>
          <w:rFonts w:ascii="Times New Roman" w:hAnsi="Times New Roman" w:cs="Times New Roman"/>
          <w:sz w:val="20"/>
          <w:szCs w:val="21"/>
        </w:rPr>
        <w:t>Language Skills: Native Chinese, Fluent English, TOEFL107 (</w:t>
      </w:r>
      <w:r w:rsidR="00A03124">
        <w:rPr>
          <w:rFonts w:ascii="Times New Roman" w:hAnsi="Times New Roman" w:cs="Times New Roman"/>
          <w:sz w:val="20"/>
          <w:szCs w:val="21"/>
        </w:rPr>
        <w:t>R</w:t>
      </w:r>
      <w:r w:rsidRPr="007A72DD">
        <w:rPr>
          <w:rFonts w:ascii="Times New Roman" w:hAnsi="Times New Roman" w:cs="Times New Roman"/>
          <w:sz w:val="20"/>
          <w:szCs w:val="21"/>
        </w:rPr>
        <w:t>2</w:t>
      </w:r>
      <w:r w:rsidR="00A03124">
        <w:rPr>
          <w:rFonts w:ascii="Times New Roman" w:hAnsi="Times New Roman" w:cs="Times New Roman"/>
          <w:sz w:val="20"/>
          <w:szCs w:val="21"/>
        </w:rPr>
        <w:t>9</w:t>
      </w:r>
      <w:r w:rsidRPr="007A72DD">
        <w:rPr>
          <w:rFonts w:ascii="Times New Roman" w:hAnsi="Times New Roman" w:cs="Times New Roman"/>
          <w:sz w:val="20"/>
          <w:szCs w:val="21"/>
        </w:rPr>
        <w:t>/</w:t>
      </w:r>
      <w:r w:rsidR="00A03124">
        <w:rPr>
          <w:rFonts w:ascii="Times New Roman" w:hAnsi="Times New Roman" w:cs="Times New Roman"/>
          <w:sz w:val="20"/>
          <w:szCs w:val="21"/>
        </w:rPr>
        <w:t>L</w:t>
      </w:r>
      <w:r w:rsidRPr="007A72DD">
        <w:rPr>
          <w:rFonts w:ascii="Times New Roman" w:hAnsi="Times New Roman" w:cs="Times New Roman"/>
          <w:sz w:val="20"/>
          <w:szCs w:val="21"/>
        </w:rPr>
        <w:t>2</w:t>
      </w:r>
      <w:r w:rsidR="00A03124">
        <w:rPr>
          <w:rFonts w:ascii="Times New Roman" w:hAnsi="Times New Roman" w:cs="Times New Roman"/>
          <w:sz w:val="20"/>
          <w:szCs w:val="21"/>
        </w:rPr>
        <w:t>8</w:t>
      </w:r>
      <w:r w:rsidRPr="007A72DD">
        <w:rPr>
          <w:rFonts w:ascii="Times New Roman" w:hAnsi="Times New Roman" w:cs="Times New Roman"/>
          <w:sz w:val="20"/>
          <w:szCs w:val="21"/>
        </w:rPr>
        <w:t>/</w:t>
      </w:r>
      <w:r w:rsidR="00A03124">
        <w:rPr>
          <w:rFonts w:ascii="Times New Roman" w:hAnsi="Times New Roman" w:cs="Times New Roman"/>
          <w:sz w:val="20"/>
          <w:szCs w:val="21"/>
        </w:rPr>
        <w:t>S</w:t>
      </w:r>
      <w:r w:rsidRPr="007A72DD">
        <w:rPr>
          <w:rFonts w:ascii="Times New Roman" w:hAnsi="Times New Roman" w:cs="Times New Roman"/>
          <w:sz w:val="20"/>
          <w:szCs w:val="21"/>
        </w:rPr>
        <w:t>2</w:t>
      </w:r>
      <w:r w:rsidR="00A03124">
        <w:rPr>
          <w:rFonts w:ascii="Times New Roman" w:hAnsi="Times New Roman" w:cs="Times New Roman"/>
          <w:sz w:val="20"/>
          <w:szCs w:val="21"/>
        </w:rPr>
        <w:t>4</w:t>
      </w:r>
      <w:r w:rsidRPr="007A72DD">
        <w:rPr>
          <w:rFonts w:ascii="Times New Roman" w:hAnsi="Times New Roman" w:cs="Times New Roman"/>
          <w:sz w:val="20"/>
          <w:szCs w:val="21"/>
        </w:rPr>
        <w:t>/</w:t>
      </w:r>
      <w:r w:rsidR="00A03124">
        <w:rPr>
          <w:rFonts w:ascii="Times New Roman" w:hAnsi="Times New Roman" w:cs="Times New Roman"/>
          <w:sz w:val="20"/>
          <w:szCs w:val="21"/>
        </w:rPr>
        <w:t>W</w:t>
      </w:r>
      <w:r w:rsidRPr="007A72DD">
        <w:rPr>
          <w:rFonts w:ascii="Times New Roman" w:hAnsi="Times New Roman" w:cs="Times New Roman"/>
          <w:sz w:val="20"/>
          <w:szCs w:val="21"/>
        </w:rPr>
        <w:t>2</w:t>
      </w:r>
      <w:r w:rsidR="00A03124">
        <w:rPr>
          <w:rFonts w:ascii="Times New Roman" w:hAnsi="Times New Roman" w:cs="Times New Roman"/>
          <w:sz w:val="20"/>
          <w:szCs w:val="21"/>
        </w:rPr>
        <w:t>6</w:t>
      </w:r>
      <w:r w:rsidRPr="007A72DD">
        <w:rPr>
          <w:rFonts w:ascii="Times New Roman" w:hAnsi="Times New Roman" w:cs="Times New Roman"/>
          <w:sz w:val="20"/>
          <w:szCs w:val="21"/>
        </w:rPr>
        <w:t>)</w:t>
      </w:r>
    </w:p>
    <w:p w14:paraId="3003D0AA" w14:textId="382E763A" w:rsidR="00142BDA" w:rsidRPr="007A72DD" w:rsidRDefault="00142BDA" w:rsidP="00B45DE3">
      <w:pPr>
        <w:adjustRightInd w:val="0"/>
        <w:snapToGrid w:val="0"/>
        <w:spacing w:line="320" w:lineRule="exact"/>
        <w:contextualSpacing/>
        <w:rPr>
          <w:rFonts w:ascii="Times New Roman" w:hAnsi="Times New Roman" w:cs="Times New Roman"/>
          <w:sz w:val="20"/>
          <w:szCs w:val="21"/>
        </w:rPr>
      </w:pPr>
      <w:r w:rsidRPr="007A72DD">
        <w:rPr>
          <w:rFonts w:ascii="Times New Roman" w:hAnsi="Times New Roman" w:cs="Times New Roman"/>
          <w:sz w:val="20"/>
          <w:szCs w:val="21"/>
        </w:rPr>
        <w:t xml:space="preserve">                   Technical Skills: Proficient use in Microsoft </w:t>
      </w:r>
      <w:r w:rsidR="007364C7">
        <w:rPr>
          <w:rFonts w:ascii="Times New Roman" w:hAnsi="Times New Roman" w:cs="Times New Roman"/>
          <w:sz w:val="20"/>
          <w:szCs w:val="21"/>
        </w:rPr>
        <w:t>O</w:t>
      </w:r>
      <w:r w:rsidRPr="007A72DD">
        <w:rPr>
          <w:rFonts w:ascii="Times New Roman" w:hAnsi="Times New Roman" w:cs="Times New Roman"/>
          <w:sz w:val="20"/>
          <w:szCs w:val="21"/>
        </w:rPr>
        <w:t xml:space="preserve">ffice &amp; </w:t>
      </w:r>
      <w:r w:rsidR="007364C7">
        <w:rPr>
          <w:rFonts w:ascii="Times New Roman" w:hAnsi="Times New Roman" w:cs="Times New Roman"/>
          <w:sz w:val="20"/>
          <w:szCs w:val="21"/>
        </w:rPr>
        <w:t>M</w:t>
      </w:r>
      <w:r w:rsidR="007364C7">
        <w:rPr>
          <w:rFonts w:ascii="Times New Roman" w:hAnsi="Times New Roman" w:cs="Times New Roman" w:hint="eastAsia"/>
          <w:sz w:val="20"/>
          <w:szCs w:val="21"/>
        </w:rPr>
        <w:t>ultimedia</w:t>
      </w:r>
      <w:r w:rsidRPr="007A72DD">
        <w:rPr>
          <w:rFonts w:ascii="Times New Roman" w:hAnsi="Times New Roman" w:cs="Times New Roman"/>
          <w:sz w:val="20"/>
          <w:szCs w:val="21"/>
        </w:rPr>
        <w:t xml:space="preserve"> </w:t>
      </w:r>
      <w:proofErr w:type="spellStart"/>
      <w:r w:rsidRPr="007A72DD">
        <w:rPr>
          <w:rFonts w:ascii="Times New Roman" w:hAnsi="Times New Roman" w:cs="Times New Roman"/>
          <w:sz w:val="20"/>
          <w:szCs w:val="21"/>
        </w:rPr>
        <w:t>Software</w:t>
      </w:r>
      <w:r w:rsidR="007364C7">
        <w:rPr>
          <w:rFonts w:ascii="Times New Roman" w:hAnsi="Times New Roman" w:cs="Times New Roman" w:hint="eastAsia"/>
          <w:sz w:val="20"/>
          <w:szCs w:val="21"/>
        </w:rPr>
        <w:t>s</w:t>
      </w:r>
      <w:proofErr w:type="spellEnd"/>
      <w:r w:rsidR="009F56C4">
        <w:rPr>
          <w:rFonts w:ascii="Times New Roman" w:hAnsi="Times New Roman" w:cs="Times New Roman"/>
          <w:sz w:val="20"/>
          <w:szCs w:val="21"/>
        </w:rPr>
        <w:t xml:space="preserve">, </w:t>
      </w:r>
      <w:proofErr w:type="gramStart"/>
      <w:r w:rsidR="009F56C4">
        <w:rPr>
          <w:rFonts w:ascii="Times New Roman" w:hAnsi="Times New Roman" w:cs="Times New Roman"/>
          <w:sz w:val="20"/>
          <w:szCs w:val="21"/>
        </w:rPr>
        <w:t>e.g.</w:t>
      </w:r>
      <w:proofErr w:type="gramEnd"/>
      <w:r w:rsidR="009F56C4">
        <w:rPr>
          <w:rFonts w:ascii="Times New Roman" w:hAnsi="Times New Roman" w:cs="Times New Roman"/>
          <w:sz w:val="20"/>
          <w:szCs w:val="21"/>
        </w:rPr>
        <w:t xml:space="preserve"> </w:t>
      </w:r>
      <w:r w:rsidR="007364C7">
        <w:rPr>
          <w:rFonts w:ascii="Times New Roman" w:hAnsi="Times New Roman" w:cs="Times New Roman"/>
          <w:sz w:val="20"/>
          <w:szCs w:val="21"/>
        </w:rPr>
        <w:t>P</w:t>
      </w:r>
      <w:r w:rsidR="007364C7">
        <w:rPr>
          <w:rFonts w:ascii="Times New Roman" w:hAnsi="Times New Roman" w:cs="Times New Roman" w:hint="eastAsia"/>
          <w:sz w:val="20"/>
          <w:szCs w:val="21"/>
        </w:rPr>
        <w:t>hotoshop</w:t>
      </w:r>
      <w:r w:rsidR="007364C7">
        <w:rPr>
          <w:rFonts w:ascii="Times New Roman" w:hAnsi="Times New Roman" w:cs="Times New Roman"/>
          <w:sz w:val="20"/>
          <w:szCs w:val="21"/>
        </w:rPr>
        <w:t>, Premiere</w:t>
      </w:r>
    </w:p>
    <w:p w14:paraId="1D68CD33" w14:textId="77777777" w:rsidR="001124E5" w:rsidRPr="00B45DE3" w:rsidRDefault="00EE0C5A" w:rsidP="00B45DE3">
      <w:pPr>
        <w:tabs>
          <w:tab w:val="left" w:pos="7425"/>
        </w:tabs>
        <w:adjustRightInd w:val="0"/>
        <w:snapToGrid w:val="0"/>
        <w:spacing w:line="320" w:lineRule="exact"/>
        <w:contextualSpacing/>
        <w:rPr>
          <w:rFonts w:ascii="Times New Roman" w:hAnsi="Times New Roman" w:cs="Times New Roman"/>
          <w:b/>
          <w:color w:val="808080" w:themeColor="background1" w:themeShade="80"/>
          <w:sz w:val="22"/>
          <w:szCs w:val="21"/>
          <w:u w:val="single"/>
        </w:rPr>
      </w:pPr>
      <w:r w:rsidRPr="00B45DE3">
        <w:rPr>
          <w:rFonts w:ascii="Times New Roman" w:hAnsi="Times New Roman" w:cs="Times New Roman" w:hint="eastAsia"/>
          <w:b/>
          <w:color w:val="808080" w:themeColor="background1" w:themeShade="80"/>
          <w:sz w:val="22"/>
          <w:szCs w:val="21"/>
          <w:u w:val="single"/>
        </w:rPr>
        <w:t>WORKING</w:t>
      </w:r>
      <w:r w:rsidR="003570F8" w:rsidRPr="00B45DE3">
        <w:rPr>
          <w:rFonts w:ascii="Times New Roman" w:hAnsi="Times New Roman" w:cs="Times New Roman" w:hint="eastAsia"/>
          <w:b/>
          <w:color w:val="808080" w:themeColor="background1" w:themeShade="80"/>
          <w:sz w:val="22"/>
          <w:szCs w:val="21"/>
          <w:u w:val="single"/>
        </w:rPr>
        <w:t xml:space="preserve"> EXPERIENCE</w:t>
      </w:r>
      <w:r w:rsidR="00B45DE3">
        <w:rPr>
          <w:rFonts w:ascii="Times New Roman" w:hAnsi="Times New Roman" w:cs="Times New Roman"/>
          <w:b/>
          <w:color w:val="808080" w:themeColor="background1" w:themeShade="80"/>
          <w:sz w:val="22"/>
          <w:szCs w:val="21"/>
          <w:u w:val="single"/>
        </w:rPr>
        <w:t xml:space="preserve">                                                                         </w:t>
      </w:r>
    </w:p>
    <w:p w14:paraId="5894D3ED" w14:textId="77777777" w:rsidR="00DA259A" w:rsidRPr="007A72DD" w:rsidRDefault="00E21756" w:rsidP="00B45DE3">
      <w:pPr>
        <w:adjustRightInd w:val="0"/>
        <w:snapToGrid w:val="0"/>
        <w:spacing w:line="320" w:lineRule="exact"/>
        <w:contextualSpacing/>
        <w:rPr>
          <w:rFonts w:ascii="Times New Roman" w:hAnsi="Times New Roman" w:cs="Times New Roman"/>
          <w:b/>
          <w:color w:val="000000" w:themeColor="text1"/>
          <w:sz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</w:rPr>
        <w:t>08/2021-09/2021</w:t>
      </w:r>
      <w:r w:rsidR="00825E4E" w:rsidRPr="007A72DD">
        <w:rPr>
          <w:rFonts w:ascii="Times New Roman" w:hAnsi="Times New Roman" w:cs="Times New Roman"/>
          <w:b/>
          <w:color w:val="000000" w:themeColor="text1"/>
          <w:sz w:val="20"/>
        </w:rPr>
        <w:t xml:space="preserve">   </w:t>
      </w:r>
      <w:r>
        <w:rPr>
          <w:rFonts w:ascii="Times New Roman" w:hAnsi="Times New Roman" w:cs="Times New Roman" w:hint="eastAsia"/>
          <w:b/>
          <w:color w:val="000000" w:themeColor="text1"/>
          <w:sz w:val="20"/>
        </w:rPr>
        <w:t xml:space="preserve">   </w:t>
      </w:r>
      <w:r w:rsidR="00825E4E" w:rsidRPr="007A72DD">
        <w:rPr>
          <w:rFonts w:ascii="Times New Roman" w:hAnsi="Times New Roman" w:cs="Times New Roman"/>
          <w:b/>
          <w:color w:val="000000" w:themeColor="text1"/>
          <w:sz w:val="20"/>
        </w:rPr>
        <w:t xml:space="preserve">Department of Editing, </w:t>
      </w:r>
      <w:r w:rsidR="00142BDA" w:rsidRPr="007A72DD">
        <w:rPr>
          <w:rFonts w:ascii="Times New Roman" w:hAnsi="Times New Roman"/>
          <w:b/>
          <w:color w:val="000000" w:themeColor="text1"/>
          <w:sz w:val="20"/>
        </w:rPr>
        <w:t>Flipboard</w:t>
      </w:r>
      <w:r w:rsidR="00825E4E" w:rsidRPr="007A72DD">
        <w:rPr>
          <w:rFonts w:ascii="Times New Roman" w:hAnsi="Times New Roman" w:cs="Times New Roman"/>
          <w:b/>
          <w:color w:val="000000" w:themeColor="text1"/>
          <w:sz w:val="20"/>
        </w:rPr>
        <w:t xml:space="preserve"> | </w:t>
      </w:r>
      <w:r w:rsidR="00DA259A" w:rsidRPr="007A72DD">
        <w:rPr>
          <w:rFonts w:ascii="Times New Roman" w:hAnsi="Times New Roman" w:cs="Times New Roman" w:hint="eastAsia"/>
          <w:b/>
          <w:color w:val="000000" w:themeColor="text1"/>
          <w:sz w:val="20"/>
        </w:rPr>
        <w:t>Intern</w:t>
      </w:r>
      <w:r w:rsidR="00312E3B" w:rsidRPr="007A72DD">
        <w:rPr>
          <w:rFonts w:ascii="Times New Roman" w:hAnsi="Times New Roman" w:cs="Times New Roman" w:hint="eastAsia"/>
          <w:b/>
          <w:color w:val="000000" w:themeColor="text1"/>
          <w:sz w:val="20"/>
        </w:rPr>
        <w:t xml:space="preserve"> </w:t>
      </w:r>
      <w:r w:rsidR="00825E4E" w:rsidRPr="007A72DD">
        <w:rPr>
          <w:rFonts w:ascii="Times New Roman" w:hAnsi="Times New Roman" w:cs="Times New Roman"/>
          <w:b/>
          <w:color w:val="000000" w:themeColor="text1"/>
          <w:sz w:val="20"/>
        </w:rPr>
        <w:t>Editor</w:t>
      </w:r>
    </w:p>
    <w:p w14:paraId="6092FFFD" w14:textId="263D895D" w:rsidR="00825E4E" w:rsidRPr="007A72DD" w:rsidRDefault="00825E4E" w:rsidP="00B45DE3">
      <w:pPr>
        <w:pStyle w:val="a7"/>
        <w:numPr>
          <w:ilvl w:val="0"/>
          <w:numId w:val="5"/>
        </w:numPr>
        <w:spacing w:line="320" w:lineRule="exact"/>
        <w:ind w:firstLineChars="0"/>
        <w:rPr>
          <w:rFonts w:ascii="Times New Roman" w:eastAsia="微软雅黑" w:hAnsi="Times New Roman" w:cs="Times New Roman"/>
          <w:sz w:val="20"/>
        </w:rPr>
      </w:pPr>
      <w:r w:rsidRPr="007A72DD">
        <w:rPr>
          <w:rFonts w:ascii="Times New Roman" w:eastAsia="微软雅黑" w:hAnsi="Times New Roman" w:cs="Times New Roman"/>
          <w:sz w:val="20"/>
        </w:rPr>
        <w:t xml:space="preserve">Was </w:t>
      </w:r>
      <w:r w:rsidR="00C22672">
        <w:rPr>
          <w:rFonts w:ascii="Times New Roman" w:eastAsia="微软雅黑" w:hAnsi="Times New Roman" w:cs="Times New Roman"/>
          <w:sz w:val="20"/>
        </w:rPr>
        <w:t xml:space="preserve">responsible for </w:t>
      </w:r>
      <w:r w:rsidR="00B148CE" w:rsidRPr="007A72DD">
        <w:rPr>
          <w:rFonts w:ascii="Times New Roman" w:eastAsia="微软雅黑" w:hAnsi="Times New Roman" w:cs="Times New Roman"/>
          <w:sz w:val="20"/>
        </w:rPr>
        <w:t xml:space="preserve">overseas </w:t>
      </w:r>
      <w:r w:rsidR="00E26E61">
        <w:rPr>
          <w:rFonts w:ascii="Times New Roman" w:eastAsia="微软雅黑" w:hAnsi="Times New Roman" w:cs="Times New Roman"/>
          <w:sz w:val="20"/>
        </w:rPr>
        <w:t>content</w:t>
      </w:r>
      <w:r w:rsidR="00B148CE" w:rsidRPr="007A72DD">
        <w:rPr>
          <w:rFonts w:ascii="Times New Roman" w:eastAsia="微软雅黑" w:hAnsi="Times New Roman" w:cs="Times New Roman"/>
          <w:sz w:val="20"/>
        </w:rPr>
        <w:t>s collection</w:t>
      </w:r>
      <w:r w:rsidR="00B148CE">
        <w:rPr>
          <w:rFonts w:ascii="Times New Roman" w:eastAsia="微软雅黑" w:hAnsi="Times New Roman" w:cs="Times New Roman"/>
          <w:sz w:val="20"/>
        </w:rPr>
        <w:t xml:space="preserve">, English articles translation, news feed editing, and </w:t>
      </w:r>
      <w:r w:rsidR="00E26E61">
        <w:rPr>
          <w:rFonts w:ascii="Times New Roman" w:eastAsia="微软雅黑" w:hAnsi="Times New Roman" w:cs="Times New Roman" w:hint="eastAsia"/>
          <w:sz w:val="20"/>
        </w:rPr>
        <w:t>community</w:t>
      </w:r>
      <w:r w:rsidRPr="007A72DD">
        <w:rPr>
          <w:rFonts w:ascii="Times New Roman" w:eastAsia="微软雅黑" w:hAnsi="Times New Roman" w:cs="Times New Roman"/>
          <w:sz w:val="20"/>
        </w:rPr>
        <w:t xml:space="preserve"> operation via </w:t>
      </w:r>
      <w:r w:rsidR="000732EA">
        <w:rPr>
          <w:rFonts w:ascii="Times New Roman" w:eastAsia="微软雅黑" w:hAnsi="Times New Roman" w:cs="Times New Roman" w:hint="eastAsia"/>
          <w:sz w:val="20"/>
        </w:rPr>
        <w:t>mobile</w:t>
      </w:r>
      <w:r w:rsidR="000732EA">
        <w:rPr>
          <w:rFonts w:ascii="Times New Roman" w:eastAsia="微软雅黑" w:hAnsi="Times New Roman" w:cs="Times New Roman"/>
          <w:sz w:val="20"/>
        </w:rPr>
        <w:t xml:space="preserve"> </w:t>
      </w:r>
      <w:r w:rsidR="00B148CE">
        <w:rPr>
          <w:rFonts w:ascii="Times New Roman" w:eastAsia="微软雅黑" w:hAnsi="Times New Roman" w:cs="Times New Roman"/>
          <w:sz w:val="20"/>
        </w:rPr>
        <w:t xml:space="preserve">app, </w:t>
      </w:r>
      <w:proofErr w:type="spellStart"/>
      <w:r w:rsidR="00B148CE">
        <w:rPr>
          <w:rFonts w:ascii="Times New Roman" w:eastAsia="微软雅黑" w:hAnsi="Times New Roman" w:cs="Times New Roman"/>
          <w:sz w:val="20"/>
        </w:rPr>
        <w:t>Wechat</w:t>
      </w:r>
      <w:proofErr w:type="spellEnd"/>
      <w:r w:rsidR="00B148CE">
        <w:rPr>
          <w:rFonts w:ascii="Times New Roman" w:eastAsia="微软雅黑" w:hAnsi="Times New Roman" w:cs="Times New Roman"/>
          <w:sz w:val="20"/>
        </w:rPr>
        <w:t xml:space="preserve">, and </w:t>
      </w:r>
      <w:r w:rsidRPr="007A72DD">
        <w:rPr>
          <w:rFonts w:ascii="Times New Roman" w:eastAsia="微软雅黑" w:hAnsi="Times New Roman" w:cs="Times New Roman"/>
          <w:sz w:val="20"/>
        </w:rPr>
        <w:t>Weibo;</w:t>
      </w:r>
    </w:p>
    <w:p w14:paraId="02738566" w14:textId="435F5E3A" w:rsidR="00825E4E" w:rsidRPr="007A72DD" w:rsidRDefault="00825E4E" w:rsidP="00B45DE3">
      <w:pPr>
        <w:pStyle w:val="a7"/>
        <w:numPr>
          <w:ilvl w:val="0"/>
          <w:numId w:val="5"/>
        </w:numPr>
        <w:spacing w:line="320" w:lineRule="exact"/>
        <w:ind w:firstLineChars="0"/>
        <w:rPr>
          <w:rFonts w:ascii="Times New Roman" w:eastAsia="微软雅黑" w:hAnsi="Times New Roman" w:cs="Times New Roman"/>
          <w:sz w:val="20"/>
        </w:rPr>
      </w:pPr>
      <w:r w:rsidRPr="007A72DD">
        <w:rPr>
          <w:rFonts w:ascii="Times New Roman" w:eastAsia="微软雅黑" w:hAnsi="Times New Roman" w:cs="Times New Roman"/>
          <w:sz w:val="20"/>
        </w:rPr>
        <w:t>Promoted series topics and articles accordingly;</w:t>
      </w:r>
    </w:p>
    <w:p w14:paraId="24D15088" w14:textId="77777777" w:rsidR="00DA259A" w:rsidRPr="007A72DD" w:rsidRDefault="00825E4E" w:rsidP="00B45DE3">
      <w:pPr>
        <w:pStyle w:val="a7"/>
        <w:numPr>
          <w:ilvl w:val="0"/>
          <w:numId w:val="5"/>
        </w:numPr>
        <w:spacing w:line="320" w:lineRule="exact"/>
        <w:ind w:firstLineChars="0"/>
        <w:jc w:val="left"/>
        <w:rPr>
          <w:rFonts w:ascii="Times New Roman" w:eastAsia="微软雅黑" w:hAnsi="Times New Roman" w:cs="Times New Roman"/>
          <w:sz w:val="20"/>
        </w:rPr>
      </w:pPr>
      <w:r w:rsidRPr="007A72DD">
        <w:rPr>
          <w:rFonts w:ascii="Times New Roman" w:eastAsia="微软雅黑" w:hAnsi="Times New Roman" w:cs="Times New Roman"/>
          <w:sz w:val="20"/>
        </w:rPr>
        <w:t>Carried out data analysis and management</w:t>
      </w:r>
      <w:r w:rsidR="00EE0C5A" w:rsidRPr="007A72DD">
        <w:rPr>
          <w:rFonts w:ascii="Times New Roman" w:hAnsi="Times New Roman" w:cs="Times New Roman"/>
          <w:sz w:val="20"/>
        </w:rPr>
        <w:t>;</w:t>
      </w:r>
    </w:p>
    <w:p w14:paraId="0D0B26E9" w14:textId="77777777" w:rsidR="005B2BF7" w:rsidRPr="00B45DE3" w:rsidRDefault="005B2BF7" w:rsidP="00B45DE3">
      <w:pPr>
        <w:adjustRightInd w:val="0"/>
        <w:snapToGrid w:val="0"/>
        <w:spacing w:line="320" w:lineRule="exact"/>
        <w:contextualSpacing/>
        <w:rPr>
          <w:rFonts w:ascii="Times New Roman" w:hAnsi="Times New Roman" w:cs="Times New Roman"/>
          <w:b/>
          <w:color w:val="808080" w:themeColor="background1" w:themeShade="80"/>
          <w:sz w:val="22"/>
          <w:szCs w:val="21"/>
          <w:u w:val="single"/>
        </w:rPr>
      </w:pPr>
      <w:r w:rsidRPr="00B45DE3">
        <w:rPr>
          <w:rFonts w:ascii="Times New Roman" w:hAnsi="Times New Roman" w:cs="Times New Roman" w:hint="eastAsia"/>
          <w:b/>
          <w:color w:val="808080" w:themeColor="background1" w:themeShade="80"/>
          <w:sz w:val="22"/>
          <w:szCs w:val="21"/>
          <w:u w:val="single"/>
        </w:rPr>
        <w:t>RESEARCH EXPERIENCE</w:t>
      </w:r>
      <w:r w:rsidR="00B45DE3">
        <w:rPr>
          <w:rFonts w:ascii="Times New Roman" w:hAnsi="Times New Roman" w:cs="Times New Roman"/>
          <w:b/>
          <w:color w:val="808080" w:themeColor="background1" w:themeShade="80"/>
          <w:sz w:val="22"/>
          <w:szCs w:val="21"/>
          <w:u w:val="single"/>
        </w:rPr>
        <w:t xml:space="preserve">                                                                         </w:t>
      </w:r>
    </w:p>
    <w:tbl>
      <w:tblPr>
        <w:tblStyle w:val="af0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38711D" w:rsidRPr="007A72DD" w14:paraId="614CFFAA" w14:textId="77777777" w:rsidTr="00B45DE3">
        <w:tc>
          <w:tcPr>
            <w:tcW w:w="10740" w:type="dxa"/>
          </w:tcPr>
          <w:p w14:paraId="7FE07748" w14:textId="14125C84" w:rsidR="0038711D" w:rsidRPr="007A72DD" w:rsidRDefault="00825E4E" w:rsidP="00B45DE3">
            <w:pPr>
              <w:adjustRightInd w:val="0"/>
              <w:snapToGrid w:val="0"/>
              <w:spacing w:line="320" w:lineRule="exact"/>
              <w:contextualSpacing/>
              <w:rPr>
                <w:rFonts w:ascii="Times New Roman" w:hAnsi="Times New Roman" w:cs="Times New Roman"/>
                <w:b/>
                <w:color w:val="0070C0"/>
                <w:sz w:val="20"/>
              </w:rPr>
            </w:pPr>
            <w:r w:rsidRPr="007A72DD">
              <w:rPr>
                <w:rFonts w:ascii="Times New Roman" w:hAnsi="Times New Roman" w:cs="Times New Roman"/>
                <w:b/>
                <w:sz w:val="20"/>
              </w:rPr>
              <w:t xml:space="preserve">07/2021-Present     </w:t>
            </w:r>
            <w:r w:rsidR="00183DA9">
              <w:rPr>
                <w:rFonts w:ascii="Times New Roman" w:hAnsi="Times New Roman" w:cs="Times New Roman"/>
                <w:b/>
                <w:sz w:val="20"/>
              </w:rPr>
              <w:t>A</w:t>
            </w:r>
            <w:r w:rsidR="00183DA9">
              <w:rPr>
                <w:rFonts w:ascii="Times New Roman" w:hAnsi="Times New Roman" w:cs="Times New Roman" w:hint="eastAsia"/>
                <w:b/>
                <w:sz w:val="20"/>
              </w:rPr>
              <w:t>rt</w:t>
            </w:r>
            <w:r w:rsidR="00183DA9">
              <w:rPr>
                <w:rFonts w:ascii="Times New Roman" w:hAnsi="Times New Roman" w:cs="Times New Roman"/>
                <w:b/>
                <w:sz w:val="20"/>
              </w:rPr>
              <w:t xml:space="preserve"> Photography on </w:t>
            </w:r>
            <w:proofErr w:type="gramStart"/>
            <w:r w:rsidR="00183DA9">
              <w:rPr>
                <w:rFonts w:ascii="Times New Roman" w:hAnsi="Times New Roman" w:cs="Times New Roman"/>
                <w:b/>
                <w:sz w:val="20"/>
              </w:rPr>
              <w:t>Social Media</w:t>
            </w:r>
            <w:proofErr w:type="gramEnd"/>
            <w:r w:rsidR="00183DA9">
              <w:rPr>
                <w:rFonts w:ascii="Times New Roman" w:hAnsi="Times New Roman" w:cs="Times New Roman"/>
                <w:b/>
                <w:sz w:val="20"/>
              </w:rPr>
              <w:t xml:space="preserve"> in the Age of Digital Culture</w:t>
            </w:r>
            <w:r w:rsidRPr="007A72DD">
              <w:rPr>
                <w:rFonts w:ascii="Times New Roman" w:hAnsi="Times New Roman" w:cs="Times New Roman"/>
                <w:b/>
                <w:sz w:val="20"/>
              </w:rPr>
              <w:t xml:space="preserve"> | Group Leader</w:t>
            </w:r>
          </w:p>
        </w:tc>
      </w:tr>
      <w:tr w:rsidR="0038711D" w:rsidRPr="007A72DD" w14:paraId="27021E4A" w14:textId="77777777" w:rsidTr="00B45DE3">
        <w:tc>
          <w:tcPr>
            <w:tcW w:w="10740" w:type="dxa"/>
          </w:tcPr>
          <w:p w14:paraId="61F8F5FF" w14:textId="1B6980F5" w:rsidR="0038711D" w:rsidRPr="007A72DD" w:rsidRDefault="00FE28E3" w:rsidP="00B45DE3">
            <w:pPr>
              <w:spacing w:line="320" w:lineRule="exact"/>
              <w:rPr>
                <w:rFonts w:ascii="Times New Roman" w:hAnsi="Times New Roman" w:cs="Times New Roman"/>
                <w:i/>
                <w:sz w:val="20"/>
              </w:rPr>
            </w:pPr>
            <w:r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Description: Applied </w:t>
            </w:r>
            <w:r w:rsidR="00183DA9">
              <w:rPr>
                <w:rFonts w:ascii="Times New Roman" w:eastAsia="微软雅黑" w:hAnsi="Times New Roman" w:cs="Times New Roman" w:hint="eastAsia"/>
                <w:i/>
                <w:sz w:val="20"/>
              </w:rPr>
              <w:t>methods</w:t>
            </w:r>
            <w:r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 of C</w:t>
            </w:r>
            <w:r w:rsidR="00183DA9">
              <w:rPr>
                <w:rFonts w:ascii="Times New Roman" w:eastAsia="微软雅黑" w:hAnsi="Times New Roman" w:cs="Times New Roman"/>
                <w:i/>
                <w:sz w:val="20"/>
              </w:rPr>
              <w:t>ritical Literature Review</w:t>
            </w:r>
            <w:r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 and Discourse Analysis to the research</w:t>
            </w:r>
            <w:r w:rsidR="00FB241B">
              <w:rPr>
                <w:rFonts w:ascii="Times New Roman" w:eastAsia="微软雅黑" w:hAnsi="Times New Roman" w:cs="Times New Roman"/>
                <w:i/>
                <w:sz w:val="20"/>
              </w:rPr>
              <w:t xml:space="preserve">, and </w:t>
            </w:r>
            <w:r w:rsidRPr="007A72DD">
              <w:rPr>
                <w:rFonts w:ascii="Times New Roman" w:eastAsia="微软雅黑" w:hAnsi="Times New Roman" w:cs="Times New Roman"/>
                <w:i/>
                <w:sz w:val="20"/>
              </w:rPr>
              <w:t>focu</w:t>
            </w:r>
            <w:r w:rsidR="00183DA9">
              <w:rPr>
                <w:rFonts w:ascii="Times New Roman" w:eastAsia="微软雅黑" w:hAnsi="Times New Roman" w:cs="Times New Roman"/>
                <w:i/>
                <w:sz w:val="20"/>
              </w:rPr>
              <w:t>sed</w:t>
            </w:r>
            <w:r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 on art photographers’ </w:t>
            </w:r>
            <w:r w:rsidR="00FB241B">
              <w:rPr>
                <w:rFonts w:ascii="Times New Roman" w:eastAsia="微软雅黑" w:hAnsi="Times New Roman" w:cs="Times New Roman"/>
                <w:i/>
                <w:sz w:val="20"/>
              </w:rPr>
              <w:t>work</w:t>
            </w:r>
            <w:r w:rsidR="00183DA9">
              <w:rPr>
                <w:rFonts w:ascii="Times New Roman" w:eastAsia="微软雅黑" w:hAnsi="Times New Roman" w:cs="Times New Roman"/>
                <w:i/>
                <w:sz w:val="20"/>
              </w:rPr>
              <w:t>s</w:t>
            </w:r>
            <w:r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 posted on </w:t>
            </w:r>
            <w:r w:rsidR="00200E89">
              <w:rPr>
                <w:rFonts w:ascii="Times New Roman" w:eastAsia="微软雅黑" w:hAnsi="Times New Roman" w:cs="Times New Roman" w:hint="eastAsia"/>
                <w:i/>
                <w:sz w:val="20"/>
              </w:rPr>
              <w:t>the</w:t>
            </w:r>
            <w:r w:rsidR="00200E89">
              <w:rPr>
                <w:rFonts w:ascii="Times New Roman" w:eastAsia="微软雅黑" w:hAnsi="Times New Roman" w:cs="Times New Roman"/>
                <w:i/>
                <w:sz w:val="20"/>
              </w:rPr>
              <w:t xml:space="preserve"> </w:t>
            </w:r>
            <w:r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social media platform and relevant offline </w:t>
            </w:r>
            <w:r w:rsidR="00183DA9">
              <w:rPr>
                <w:rFonts w:ascii="Times New Roman" w:eastAsia="微软雅黑" w:hAnsi="Times New Roman" w:cs="Times New Roman"/>
                <w:i/>
                <w:sz w:val="20"/>
              </w:rPr>
              <w:t xml:space="preserve">places like </w:t>
            </w:r>
            <w:r w:rsidR="00FB241B">
              <w:rPr>
                <w:rFonts w:ascii="Times New Roman" w:eastAsia="微软雅黑" w:hAnsi="Times New Roman" w:cs="Times New Roman"/>
                <w:i/>
                <w:sz w:val="20"/>
              </w:rPr>
              <w:t>museums</w:t>
            </w:r>
            <w:r w:rsidR="00183DA9">
              <w:rPr>
                <w:rFonts w:ascii="Times New Roman" w:eastAsia="微软雅黑" w:hAnsi="Times New Roman" w:cs="Times New Roman"/>
                <w:i/>
                <w:sz w:val="20"/>
              </w:rPr>
              <w:t xml:space="preserve"> and galleries</w:t>
            </w:r>
            <w:r w:rsidRPr="007A72DD">
              <w:rPr>
                <w:rFonts w:ascii="Times New Roman" w:eastAsia="微软雅黑" w:hAnsi="Times New Roman" w:cs="Times New Roman"/>
                <w:i/>
                <w:sz w:val="20"/>
              </w:rPr>
              <w:t>, to d</w:t>
            </w:r>
            <w:r w:rsidR="006C7B5A">
              <w:rPr>
                <w:rFonts w:ascii="Times New Roman" w:eastAsia="微软雅黑" w:hAnsi="Times New Roman" w:cs="Times New Roman"/>
                <w:i/>
                <w:sz w:val="20"/>
              </w:rPr>
              <w:t>iscuss</w:t>
            </w:r>
            <w:r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 the multiple functions of social media as art gallery and art studio, as well as photographers’ reflection on art and popular photography.</w:t>
            </w:r>
          </w:p>
        </w:tc>
      </w:tr>
      <w:tr w:rsidR="00FE28E3" w:rsidRPr="007A72DD" w14:paraId="126A12F8" w14:textId="77777777" w:rsidTr="00B45DE3">
        <w:tc>
          <w:tcPr>
            <w:tcW w:w="10740" w:type="dxa"/>
          </w:tcPr>
          <w:p w14:paraId="1750D0E1" w14:textId="77777777" w:rsidR="00FE28E3" w:rsidRPr="007A72DD" w:rsidRDefault="00FE28E3" w:rsidP="00B45DE3">
            <w:pPr>
              <w:adjustRightInd w:val="0"/>
              <w:snapToGrid w:val="0"/>
              <w:spacing w:line="320" w:lineRule="exact"/>
              <w:contextualSpacing/>
              <w:rPr>
                <w:rFonts w:ascii="Times New Roman" w:hAnsi="Times New Roman" w:cs="Times New Roman"/>
                <w:b/>
                <w:sz w:val="20"/>
              </w:rPr>
            </w:pPr>
            <w:r w:rsidRPr="007A72DD">
              <w:rPr>
                <w:rFonts w:ascii="Times New Roman" w:hAnsi="Times New Roman" w:cs="Times New Roman"/>
                <w:b/>
                <w:sz w:val="20"/>
              </w:rPr>
              <w:t>04/2021-Present     The Revelation of Portrait: Portrait, Portrait Rights, and the History Beneath</w:t>
            </w:r>
            <w:r w:rsidR="00FC6E42" w:rsidRPr="007A72DD">
              <w:rPr>
                <w:rStyle w:val="af3"/>
                <w:rFonts w:ascii="Times New Roman" w:hAnsi="Times New Roman" w:cs="Times New Roman"/>
                <w:b/>
                <w:sz w:val="20"/>
              </w:rPr>
              <w:footnoteReference w:id="1"/>
            </w:r>
            <w:r w:rsidRPr="007A72DD">
              <w:rPr>
                <w:rFonts w:ascii="Times New Roman" w:hAnsi="Times New Roman" w:cs="Times New Roman"/>
                <w:b/>
                <w:sz w:val="20"/>
              </w:rPr>
              <w:t xml:space="preserve"> | Group Leader</w:t>
            </w:r>
          </w:p>
        </w:tc>
      </w:tr>
      <w:tr w:rsidR="0038711D" w:rsidRPr="007A72DD" w14:paraId="17BC8567" w14:textId="77777777" w:rsidTr="00B45DE3">
        <w:tc>
          <w:tcPr>
            <w:tcW w:w="10740" w:type="dxa"/>
          </w:tcPr>
          <w:p w14:paraId="0A6675A9" w14:textId="6FB3870D" w:rsidR="0038711D" w:rsidRPr="007A72DD" w:rsidRDefault="006B7786" w:rsidP="00B45DE3">
            <w:pPr>
              <w:spacing w:line="320" w:lineRule="exact"/>
              <w:rPr>
                <w:rFonts w:ascii="Times New Roman" w:hAnsi="Times New Roman" w:cs="Times New Roman"/>
                <w:sz w:val="20"/>
              </w:rPr>
            </w:pPr>
            <w:r w:rsidRPr="007A72DD">
              <w:rPr>
                <w:rFonts w:ascii="Times New Roman" w:eastAsia="微软雅黑" w:hAnsi="Times New Roman" w:cs="Times New Roman"/>
                <w:i/>
                <w:sz w:val="20"/>
              </w:rPr>
              <w:t>Description:</w:t>
            </w:r>
            <w:r w:rsidR="00CB46AE"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 </w:t>
            </w:r>
            <w:r w:rsidR="00FC6E42"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With an aim to </w:t>
            </w:r>
            <w:r w:rsidR="00FB241B">
              <w:rPr>
                <w:rFonts w:ascii="Times New Roman" w:eastAsia="微软雅黑" w:hAnsi="Times New Roman" w:cs="Times New Roman"/>
                <w:i/>
                <w:sz w:val="20"/>
              </w:rPr>
              <w:t>discuss</w:t>
            </w:r>
            <w:r w:rsidR="00FC6E42"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 the vicissitude of </w:t>
            </w:r>
            <w:r w:rsidR="00200E89">
              <w:rPr>
                <w:rFonts w:ascii="Times New Roman" w:eastAsia="微软雅黑" w:hAnsi="Times New Roman" w:cs="Times New Roman"/>
                <w:i/>
                <w:sz w:val="20"/>
              </w:rPr>
              <w:t xml:space="preserve">the </w:t>
            </w:r>
            <w:r w:rsidR="00FC6E42"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portrait in modern society, this project conducted </w:t>
            </w:r>
            <w:r w:rsidR="00200E89">
              <w:rPr>
                <w:rFonts w:ascii="Times New Roman" w:eastAsia="微软雅黑" w:hAnsi="Times New Roman" w:cs="Times New Roman"/>
                <w:i/>
                <w:sz w:val="20"/>
              </w:rPr>
              <w:t xml:space="preserve">a </w:t>
            </w:r>
            <w:r w:rsidR="00FC6E42"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comparative analysis of portrait between oriental and western culture. At the same time, field </w:t>
            </w:r>
            <w:r w:rsidR="00FB241B">
              <w:rPr>
                <w:rFonts w:ascii="Times New Roman" w:eastAsia="微软雅黑" w:hAnsi="Times New Roman" w:cs="Times New Roman" w:hint="eastAsia"/>
                <w:i/>
                <w:sz w:val="20"/>
              </w:rPr>
              <w:t>re</w:t>
            </w:r>
            <w:r w:rsidR="00FB241B">
              <w:rPr>
                <w:rFonts w:ascii="Times New Roman" w:eastAsia="微软雅黑" w:hAnsi="Times New Roman" w:cs="Times New Roman"/>
                <w:i/>
                <w:sz w:val="20"/>
              </w:rPr>
              <w:t>search</w:t>
            </w:r>
            <w:r w:rsidR="00FC6E42"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 is required for figuring out the meaning of portrait in mass media and social media</w:t>
            </w:r>
            <w:r w:rsidR="00FB241B">
              <w:rPr>
                <w:rFonts w:ascii="Times New Roman" w:eastAsia="微软雅黑" w:hAnsi="Times New Roman" w:cs="Times New Roman"/>
                <w:i/>
                <w:sz w:val="20"/>
              </w:rPr>
              <w:t xml:space="preserve"> nowadays</w:t>
            </w:r>
            <w:r w:rsidR="00FC6E42" w:rsidRPr="007A72DD">
              <w:rPr>
                <w:rFonts w:ascii="Times New Roman" w:eastAsia="微软雅黑" w:hAnsi="Times New Roman" w:cs="Times New Roman"/>
                <w:i/>
                <w:sz w:val="20"/>
              </w:rPr>
              <w:t>. Reports concerning portrait will be issued and if applicable,</w:t>
            </w:r>
            <w:r w:rsidR="00200E89">
              <w:rPr>
                <w:rFonts w:ascii="Times New Roman" w:eastAsia="微软雅黑" w:hAnsi="Times New Roman" w:cs="Times New Roman"/>
                <w:i/>
                <w:sz w:val="20"/>
              </w:rPr>
              <w:t xml:space="preserve"> the</w:t>
            </w:r>
            <w:r w:rsidR="00FC6E42"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 related exhibition will also be planned to realize vivid demonstration of </w:t>
            </w:r>
            <w:r w:rsidR="00200E89">
              <w:rPr>
                <w:rFonts w:ascii="Times New Roman" w:eastAsia="微软雅黑" w:hAnsi="Times New Roman" w:cs="Times New Roman"/>
                <w:i/>
                <w:sz w:val="20"/>
              </w:rPr>
              <w:t xml:space="preserve">the </w:t>
            </w:r>
            <w:r w:rsidR="00FC6E42" w:rsidRPr="007A72DD">
              <w:rPr>
                <w:rFonts w:ascii="Times New Roman" w:eastAsia="微软雅黑" w:hAnsi="Times New Roman" w:cs="Times New Roman"/>
                <w:i/>
                <w:sz w:val="20"/>
              </w:rPr>
              <w:t>portrait and its history.</w:t>
            </w:r>
          </w:p>
        </w:tc>
      </w:tr>
      <w:tr w:rsidR="006B7786" w:rsidRPr="007A72DD" w14:paraId="2C783793" w14:textId="77777777" w:rsidTr="00B45DE3">
        <w:tc>
          <w:tcPr>
            <w:tcW w:w="10740" w:type="dxa"/>
          </w:tcPr>
          <w:p w14:paraId="36566BF4" w14:textId="1C03862C" w:rsidR="006B7786" w:rsidRPr="007A72DD" w:rsidRDefault="006B7786" w:rsidP="0020173E">
            <w:pPr>
              <w:spacing w:line="320" w:lineRule="exact"/>
              <w:rPr>
                <w:rFonts w:ascii="Times New Roman" w:eastAsia="微软雅黑" w:hAnsi="Times New Roman" w:cs="Times New Roman"/>
                <w:b/>
                <w:sz w:val="20"/>
              </w:rPr>
            </w:pPr>
            <w:r w:rsidRPr="007A72DD">
              <w:rPr>
                <w:rFonts w:ascii="Times New Roman" w:eastAsia="微软雅黑" w:hAnsi="Times New Roman" w:cs="Times New Roman" w:hint="eastAsia"/>
                <w:b/>
                <w:sz w:val="20"/>
              </w:rPr>
              <w:t xml:space="preserve">06/2020-03/2021     </w:t>
            </w:r>
            <w:r w:rsidRPr="007A72DD">
              <w:rPr>
                <w:rFonts w:ascii="Times New Roman" w:eastAsia="微软雅黑" w:hAnsi="Times New Roman" w:cs="Times New Roman"/>
                <w:b/>
                <w:sz w:val="20"/>
              </w:rPr>
              <w:t xml:space="preserve">Ten-Year Yangtze </w:t>
            </w:r>
            <w:r w:rsidR="0020173E">
              <w:rPr>
                <w:rFonts w:ascii="Times New Roman" w:eastAsia="微软雅黑" w:hAnsi="Times New Roman" w:cs="Times New Roman"/>
                <w:b/>
                <w:sz w:val="20"/>
              </w:rPr>
              <w:t>Fishing Ban</w:t>
            </w:r>
            <w:r w:rsidR="00E049CE">
              <w:rPr>
                <w:rFonts w:ascii="Times New Roman" w:eastAsia="微软雅黑" w:hAnsi="Times New Roman" w:cs="Times New Roman"/>
                <w:b/>
                <w:sz w:val="20"/>
              </w:rPr>
              <w:t xml:space="preserve"> </w:t>
            </w:r>
            <w:r w:rsidR="00E049CE">
              <w:rPr>
                <w:rFonts w:ascii="Times New Roman" w:eastAsia="微软雅黑" w:hAnsi="Times New Roman" w:cs="Times New Roman" w:hint="eastAsia"/>
                <w:b/>
                <w:sz w:val="20"/>
              </w:rPr>
              <w:t>t</w:t>
            </w:r>
            <w:r w:rsidR="00E049CE">
              <w:rPr>
                <w:rFonts w:ascii="Times New Roman" w:eastAsia="微软雅黑" w:hAnsi="Times New Roman" w:cs="Times New Roman"/>
                <w:b/>
                <w:sz w:val="20"/>
              </w:rPr>
              <w:t>hrough the Lens</w:t>
            </w:r>
            <w:r w:rsidR="00CB46AE" w:rsidRPr="007A72DD">
              <w:rPr>
                <w:rStyle w:val="af3"/>
                <w:rFonts w:ascii="Times New Roman" w:eastAsia="微软雅黑" w:hAnsi="Times New Roman" w:cs="Times New Roman"/>
                <w:b/>
                <w:sz w:val="20"/>
              </w:rPr>
              <w:footnoteReference w:id="2"/>
            </w:r>
          </w:p>
        </w:tc>
      </w:tr>
      <w:tr w:rsidR="006B7786" w:rsidRPr="007A72DD" w14:paraId="548E3194" w14:textId="77777777" w:rsidTr="00B45DE3">
        <w:tc>
          <w:tcPr>
            <w:tcW w:w="10740" w:type="dxa"/>
          </w:tcPr>
          <w:p w14:paraId="1AF8C444" w14:textId="06D2CD48" w:rsidR="006B7786" w:rsidRPr="007A72DD" w:rsidRDefault="006B7786" w:rsidP="00B45DE3">
            <w:pPr>
              <w:spacing w:line="320" w:lineRule="exact"/>
              <w:rPr>
                <w:rFonts w:ascii="Times New Roman" w:eastAsia="微软雅黑" w:hAnsi="Times New Roman" w:cs="Times New Roman"/>
                <w:i/>
                <w:sz w:val="20"/>
              </w:rPr>
            </w:pPr>
            <w:r w:rsidRPr="007A72DD">
              <w:rPr>
                <w:rFonts w:ascii="Times New Roman" w:eastAsia="微软雅黑" w:hAnsi="Times New Roman" w:cs="Times New Roman"/>
                <w:i/>
                <w:sz w:val="20"/>
              </w:rPr>
              <w:t>Description:</w:t>
            </w:r>
            <w:r w:rsidR="00CB46AE" w:rsidRPr="007A72DD">
              <w:rPr>
                <w:sz w:val="20"/>
              </w:rPr>
              <w:t xml:space="preserve"> </w:t>
            </w:r>
            <w:r w:rsidR="00CB46AE" w:rsidRPr="007A72DD">
              <w:rPr>
                <w:rFonts w:ascii="Times New Roman" w:eastAsia="微软雅黑" w:hAnsi="Times New Roman" w:cs="Times New Roman"/>
                <w:i/>
                <w:sz w:val="20"/>
              </w:rPr>
              <w:t>Adopted “Along the River” as the</w:t>
            </w:r>
            <w:r w:rsidR="00C62B2E">
              <w:rPr>
                <w:rFonts w:ascii="Times New Roman" w:eastAsia="微软雅黑" w:hAnsi="Times New Roman" w:cs="Times New Roman"/>
                <w:i/>
                <w:sz w:val="20"/>
              </w:rPr>
              <w:t xml:space="preserve"> photography</w:t>
            </w:r>
            <w:r w:rsidR="00CB46AE"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 philosophy, </w:t>
            </w:r>
            <w:r w:rsidR="00FB241B">
              <w:rPr>
                <w:rFonts w:ascii="Times New Roman" w:eastAsia="微软雅黑" w:hAnsi="Times New Roman" w:cs="Times New Roman"/>
                <w:i/>
                <w:sz w:val="20"/>
              </w:rPr>
              <w:t>drew inspiration from</w:t>
            </w:r>
            <w:r w:rsidR="00CB46AE"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 New </w:t>
            </w:r>
            <w:proofErr w:type="spellStart"/>
            <w:r w:rsidR="00CB46AE" w:rsidRPr="007A72DD">
              <w:rPr>
                <w:rFonts w:ascii="Times New Roman" w:eastAsia="微软雅黑" w:hAnsi="Times New Roman" w:cs="Times New Roman"/>
                <w:i/>
                <w:sz w:val="20"/>
              </w:rPr>
              <w:t>Topographics</w:t>
            </w:r>
            <w:proofErr w:type="spellEnd"/>
            <w:r w:rsidR="00CB46AE"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 and Road Photography to record the first year</w:t>
            </w:r>
            <w:r w:rsidR="00E049CE">
              <w:rPr>
                <w:rFonts w:ascii="Times New Roman" w:eastAsia="微软雅黑" w:hAnsi="Times New Roman" w:cs="Times New Roman"/>
                <w:i/>
                <w:sz w:val="20"/>
              </w:rPr>
              <w:t xml:space="preserve"> </w:t>
            </w:r>
            <w:r w:rsidR="00E049CE">
              <w:rPr>
                <w:rFonts w:ascii="Times New Roman" w:eastAsia="微软雅黑" w:hAnsi="Times New Roman" w:cs="Times New Roman" w:hint="eastAsia"/>
                <w:i/>
                <w:sz w:val="20"/>
              </w:rPr>
              <w:t>of</w:t>
            </w:r>
            <w:r w:rsidR="00E049CE">
              <w:rPr>
                <w:rFonts w:ascii="Times New Roman" w:eastAsia="微软雅黑" w:hAnsi="Times New Roman" w:cs="Times New Roman"/>
                <w:i/>
                <w:sz w:val="20"/>
              </w:rPr>
              <w:t xml:space="preserve"> </w:t>
            </w:r>
            <w:r w:rsidR="00E049CE" w:rsidRPr="007A72DD">
              <w:rPr>
                <w:rFonts w:ascii="Times New Roman" w:eastAsia="微软雅黑" w:hAnsi="Times New Roman" w:cs="Times New Roman"/>
                <w:i/>
                <w:sz w:val="20"/>
              </w:rPr>
              <w:t>Yangtze River</w:t>
            </w:r>
            <w:r w:rsidR="00E049CE">
              <w:rPr>
                <w:rFonts w:ascii="Times New Roman" w:eastAsia="微软雅黑" w:hAnsi="Times New Roman" w:cs="Times New Roman"/>
                <w:i/>
                <w:sz w:val="20"/>
              </w:rPr>
              <w:t xml:space="preserve"> </w:t>
            </w:r>
            <w:r w:rsidR="00CB46AE"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fishing </w:t>
            </w:r>
            <w:proofErr w:type="gramStart"/>
            <w:r w:rsidR="00CB46AE" w:rsidRPr="007A72DD">
              <w:rPr>
                <w:rFonts w:ascii="Times New Roman" w:eastAsia="微软雅黑" w:hAnsi="Times New Roman" w:cs="Times New Roman"/>
                <w:i/>
                <w:sz w:val="20"/>
              </w:rPr>
              <w:t>ban .</w:t>
            </w:r>
            <w:proofErr w:type="gramEnd"/>
          </w:p>
        </w:tc>
      </w:tr>
      <w:tr w:rsidR="00CB46AE" w:rsidRPr="007A72DD" w14:paraId="18CFB7EE" w14:textId="77777777" w:rsidTr="00B45DE3">
        <w:tc>
          <w:tcPr>
            <w:tcW w:w="10740" w:type="dxa"/>
          </w:tcPr>
          <w:p w14:paraId="6E10E28A" w14:textId="77777777" w:rsidR="00CB46AE" w:rsidRPr="007A72DD" w:rsidRDefault="00CB46AE" w:rsidP="00B45DE3">
            <w:pPr>
              <w:spacing w:line="320" w:lineRule="exact"/>
              <w:rPr>
                <w:rFonts w:ascii="Times New Roman" w:eastAsia="微软雅黑" w:hAnsi="Times New Roman" w:cs="Times New Roman"/>
                <w:b/>
                <w:sz w:val="20"/>
              </w:rPr>
            </w:pPr>
            <w:r w:rsidRPr="007A72DD">
              <w:rPr>
                <w:rFonts w:ascii="Times New Roman" w:eastAsia="微软雅黑" w:hAnsi="Times New Roman" w:cs="Times New Roman" w:hint="eastAsia"/>
                <w:b/>
                <w:sz w:val="20"/>
              </w:rPr>
              <w:t xml:space="preserve">06/2020-Present      </w:t>
            </w:r>
            <w:r w:rsidRPr="007A72DD">
              <w:rPr>
                <w:rFonts w:ascii="Times New Roman" w:eastAsia="微软雅黑" w:hAnsi="Times New Roman" w:cs="Times New Roman"/>
                <w:b/>
                <w:sz w:val="20"/>
              </w:rPr>
              <w:t>Homo Persona</w:t>
            </w:r>
            <w:r w:rsidRPr="007A72DD">
              <w:rPr>
                <w:rStyle w:val="af3"/>
                <w:rFonts w:ascii="Times New Roman" w:eastAsia="微软雅黑" w:hAnsi="Times New Roman" w:cs="Times New Roman"/>
                <w:b/>
                <w:sz w:val="20"/>
              </w:rPr>
              <w:footnoteReference w:id="3"/>
            </w:r>
          </w:p>
        </w:tc>
      </w:tr>
      <w:tr w:rsidR="00CB46AE" w:rsidRPr="007A72DD" w14:paraId="07CDC059" w14:textId="77777777" w:rsidTr="00B45DE3">
        <w:tc>
          <w:tcPr>
            <w:tcW w:w="10740" w:type="dxa"/>
          </w:tcPr>
          <w:p w14:paraId="73CFD93C" w14:textId="2DB34190" w:rsidR="00CB46AE" w:rsidRPr="007A72DD" w:rsidRDefault="00CB46AE" w:rsidP="00B45DE3">
            <w:pPr>
              <w:spacing w:line="320" w:lineRule="exact"/>
              <w:rPr>
                <w:rFonts w:ascii="Times New Roman" w:eastAsia="微软雅黑" w:hAnsi="Times New Roman" w:cs="Times New Roman"/>
                <w:i/>
                <w:sz w:val="20"/>
              </w:rPr>
            </w:pPr>
            <w:r w:rsidRPr="007A72DD">
              <w:rPr>
                <w:rFonts w:ascii="Times New Roman" w:eastAsia="微软雅黑" w:hAnsi="Times New Roman" w:cs="Times New Roman"/>
                <w:i/>
                <w:sz w:val="20"/>
              </w:rPr>
              <w:t>Description: This project pointed out the differences of the concept of “Mask” between Chinese</w:t>
            </w:r>
            <w:r w:rsidR="00C62B2E">
              <w:rPr>
                <w:rFonts w:ascii="Times New Roman" w:eastAsia="微软雅黑" w:hAnsi="Times New Roman" w:cs="Times New Roman"/>
                <w:i/>
                <w:sz w:val="20"/>
              </w:rPr>
              <w:t xml:space="preserve">, </w:t>
            </w:r>
            <w:r w:rsidRPr="007A72DD">
              <w:rPr>
                <w:rFonts w:ascii="Times New Roman" w:eastAsia="微软雅黑" w:hAnsi="Times New Roman" w:cs="Times New Roman"/>
                <w:i/>
                <w:sz w:val="20"/>
              </w:rPr>
              <w:t>English,</w:t>
            </w:r>
            <w:r w:rsidR="00C62B2E">
              <w:rPr>
                <w:rFonts w:ascii="Times New Roman" w:eastAsia="微软雅黑" w:hAnsi="Times New Roman" w:cs="Times New Roman"/>
                <w:i/>
                <w:sz w:val="20"/>
              </w:rPr>
              <w:t xml:space="preserve"> and other languages,</w:t>
            </w:r>
            <w:r w:rsidRPr="007A72DD">
              <w:rPr>
                <w:rFonts w:ascii="Times New Roman" w:eastAsia="微软雅黑" w:hAnsi="Times New Roman" w:cs="Times New Roman"/>
                <w:i/>
                <w:sz w:val="20"/>
              </w:rPr>
              <w:t xml:space="preserve"> and then discussed the controversies of mask during the outbreak</w:t>
            </w:r>
            <w:r w:rsidR="00183DA9">
              <w:rPr>
                <w:rFonts w:ascii="Times New Roman" w:eastAsia="微软雅黑" w:hAnsi="Times New Roman" w:cs="Times New Roman"/>
                <w:i/>
                <w:sz w:val="20"/>
              </w:rPr>
              <w:t xml:space="preserve"> of COVID-19</w:t>
            </w:r>
            <w:r w:rsidRPr="007A72DD">
              <w:rPr>
                <w:rFonts w:ascii="Times New Roman" w:eastAsia="微软雅黑" w:hAnsi="Times New Roman" w:cs="Times New Roman"/>
                <w:i/>
                <w:sz w:val="20"/>
              </w:rPr>
              <w:t>.</w:t>
            </w:r>
          </w:p>
        </w:tc>
      </w:tr>
    </w:tbl>
    <w:p w14:paraId="7B58B905" w14:textId="77777777" w:rsidR="001124E5" w:rsidRPr="00B45DE3" w:rsidRDefault="0038711D" w:rsidP="00B45DE3">
      <w:pPr>
        <w:adjustRightInd w:val="0"/>
        <w:snapToGrid w:val="0"/>
        <w:spacing w:line="320" w:lineRule="exact"/>
        <w:contextualSpacing/>
        <w:rPr>
          <w:rFonts w:ascii="Times New Roman" w:hAnsi="Times New Roman" w:cs="Times New Roman"/>
          <w:b/>
          <w:color w:val="808080" w:themeColor="background1" w:themeShade="80"/>
          <w:sz w:val="22"/>
          <w:szCs w:val="21"/>
          <w:u w:val="single"/>
        </w:rPr>
      </w:pPr>
      <w:r w:rsidRPr="00B45DE3">
        <w:rPr>
          <w:rFonts w:ascii="Times New Roman" w:hAnsi="Times New Roman" w:cs="Times New Roman" w:hint="eastAsia"/>
          <w:b/>
          <w:color w:val="808080" w:themeColor="background1" w:themeShade="80"/>
          <w:sz w:val="22"/>
          <w:szCs w:val="21"/>
          <w:u w:val="single"/>
        </w:rPr>
        <w:t>EXTRACURRICULAR ACTIVITY</w:t>
      </w:r>
      <w:r w:rsidR="00B45DE3">
        <w:rPr>
          <w:rFonts w:ascii="Times New Roman" w:hAnsi="Times New Roman" w:cs="Times New Roman"/>
          <w:b/>
          <w:color w:val="808080" w:themeColor="background1" w:themeShade="80"/>
          <w:sz w:val="22"/>
          <w:szCs w:val="21"/>
          <w:u w:val="single"/>
        </w:rPr>
        <w:t xml:space="preserve">                                                                    </w:t>
      </w:r>
    </w:p>
    <w:p w14:paraId="15BEF8D8" w14:textId="50E6EB62" w:rsidR="001124E5" w:rsidRPr="007A72DD" w:rsidRDefault="00CB46AE" w:rsidP="00B45DE3">
      <w:pPr>
        <w:adjustRightInd w:val="0"/>
        <w:snapToGrid w:val="0"/>
        <w:spacing w:line="320" w:lineRule="exact"/>
        <w:contextualSpacing/>
        <w:rPr>
          <w:rFonts w:ascii="Times New Roman" w:hAnsi="Times New Roman" w:cs="Times New Roman"/>
          <w:b/>
          <w:sz w:val="20"/>
          <w:szCs w:val="21"/>
        </w:rPr>
      </w:pPr>
      <w:r w:rsidRPr="007A72DD">
        <w:rPr>
          <w:rFonts w:ascii="Times New Roman" w:hAnsi="Times New Roman" w:cs="Times New Roman"/>
          <w:b/>
          <w:sz w:val="20"/>
          <w:szCs w:val="21"/>
        </w:rPr>
        <w:t>11</w:t>
      </w:r>
      <w:r w:rsidR="001124E5" w:rsidRPr="007A72DD">
        <w:rPr>
          <w:rFonts w:ascii="Times New Roman" w:hAnsi="Times New Roman" w:cs="Times New Roman"/>
          <w:b/>
          <w:sz w:val="20"/>
          <w:szCs w:val="21"/>
        </w:rPr>
        <w:t>/</w:t>
      </w:r>
      <w:r w:rsidR="001124E5" w:rsidRPr="007A72DD">
        <w:rPr>
          <w:rFonts w:ascii="Times New Roman" w:hAnsi="Times New Roman" w:cs="Times New Roman" w:hint="eastAsia"/>
          <w:b/>
          <w:sz w:val="20"/>
          <w:szCs w:val="21"/>
        </w:rPr>
        <w:t>20</w:t>
      </w:r>
      <w:r w:rsidRPr="007A72DD">
        <w:rPr>
          <w:rFonts w:ascii="Times New Roman" w:hAnsi="Times New Roman" w:cs="Times New Roman"/>
          <w:b/>
          <w:sz w:val="20"/>
          <w:szCs w:val="21"/>
        </w:rPr>
        <w:t>20</w:t>
      </w:r>
      <w:r w:rsidR="001124E5" w:rsidRPr="007A72DD">
        <w:rPr>
          <w:rFonts w:ascii="Times New Roman" w:hAnsi="Times New Roman" w:cs="Times New Roman"/>
          <w:b/>
          <w:sz w:val="20"/>
          <w:szCs w:val="21"/>
        </w:rPr>
        <w:t>-</w:t>
      </w:r>
      <w:r w:rsidRPr="007A72DD">
        <w:rPr>
          <w:rFonts w:ascii="Times New Roman" w:hAnsi="Times New Roman" w:cs="Times New Roman"/>
          <w:b/>
          <w:sz w:val="20"/>
          <w:szCs w:val="21"/>
        </w:rPr>
        <w:t>Present</w:t>
      </w:r>
      <w:r w:rsidR="00B02180" w:rsidRPr="007A72DD">
        <w:rPr>
          <w:rFonts w:ascii="Times New Roman" w:hAnsi="Times New Roman" w:cs="Times New Roman" w:hint="eastAsia"/>
          <w:b/>
          <w:sz w:val="20"/>
          <w:szCs w:val="21"/>
        </w:rPr>
        <w:t xml:space="preserve">   </w:t>
      </w:r>
      <w:r w:rsidR="002C04C1" w:rsidRPr="007A72DD">
        <w:rPr>
          <w:rFonts w:ascii="Times New Roman" w:hAnsi="Times New Roman" w:cs="Times New Roman" w:hint="eastAsia"/>
          <w:b/>
          <w:sz w:val="20"/>
          <w:szCs w:val="21"/>
        </w:rPr>
        <w:t xml:space="preserve"> </w:t>
      </w:r>
      <w:r w:rsidR="00183DA9">
        <w:rPr>
          <w:rFonts w:ascii="Times New Roman" w:hAnsi="Times New Roman" w:cs="Times New Roman"/>
          <w:b/>
          <w:sz w:val="20"/>
          <w:szCs w:val="21"/>
        </w:rPr>
        <w:t>T</w:t>
      </w:r>
      <w:r w:rsidR="00183DA9">
        <w:rPr>
          <w:rFonts w:ascii="Times New Roman" w:hAnsi="Times New Roman" w:cs="Times New Roman" w:hint="eastAsia"/>
          <w:b/>
          <w:sz w:val="20"/>
          <w:szCs w:val="21"/>
        </w:rPr>
        <w:t>singhua</w:t>
      </w:r>
      <w:r w:rsidR="00183DA9">
        <w:rPr>
          <w:rFonts w:ascii="Times New Roman" w:hAnsi="Times New Roman" w:cs="Times New Roman"/>
          <w:b/>
          <w:sz w:val="20"/>
          <w:szCs w:val="21"/>
        </w:rPr>
        <w:t xml:space="preserve"> </w:t>
      </w:r>
      <w:r w:rsidR="00803F59">
        <w:rPr>
          <w:rFonts w:ascii="Times New Roman" w:hAnsi="Times New Roman" w:cs="Times New Roman"/>
          <w:b/>
          <w:sz w:val="20"/>
          <w:szCs w:val="21"/>
        </w:rPr>
        <w:t>Student Journalism Group</w:t>
      </w:r>
      <w:r w:rsidRPr="007A72DD">
        <w:rPr>
          <w:rFonts w:ascii="Times New Roman" w:hAnsi="Times New Roman" w:cs="Times New Roman"/>
          <w:b/>
          <w:sz w:val="20"/>
          <w:szCs w:val="21"/>
        </w:rPr>
        <w:t xml:space="preserve"> | </w:t>
      </w:r>
      <w:r w:rsidR="007A72DD" w:rsidRPr="007A72DD">
        <w:rPr>
          <w:rFonts w:ascii="Times New Roman" w:hAnsi="Times New Roman" w:cs="Times New Roman"/>
          <w:b/>
          <w:sz w:val="20"/>
          <w:szCs w:val="21"/>
        </w:rPr>
        <w:t>Team Member</w:t>
      </w:r>
    </w:p>
    <w:p w14:paraId="5A5D2C0B" w14:textId="7A271563" w:rsidR="007A72DD" w:rsidRPr="007A72DD" w:rsidRDefault="007A72DD" w:rsidP="00B45DE3">
      <w:pPr>
        <w:pStyle w:val="a7"/>
        <w:numPr>
          <w:ilvl w:val="0"/>
          <w:numId w:val="5"/>
        </w:numPr>
        <w:spacing w:line="320" w:lineRule="exact"/>
        <w:ind w:firstLineChars="0"/>
        <w:rPr>
          <w:rFonts w:ascii="Times New Roman" w:eastAsia="微软雅黑" w:hAnsi="Times New Roman" w:cs="Times New Roman"/>
          <w:sz w:val="20"/>
        </w:rPr>
      </w:pPr>
      <w:r w:rsidRPr="007A72DD">
        <w:rPr>
          <w:rFonts w:ascii="Times New Roman" w:eastAsia="微软雅黑" w:hAnsi="Times New Roman" w:cs="Times New Roman"/>
          <w:sz w:val="20"/>
        </w:rPr>
        <w:t xml:space="preserve">Delivered articles through </w:t>
      </w:r>
      <w:r w:rsidR="00C62B2E" w:rsidRPr="007A72DD">
        <w:rPr>
          <w:rFonts w:ascii="Times New Roman" w:eastAsia="微软雅黑" w:hAnsi="Times New Roman" w:cs="Times New Roman"/>
          <w:sz w:val="20"/>
        </w:rPr>
        <w:t>WeChat</w:t>
      </w:r>
      <w:r w:rsidRPr="007A72DD">
        <w:rPr>
          <w:rFonts w:ascii="Times New Roman" w:eastAsia="微软雅黑" w:hAnsi="Times New Roman" w:cs="Times New Roman"/>
          <w:sz w:val="20"/>
        </w:rPr>
        <w:t xml:space="preserve"> public account of Tsinghua University;</w:t>
      </w:r>
    </w:p>
    <w:p w14:paraId="436F76F7" w14:textId="486C6615" w:rsidR="00E60720" w:rsidRPr="007A72DD" w:rsidRDefault="007A72DD" w:rsidP="00B45DE3">
      <w:pPr>
        <w:pStyle w:val="a7"/>
        <w:numPr>
          <w:ilvl w:val="0"/>
          <w:numId w:val="5"/>
        </w:numPr>
        <w:spacing w:line="320" w:lineRule="exact"/>
        <w:ind w:firstLineChars="0"/>
        <w:rPr>
          <w:rFonts w:ascii="Times New Roman" w:eastAsia="微软雅黑" w:hAnsi="Times New Roman" w:cs="Times New Roman"/>
          <w:sz w:val="20"/>
        </w:rPr>
      </w:pPr>
      <w:r w:rsidRPr="007A72DD">
        <w:rPr>
          <w:rFonts w:ascii="Times New Roman" w:eastAsia="微软雅黑" w:hAnsi="Times New Roman" w:cs="Times New Roman"/>
          <w:sz w:val="20"/>
        </w:rPr>
        <w:t xml:space="preserve">Attracted tens of thousands of </w:t>
      </w:r>
      <w:r w:rsidR="00C62B2E">
        <w:rPr>
          <w:rFonts w:ascii="Times New Roman" w:eastAsia="微软雅黑" w:hAnsi="Times New Roman" w:cs="Times New Roman" w:hint="eastAsia"/>
          <w:sz w:val="20"/>
        </w:rPr>
        <w:t>views</w:t>
      </w:r>
      <w:r w:rsidRPr="007A72DD">
        <w:rPr>
          <w:rFonts w:ascii="Times New Roman" w:eastAsia="微软雅黑" w:hAnsi="Times New Roman" w:cs="Times New Roman"/>
          <w:sz w:val="20"/>
        </w:rPr>
        <w:t xml:space="preserve"> averagely</w:t>
      </w:r>
      <w:r w:rsidR="00B320F7" w:rsidRPr="007A72DD">
        <w:rPr>
          <w:rFonts w:ascii="Times New Roman" w:eastAsia="微软雅黑" w:hAnsi="Times New Roman" w:cs="Times New Roman" w:hint="eastAsia"/>
          <w:sz w:val="20"/>
        </w:rPr>
        <w:t>;</w:t>
      </w:r>
    </w:p>
    <w:p w14:paraId="2633BAD2" w14:textId="01951BDC" w:rsidR="00B04E96" w:rsidRPr="0083209F" w:rsidRDefault="007A72DD" w:rsidP="00B45DE3">
      <w:pPr>
        <w:adjustRightInd w:val="0"/>
        <w:snapToGrid w:val="0"/>
        <w:spacing w:line="320" w:lineRule="exact"/>
        <w:contextualSpacing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10</w:t>
      </w:r>
      <w:r w:rsidR="00B04E96" w:rsidRPr="0083209F">
        <w:rPr>
          <w:rFonts w:ascii="Times New Roman" w:hAnsi="Times New Roman" w:cs="Times New Roman"/>
          <w:b/>
          <w:szCs w:val="21"/>
        </w:rPr>
        <w:t>/</w:t>
      </w:r>
      <w:r w:rsidR="00B04E96" w:rsidRPr="0083209F">
        <w:rPr>
          <w:rFonts w:ascii="Times New Roman" w:hAnsi="Times New Roman" w:cs="Times New Roman" w:hint="eastAsia"/>
          <w:b/>
          <w:szCs w:val="21"/>
        </w:rPr>
        <w:t>20</w:t>
      </w:r>
      <w:r>
        <w:rPr>
          <w:rFonts w:ascii="Times New Roman" w:hAnsi="Times New Roman" w:cs="Times New Roman"/>
          <w:b/>
          <w:szCs w:val="21"/>
        </w:rPr>
        <w:t>20</w:t>
      </w:r>
      <w:r w:rsidR="00B04E96" w:rsidRPr="0083209F">
        <w:rPr>
          <w:rFonts w:ascii="Times New Roman" w:hAnsi="Times New Roman" w:cs="Times New Roman"/>
          <w:b/>
          <w:szCs w:val="21"/>
        </w:rPr>
        <w:t>-</w:t>
      </w:r>
      <w:r>
        <w:rPr>
          <w:rFonts w:ascii="Times New Roman" w:hAnsi="Times New Roman" w:cs="Times New Roman"/>
          <w:b/>
          <w:szCs w:val="21"/>
        </w:rPr>
        <w:t>Present</w:t>
      </w:r>
      <w:r w:rsidR="00B02180">
        <w:rPr>
          <w:rFonts w:ascii="Times New Roman" w:hAnsi="Times New Roman" w:cs="Times New Roman" w:hint="eastAsia"/>
          <w:b/>
          <w:szCs w:val="21"/>
        </w:rPr>
        <w:t xml:space="preserve">   </w:t>
      </w:r>
      <w:proofErr w:type="spellStart"/>
      <w:r>
        <w:rPr>
          <w:rFonts w:ascii="Times New Roman" w:hAnsi="Times New Roman" w:cs="Times New Roman"/>
          <w:b/>
          <w:szCs w:val="21"/>
        </w:rPr>
        <w:t>Qing</w:t>
      </w:r>
      <w:r w:rsidR="00183DA9">
        <w:rPr>
          <w:rFonts w:ascii="Times New Roman" w:hAnsi="Times New Roman" w:cs="Times New Roman"/>
          <w:b/>
          <w:szCs w:val="21"/>
        </w:rPr>
        <w:t>x</w:t>
      </w:r>
      <w:r>
        <w:rPr>
          <w:rFonts w:ascii="Times New Roman" w:hAnsi="Times New Roman" w:cs="Times New Roman"/>
          <w:b/>
          <w:szCs w:val="21"/>
        </w:rPr>
        <w:t>in</w:t>
      </w:r>
      <w:proofErr w:type="spellEnd"/>
      <w:r>
        <w:rPr>
          <w:rFonts w:ascii="Times New Roman" w:hAnsi="Times New Roman" w:cs="Times New Roman"/>
          <w:b/>
          <w:szCs w:val="21"/>
        </w:rPr>
        <w:t xml:space="preserve"> Times </w:t>
      </w:r>
      <w:r w:rsidRPr="007A72DD">
        <w:rPr>
          <w:rFonts w:ascii="Times New Roman" w:hAnsi="Times New Roman" w:cs="Times New Roman"/>
          <w:b/>
          <w:sz w:val="20"/>
          <w:szCs w:val="21"/>
        </w:rPr>
        <w:t xml:space="preserve">| </w:t>
      </w:r>
      <w:r>
        <w:rPr>
          <w:rFonts w:ascii="Times New Roman" w:hAnsi="Times New Roman" w:cs="Times New Roman"/>
          <w:b/>
          <w:sz w:val="20"/>
          <w:szCs w:val="21"/>
        </w:rPr>
        <w:t>Minister</w:t>
      </w:r>
    </w:p>
    <w:p w14:paraId="2992E301" w14:textId="08C8E8BB" w:rsidR="00B45DE3" w:rsidRPr="00B45DE3" w:rsidRDefault="00B45DE3" w:rsidP="00B45DE3">
      <w:pPr>
        <w:pStyle w:val="a7"/>
        <w:numPr>
          <w:ilvl w:val="0"/>
          <w:numId w:val="5"/>
        </w:numPr>
        <w:spacing w:line="320" w:lineRule="exact"/>
        <w:ind w:firstLineChars="0"/>
        <w:rPr>
          <w:rFonts w:ascii="Times New Roman" w:eastAsia="微软雅黑" w:hAnsi="Times New Roman" w:cs="Times New Roman"/>
          <w:sz w:val="20"/>
        </w:rPr>
      </w:pPr>
      <w:r w:rsidRPr="00B45DE3">
        <w:rPr>
          <w:rFonts w:ascii="Times New Roman" w:eastAsia="微软雅黑" w:hAnsi="Times New Roman" w:cs="Times New Roman"/>
          <w:sz w:val="20"/>
        </w:rPr>
        <w:t xml:space="preserve">Participated in theme selection for photography, </w:t>
      </w:r>
      <w:r w:rsidR="00C62B2E">
        <w:rPr>
          <w:rFonts w:ascii="Times New Roman" w:eastAsia="微软雅黑" w:hAnsi="Times New Roman" w:cs="Times New Roman" w:hint="eastAsia"/>
          <w:sz w:val="20"/>
        </w:rPr>
        <w:t>and</w:t>
      </w:r>
      <w:r w:rsidR="00C62B2E">
        <w:rPr>
          <w:rFonts w:ascii="Times New Roman" w:eastAsia="微软雅黑" w:hAnsi="Times New Roman" w:cs="Times New Roman"/>
          <w:sz w:val="20"/>
        </w:rPr>
        <w:t xml:space="preserve"> </w:t>
      </w:r>
      <w:r w:rsidRPr="00B45DE3">
        <w:rPr>
          <w:rFonts w:ascii="Times New Roman" w:eastAsia="微软雅黑" w:hAnsi="Times New Roman" w:cs="Times New Roman"/>
          <w:sz w:val="20"/>
        </w:rPr>
        <w:t xml:space="preserve">contributed to the increasing followers of official </w:t>
      </w:r>
      <w:r w:rsidR="00C62B2E">
        <w:rPr>
          <w:rFonts w:ascii="Times New Roman" w:eastAsia="微软雅黑" w:hAnsi="Times New Roman" w:cs="Times New Roman"/>
          <w:sz w:val="20"/>
        </w:rPr>
        <w:t>W</w:t>
      </w:r>
      <w:r w:rsidR="00C62B2E" w:rsidRPr="00B45DE3">
        <w:rPr>
          <w:rFonts w:ascii="Times New Roman" w:eastAsia="微软雅黑" w:hAnsi="Times New Roman" w:cs="Times New Roman"/>
          <w:sz w:val="20"/>
        </w:rPr>
        <w:t>eChat</w:t>
      </w:r>
      <w:r w:rsidRPr="00B45DE3">
        <w:rPr>
          <w:rFonts w:ascii="Times New Roman" w:eastAsia="微软雅黑" w:hAnsi="Times New Roman" w:cs="Times New Roman"/>
          <w:sz w:val="20"/>
        </w:rPr>
        <w:t xml:space="preserve"> public account;</w:t>
      </w:r>
    </w:p>
    <w:p w14:paraId="031B799B" w14:textId="77777777" w:rsidR="00B04E96" w:rsidRPr="00B45DE3" w:rsidRDefault="00B45DE3" w:rsidP="00B45DE3">
      <w:pPr>
        <w:pStyle w:val="a7"/>
        <w:numPr>
          <w:ilvl w:val="0"/>
          <w:numId w:val="5"/>
        </w:numPr>
        <w:spacing w:line="320" w:lineRule="exact"/>
        <w:ind w:firstLineChars="0"/>
        <w:rPr>
          <w:rFonts w:ascii="Times New Roman" w:eastAsia="微软雅黑" w:hAnsi="Times New Roman" w:cs="Times New Roman"/>
          <w:sz w:val="20"/>
        </w:rPr>
      </w:pPr>
      <w:r w:rsidRPr="00B45DE3">
        <w:rPr>
          <w:rFonts w:ascii="Times New Roman" w:eastAsia="微软雅黑" w:hAnsi="Times New Roman" w:cs="Times New Roman"/>
          <w:sz w:val="20"/>
        </w:rPr>
        <w:t>Assisted in the preparation for anniversary issue and graduation issue, interviewed young teachers and completed typesetting work via Adobe InDes</w:t>
      </w:r>
      <w:r w:rsidR="009F56C4">
        <w:rPr>
          <w:rFonts w:ascii="Times New Roman" w:eastAsia="微软雅黑" w:hAnsi="Times New Roman" w:cs="Times New Roman"/>
          <w:sz w:val="20"/>
        </w:rPr>
        <w:t>ig</w:t>
      </w:r>
      <w:r w:rsidRPr="00B45DE3">
        <w:rPr>
          <w:rFonts w:ascii="Times New Roman" w:eastAsia="微软雅黑" w:hAnsi="Times New Roman" w:cs="Times New Roman"/>
          <w:sz w:val="20"/>
        </w:rPr>
        <w:t>n</w:t>
      </w:r>
      <w:r w:rsidR="00B320F7" w:rsidRPr="00B45DE3">
        <w:rPr>
          <w:rFonts w:ascii="Times New Roman" w:eastAsia="微软雅黑" w:hAnsi="Times New Roman" w:cs="Times New Roman" w:hint="eastAsia"/>
          <w:sz w:val="20"/>
        </w:rPr>
        <w:t>;</w:t>
      </w:r>
    </w:p>
    <w:p w14:paraId="5014D36C" w14:textId="77777777" w:rsidR="00B02180" w:rsidRPr="0083209F" w:rsidRDefault="009F56C4" w:rsidP="00B45DE3">
      <w:pPr>
        <w:adjustRightInd w:val="0"/>
        <w:snapToGrid w:val="0"/>
        <w:spacing w:line="320" w:lineRule="exact"/>
        <w:contextualSpacing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09</w:t>
      </w:r>
      <w:r w:rsidR="00B02180" w:rsidRPr="0083209F">
        <w:rPr>
          <w:rFonts w:ascii="Times New Roman" w:hAnsi="Times New Roman" w:cs="Times New Roman"/>
          <w:b/>
          <w:szCs w:val="21"/>
        </w:rPr>
        <w:t>/</w:t>
      </w:r>
      <w:r w:rsidR="00B02180" w:rsidRPr="0083209F">
        <w:rPr>
          <w:rFonts w:ascii="Times New Roman" w:hAnsi="Times New Roman" w:cs="Times New Roman" w:hint="eastAsia"/>
          <w:b/>
          <w:szCs w:val="21"/>
        </w:rPr>
        <w:t>20</w:t>
      </w:r>
      <w:r>
        <w:rPr>
          <w:rFonts w:ascii="Times New Roman" w:hAnsi="Times New Roman" w:cs="Times New Roman"/>
          <w:b/>
          <w:szCs w:val="21"/>
        </w:rPr>
        <w:t>19</w:t>
      </w:r>
      <w:r w:rsidR="00B02180" w:rsidRPr="0083209F">
        <w:rPr>
          <w:rFonts w:ascii="Times New Roman" w:hAnsi="Times New Roman" w:cs="Times New Roman"/>
          <w:b/>
          <w:szCs w:val="21"/>
        </w:rPr>
        <w:t>-</w:t>
      </w:r>
      <w:r>
        <w:rPr>
          <w:rFonts w:ascii="Times New Roman" w:hAnsi="Times New Roman" w:cs="Times New Roman"/>
          <w:b/>
          <w:szCs w:val="21"/>
        </w:rPr>
        <w:t>09</w:t>
      </w:r>
      <w:r w:rsidR="00B02180">
        <w:rPr>
          <w:rFonts w:ascii="Times New Roman" w:hAnsi="Times New Roman" w:cs="Times New Roman" w:hint="eastAsia"/>
          <w:b/>
          <w:szCs w:val="21"/>
        </w:rPr>
        <w:t>/20</w:t>
      </w:r>
      <w:r>
        <w:rPr>
          <w:rFonts w:ascii="Times New Roman" w:hAnsi="Times New Roman" w:cs="Times New Roman"/>
          <w:b/>
          <w:szCs w:val="21"/>
        </w:rPr>
        <w:t>20</w:t>
      </w:r>
      <w:r w:rsidR="00B02180">
        <w:rPr>
          <w:rFonts w:ascii="Times New Roman" w:hAnsi="Times New Roman" w:cs="Times New Roman" w:hint="eastAsia"/>
          <w:b/>
          <w:szCs w:val="21"/>
        </w:rPr>
        <w:t xml:space="preserve">   </w:t>
      </w:r>
      <w:proofErr w:type="spellStart"/>
      <w:r w:rsidRPr="009F56C4">
        <w:rPr>
          <w:rFonts w:ascii="Times New Roman" w:hAnsi="Times New Roman" w:cs="Times New Roman"/>
          <w:b/>
          <w:szCs w:val="21"/>
        </w:rPr>
        <w:t>TEDxTHU</w:t>
      </w:r>
      <w:proofErr w:type="spellEnd"/>
      <w:r>
        <w:rPr>
          <w:rFonts w:ascii="Times New Roman" w:hAnsi="Times New Roman" w:cs="Times New Roman"/>
          <w:b/>
          <w:szCs w:val="21"/>
        </w:rPr>
        <w:t xml:space="preserve"> </w:t>
      </w:r>
      <w:r w:rsidRPr="007A72DD">
        <w:rPr>
          <w:rFonts w:ascii="Times New Roman" w:hAnsi="Times New Roman" w:cs="Times New Roman"/>
          <w:b/>
          <w:sz w:val="20"/>
          <w:szCs w:val="21"/>
        </w:rPr>
        <w:t xml:space="preserve">| </w:t>
      </w:r>
      <w:r>
        <w:rPr>
          <w:rFonts w:ascii="Times New Roman" w:hAnsi="Times New Roman" w:cs="Times New Roman"/>
          <w:b/>
          <w:sz w:val="20"/>
          <w:szCs w:val="21"/>
        </w:rPr>
        <w:t>Deputy Director</w:t>
      </w:r>
    </w:p>
    <w:p w14:paraId="49FFC535" w14:textId="55D6E5A4" w:rsidR="009F56C4" w:rsidRDefault="009F56C4" w:rsidP="009F56C4">
      <w:pPr>
        <w:pStyle w:val="a7"/>
        <w:numPr>
          <w:ilvl w:val="0"/>
          <w:numId w:val="5"/>
        </w:numPr>
        <w:spacing w:line="320" w:lineRule="exact"/>
        <w:ind w:firstLineChars="0"/>
        <w:rPr>
          <w:rFonts w:ascii="Times New Roman" w:eastAsia="微软雅黑" w:hAnsi="Times New Roman" w:cs="Times New Roman"/>
          <w:sz w:val="20"/>
        </w:rPr>
      </w:pPr>
      <w:r w:rsidRPr="009F56C4">
        <w:rPr>
          <w:rFonts w:ascii="Times New Roman" w:eastAsia="微软雅黑" w:hAnsi="Times New Roman" w:cs="Times New Roman"/>
          <w:sz w:val="20"/>
        </w:rPr>
        <w:t>Assisted to hold “</w:t>
      </w:r>
      <w:proofErr w:type="spellStart"/>
      <w:r w:rsidRPr="009F56C4">
        <w:rPr>
          <w:rFonts w:ascii="Times New Roman" w:eastAsia="微软雅黑" w:hAnsi="Times New Roman" w:cs="Times New Roman"/>
          <w:sz w:val="20"/>
        </w:rPr>
        <w:t>TEDxTHU</w:t>
      </w:r>
      <w:proofErr w:type="spellEnd"/>
      <w:r w:rsidRPr="009F56C4">
        <w:rPr>
          <w:rFonts w:ascii="Times New Roman" w:eastAsia="微软雅黑" w:hAnsi="Times New Roman" w:cs="Times New Roman"/>
          <w:sz w:val="20"/>
        </w:rPr>
        <w:t xml:space="preserve"> 2019 Winter Conference”, </w:t>
      </w:r>
      <w:r w:rsidR="00C62B2E">
        <w:rPr>
          <w:rFonts w:ascii="Times New Roman" w:eastAsia="微软雅黑" w:hAnsi="Times New Roman" w:cs="Times New Roman" w:hint="eastAsia"/>
          <w:sz w:val="20"/>
        </w:rPr>
        <w:t>invited</w:t>
      </w:r>
      <w:r w:rsidRPr="009F56C4">
        <w:rPr>
          <w:rFonts w:ascii="Times New Roman" w:eastAsia="微软雅黑" w:hAnsi="Times New Roman" w:cs="Times New Roman"/>
          <w:sz w:val="20"/>
        </w:rPr>
        <w:t xml:space="preserve"> guests,</w:t>
      </w:r>
      <w:r w:rsidR="00C62B2E">
        <w:rPr>
          <w:rFonts w:ascii="Times New Roman" w:eastAsia="微软雅黑" w:hAnsi="Times New Roman" w:cs="Times New Roman"/>
          <w:sz w:val="20"/>
        </w:rPr>
        <w:t xml:space="preserve"> </w:t>
      </w:r>
      <w:r w:rsidR="00C62B2E">
        <w:rPr>
          <w:rFonts w:ascii="Times New Roman" w:eastAsia="微软雅黑" w:hAnsi="Times New Roman" w:cs="Times New Roman" w:hint="eastAsia"/>
          <w:sz w:val="20"/>
        </w:rPr>
        <w:t>and</w:t>
      </w:r>
      <w:r w:rsidRPr="009F56C4">
        <w:rPr>
          <w:rFonts w:ascii="Times New Roman" w:eastAsia="微软雅黑" w:hAnsi="Times New Roman" w:cs="Times New Roman"/>
          <w:sz w:val="20"/>
        </w:rPr>
        <w:t xml:space="preserve"> </w:t>
      </w:r>
      <w:r w:rsidR="00C62B2E">
        <w:rPr>
          <w:rFonts w:ascii="Times New Roman" w:eastAsia="微软雅黑" w:hAnsi="Times New Roman" w:cs="Times New Roman" w:hint="eastAsia"/>
          <w:sz w:val="20"/>
        </w:rPr>
        <w:t>revised</w:t>
      </w:r>
      <w:r w:rsidRPr="009F56C4">
        <w:rPr>
          <w:rFonts w:ascii="Times New Roman" w:eastAsia="微软雅黑" w:hAnsi="Times New Roman" w:cs="Times New Roman"/>
          <w:sz w:val="20"/>
        </w:rPr>
        <w:t xml:space="preserve"> speech draft</w:t>
      </w:r>
      <w:r w:rsidR="00C62B2E">
        <w:rPr>
          <w:rFonts w:ascii="Times New Roman" w:eastAsia="微软雅黑" w:hAnsi="Times New Roman" w:cs="Times New Roman" w:hint="eastAsia"/>
          <w:sz w:val="20"/>
        </w:rPr>
        <w:t>s</w:t>
      </w:r>
      <w:r w:rsidRPr="009F56C4">
        <w:rPr>
          <w:rFonts w:ascii="Times New Roman" w:eastAsia="微软雅黑" w:hAnsi="Times New Roman" w:cs="Times New Roman"/>
          <w:sz w:val="20"/>
        </w:rPr>
        <w:t xml:space="preserve"> in English;</w:t>
      </w:r>
    </w:p>
    <w:p w14:paraId="743D4D1B" w14:textId="77777777" w:rsidR="00C22672" w:rsidRPr="0083209F" w:rsidRDefault="00C22672" w:rsidP="00C22672">
      <w:pPr>
        <w:adjustRightInd w:val="0"/>
        <w:snapToGrid w:val="0"/>
        <w:spacing w:line="320" w:lineRule="exact"/>
        <w:contextualSpacing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04</w:t>
      </w:r>
      <w:r w:rsidRPr="0083209F">
        <w:rPr>
          <w:rFonts w:ascii="Times New Roman" w:hAnsi="Times New Roman" w:cs="Times New Roman"/>
          <w:b/>
          <w:szCs w:val="21"/>
        </w:rPr>
        <w:t>/</w:t>
      </w:r>
      <w:r w:rsidRPr="0083209F">
        <w:rPr>
          <w:rFonts w:ascii="Times New Roman" w:hAnsi="Times New Roman" w:cs="Times New Roman" w:hint="eastAsia"/>
          <w:b/>
          <w:szCs w:val="21"/>
        </w:rPr>
        <w:t>20</w:t>
      </w:r>
      <w:r>
        <w:rPr>
          <w:rFonts w:ascii="Times New Roman" w:hAnsi="Times New Roman" w:cs="Times New Roman"/>
          <w:b/>
          <w:szCs w:val="21"/>
        </w:rPr>
        <w:t>19</w:t>
      </w:r>
      <w:r w:rsidRPr="0083209F">
        <w:rPr>
          <w:rFonts w:ascii="Times New Roman" w:hAnsi="Times New Roman" w:cs="Times New Roman"/>
          <w:b/>
          <w:szCs w:val="21"/>
        </w:rPr>
        <w:t>-</w:t>
      </w:r>
      <w:r>
        <w:rPr>
          <w:rFonts w:ascii="Times New Roman" w:hAnsi="Times New Roman" w:cs="Times New Roman"/>
          <w:b/>
          <w:szCs w:val="21"/>
        </w:rPr>
        <w:t>05</w:t>
      </w:r>
      <w:r>
        <w:rPr>
          <w:rFonts w:ascii="Times New Roman" w:hAnsi="Times New Roman" w:cs="Times New Roman" w:hint="eastAsia"/>
          <w:b/>
          <w:szCs w:val="21"/>
        </w:rPr>
        <w:t>/20</w:t>
      </w:r>
      <w:r>
        <w:rPr>
          <w:rFonts w:ascii="Times New Roman" w:hAnsi="Times New Roman" w:cs="Times New Roman"/>
          <w:b/>
          <w:szCs w:val="21"/>
        </w:rPr>
        <w:t>20</w:t>
      </w:r>
      <w:r>
        <w:rPr>
          <w:rFonts w:ascii="Times New Roman" w:hAnsi="Times New Roman" w:cs="Times New Roman" w:hint="eastAsia"/>
          <w:b/>
          <w:szCs w:val="21"/>
        </w:rPr>
        <w:t xml:space="preserve">   </w:t>
      </w:r>
      <w:r w:rsidRPr="007A72DD">
        <w:rPr>
          <w:rFonts w:ascii="Times New Roman" w:hAnsi="Times New Roman" w:cs="Times New Roman"/>
          <w:b/>
          <w:sz w:val="20"/>
          <w:szCs w:val="21"/>
        </w:rPr>
        <w:t>Tsinghua University</w:t>
      </w:r>
      <w:r>
        <w:rPr>
          <w:rFonts w:ascii="Times New Roman" w:hAnsi="Times New Roman" w:cs="Times New Roman"/>
          <w:b/>
          <w:sz w:val="20"/>
          <w:szCs w:val="21"/>
        </w:rPr>
        <w:t xml:space="preserve"> Art Museum</w:t>
      </w:r>
      <w:r>
        <w:rPr>
          <w:rFonts w:ascii="Times New Roman" w:hAnsi="Times New Roman" w:cs="Times New Roman"/>
          <w:b/>
          <w:szCs w:val="21"/>
        </w:rPr>
        <w:t xml:space="preserve"> </w:t>
      </w:r>
      <w:r w:rsidRPr="007A72DD">
        <w:rPr>
          <w:rFonts w:ascii="Times New Roman" w:hAnsi="Times New Roman" w:cs="Times New Roman"/>
          <w:b/>
          <w:sz w:val="20"/>
          <w:szCs w:val="21"/>
        </w:rPr>
        <w:t xml:space="preserve">| </w:t>
      </w:r>
      <w:r>
        <w:rPr>
          <w:rFonts w:ascii="Times New Roman" w:hAnsi="Times New Roman" w:cs="Times New Roman"/>
          <w:b/>
          <w:sz w:val="20"/>
          <w:szCs w:val="21"/>
        </w:rPr>
        <w:t>Volunteer Interpreter</w:t>
      </w:r>
    </w:p>
    <w:p w14:paraId="6EC3F041" w14:textId="77777777" w:rsidR="00C22672" w:rsidRPr="00C22672" w:rsidRDefault="00C22672" w:rsidP="00C22672">
      <w:pPr>
        <w:pStyle w:val="a7"/>
        <w:numPr>
          <w:ilvl w:val="0"/>
          <w:numId w:val="5"/>
        </w:numPr>
        <w:spacing w:line="320" w:lineRule="exact"/>
        <w:ind w:firstLineChars="0"/>
        <w:rPr>
          <w:rFonts w:ascii="Times New Roman" w:eastAsia="微软雅黑" w:hAnsi="Times New Roman" w:cs="Times New Roman"/>
          <w:sz w:val="20"/>
        </w:rPr>
      </w:pPr>
      <w:r w:rsidRPr="009F56C4">
        <w:rPr>
          <w:rFonts w:ascii="Times New Roman" w:eastAsia="微软雅黑" w:hAnsi="Times New Roman" w:cs="Times New Roman"/>
          <w:sz w:val="20"/>
        </w:rPr>
        <w:t xml:space="preserve">Assisted </w:t>
      </w:r>
      <w:r>
        <w:rPr>
          <w:rFonts w:ascii="Times New Roman" w:eastAsia="微软雅黑" w:hAnsi="Times New Roman" w:cs="Times New Roman"/>
          <w:sz w:val="20"/>
        </w:rPr>
        <w:t>in the exhibition “</w:t>
      </w:r>
      <w:r w:rsidRPr="00C22672">
        <w:rPr>
          <w:rFonts w:ascii="Times New Roman" w:eastAsia="微软雅黑" w:hAnsi="Times New Roman" w:cs="Times New Roman" w:hint="eastAsia"/>
          <w:i/>
          <w:sz w:val="20"/>
        </w:rPr>
        <w:t>Utensils and Ornaments Endlessly Fine</w:t>
      </w:r>
      <w:r w:rsidR="00200E89">
        <w:rPr>
          <w:rFonts w:ascii="Times New Roman" w:eastAsia="微软雅黑" w:hAnsi="Times New Roman" w:cs="Times New Roman" w:hint="eastAsia"/>
          <w:i/>
          <w:sz w:val="20"/>
        </w:rPr>
        <w:t>:</w:t>
      </w:r>
      <w:r w:rsidR="00200E89">
        <w:rPr>
          <w:rFonts w:ascii="Times New Roman" w:eastAsia="微软雅黑" w:hAnsi="Times New Roman" w:cs="Times New Roman"/>
          <w:i/>
          <w:sz w:val="20"/>
        </w:rPr>
        <w:t xml:space="preserve"> </w:t>
      </w:r>
      <w:r w:rsidRPr="00C22672">
        <w:rPr>
          <w:rFonts w:ascii="Times New Roman" w:eastAsia="微软雅黑" w:hAnsi="Times New Roman" w:cs="Times New Roman" w:hint="eastAsia"/>
          <w:i/>
          <w:sz w:val="20"/>
        </w:rPr>
        <w:t>National Treasures from Afghanistan at the Cultural Crossroads of East and West</w:t>
      </w:r>
      <w:r>
        <w:rPr>
          <w:rFonts w:ascii="Times New Roman" w:eastAsia="微软雅黑" w:hAnsi="Times New Roman" w:cs="Times New Roman"/>
          <w:sz w:val="20"/>
        </w:rPr>
        <w:t>”</w:t>
      </w:r>
      <w:r w:rsidRPr="009F56C4">
        <w:rPr>
          <w:rFonts w:ascii="Times New Roman" w:eastAsia="微软雅黑" w:hAnsi="Times New Roman" w:cs="Times New Roman"/>
          <w:sz w:val="20"/>
        </w:rPr>
        <w:t>;</w:t>
      </w:r>
    </w:p>
    <w:p w14:paraId="6DE4D9BB" w14:textId="77777777" w:rsidR="001124E5" w:rsidRPr="009F56C4" w:rsidRDefault="00B04E96" w:rsidP="00142BDA">
      <w:pPr>
        <w:adjustRightInd w:val="0"/>
        <w:snapToGrid w:val="0"/>
        <w:spacing w:line="400" w:lineRule="exact"/>
        <w:contextualSpacing/>
        <w:rPr>
          <w:rFonts w:ascii="Times New Roman" w:hAnsi="Times New Roman" w:cs="Times New Roman"/>
          <w:b/>
          <w:color w:val="808080" w:themeColor="background1" w:themeShade="80"/>
          <w:sz w:val="22"/>
          <w:szCs w:val="21"/>
          <w:u w:val="single"/>
        </w:rPr>
      </w:pPr>
      <w:r w:rsidRPr="009F56C4">
        <w:rPr>
          <w:rFonts w:ascii="Times New Roman" w:hAnsi="Times New Roman" w:cs="Times New Roman" w:hint="eastAsia"/>
          <w:b/>
          <w:color w:val="808080" w:themeColor="background1" w:themeShade="80"/>
          <w:sz w:val="22"/>
          <w:szCs w:val="21"/>
          <w:u w:val="single"/>
        </w:rPr>
        <w:t>A</w:t>
      </w:r>
      <w:r w:rsidR="001124E5" w:rsidRPr="009F56C4">
        <w:rPr>
          <w:rFonts w:ascii="Times New Roman" w:hAnsi="Times New Roman" w:cs="Times New Roman"/>
          <w:b/>
          <w:color w:val="808080" w:themeColor="background1" w:themeShade="80"/>
          <w:sz w:val="22"/>
          <w:szCs w:val="21"/>
          <w:u w:val="single"/>
        </w:rPr>
        <w:t>WARD</w:t>
      </w:r>
      <w:r w:rsidRPr="009F56C4">
        <w:rPr>
          <w:rFonts w:ascii="Times New Roman" w:hAnsi="Times New Roman" w:cs="Times New Roman" w:hint="eastAsia"/>
          <w:b/>
          <w:color w:val="808080" w:themeColor="background1" w:themeShade="80"/>
          <w:sz w:val="22"/>
          <w:szCs w:val="21"/>
          <w:u w:val="single"/>
        </w:rPr>
        <w:t xml:space="preserve"> AND </w:t>
      </w:r>
      <w:r w:rsidR="00E60720" w:rsidRPr="009F56C4">
        <w:rPr>
          <w:rFonts w:ascii="Times New Roman" w:hAnsi="Times New Roman" w:cs="Times New Roman" w:hint="eastAsia"/>
          <w:b/>
          <w:color w:val="808080" w:themeColor="background1" w:themeShade="80"/>
          <w:sz w:val="22"/>
          <w:szCs w:val="21"/>
          <w:u w:val="single"/>
        </w:rPr>
        <w:t>CERTIFICATE</w:t>
      </w:r>
      <w:r w:rsidR="009F56C4">
        <w:rPr>
          <w:rFonts w:ascii="Times New Roman" w:hAnsi="Times New Roman" w:cs="Times New Roman"/>
          <w:b/>
          <w:color w:val="808080" w:themeColor="background1" w:themeShade="80"/>
          <w:sz w:val="22"/>
          <w:szCs w:val="21"/>
          <w:u w:val="single"/>
        </w:rPr>
        <w:t xml:space="preserve">                                                                      </w:t>
      </w:r>
    </w:p>
    <w:p w14:paraId="7F81DF54" w14:textId="3034B8F1" w:rsidR="00B04E96" w:rsidRPr="002F323F" w:rsidRDefault="009F56C4" w:rsidP="009F56C4">
      <w:pPr>
        <w:widowControl/>
        <w:adjustRightInd w:val="0"/>
        <w:snapToGrid w:val="0"/>
        <w:spacing w:line="320" w:lineRule="exact"/>
        <w:contextualSpacing/>
        <w:rPr>
          <w:rFonts w:ascii="Times New Roman" w:hAnsi="Times New Roman" w:cs="Times New Roman"/>
          <w:sz w:val="20"/>
          <w:szCs w:val="21"/>
        </w:rPr>
      </w:pPr>
      <w:r w:rsidRPr="002F323F">
        <w:rPr>
          <w:rFonts w:ascii="Times New Roman" w:hAnsi="Times New Roman" w:cs="Times New Roman"/>
          <w:sz w:val="20"/>
          <w:szCs w:val="21"/>
        </w:rPr>
        <w:t>05/2020</w:t>
      </w:r>
      <w:r w:rsidR="00B04E96" w:rsidRPr="002F323F">
        <w:rPr>
          <w:rFonts w:ascii="Times New Roman" w:hAnsi="Times New Roman" w:cs="Times New Roman" w:hint="eastAsia"/>
          <w:sz w:val="20"/>
          <w:szCs w:val="21"/>
        </w:rPr>
        <w:t xml:space="preserve">     </w:t>
      </w:r>
      <w:r w:rsidRPr="002F323F">
        <w:rPr>
          <w:rFonts w:ascii="Times New Roman" w:hAnsi="Times New Roman" w:cs="Times New Roman"/>
          <w:sz w:val="20"/>
          <w:szCs w:val="21"/>
        </w:rPr>
        <w:t xml:space="preserve">     </w:t>
      </w:r>
      <w:r w:rsidR="00803F59">
        <w:rPr>
          <w:rFonts w:ascii="Times New Roman" w:hAnsi="Times New Roman" w:cs="Times New Roman"/>
          <w:sz w:val="20"/>
          <w:szCs w:val="21"/>
        </w:rPr>
        <w:t>F</w:t>
      </w:r>
      <w:r w:rsidR="00803F59">
        <w:rPr>
          <w:rFonts w:ascii="Times New Roman" w:hAnsi="Times New Roman" w:cs="Times New Roman" w:hint="eastAsia"/>
          <w:sz w:val="20"/>
          <w:szCs w:val="21"/>
        </w:rPr>
        <w:t>our</w:t>
      </w:r>
      <w:r w:rsidR="00803F59">
        <w:rPr>
          <w:rFonts w:ascii="Times New Roman" w:hAnsi="Times New Roman" w:cs="Times New Roman"/>
          <w:sz w:val="20"/>
          <w:szCs w:val="21"/>
        </w:rPr>
        <w:t>-</w:t>
      </w:r>
      <w:r w:rsidR="00803F59">
        <w:rPr>
          <w:rFonts w:ascii="Times New Roman" w:hAnsi="Times New Roman" w:cs="Times New Roman" w:hint="eastAsia"/>
          <w:sz w:val="20"/>
          <w:szCs w:val="21"/>
        </w:rPr>
        <w:t>star</w:t>
      </w:r>
      <w:r w:rsidR="00803F59">
        <w:rPr>
          <w:rFonts w:ascii="Times New Roman" w:hAnsi="Times New Roman" w:cs="Times New Roman"/>
          <w:sz w:val="20"/>
          <w:szCs w:val="21"/>
        </w:rPr>
        <w:t xml:space="preserve"> </w:t>
      </w:r>
      <w:r w:rsidRPr="002F323F">
        <w:rPr>
          <w:rFonts w:ascii="Times New Roman" w:hAnsi="Times New Roman" w:cs="Times New Roman"/>
          <w:sz w:val="20"/>
          <w:szCs w:val="21"/>
        </w:rPr>
        <w:t>Outstanding Volunteer, Tsinghua University</w:t>
      </w:r>
    </w:p>
    <w:p w14:paraId="34619838" w14:textId="77777777" w:rsidR="009F56C4" w:rsidRPr="002F323F" w:rsidRDefault="00C22672" w:rsidP="009F56C4">
      <w:pPr>
        <w:widowControl/>
        <w:adjustRightInd w:val="0"/>
        <w:snapToGrid w:val="0"/>
        <w:spacing w:line="320" w:lineRule="exact"/>
        <w:contextualSpacing/>
        <w:rPr>
          <w:rFonts w:ascii="Times New Roman" w:hAnsi="Times New Roman" w:cs="Times New Roman"/>
          <w:sz w:val="20"/>
          <w:szCs w:val="21"/>
        </w:rPr>
      </w:pPr>
      <w:r w:rsidRPr="002F323F">
        <w:rPr>
          <w:rFonts w:ascii="Times New Roman" w:hAnsi="Times New Roman" w:cs="Times New Roman" w:hint="eastAsia"/>
          <w:sz w:val="20"/>
          <w:szCs w:val="21"/>
        </w:rPr>
        <w:t>1</w:t>
      </w:r>
      <w:r w:rsidRPr="002F323F">
        <w:rPr>
          <w:rFonts w:ascii="Times New Roman" w:hAnsi="Times New Roman" w:cs="Times New Roman"/>
          <w:sz w:val="20"/>
          <w:szCs w:val="21"/>
        </w:rPr>
        <w:t>0/2019          Silver Award for Social Practice, Tsinghua University</w:t>
      </w:r>
    </w:p>
    <w:sectPr w:rsidR="009F56C4" w:rsidRPr="002F323F" w:rsidSect="00C22672">
      <w:pgSz w:w="11906" w:h="16838" w:code="9"/>
      <w:pgMar w:top="567" w:right="720" w:bottom="45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3991C" w14:textId="77777777" w:rsidR="00DB78BC" w:rsidRDefault="00DB78BC" w:rsidP="001124E5">
      <w:r>
        <w:separator/>
      </w:r>
    </w:p>
  </w:endnote>
  <w:endnote w:type="continuationSeparator" w:id="0">
    <w:p w14:paraId="34572563" w14:textId="77777777" w:rsidR="00DB78BC" w:rsidRDefault="00DB78BC" w:rsidP="0011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96D3" w14:textId="77777777" w:rsidR="00DB78BC" w:rsidRDefault="00DB78BC" w:rsidP="001124E5">
      <w:r>
        <w:separator/>
      </w:r>
    </w:p>
  </w:footnote>
  <w:footnote w:type="continuationSeparator" w:id="0">
    <w:p w14:paraId="6680508E" w14:textId="77777777" w:rsidR="00DB78BC" w:rsidRDefault="00DB78BC" w:rsidP="001124E5">
      <w:r>
        <w:continuationSeparator/>
      </w:r>
    </w:p>
  </w:footnote>
  <w:footnote w:id="1">
    <w:p w14:paraId="654EAF06" w14:textId="77777777" w:rsidR="00FC6E42" w:rsidRPr="00C22672" w:rsidRDefault="00FC6E42">
      <w:pPr>
        <w:pStyle w:val="af1"/>
        <w:rPr>
          <w:rFonts w:ascii="Times New Roman" w:hAnsi="Times New Roman" w:cs="Times New Roman"/>
          <w:sz w:val="16"/>
        </w:rPr>
      </w:pPr>
      <w:r w:rsidRPr="00C22672">
        <w:rPr>
          <w:rStyle w:val="af3"/>
          <w:rFonts w:ascii="Times New Roman" w:hAnsi="Times New Roman" w:cs="Times New Roman"/>
          <w:sz w:val="16"/>
        </w:rPr>
        <w:footnoteRef/>
      </w:r>
      <w:r w:rsidRPr="00C22672">
        <w:rPr>
          <w:rFonts w:ascii="Times New Roman" w:hAnsi="Times New Roman" w:cs="Times New Roman"/>
          <w:sz w:val="16"/>
        </w:rPr>
        <w:t xml:space="preserve"> For </w:t>
      </w:r>
      <w:r w:rsidR="006B7786" w:rsidRPr="00C22672">
        <w:rPr>
          <w:rFonts w:ascii="Times New Roman" w:hAnsi="Times New Roman" w:cs="Times New Roman"/>
          <w:sz w:val="16"/>
        </w:rPr>
        <w:t>more, please visit our creative articles: https://mp.weixin.qq.com/s/KJ5wN2-U-VUah0PVVCi1_w</w:t>
      </w:r>
    </w:p>
  </w:footnote>
  <w:footnote w:id="2">
    <w:p w14:paraId="169D7484" w14:textId="71A7D2C2" w:rsidR="00CB46AE" w:rsidRPr="00C22672" w:rsidRDefault="00CB46AE">
      <w:pPr>
        <w:pStyle w:val="af1"/>
        <w:rPr>
          <w:rFonts w:ascii="Times New Roman" w:hAnsi="Times New Roman" w:cs="Times New Roman"/>
          <w:sz w:val="16"/>
        </w:rPr>
      </w:pPr>
      <w:r w:rsidRPr="00C22672">
        <w:rPr>
          <w:rStyle w:val="af3"/>
          <w:rFonts w:ascii="Times New Roman" w:hAnsi="Times New Roman" w:cs="Times New Roman"/>
          <w:sz w:val="16"/>
        </w:rPr>
        <w:footnoteRef/>
      </w:r>
      <w:r w:rsidRPr="00C22672">
        <w:rPr>
          <w:rFonts w:ascii="Times New Roman" w:hAnsi="Times New Roman" w:cs="Times New Roman"/>
          <w:sz w:val="16"/>
        </w:rPr>
        <w:t xml:space="preserve"> </w:t>
      </w:r>
      <w:r w:rsidR="00FB241B">
        <w:rPr>
          <w:rFonts w:ascii="Times New Roman" w:hAnsi="Times New Roman" w:cs="Times New Roman"/>
          <w:sz w:val="16"/>
        </w:rPr>
        <w:t>My</w:t>
      </w:r>
      <w:r w:rsidRPr="00C22672">
        <w:rPr>
          <w:rFonts w:ascii="Times New Roman" w:hAnsi="Times New Roman" w:cs="Times New Roman"/>
          <w:sz w:val="16"/>
        </w:rPr>
        <w:t xml:space="preserve"> photos and ideas could be seen here: https://mp.weixin.qq.com/s/2T_nyZ2IWhDPCG1SulAd1Q </w:t>
      </w:r>
    </w:p>
  </w:footnote>
  <w:footnote w:id="3">
    <w:p w14:paraId="318B9EAE" w14:textId="77777777" w:rsidR="00CB46AE" w:rsidRPr="00CB46AE" w:rsidRDefault="00CB46AE">
      <w:pPr>
        <w:pStyle w:val="af1"/>
        <w:rPr>
          <w:rFonts w:ascii="Times New Roman" w:hAnsi="Times New Roman" w:cs="Times New Roman"/>
        </w:rPr>
      </w:pPr>
      <w:r w:rsidRPr="00C22672">
        <w:rPr>
          <w:rStyle w:val="af3"/>
          <w:rFonts w:ascii="Times New Roman" w:hAnsi="Times New Roman" w:cs="Times New Roman"/>
          <w:sz w:val="16"/>
        </w:rPr>
        <w:footnoteRef/>
      </w:r>
      <w:r w:rsidRPr="00C22672">
        <w:rPr>
          <w:rFonts w:ascii="Times New Roman" w:hAnsi="Times New Roman" w:cs="Times New Roman"/>
          <w:sz w:val="16"/>
        </w:rPr>
        <w:t xml:space="preserve"> My original article could be reviewed for consideration. https://mp.weixin.qq.com/s/LwPnDh6uZXEqfrBs63hRdQ</w:t>
      </w:r>
      <w:r w:rsidRPr="00CB46AE">
        <w:rPr>
          <w:rFonts w:ascii="Times New Roman" w:hAnsi="Times New Roman" w:cs="Times New Roman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95pt;height:10.95pt" o:bullet="t">
        <v:imagedata r:id="rId1" o:title="mso6DB8"/>
      </v:shape>
    </w:pict>
  </w:numPicBullet>
  <w:abstractNum w:abstractNumId="0" w15:restartNumberingAfterBreak="0">
    <w:nsid w:val="01CF03B5"/>
    <w:multiLevelType w:val="hybridMultilevel"/>
    <w:tmpl w:val="C1E63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5416B1"/>
    <w:multiLevelType w:val="hybridMultilevel"/>
    <w:tmpl w:val="63C02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0F660D"/>
    <w:multiLevelType w:val="hybridMultilevel"/>
    <w:tmpl w:val="A3FA5F2E"/>
    <w:lvl w:ilvl="0" w:tplc="04090007">
      <w:start w:val="1"/>
      <w:numFmt w:val="bullet"/>
      <w:lvlText w:val="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5868CA"/>
    <w:multiLevelType w:val="hybridMultilevel"/>
    <w:tmpl w:val="BBE4BF4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F432B9"/>
    <w:multiLevelType w:val="hybridMultilevel"/>
    <w:tmpl w:val="4422328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0C5"/>
    <w:rsid w:val="00023AE3"/>
    <w:rsid w:val="0002423F"/>
    <w:rsid w:val="000337C8"/>
    <w:rsid w:val="000356D5"/>
    <w:rsid w:val="000525B6"/>
    <w:rsid w:val="00053EB2"/>
    <w:rsid w:val="000732EA"/>
    <w:rsid w:val="000B4A82"/>
    <w:rsid w:val="001124E5"/>
    <w:rsid w:val="0012143A"/>
    <w:rsid w:val="00133D37"/>
    <w:rsid w:val="00142BDA"/>
    <w:rsid w:val="00183DA9"/>
    <w:rsid w:val="001B6EC5"/>
    <w:rsid w:val="001C0C8B"/>
    <w:rsid w:val="001D063A"/>
    <w:rsid w:val="001F3F8C"/>
    <w:rsid w:val="00200E89"/>
    <w:rsid w:val="0020173E"/>
    <w:rsid w:val="002047A7"/>
    <w:rsid w:val="0026657D"/>
    <w:rsid w:val="002714ED"/>
    <w:rsid w:val="002926E1"/>
    <w:rsid w:val="002C04C1"/>
    <w:rsid w:val="002F1FFE"/>
    <w:rsid w:val="002F323F"/>
    <w:rsid w:val="00306408"/>
    <w:rsid w:val="00312E3B"/>
    <w:rsid w:val="00322F42"/>
    <w:rsid w:val="00335C69"/>
    <w:rsid w:val="003443B2"/>
    <w:rsid w:val="003570F8"/>
    <w:rsid w:val="0038711D"/>
    <w:rsid w:val="00397600"/>
    <w:rsid w:val="003A5E81"/>
    <w:rsid w:val="00410901"/>
    <w:rsid w:val="00433AD7"/>
    <w:rsid w:val="00537311"/>
    <w:rsid w:val="00565E59"/>
    <w:rsid w:val="005B2BF7"/>
    <w:rsid w:val="005B7066"/>
    <w:rsid w:val="005C57A2"/>
    <w:rsid w:val="005C76A7"/>
    <w:rsid w:val="005D38E2"/>
    <w:rsid w:val="005E350D"/>
    <w:rsid w:val="005F25BE"/>
    <w:rsid w:val="00626BF8"/>
    <w:rsid w:val="00654EBD"/>
    <w:rsid w:val="006673AD"/>
    <w:rsid w:val="006B71BC"/>
    <w:rsid w:val="006B7786"/>
    <w:rsid w:val="006C7B5A"/>
    <w:rsid w:val="006D6162"/>
    <w:rsid w:val="006E03CB"/>
    <w:rsid w:val="006E75FB"/>
    <w:rsid w:val="006E78F1"/>
    <w:rsid w:val="00702ED2"/>
    <w:rsid w:val="00713964"/>
    <w:rsid w:val="007364C7"/>
    <w:rsid w:val="0073676F"/>
    <w:rsid w:val="0074195D"/>
    <w:rsid w:val="00745FD9"/>
    <w:rsid w:val="007A72DD"/>
    <w:rsid w:val="007C252A"/>
    <w:rsid w:val="007C3C5E"/>
    <w:rsid w:val="007F19AF"/>
    <w:rsid w:val="00803F59"/>
    <w:rsid w:val="00825E4E"/>
    <w:rsid w:val="00853878"/>
    <w:rsid w:val="00873EF0"/>
    <w:rsid w:val="00882ABA"/>
    <w:rsid w:val="008A21F9"/>
    <w:rsid w:val="008C2BF2"/>
    <w:rsid w:val="008F562C"/>
    <w:rsid w:val="009018D3"/>
    <w:rsid w:val="00922C26"/>
    <w:rsid w:val="00952C91"/>
    <w:rsid w:val="009A3400"/>
    <w:rsid w:val="009D6C1E"/>
    <w:rsid w:val="009F56C4"/>
    <w:rsid w:val="00A03124"/>
    <w:rsid w:val="00A27FE3"/>
    <w:rsid w:val="00A36DF2"/>
    <w:rsid w:val="00A52BEE"/>
    <w:rsid w:val="00A72F42"/>
    <w:rsid w:val="00AA113A"/>
    <w:rsid w:val="00AC6127"/>
    <w:rsid w:val="00AD5F31"/>
    <w:rsid w:val="00AF43CA"/>
    <w:rsid w:val="00B02180"/>
    <w:rsid w:val="00B02DD6"/>
    <w:rsid w:val="00B04E96"/>
    <w:rsid w:val="00B136B5"/>
    <w:rsid w:val="00B148CE"/>
    <w:rsid w:val="00B320F7"/>
    <w:rsid w:val="00B45DE3"/>
    <w:rsid w:val="00B876C1"/>
    <w:rsid w:val="00B94A0E"/>
    <w:rsid w:val="00BD43B5"/>
    <w:rsid w:val="00BF3978"/>
    <w:rsid w:val="00C020D7"/>
    <w:rsid w:val="00C22672"/>
    <w:rsid w:val="00C25203"/>
    <w:rsid w:val="00C53940"/>
    <w:rsid w:val="00C62B2E"/>
    <w:rsid w:val="00C6774A"/>
    <w:rsid w:val="00C821F7"/>
    <w:rsid w:val="00CB46AE"/>
    <w:rsid w:val="00D01495"/>
    <w:rsid w:val="00D058BA"/>
    <w:rsid w:val="00D235E2"/>
    <w:rsid w:val="00D54F1A"/>
    <w:rsid w:val="00D82C7E"/>
    <w:rsid w:val="00DA259A"/>
    <w:rsid w:val="00DB78BC"/>
    <w:rsid w:val="00DC36A1"/>
    <w:rsid w:val="00DC51D0"/>
    <w:rsid w:val="00E049CE"/>
    <w:rsid w:val="00E208B9"/>
    <w:rsid w:val="00E21756"/>
    <w:rsid w:val="00E26E61"/>
    <w:rsid w:val="00E418D4"/>
    <w:rsid w:val="00E60720"/>
    <w:rsid w:val="00E90B3B"/>
    <w:rsid w:val="00EC21CA"/>
    <w:rsid w:val="00ED60E5"/>
    <w:rsid w:val="00EE0C5A"/>
    <w:rsid w:val="00EE69DA"/>
    <w:rsid w:val="00EF3CE5"/>
    <w:rsid w:val="00F1036F"/>
    <w:rsid w:val="00F15C3A"/>
    <w:rsid w:val="00F175E3"/>
    <w:rsid w:val="00F244DE"/>
    <w:rsid w:val="00F250C5"/>
    <w:rsid w:val="00F83EEC"/>
    <w:rsid w:val="00F84523"/>
    <w:rsid w:val="00F85A35"/>
    <w:rsid w:val="00FB241B"/>
    <w:rsid w:val="00FC4E32"/>
    <w:rsid w:val="00FC6E42"/>
    <w:rsid w:val="00FE2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426B8"/>
  <w15:docId w15:val="{88496D49-3E69-4B53-B260-0A91CF48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4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4E5"/>
    <w:rPr>
      <w:sz w:val="18"/>
      <w:szCs w:val="18"/>
    </w:rPr>
  </w:style>
  <w:style w:type="paragraph" w:styleId="a7">
    <w:name w:val="List Paragraph"/>
    <w:basedOn w:val="a"/>
    <w:uiPriority w:val="34"/>
    <w:qFormat/>
    <w:rsid w:val="001124E5"/>
    <w:pPr>
      <w:ind w:firstLineChars="200" w:firstLine="420"/>
    </w:pPr>
  </w:style>
  <w:style w:type="paragraph" w:customStyle="1" w:styleId="Default">
    <w:name w:val="Default"/>
    <w:rsid w:val="001124E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124E5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1124E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124E5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1124E5"/>
  </w:style>
  <w:style w:type="paragraph" w:styleId="ac">
    <w:name w:val="Balloon Text"/>
    <w:basedOn w:val="a"/>
    <w:link w:val="ad"/>
    <w:uiPriority w:val="99"/>
    <w:semiHidden/>
    <w:unhideWhenUsed/>
    <w:rsid w:val="001124E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124E5"/>
    <w:rPr>
      <w:sz w:val="18"/>
      <w:szCs w:val="18"/>
    </w:rPr>
  </w:style>
  <w:style w:type="paragraph" w:styleId="ae">
    <w:name w:val="annotation subject"/>
    <w:basedOn w:val="aa"/>
    <w:next w:val="aa"/>
    <w:link w:val="af"/>
    <w:uiPriority w:val="99"/>
    <w:semiHidden/>
    <w:unhideWhenUsed/>
    <w:rsid w:val="00AF43CA"/>
    <w:rPr>
      <w:b/>
      <w:bCs/>
    </w:rPr>
  </w:style>
  <w:style w:type="character" w:customStyle="1" w:styleId="af">
    <w:name w:val="批注主题 字符"/>
    <w:basedOn w:val="ab"/>
    <w:link w:val="ae"/>
    <w:uiPriority w:val="99"/>
    <w:semiHidden/>
    <w:rsid w:val="00AF43CA"/>
    <w:rPr>
      <w:b/>
      <w:bCs/>
    </w:rPr>
  </w:style>
  <w:style w:type="table" w:styleId="af0">
    <w:name w:val="Table Grid"/>
    <w:basedOn w:val="a1"/>
    <w:uiPriority w:val="59"/>
    <w:rsid w:val="005B2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"/>
    <w:link w:val="af2"/>
    <w:uiPriority w:val="99"/>
    <w:semiHidden/>
    <w:unhideWhenUsed/>
    <w:rsid w:val="00FC6E42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FC6E42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FC6E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81C74-A727-40A7-B9BF-9388CFEE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570</Words>
  <Characters>3250</Characters>
  <Application>Microsoft Office Word</Application>
  <DocSecurity>0</DocSecurity>
  <Lines>27</Lines>
  <Paragraphs>7</Paragraphs>
  <ScaleCrop>false</ScaleCrop>
  <Company>Microsoft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钱沛之</cp:lastModifiedBy>
  <cp:revision>18</cp:revision>
  <cp:lastPrinted>2021-10-29T01:10:00Z</cp:lastPrinted>
  <dcterms:created xsi:type="dcterms:W3CDTF">2021-10-28T13:20:00Z</dcterms:created>
  <dcterms:modified xsi:type="dcterms:W3CDTF">2021-12-10T20:57:00Z</dcterms:modified>
</cp:coreProperties>
</file>