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SQL - Window Functions</w:t>
      </w:r>
    </w:p>
    <w:p>
      <w:r>
        <w:rPr>
          <w:b/>
        </w:rPr>
        <w:t>Computer Science Lecture Series - Module 091</w:t>
        <w:br/>
      </w:r>
    </w:p>
    <w:p>
      <w:r>
        <w:t>Category: Advanced SQL</w:t>
        <w:br/>
        <w:t>Topic: Window Functions</w:t>
        <w:br/>
      </w:r>
    </w:p>
    <w:p>
      <w:pPr>
        <w:pStyle w:val="Heading1"/>
      </w:pPr>
      <w:r>
        <w:t>Overview</w:t>
      </w:r>
    </w:p>
    <w:p>
      <w:r>
        <w:t>This module covers window functions,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window functions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Window Functions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window functions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window functions: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