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A7" w:rsidRDefault="00DD4F66" w:rsidP="00DD4F66">
      <w:pPr>
        <w:pStyle w:val="Style13"/>
        <w:widowControl/>
        <w:tabs>
          <w:tab w:val="left" w:pos="350"/>
        </w:tabs>
        <w:spacing w:line="240" w:lineRule="auto"/>
        <w:ind w:firstLine="0"/>
        <w:jc w:val="both"/>
        <w:rPr>
          <w:sz w:val="26"/>
          <w:szCs w:val="26"/>
        </w:rPr>
      </w:pPr>
      <w:r w:rsidRPr="00DD4F66">
        <w:rPr>
          <w:b/>
          <w:sz w:val="26"/>
          <w:szCs w:val="26"/>
        </w:rPr>
        <w:t>1</w:t>
      </w:r>
      <w:r w:rsidRPr="0015260F">
        <w:rPr>
          <w:b/>
          <w:sz w:val="26"/>
          <w:szCs w:val="26"/>
        </w:rPr>
        <w:t>)</w:t>
      </w:r>
      <w:r w:rsidRPr="0015260F">
        <w:rPr>
          <w:sz w:val="26"/>
          <w:szCs w:val="26"/>
        </w:rPr>
        <w:t xml:space="preserve"> </w:t>
      </w:r>
      <w:r w:rsidR="00BD370A">
        <w:rPr>
          <w:sz w:val="26"/>
          <w:szCs w:val="26"/>
        </w:rPr>
        <w:t xml:space="preserve">Составьте таблицу распределения. Постройте график распределения. Найдите размах, моду </w:t>
      </w:r>
      <w:r w:rsidR="00F21ED8" w:rsidRPr="004B71D3">
        <w:rPr>
          <w:color w:val="000000"/>
          <w:sz w:val="26"/>
          <w:szCs w:val="26"/>
        </w:rPr>
        <w:t xml:space="preserve">: </w:t>
      </w:r>
      <w:r w:rsidR="00F21ED8" w:rsidRPr="004B71D3">
        <w:rPr>
          <w:color w:val="000000"/>
          <w:position w:val="-14"/>
          <w:sz w:val="26"/>
          <w:szCs w:val="26"/>
        </w:rPr>
        <w:object w:dxaOrig="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9.5pt" o:ole="">
            <v:imagedata r:id="rId5" o:title=""/>
          </v:shape>
          <o:OLEObject Type="Embed" ProgID="Equation.3" ShapeID="_x0000_i1025" DrawAspect="Content" ObjectID="_1685546145" r:id="rId6"/>
        </w:object>
      </w:r>
      <w:r w:rsidR="00BD370A">
        <w:rPr>
          <w:sz w:val="26"/>
          <w:szCs w:val="26"/>
        </w:rPr>
        <w:t xml:space="preserve">арифметическое значение выборки. </w:t>
      </w:r>
      <w:proofErr w:type="gramStart"/>
      <w:r w:rsidR="00BD370A">
        <w:rPr>
          <w:sz w:val="26"/>
          <w:szCs w:val="26"/>
        </w:rPr>
        <w:t>В девятых</w:t>
      </w:r>
      <w:proofErr w:type="gramEnd"/>
      <w:r w:rsidR="00BD370A">
        <w:rPr>
          <w:sz w:val="26"/>
          <w:szCs w:val="26"/>
        </w:rPr>
        <w:t xml:space="preserve"> классах «А» и «Б» измерили рост 50 учеников. Получились следующие результаты: 162, 168, 157, 175, 185, 162, 162, 157, 180, 178, 165, 175, 178, 180, </w:t>
      </w:r>
      <w:r w:rsidR="00F21ED8" w:rsidRPr="004B71D3">
        <w:rPr>
          <w:color w:val="000000"/>
          <w:sz w:val="26"/>
          <w:szCs w:val="26"/>
        </w:rPr>
        <w:t xml:space="preserve">: </w:t>
      </w:r>
      <w:r w:rsidR="00F21ED8" w:rsidRPr="004B71D3">
        <w:rPr>
          <w:color w:val="000000"/>
          <w:position w:val="-14"/>
          <w:sz w:val="26"/>
          <w:szCs w:val="26"/>
        </w:rPr>
        <w:object w:dxaOrig="880" w:dyaOrig="400">
          <v:shape id="_x0000_i1026" type="#_x0000_t75" style="width:42.75pt;height:19.5pt" o:ole="">
            <v:imagedata r:id="rId5" o:title=""/>
          </v:shape>
          <o:OLEObject Type="Embed" ProgID="Equation.3" ShapeID="_x0000_i1026" DrawAspect="Content" ObjectID="_1685546146" r:id="rId7"/>
        </w:object>
      </w:r>
      <w:r w:rsidR="00F21ED8">
        <w:rPr>
          <w:color w:val="000000"/>
          <w:sz w:val="26"/>
          <w:szCs w:val="26"/>
          <w:lang w:val="en-US"/>
        </w:rPr>
        <w:t xml:space="preserve"> </w:t>
      </w:r>
      <w:r w:rsidR="00BD370A">
        <w:rPr>
          <w:sz w:val="26"/>
          <w:szCs w:val="26"/>
        </w:rPr>
        <w:t>175, 180, 175, 165, 168, 165, 178, 165,162, 175, 162, 178, 165, 190, 180, 178, 168, 165, 175, 178, 185, 178, 180, 168, 162, 175, 175, 178, 175, 165, 165, 178, 175, 180.</w:t>
      </w:r>
    </w:p>
    <w:p w:rsidR="005B1F08" w:rsidRPr="0015260F" w:rsidRDefault="0015260F" w:rsidP="005B1F08">
      <w:pPr>
        <w:pStyle w:val="Style13"/>
        <w:widowControl/>
        <w:tabs>
          <w:tab w:val="left" w:pos="350"/>
        </w:tabs>
        <w:spacing w:line="240" w:lineRule="auto"/>
        <w:ind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</w:t>
      </w:r>
    </w:p>
    <w:p w:rsidR="00BD370A" w:rsidRDefault="00DD4F66" w:rsidP="00DD4F66">
      <w:pPr>
        <w:autoSpaceDN w:val="0"/>
        <w:rPr>
          <w:sz w:val="26"/>
          <w:szCs w:val="26"/>
        </w:rPr>
      </w:pPr>
      <w:r w:rsidRPr="00DD4F66">
        <w:rPr>
          <w:b/>
          <w:sz w:val="26"/>
          <w:szCs w:val="26"/>
        </w:rPr>
        <w:t>1</w:t>
      </w:r>
      <w:r w:rsidRPr="0015260F">
        <w:rPr>
          <w:b/>
          <w:sz w:val="26"/>
          <w:szCs w:val="26"/>
        </w:rPr>
        <w:t>)</w:t>
      </w:r>
      <w:r w:rsidRPr="0015260F">
        <w:rPr>
          <w:sz w:val="26"/>
          <w:szCs w:val="26"/>
        </w:rPr>
        <w:t xml:space="preserve"> </w:t>
      </w:r>
      <w:r w:rsidR="00BD370A">
        <w:rPr>
          <w:sz w:val="26"/>
          <w:szCs w:val="26"/>
        </w:rPr>
        <w:t>Составьте таблицу распределения. Постройте график распределения. Найдите размах, моду и средние арифметическое значение выборки. Измерили длины слов (количество букв) в отрывке из поэмы А. Пушкина «Медный всадник».</w:t>
      </w:r>
    </w:p>
    <w:p w:rsidR="00BD370A" w:rsidRDefault="00BD370A" w:rsidP="00BD370A">
      <w:pPr>
        <w:rPr>
          <w:sz w:val="26"/>
          <w:szCs w:val="26"/>
        </w:rPr>
      </w:pPr>
      <w:r>
        <w:rPr>
          <w:sz w:val="26"/>
          <w:szCs w:val="26"/>
        </w:rPr>
        <w:t>«… Ужасен он в окрестной мгле!</w:t>
      </w:r>
    </w:p>
    <w:p w:rsidR="00BD370A" w:rsidRDefault="00BD370A" w:rsidP="00BD370A">
      <w:pPr>
        <w:rPr>
          <w:sz w:val="26"/>
          <w:szCs w:val="26"/>
        </w:rPr>
      </w:pPr>
      <w:r>
        <w:rPr>
          <w:sz w:val="26"/>
          <w:szCs w:val="26"/>
        </w:rPr>
        <w:t>Какая дума на челе!</w:t>
      </w:r>
    </w:p>
    <w:p w:rsidR="00BD370A" w:rsidRDefault="00BD370A" w:rsidP="00BD370A">
      <w:pPr>
        <w:rPr>
          <w:sz w:val="26"/>
          <w:szCs w:val="26"/>
        </w:rPr>
      </w:pPr>
      <w:r>
        <w:rPr>
          <w:sz w:val="26"/>
          <w:szCs w:val="26"/>
        </w:rPr>
        <w:t>Какая сила в нем сокрыта,</w:t>
      </w:r>
    </w:p>
    <w:p w:rsidR="00BD370A" w:rsidRDefault="00BD370A" w:rsidP="00BD370A">
      <w:pPr>
        <w:rPr>
          <w:sz w:val="26"/>
          <w:szCs w:val="26"/>
        </w:rPr>
      </w:pPr>
      <w:r>
        <w:rPr>
          <w:sz w:val="26"/>
          <w:szCs w:val="26"/>
        </w:rPr>
        <w:t>А в сем коне какой огонь!</w:t>
      </w:r>
    </w:p>
    <w:p w:rsidR="00BD370A" w:rsidRDefault="00BD370A" w:rsidP="00BD370A">
      <w:pPr>
        <w:rPr>
          <w:sz w:val="26"/>
          <w:szCs w:val="26"/>
        </w:rPr>
      </w:pPr>
      <w:r>
        <w:rPr>
          <w:sz w:val="26"/>
          <w:szCs w:val="26"/>
        </w:rPr>
        <w:t>Куда ты скачешь, гордый конь,</w:t>
      </w:r>
    </w:p>
    <w:p w:rsidR="00BD370A" w:rsidRDefault="00BD370A">
      <w:pPr>
        <w:rPr>
          <w:sz w:val="26"/>
          <w:szCs w:val="26"/>
        </w:rPr>
      </w:pPr>
      <w:r>
        <w:rPr>
          <w:sz w:val="26"/>
          <w:szCs w:val="26"/>
        </w:rPr>
        <w:t>И где опустишь ты копыта?»</w:t>
      </w:r>
    </w:p>
    <w:p w:rsidR="00A66C0C" w:rsidRPr="0015260F" w:rsidRDefault="0015260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</w:t>
      </w:r>
    </w:p>
    <w:p w:rsidR="00BD370A" w:rsidRDefault="00DD4F66" w:rsidP="00DD4F66">
      <w:pPr>
        <w:autoSpaceDN w:val="0"/>
        <w:rPr>
          <w:sz w:val="26"/>
          <w:szCs w:val="26"/>
        </w:rPr>
      </w:pPr>
      <w:r w:rsidRPr="00DD4F66">
        <w:rPr>
          <w:b/>
          <w:sz w:val="26"/>
          <w:szCs w:val="26"/>
        </w:rPr>
        <w:t>1</w:t>
      </w:r>
      <w:r w:rsidRPr="0015260F">
        <w:rPr>
          <w:b/>
          <w:sz w:val="26"/>
          <w:szCs w:val="26"/>
        </w:rPr>
        <w:t>)</w:t>
      </w:r>
      <w:r w:rsidRPr="0015260F">
        <w:rPr>
          <w:sz w:val="26"/>
          <w:szCs w:val="26"/>
        </w:rPr>
        <w:t xml:space="preserve"> </w:t>
      </w:r>
      <w:r w:rsidR="00BD370A">
        <w:rPr>
          <w:sz w:val="26"/>
          <w:szCs w:val="26"/>
        </w:rPr>
        <w:t>Составьте таблицу распределения. Постройте график распределения. Найдите размах, моду и средние арифметическое значение выборки. Выборка состоит из всех букв, входящих в двустишие.</w:t>
      </w:r>
    </w:p>
    <w:p w:rsidR="00BD370A" w:rsidRDefault="00BD370A" w:rsidP="00BD370A">
      <w:pPr>
        <w:rPr>
          <w:sz w:val="26"/>
          <w:szCs w:val="26"/>
        </w:rPr>
      </w:pPr>
      <w:r>
        <w:rPr>
          <w:sz w:val="26"/>
          <w:szCs w:val="26"/>
        </w:rPr>
        <w:t>«…Это дерево – сосна,</w:t>
      </w:r>
    </w:p>
    <w:p w:rsidR="00BD370A" w:rsidRDefault="00BD370A">
      <w:pPr>
        <w:rPr>
          <w:sz w:val="26"/>
          <w:szCs w:val="26"/>
        </w:rPr>
      </w:pPr>
      <w:r>
        <w:rPr>
          <w:sz w:val="26"/>
          <w:szCs w:val="26"/>
        </w:rPr>
        <w:t>И судьба сосны ясна…»</w:t>
      </w:r>
    </w:p>
    <w:p w:rsidR="00A66C0C" w:rsidRPr="0015260F" w:rsidRDefault="0015260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</w:t>
      </w:r>
    </w:p>
    <w:p w:rsidR="00BD370A" w:rsidRDefault="00DD4F66" w:rsidP="00DD4F66">
      <w:pPr>
        <w:pStyle w:val="Style11"/>
        <w:widowControl/>
        <w:tabs>
          <w:tab w:val="left" w:pos="355"/>
        </w:tabs>
        <w:spacing w:line="240" w:lineRule="auto"/>
        <w:ind w:firstLine="0"/>
        <w:jc w:val="both"/>
        <w:rPr>
          <w:sz w:val="26"/>
          <w:szCs w:val="26"/>
        </w:rPr>
      </w:pPr>
      <w:r w:rsidRPr="00DD4F66">
        <w:rPr>
          <w:b/>
          <w:sz w:val="26"/>
          <w:szCs w:val="26"/>
        </w:rPr>
        <w:t>1</w:t>
      </w:r>
      <w:r w:rsidRPr="0015260F">
        <w:rPr>
          <w:b/>
          <w:sz w:val="26"/>
          <w:szCs w:val="26"/>
        </w:rPr>
        <w:t>)</w:t>
      </w:r>
      <w:r w:rsidRPr="0015260F">
        <w:rPr>
          <w:sz w:val="26"/>
          <w:szCs w:val="26"/>
        </w:rPr>
        <w:t xml:space="preserve"> </w:t>
      </w:r>
      <w:r w:rsidR="00BD370A">
        <w:rPr>
          <w:sz w:val="26"/>
          <w:szCs w:val="26"/>
        </w:rPr>
        <w:t>Составьте таблицу распределения. Постройте график распределения. Найдите размах, моду и средние арифметическое значение выборки. При изучении учебной нагрузки учащихся выделили группу из 25 учащихся. Их попросили отметить в определенный день время (в минутах), затраченное на выполнение домашнего задания по математике. Получили такие данные: 23, 47, 18, 26, 25, 20, 20, 25, 37, 25, 32, 25, 32, 47, 37, 25, 34, 23, 26, 20, 32, 25, 47, 34, 25.</w:t>
      </w:r>
    </w:p>
    <w:p w:rsidR="00A66C0C" w:rsidRPr="0015260F" w:rsidRDefault="0015260F" w:rsidP="00A66C0C">
      <w:pPr>
        <w:pStyle w:val="Style11"/>
        <w:widowControl/>
        <w:tabs>
          <w:tab w:val="left" w:pos="355"/>
        </w:tabs>
        <w:spacing w:line="240" w:lineRule="auto"/>
        <w:ind w:firstLine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</w:t>
      </w:r>
    </w:p>
    <w:p w:rsidR="00BD370A" w:rsidRDefault="00DD4F66" w:rsidP="00DD4F66">
      <w:pPr>
        <w:pStyle w:val="Style11"/>
        <w:widowControl/>
        <w:tabs>
          <w:tab w:val="left" w:pos="355"/>
        </w:tabs>
        <w:spacing w:line="240" w:lineRule="auto"/>
        <w:ind w:firstLine="0"/>
        <w:jc w:val="both"/>
        <w:rPr>
          <w:rStyle w:val="FontStyle16"/>
          <w:sz w:val="26"/>
          <w:szCs w:val="26"/>
        </w:rPr>
      </w:pPr>
      <w:r w:rsidRPr="00DD4F66">
        <w:rPr>
          <w:b/>
          <w:sz w:val="26"/>
          <w:szCs w:val="26"/>
        </w:rPr>
        <w:t>1</w:t>
      </w:r>
      <w:r w:rsidRPr="0015260F">
        <w:rPr>
          <w:b/>
          <w:sz w:val="26"/>
          <w:szCs w:val="26"/>
        </w:rPr>
        <w:t>)</w:t>
      </w:r>
      <w:r w:rsidRPr="0015260F">
        <w:rPr>
          <w:sz w:val="26"/>
          <w:szCs w:val="26"/>
        </w:rPr>
        <w:t xml:space="preserve"> </w:t>
      </w:r>
      <w:r w:rsidR="00BD370A">
        <w:rPr>
          <w:sz w:val="26"/>
          <w:szCs w:val="26"/>
        </w:rPr>
        <w:t>Составьте таблицу распределения. Постройте график распределения. Найдите размах, моду и средние арифметическое значение выборки. В январе были сняты показания счетчиков в 20 квартирах: 85, 78, 64, 91, 88, 75, 93, 72, 64, 72, 72. 75, 78, 85, 85, 88, 91, 93, 64, 85.</w:t>
      </w:r>
    </w:p>
    <w:p w:rsidR="00BD370A" w:rsidRPr="00B14C7B" w:rsidRDefault="0015260F">
      <w:pPr>
        <w:rPr>
          <w:lang w:val="en-US"/>
        </w:rPr>
      </w:pPr>
      <w:r>
        <w:rPr>
          <w:lang w:val="en-US"/>
        </w:rPr>
        <w:t>#</w:t>
      </w:r>
      <w:bookmarkStart w:id="0" w:name="_GoBack"/>
      <w:bookmarkEnd w:id="0"/>
    </w:p>
    <w:sectPr w:rsidR="00BD370A" w:rsidRPr="00B1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29F8"/>
    <w:multiLevelType w:val="singleLevel"/>
    <w:tmpl w:val="9624520E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" w15:restartNumberingAfterBreak="0">
    <w:nsid w:val="0DC97F81"/>
    <w:multiLevelType w:val="singleLevel"/>
    <w:tmpl w:val="8BACCAC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" w15:restartNumberingAfterBreak="0">
    <w:nsid w:val="221115A5"/>
    <w:multiLevelType w:val="singleLevel"/>
    <w:tmpl w:val="C69CDF2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4" w15:restartNumberingAfterBreak="0">
    <w:nsid w:val="6DFE0A4D"/>
    <w:multiLevelType w:val="singleLevel"/>
    <w:tmpl w:val="EB7EDA0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39"/>
    <w:rsid w:val="0015260F"/>
    <w:rsid w:val="001B3CA7"/>
    <w:rsid w:val="005B1F08"/>
    <w:rsid w:val="00A66C0C"/>
    <w:rsid w:val="00AD6F4A"/>
    <w:rsid w:val="00B14C7B"/>
    <w:rsid w:val="00BD370A"/>
    <w:rsid w:val="00DA4B6C"/>
    <w:rsid w:val="00DD4F66"/>
    <w:rsid w:val="00ED7439"/>
    <w:rsid w:val="00F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4A82"/>
  <w15:chartTrackingRefBased/>
  <w15:docId w15:val="{19CACC6B-93E0-4321-AFD6-2404C37E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F4A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uiPriority w:val="99"/>
    <w:rsid w:val="00BD370A"/>
    <w:pPr>
      <w:widowControl w:val="0"/>
      <w:autoSpaceDE w:val="0"/>
      <w:autoSpaceDN w:val="0"/>
      <w:adjustRightInd w:val="0"/>
      <w:spacing w:line="322" w:lineRule="exact"/>
      <w:ind w:hanging="350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BD370A"/>
    <w:pPr>
      <w:widowControl w:val="0"/>
      <w:autoSpaceDE w:val="0"/>
      <w:autoSpaceDN w:val="0"/>
      <w:adjustRightInd w:val="0"/>
      <w:spacing w:line="322" w:lineRule="exact"/>
      <w:ind w:hanging="355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BD370A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Минин</dc:creator>
  <cp:keywords/>
  <dc:description/>
  <cp:lastModifiedBy>Кирилл Минин</cp:lastModifiedBy>
  <cp:revision>11</cp:revision>
  <dcterms:created xsi:type="dcterms:W3CDTF">2021-06-18T14:18:00Z</dcterms:created>
  <dcterms:modified xsi:type="dcterms:W3CDTF">2021-06-18T15:29:00Z</dcterms:modified>
</cp:coreProperties>
</file>