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7383B" w14:textId="77777777" w:rsidR="006E5E09" w:rsidRDefault="006E5E09" w:rsidP="000F3071">
      <w:pPr>
        <w:tabs>
          <w:tab w:val="left" w:pos="3732"/>
        </w:tabs>
        <w:rPr>
          <w:lang w:val="en-US"/>
        </w:rPr>
      </w:pPr>
    </w:p>
    <w:p w14:paraId="52650DC4" w14:textId="77777777" w:rsidR="006E5E09" w:rsidRDefault="006E5E09" w:rsidP="000F3071">
      <w:pPr>
        <w:tabs>
          <w:tab w:val="left" w:pos="3732"/>
        </w:tabs>
        <w:rPr>
          <w:lang w:val="en-US"/>
        </w:rPr>
      </w:pPr>
    </w:p>
    <w:p w14:paraId="09CE0C58" w14:textId="77777777" w:rsidR="006E5E09" w:rsidRDefault="006E5E09" w:rsidP="000F3071">
      <w:pPr>
        <w:tabs>
          <w:tab w:val="left" w:pos="3732"/>
        </w:tabs>
        <w:rPr>
          <w:lang w:val="en-US"/>
        </w:rPr>
      </w:pPr>
    </w:p>
    <w:p w14:paraId="40BC5446" w14:textId="77777777" w:rsidR="00B2032F" w:rsidRDefault="00B2032F" w:rsidP="000F3071">
      <w:pPr>
        <w:tabs>
          <w:tab w:val="left" w:pos="3732"/>
        </w:tabs>
        <w:rPr>
          <w:lang w:val="en-US"/>
        </w:rPr>
      </w:pPr>
    </w:p>
    <w:p w14:paraId="13F9E623" w14:textId="77777777" w:rsidR="006E5E09" w:rsidRDefault="006E5E09" w:rsidP="000F3071">
      <w:pPr>
        <w:tabs>
          <w:tab w:val="left" w:pos="3732"/>
        </w:tabs>
        <w:rPr>
          <w:lang w:val="en-US"/>
        </w:rPr>
      </w:pPr>
    </w:p>
    <w:p w14:paraId="74FE84FC" w14:textId="77777777" w:rsidR="006E5E09" w:rsidRDefault="006E5E09" w:rsidP="000F3071">
      <w:pPr>
        <w:tabs>
          <w:tab w:val="left" w:pos="3732"/>
        </w:tabs>
        <w:rPr>
          <w:lang w:val="en-US"/>
        </w:rPr>
      </w:pPr>
    </w:p>
    <w:p w14:paraId="6340A132" w14:textId="77777777" w:rsidR="00B2032F" w:rsidRDefault="00B2032F" w:rsidP="000F3071">
      <w:pPr>
        <w:tabs>
          <w:tab w:val="left" w:pos="3732"/>
        </w:tabs>
        <w:rPr>
          <w:lang w:val="en-US"/>
        </w:rPr>
      </w:pPr>
    </w:p>
    <w:p w14:paraId="4174D980" w14:textId="77777777" w:rsidR="00B2032F" w:rsidRDefault="00B2032F" w:rsidP="000F3071">
      <w:pPr>
        <w:tabs>
          <w:tab w:val="left" w:pos="3732"/>
        </w:tabs>
        <w:rPr>
          <w:lang w:val="en-US"/>
        </w:rPr>
      </w:pPr>
    </w:p>
    <w:p w14:paraId="3AC8D147" w14:textId="77777777" w:rsidR="00CD258B" w:rsidRDefault="00CD258B" w:rsidP="000F3071">
      <w:pPr>
        <w:tabs>
          <w:tab w:val="left" w:pos="3732"/>
        </w:tabs>
        <w:rPr>
          <w:lang w:val="en-US"/>
        </w:rPr>
      </w:pPr>
    </w:p>
    <w:p w14:paraId="45115919" w14:textId="77777777" w:rsidR="00CD258B" w:rsidRDefault="00CD258B" w:rsidP="000F3071">
      <w:pPr>
        <w:tabs>
          <w:tab w:val="left" w:pos="3732"/>
        </w:tabs>
        <w:rPr>
          <w:lang w:val="en-US"/>
        </w:rPr>
      </w:pPr>
    </w:p>
    <w:p w14:paraId="4593F8C9" w14:textId="77777777" w:rsidR="007E522A" w:rsidRDefault="007E522A" w:rsidP="000F3071">
      <w:pPr>
        <w:tabs>
          <w:tab w:val="left" w:pos="3732"/>
        </w:tabs>
        <w:rPr>
          <w:lang w:val="en-US"/>
        </w:rPr>
      </w:pPr>
    </w:p>
    <w:p w14:paraId="58BC15A7" w14:textId="77777777" w:rsidR="007E522A" w:rsidRDefault="007E522A" w:rsidP="000F3071">
      <w:pPr>
        <w:tabs>
          <w:tab w:val="left" w:pos="3732"/>
        </w:tabs>
        <w:rPr>
          <w:lang w:val="en-US"/>
        </w:rPr>
      </w:pPr>
    </w:p>
    <w:p w14:paraId="57111036" w14:textId="77777777" w:rsidR="00FC50D7" w:rsidRDefault="00FC50D7" w:rsidP="006E5E09">
      <w:pPr>
        <w:tabs>
          <w:tab w:val="left" w:pos="3732"/>
        </w:tabs>
        <w:jc w:val="center"/>
        <w:rPr>
          <w:rFonts w:asciiTheme="majorHAnsi" w:hAnsiTheme="majorHAnsi"/>
          <w:b/>
          <w:sz w:val="28"/>
          <w:lang w:val="en-US"/>
        </w:rPr>
      </w:pPr>
      <w:r w:rsidRPr="00FC50D7">
        <w:rPr>
          <w:rFonts w:asciiTheme="majorHAnsi" w:hAnsiTheme="majorHAnsi"/>
          <w:b/>
          <w:sz w:val="28"/>
          <w:lang w:val="en-US"/>
        </w:rPr>
        <w:t>ÎNVĂȚARE INTERACTIVĂ</w:t>
      </w:r>
    </w:p>
    <w:p w14:paraId="4BAEAE9C" w14:textId="4269272F" w:rsidR="003B1DF9" w:rsidRPr="006E5E09" w:rsidRDefault="006E5E09" w:rsidP="006E5E09">
      <w:pPr>
        <w:tabs>
          <w:tab w:val="left" w:pos="3732"/>
        </w:tabs>
        <w:jc w:val="center"/>
        <w:rPr>
          <w:rFonts w:asciiTheme="majorHAnsi" w:hAnsiTheme="majorHAnsi"/>
          <w:b/>
          <w:sz w:val="28"/>
          <w:lang w:val="en-US"/>
        </w:rPr>
      </w:pPr>
      <w:r w:rsidRPr="006E5E09">
        <w:rPr>
          <w:rFonts w:asciiTheme="majorHAnsi" w:hAnsiTheme="majorHAnsi"/>
          <w:b/>
          <w:sz w:val="28"/>
          <w:lang w:val="en-US"/>
        </w:rPr>
        <w:t>Proiect final</w:t>
      </w:r>
    </w:p>
    <w:p w14:paraId="076D7CE1" w14:textId="77777777" w:rsidR="006E5E09" w:rsidRPr="006E5E09" w:rsidRDefault="006E5E09" w:rsidP="000F3071">
      <w:pPr>
        <w:tabs>
          <w:tab w:val="left" w:pos="3732"/>
        </w:tabs>
        <w:rPr>
          <w:rFonts w:asciiTheme="majorHAnsi" w:hAnsiTheme="majorHAnsi"/>
          <w:lang w:val="en-US"/>
        </w:rPr>
      </w:pPr>
    </w:p>
    <w:p w14:paraId="0AF1DAB1" w14:textId="77777777" w:rsidR="00CC2811" w:rsidRDefault="00CC2811" w:rsidP="000F3071">
      <w:pPr>
        <w:tabs>
          <w:tab w:val="left" w:pos="3732"/>
        </w:tabs>
        <w:rPr>
          <w:lang w:val="en-US"/>
        </w:rPr>
      </w:pPr>
    </w:p>
    <w:p w14:paraId="7B5F779D" w14:textId="77777777" w:rsidR="007E522A" w:rsidRDefault="007E522A" w:rsidP="000F3071">
      <w:pPr>
        <w:tabs>
          <w:tab w:val="left" w:pos="3732"/>
        </w:tabs>
        <w:rPr>
          <w:lang w:val="en-US"/>
        </w:rPr>
      </w:pPr>
    </w:p>
    <w:p w14:paraId="024071D9" w14:textId="2B2C6C29" w:rsidR="00B2032F" w:rsidRDefault="00B2032F" w:rsidP="003E1E07">
      <w:pPr>
        <w:tabs>
          <w:tab w:val="left" w:pos="3732"/>
        </w:tabs>
        <w:jc w:val="right"/>
        <w:rPr>
          <w:lang w:val="en-US"/>
        </w:rPr>
      </w:pPr>
      <w:r w:rsidRPr="00B2032F">
        <w:rPr>
          <w:b/>
          <w:sz w:val="28"/>
          <w:lang w:val="en-US"/>
        </w:rPr>
        <w:t>Echipa</w:t>
      </w:r>
      <w:r>
        <w:rPr>
          <w:lang w:val="en-US"/>
        </w:rPr>
        <w:t xml:space="preserve"> </w:t>
      </w:r>
      <w:sdt>
        <w:sdtPr>
          <w:rPr>
            <w:color w:val="EE0000"/>
            <w:lang w:val="en-US"/>
          </w:rPr>
          <w:id w:val="-1246642884"/>
          <w:placeholder>
            <w:docPart w:val="06DDBF6F48EE453785677176D831F703"/>
          </w:placeholder>
          <w:text/>
        </w:sdtPr>
        <w:sdtContent>
          <w:r w:rsidR="00DA1E07" w:rsidRPr="00DA1E07">
            <w:rPr>
              <w:color w:val="EE0000"/>
              <w:lang w:val="en-US"/>
            </w:rPr>
            <w:t>NUME ECHIPĂ</w:t>
          </w:r>
        </w:sdtContent>
      </w:sdt>
    </w:p>
    <w:p w14:paraId="7D5C4E85" w14:textId="259C7062" w:rsidR="00B2032F" w:rsidRDefault="00000000" w:rsidP="00B2032F">
      <w:pPr>
        <w:tabs>
          <w:tab w:val="left" w:pos="7238"/>
        </w:tabs>
        <w:jc w:val="right"/>
        <w:rPr>
          <w:lang w:val="en-US"/>
        </w:rPr>
      </w:pPr>
      <w:sdt>
        <w:sdtPr>
          <w:rPr>
            <w:lang w:val="en-US"/>
          </w:rPr>
          <w:id w:val="-797441213"/>
          <w:placeholder>
            <w:docPart w:val="06DDBF6F48EE453785677176D831F703"/>
          </w:placeholder>
          <w:text/>
        </w:sdtPr>
        <w:sdtContent>
          <w:r w:rsidR="003E1E07">
            <w:rPr>
              <w:lang w:val="en-US"/>
            </w:rPr>
            <w:t>Berindeie Paul, 231</w:t>
          </w:r>
        </w:sdtContent>
      </w:sdt>
    </w:p>
    <w:p w14:paraId="593D4977" w14:textId="7A3DC47F" w:rsidR="00B2032F" w:rsidRDefault="00000000" w:rsidP="00B2032F">
      <w:pPr>
        <w:tabs>
          <w:tab w:val="left" w:pos="2475"/>
          <w:tab w:val="left" w:pos="7238"/>
        </w:tabs>
        <w:jc w:val="right"/>
        <w:rPr>
          <w:lang w:val="en-US"/>
        </w:rPr>
      </w:pPr>
      <w:sdt>
        <w:sdtPr>
          <w:rPr>
            <w:lang w:val="en-US"/>
          </w:rPr>
          <w:id w:val="1164907623"/>
          <w:placeholder>
            <w:docPart w:val="06DDBF6F48EE453785677176D831F703"/>
          </w:placeholder>
          <w:text/>
        </w:sdtPr>
        <w:sdtContent>
          <w:r w:rsidR="003E1E07">
            <w:rPr>
              <w:lang w:val="en-US"/>
            </w:rPr>
            <w:t>Cioropariu Eduard, 232</w:t>
          </w:r>
        </w:sdtContent>
      </w:sdt>
    </w:p>
    <w:p w14:paraId="1F384275" w14:textId="690268AC" w:rsidR="006E4CA1" w:rsidRDefault="00614B2D" w:rsidP="00B2032F">
      <w:pPr>
        <w:tabs>
          <w:tab w:val="left" w:pos="2475"/>
          <w:tab w:val="left" w:pos="7238"/>
        </w:tabs>
        <w:jc w:val="right"/>
        <w:rPr>
          <w:lang w:val="en-US"/>
        </w:rPr>
      </w:pPr>
      <w:sdt>
        <w:sdtPr>
          <w:rPr>
            <w:lang w:val="en-US"/>
          </w:rPr>
          <w:id w:val="1691105756"/>
          <w:placeholder>
            <w:docPart w:val="06DDBF6F48EE453785677176D831F703"/>
          </w:placeholder>
          <w:text/>
        </w:sdtPr>
        <w:sdtContent>
          <w:r w:rsidRPr="00D91F48">
            <w:rPr>
              <w:lang w:val="en-US"/>
            </w:rPr>
            <w:t>Dănuță Dumitru, 232</w:t>
          </w:r>
        </w:sdtContent>
      </w:sdt>
    </w:p>
    <w:sdt>
      <w:sdtPr>
        <w:rPr>
          <w:lang w:val="en-US"/>
        </w:rPr>
        <w:id w:val="621728118"/>
        <w:placeholder>
          <w:docPart w:val="06DDBF6F48EE453785677176D831F703"/>
        </w:placeholder>
        <w:text/>
      </w:sdtPr>
      <w:sdtContent>
        <w:sdt>
          <w:sdtPr>
            <w:rPr>
              <w:lang w:val="en-US"/>
            </w:rPr>
            <w:id w:val="-230000562"/>
            <w:placeholder>
              <w:docPart w:val="9F48805F5C874F9C88A051A8D1774C94"/>
            </w:placeholder>
            <w:text/>
          </w:sdtPr>
          <w:sdtContent>
            <w:p w14:paraId="4C5A4F61" w14:textId="3714F405" w:rsidR="00B2032F" w:rsidRDefault="00F635BE" w:rsidP="00B2032F">
              <w:pPr>
                <w:tabs>
                  <w:tab w:val="left" w:pos="2475"/>
                  <w:tab w:val="left" w:pos="7238"/>
                </w:tabs>
                <w:jc w:val="right"/>
                <w:rPr>
                  <w:lang w:val="en-US"/>
                </w:rPr>
              </w:pPr>
              <w:r w:rsidRPr="00F635BE">
                <w:rPr>
                  <w:lang w:val="en-US"/>
                </w:rPr>
                <w:t>Daria Estera, 232</w:t>
              </w:r>
            </w:p>
          </w:sdtContent>
        </w:sdt>
      </w:sdtContent>
    </w:sdt>
    <w:p w14:paraId="49B94722" w14:textId="47EB3106" w:rsidR="00614B2D" w:rsidRDefault="00F635BE" w:rsidP="003E1E07">
      <w:pPr>
        <w:jc w:val="right"/>
        <w:rPr>
          <w:lang w:val="en-US"/>
        </w:rPr>
      </w:pPr>
      <w:r w:rsidRPr="00F635BE">
        <w:rPr>
          <w:lang w:val="en-US"/>
        </w:rPr>
        <w:t>Dascălu Eric, 232</w:t>
      </w:r>
      <w:r w:rsidR="00614B2D">
        <w:rPr>
          <w:lang w:val="en-US"/>
        </w:rPr>
        <w:t xml:space="preserve"> </w:t>
      </w:r>
    </w:p>
    <w:p w14:paraId="4F69400C" w14:textId="244A194C" w:rsidR="003E1E07" w:rsidRDefault="003E1E07" w:rsidP="003E1E07">
      <w:pPr>
        <w:jc w:val="right"/>
        <w:rPr>
          <w:lang w:val="en-US"/>
        </w:rPr>
      </w:pPr>
      <w:r>
        <w:rPr>
          <w:lang w:val="en-US"/>
        </w:rPr>
        <w:t>Drăghiță Claudiu, 232</w:t>
      </w:r>
    </w:p>
    <w:p w14:paraId="170676E3" w14:textId="495E9BB9" w:rsidR="006E4CA1" w:rsidRDefault="003E1E07" w:rsidP="003E1E07">
      <w:pPr>
        <w:tabs>
          <w:tab w:val="left" w:pos="3732"/>
        </w:tabs>
        <w:jc w:val="right"/>
        <w:rPr>
          <w:lang w:val="en-US"/>
        </w:rPr>
      </w:pPr>
      <w:r>
        <w:rPr>
          <w:lang w:val="en-US"/>
        </w:rPr>
        <w:t>Obreja David, 235</w:t>
      </w:r>
    </w:p>
    <w:sdt>
      <w:sdtPr>
        <w:rPr>
          <w:rFonts w:asciiTheme="minorHAnsi" w:eastAsiaTheme="minorEastAsia" w:hAnsiTheme="minorHAnsi" w:cstheme="minorBidi"/>
          <w:b w:val="0"/>
          <w:bCs w:val="0"/>
          <w:color w:val="auto"/>
          <w:sz w:val="22"/>
          <w:szCs w:val="22"/>
        </w:rPr>
        <w:id w:val="-155685279"/>
        <w:docPartObj>
          <w:docPartGallery w:val="Table of Contents"/>
          <w:docPartUnique/>
        </w:docPartObj>
      </w:sdtPr>
      <w:sdtContent>
        <w:p w14:paraId="6E0B963D" w14:textId="77777777" w:rsidR="006E4CA1" w:rsidRDefault="006E4CA1">
          <w:pPr>
            <w:pStyle w:val="TOCHeading"/>
          </w:pPr>
          <w:r>
            <w:t>Cuprins</w:t>
          </w:r>
        </w:p>
        <w:p w14:paraId="4D8F8FB4" w14:textId="2F15BA53" w:rsidR="003F1E5E" w:rsidRDefault="006E4CA1" w:rsidP="773328DC">
          <w:pPr>
            <w:pStyle w:val="TOC1"/>
            <w:tabs>
              <w:tab w:val="left" w:pos="435"/>
              <w:tab w:val="right" w:leader="dot" w:pos="9060"/>
            </w:tabs>
          </w:pPr>
          <w:r>
            <w:fldChar w:fldCharType="begin"/>
          </w:r>
          <w:r>
            <w:instrText>TOC \o "1-3" \z \u \h</w:instrText>
          </w:r>
          <w:r>
            <w:fldChar w:fldCharType="separate"/>
          </w:r>
          <w:hyperlink w:anchor="_Toc177747971">
            <w:r w:rsidR="773328DC" w:rsidRPr="773328DC">
              <w:rPr>
                <w:rStyle w:val="Hyperlink"/>
              </w:rPr>
              <w:t>1.</w:t>
            </w:r>
            <w:r>
              <w:tab/>
            </w:r>
            <w:r w:rsidR="773328DC" w:rsidRPr="773328DC">
              <w:rPr>
                <w:rStyle w:val="Hyperlink"/>
              </w:rPr>
              <w:t>Cerinţa</w:t>
            </w:r>
            <w:r>
              <w:tab/>
            </w:r>
            <w:r>
              <w:fldChar w:fldCharType="begin"/>
            </w:r>
            <w:r>
              <w:instrText>PAGEREF _Toc177747971 \h</w:instrText>
            </w:r>
            <w:r>
              <w:fldChar w:fldCharType="separate"/>
            </w:r>
            <w:r w:rsidR="773328DC" w:rsidRPr="773328DC">
              <w:rPr>
                <w:rStyle w:val="Hyperlink"/>
              </w:rPr>
              <w:t>2</w:t>
            </w:r>
            <w:r>
              <w:fldChar w:fldCharType="end"/>
            </w:r>
          </w:hyperlink>
        </w:p>
        <w:p w14:paraId="1788DBD0" w14:textId="1776EFA8" w:rsidR="003F1E5E" w:rsidRDefault="773328DC" w:rsidP="773328DC">
          <w:pPr>
            <w:pStyle w:val="TOC1"/>
            <w:tabs>
              <w:tab w:val="left" w:pos="435"/>
              <w:tab w:val="right" w:leader="dot" w:pos="9060"/>
            </w:tabs>
          </w:pPr>
          <w:hyperlink w:anchor="_Toc994306878">
            <w:r w:rsidRPr="773328DC">
              <w:rPr>
                <w:rStyle w:val="Hyperlink"/>
              </w:rPr>
              <w:t>2.</w:t>
            </w:r>
            <w:r w:rsidR="003F1E5E">
              <w:tab/>
            </w:r>
            <w:r w:rsidRPr="773328DC">
              <w:rPr>
                <w:rStyle w:val="Hyperlink"/>
              </w:rPr>
              <w:t>Cunoasterea utilizatorilor ţintă</w:t>
            </w:r>
            <w:r w:rsidR="003F1E5E">
              <w:tab/>
            </w:r>
            <w:r w:rsidR="003F1E5E">
              <w:fldChar w:fldCharType="begin"/>
            </w:r>
            <w:r w:rsidR="003F1E5E">
              <w:instrText>PAGEREF _Toc994306878 \h</w:instrText>
            </w:r>
            <w:r w:rsidR="003F1E5E">
              <w:fldChar w:fldCharType="separate"/>
            </w:r>
            <w:r w:rsidRPr="773328DC">
              <w:rPr>
                <w:rStyle w:val="Hyperlink"/>
              </w:rPr>
              <w:t>3</w:t>
            </w:r>
            <w:r w:rsidR="003F1E5E">
              <w:fldChar w:fldCharType="end"/>
            </w:r>
          </w:hyperlink>
        </w:p>
        <w:p w14:paraId="786571DB" w14:textId="406979E4" w:rsidR="003F1E5E" w:rsidRDefault="773328DC" w:rsidP="773328DC">
          <w:pPr>
            <w:pStyle w:val="TOC1"/>
            <w:tabs>
              <w:tab w:val="left" w:pos="435"/>
              <w:tab w:val="right" w:leader="dot" w:pos="9060"/>
            </w:tabs>
          </w:pPr>
          <w:hyperlink w:anchor="_Toc2041978147">
            <w:r w:rsidRPr="773328DC">
              <w:rPr>
                <w:rStyle w:val="Hyperlink"/>
              </w:rPr>
              <w:t>3.</w:t>
            </w:r>
            <w:r w:rsidR="003F1E5E">
              <w:tab/>
            </w:r>
            <w:r w:rsidRPr="773328DC">
              <w:rPr>
                <w:rStyle w:val="Hyperlink"/>
              </w:rPr>
              <w:t>Propunere prototip</w:t>
            </w:r>
            <w:r w:rsidR="003F1E5E">
              <w:tab/>
            </w:r>
            <w:r w:rsidR="003F1E5E">
              <w:fldChar w:fldCharType="begin"/>
            </w:r>
            <w:r w:rsidR="003F1E5E">
              <w:instrText>PAGEREF _Toc2041978147 \h</w:instrText>
            </w:r>
            <w:r w:rsidR="003F1E5E">
              <w:fldChar w:fldCharType="separate"/>
            </w:r>
            <w:r w:rsidRPr="773328DC">
              <w:rPr>
                <w:rStyle w:val="Hyperlink"/>
              </w:rPr>
              <w:t>3</w:t>
            </w:r>
            <w:r w:rsidR="003F1E5E">
              <w:fldChar w:fldCharType="end"/>
            </w:r>
          </w:hyperlink>
        </w:p>
        <w:p w14:paraId="66CDE0B5" w14:textId="50DD3FEB" w:rsidR="003F1E5E" w:rsidRDefault="773328DC" w:rsidP="773328DC">
          <w:pPr>
            <w:pStyle w:val="TOC1"/>
            <w:tabs>
              <w:tab w:val="left" w:pos="435"/>
              <w:tab w:val="right" w:leader="dot" w:pos="9060"/>
            </w:tabs>
          </w:pPr>
          <w:hyperlink w:anchor="_Toc1709861462">
            <w:r w:rsidRPr="773328DC">
              <w:rPr>
                <w:rStyle w:val="Hyperlink"/>
              </w:rPr>
              <w:t>4.</w:t>
            </w:r>
            <w:r w:rsidR="003F1E5E">
              <w:tab/>
            </w:r>
            <w:r w:rsidRPr="773328DC">
              <w:rPr>
                <w:rStyle w:val="Hyperlink"/>
              </w:rPr>
              <w:t>Accesibilitate</w:t>
            </w:r>
            <w:r w:rsidR="003F1E5E">
              <w:tab/>
            </w:r>
            <w:r w:rsidR="003F1E5E">
              <w:fldChar w:fldCharType="begin"/>
            </w:r>
            <w:r w:rsidR="003F1E5E">
              <w:instrText>PAGEREF _Toc1709861462 \h</w:instrText>
            </w:r>
            <w:r w:rsidR="003F1E5E">
              <w:fldChar w:fldCharType="separate"/>
            </w:r>
            <w:r w:rsidRPr="773328DC">
              <w:rPr>
                <w:rStyle w:val="Hyperlink"/>
              </w:rPr>
              <w:t>3</w:t>
            </w:r>
            <w:r w:rsidR="003F1E5E">
              <w:fldChar w:fldCharType="end"/>
            </w:r>
          </w:hyperlink>
        </w:p>
        <w:p w14:paraId="03326D3A" w14:textId="0A19CC09" w:rsidR="003F1E5E" w:rsidRDefault="773328DC" w:rsidP="773328DC">
          <w:pPr>
            <w:pStyle w:val="TOC1"/>
            <w:tabs>
              <w:tab w:val="left" w:pos="435"/>
              <w:tab w:val="right" w:leader="dot" w:pos="9060"/>
            </w:tabs>
          </w:pPr>
          <w:hyperlink w:anchor="_Toc1466645366">
            <w:r w:rsidRPr="773328DC">
              <w:rPr>
                <w:rStyle w:val="Hyperlink"/>
              </w:rPr>
              <w:t>5.</w:t>
            </w:r>
            <w:r w:rsidR="003F1E5E">
              <w:tab/>
            </w:r>
            <w:r w:rsidRPr="773328DC">
              <w:rPr>
                <w:rStyle w:val="Hyperlink"/>
              </w:rPr>
              <w:t>Evaluare prototip</w:t>
            </w:r>
            <w:r w:rsidR="003F1E5E">
              <w:tab/>
            </w:r>
            <w:r w:rsidR="003F1E5E">
              <w:fldChar w:fldCharType="begin"/>
            </w:r>
            <w:r w:rsidR="003F1E5E">
              <w:instrText>PAGEREF _Toc1466645366 \h</w:instrText>
            </w:r>
            <w:r w:rsidR="003F1E5E">
              <w:fldChar w:fldCharType="separate"/>
            </w:r>
            <w:r w:rsidRPr="773328DC">
              <w:rPr>
                <w:rStyle w:val="Hyperlink"/>
              </w:rPr>
              <w:t>3</w:t>
            </w:r>
            <w:r w:rsidR="003F1E5E">
              <w:fldChar w:fldCharType="end"/>
            </w:r>
          </w:hyperlink>
        </w:p>
        <w:p w14:paraId="40950C02" w14:textId="7DC46776" w:rsidR="003F1E5E" w:rsidRDefault="773328DC" w:rsidP="773328DC">
          <w:pPr>
            <w:pStyle w:val="TOC1"/>
            <w:tabs>
              <w:tab w:val="left" w:pos="435"/>
              <w:tab w:val="right" w:leader="dot" w:pos="9060"/>
            </w:tabs>
          </w:pPr>
          <w:hyperlink w:anchor="_Toc983946129">
            <w:r w:rsidRPr="773328DC">
              <w:rPr>
                <w:rStyle w:val="Hyperlink"/>
              </w:rPr>
              <w:t>6.</w:t>
            </w:r>
            <w:r w:rsidR="003F1E5E">
              <w:tab/>
            </w:r>
            <w:r w:rsidRPr="773328DC">
              <w:rPr>
                <w:rStyle w:val="Hyperlink"/>
              </w:rPr>
              <w:t>Fezabilitate</w:t>
            </w:r>
            <w:r w:rsidR="003F1E5E">
              <w:tab/>
            </w:r>
            <w:r w:rsidR="003F1E5E">
              <w:fldChar w:fldCharType="begin"/>
            </w:r>
            <w:r w:rsidR="003F1E5E">
              <w:instrText>PAGEREF _Toc983946129 \h</w:instrText>
            </w:r>
            <w:r w:rsidR="003F1E5E">
              <w:fldChar w:fldCharType="separate"/>
            </w:r>
            <w:r w:rsidRPr="773328DC">
              <w:rPr>
                <w:rStyle w:val="Hyperlink"/>
              </w:rPr>
              <w:t>3</w:t>
            </w:r>
            <w:r w:rsidR="003F1E5E">
              <w:fldChar w:fldCharType="end"/>
            </w:r>
          </w:hyperlink>
        </w:p>
        <w:p w14:paraId="30FA7C93" w14:textId="4DAF6BF2" w:rsidR="003F1E5E" w:rsidRDefault="773328DC" w:rsidP="773328DC">
          <w:pPr>
            <w:pStyle w:val="TOC1"/>
            <w:tabs>
              <w:tab w:val="left" w:pos="435"/>
              <w:tab w:val="right" w:leader="dot" w:pos="9060"/>
            </w:tabs>
          </w:pPr>
          <w:hyperlink w:anchor="_Toc449637373">
            <w:r w:rsidRPr="773328DC">
              <w:rPr>
                <w:rStyle w:val="Hyperlink"/>
              </w:rPr>
              <w:t>7.</w:t>
            </w:r>
            <w:r w:rsidR="003F1E5E">
              <w:tab/>
            </w:r>
            <w:r w:rsidRPr="773328DC">
              <w:rPr>
                <w:rStyle w:val="Hyperlink"/>
              </w:rPr>
              <w:t>Concluzii</w:t>
            </w:r>
            <w:r w:rsidR="003F1E5E">
              <w:tab/>
            </w:r>
            <w:r w:rsidR="003F1E5E">
              <w:fldChar w:fldCharType="begin"/>
            </w:r>
            <w:r w:rsidR="003F1E5E">
              <w:instrText>PAGEREF _Toc449637373 \h</w:instrText>
            </w:r>
            <w:r w:rsidR="003F1E5E">
              <w:fldChar w:fldCharType="separate"/>
            </w:r>
            <w:r w:rsidRPr="773328DC">
              <w:rPr>
                <w:rStyle w:val="Hyperlink"/>
              </w:rPr>
              <w:t>3</w:t>
            </w:r>
            <w:r w:rsidR="003F1E5E">
              <w:fldChar w:fldCharType="end"/>
            </w:r>
          </w:hyperlink>
        </w:p>
        <w:p w14:paraId="1489E7B3" w14:textId="2951BDF4" w:rsidR="003F1E5E" w:rsidRDefault="773328DC" w:rsidP="773328DC">
          <w:pPr>
            <w:pStyle w:val="TOC1"/>
            <w:tabs>
              <w:tab w:val="left" w:pos="435"/>
              <w:tab w:val="right" w:leader="dot" w:pos="9060"/>
            </w:tabs>
          </w:pPr>
          <w:hyperlink w:anchor="_Toc831678495">
            <w:r w:rsidRPr="773328DC">
              <w:rPr>
                <w:rStyle w:val="Hyperlink"/>
              </w:rPr>
              <w:t>8.</w:t>
            </w:r>
            <w:r w:rsidR="003F1E5E">
              <w:tab/>
            </w:r>
            <w:r w:rsidRPr="773328DC">
              <w:rPr>
                <w:rStyle w:val="Hyperlink"/>
              </w:rPr>
              <w:t>Dezvoltari ulterioare</w:t>
            </w:r>
            <w:r w:rsidR="003F1E5E">
              <w:tab/>
            </w:r>
            <w:r w:rsidR="003F1E5E">
              <w:fldChar w:fldCharType="begin"/>
            </w:r>
            <w:r w:rsidR="003F1E5E">
              <w:instrText>PAGEREF _Toc831678495 \h</w:instrText>
            </w:r>
            <w:r w:rsidR="003F1E5E">
              <w:fldChar w:fldCharType="separate"/>
            </w:r>
            <w:r w:rsidRPr="773328DC">
              <w:rPr>
                <w:rStyle w:val="Hyperlink"/>
              </w:rPr>
              <w:t>3</w:t>
            </w:r>
            <w:r w:rsidR="003F1E5E">
              <w:fldChar w:fldCharType="end"/>
            </w:r>
          </w:hyperlink>
        </w:p>
        <w:p w14:paraId="098A7EC5" w14:textId="3513F732" w:rsidR="003F1E5E" w:rsidRDefault="773328DC" w:rsidP="773328DC">
          <w:pPr>
            <w:pStyle w:val="TOC1"/>
            <w:tabs>
              <w:tab w:val="left" w:pos="435"/>
              <w:tab w:val="right" w:leader="dot" w:pos="9060"/>
            </w:tabs>
          </w:pPr>
          <w:hyperlink w:anchor="_Toc829216824">
            <w:r w:rsidRPr="773328DC">
              <w:rPr>
                <w:rStyle w:val="Hyperlink"/>
              </w:rPr>
              <w:t>9.</w:t>
            </w:r>
            <w:r w:rsidR="003F1E5E">
              <w:tab/>
            </w:r>
            <w:r w:rsidRPr="773328DC">
              <w:rPr>
                <w:rStyle w:val="Hyperlink"/>
              </w:rPr>
              <w:t>Reflectii asupra experientei de participare la activitatile legate de cursul Invatare Interactiva</w:t>
            </w:r>
            <w:r w:rsidR="003F1E5E">
              <w:tab/>
            </w:r>
            <w:r w:rsidR="003F1E5E">
              <w:fldChar w:fldCharType="begin"/>
            </w:r>
            <w:r w:rsidR="003F1E5E">
              <w:instrText>PAGEREF _Toc829216824 \h</w:instrText>
            </w:r>
            <w:r w:rsidR="003F1E5E">
              <w:fldChar w:fldCharType="separate"/>
            </w:r>
            <w:r w:rsidRPr="773328DC">
              <w:rPr>
                <w:rStyle w:val="Hyperlink"/>
              </w:rPr>
              <w:t>4</w:t>
            </w:r>
            <w:r w:rsidR="003F1E5E">
              <w:fldChar w:fldCharType="end"/>
            </w:r>
          </w:hyperlink>
        </w:p>
        <w:p w14:paraId="212DFCA6" w14:textId="00F30591" w:rsidR="003F1E5E" w:rsidRDefault="773328DC" w:rsidP="773328DC">
          <w:pPr>
            <w:pStyle w:val="TOC1"/>
            <w:tabs>
              <w:tab w:val="right" w:leader="dot" w:pos="9060"/>
            </w:tabs>
          </w:pPr>
          <w:hyperlink w:anchor="_Toc992926784">
            <w:r w:rsidRPr="773328DC">
              <w:rPr>
                <w:rStyle w:val="Hyperlink"/>
              </w:rPr>
              <w:t>Referinţe bibliografice</w:t>
            </w:r>
            <w:r w:rsidR="003F1E5E">
              <w:tab/>
            </w:r>
            <w:r w:rsidR="003F1E5E">
              <w:fldChar w:fldCharType="begin"/>
            </w:r>
            <w:r w:rsidR="003F1E5E">
              <w:instrText>PAGEREF _Toc992926784 \h</w:instrText>
            </w:r>
            <w:r w:rsidR="003F1E5E">
              <w:fldChar w:fldCharType="separate"/>
            </w:r>
            <w:r w:rsidRPr="773328DC">
              <w:rPr>
                <w:rStyle w:val="Hyperlink"/>
              </w:rPr>
              <w:t>4</w:t>
            </w:r>
            <w:r w:rsidR="003F1E5E">
              <w:fldChar w:fldCharType="end"/>
            </w:r>
          </w:hyperlink>
        </w:p>
        <w:p w14:paraId="5346E7BE" w14:textId="77777777" w:rsidR="006E4CA1" w:rsidRDefault="006E4CA1">
          <w:r>
            <w:fldChar w:fldCharType="end"/>
          </w:r>
        </w:p>
      </w:sdtContent>
    </w:sdt>
    <w:p w14:paraId="62353312" w14:textId="77777777" w:rsidR="006E4CA1" w:rsidRDefault="006E4CA1">
      <w:pPr>
        <w:rPr>
          <w:lang w:val="en-US"/>
        </w:rPr>
      </w:pPr>
      <w:r>
        <w:rPr>
          <w:lang w:val="en-US"/>
        </w:rPr>
        <w:br w:type="page"/>
      </w:r>
    </w:p>
    <w:p w14:paraId="2DF52B95" w14:textId="77777777" w:rsidR="00E21BFF" w:rsidRDefault="00A947AF" w:rsidP="00E21BFF">
      <w:pPr>
        <w:pStyle w:val="Heading1"/>
        <w:numPr>
          <w:ilvl w:val="0"/>
          <w:numId w:val="2"/>
        </w:numPr>
        <w:rPr>
          <w:color w:val="000000" w:themeColor="text1"/>
          <w:lang w:val="en-US"/>
        </w:rPr>
      </w:pPr>
      <w:bookmarkStart w:id="0" w:name="_Toc177747971"/>
      <w:r w:rsidRPr="773328DC">
        <w:rPr>
          <w:color w:val="000000" w:themeColor="text1"/>
          <w:lang w:val="en-US"/>
        </w:rPr>
        <w:lastRenderedPageBreak/>
        <w:t>Cerin</w:t>
      </w:r>
      <w:r w:rsidRPr="773328DC">
        <w:rPr>
          <w:rFonts w:ascii="Calibri" w:hAnsi="Calibri"/>
          <w:color w:val="000000" w:themeColor="text1"/>
          <w:lang w:val="en-US"/>
        </w:rPr>
        <w:t>ţ</w:t>
      </w:r>
      <w:r w:rsidRPr="773328DC">
        <w:rPr>
          <w:color w:val="000000" w:themeColor="text1"/>
          <w:lang w:val="en-US"/>
        </w:rPr>
        <w:t>a</w:t>
      </w:r>
      <w:bookmarkEnd w:id="0"/>
    </w:p>
    <w:p w14:paraId="1095A7CA" w14:textId="4A56DE20" w:rsidR="009134C7" w:rsidRPr="009134C7" w:rsidRDefault="009134C7" w:rsidP="009134C7">
      <w:pPr>
        <w:jc w:val="both"/>
        <w:rPr>
          <w:lang w:val="en-GB"/>
        </w:rPr>
      </w:pPr>
      <w:r w:rsidRPr="009134C7">
        <w:rPr>
          <w:lang w:val="en-GB"/>
        </w:rPr>
        <w:t xml:space="preserve">Se cere proiectarea </w:t>
      </w:r>
      <w:r w:rsidR="00A873C9">
        <w:rPr>
          <w:lang w:val="en-GB"/>
        </w:rPr>
        <w:t>ș</w:t>
      </w:r>
      <w:r w:rsidRPr="009134C7">
        <w:rPr>
          <w:lang w:val="en-GB"/>
        </w:rPr>
        <w:t>i dezvoltarea unei aplica</w:t>
      </w:r>
      <w:r w:rsidR="00A873C9">
        <w:rPr>
          <w:lang w:val="en-GB"/>
        </w:rPr>
        <w:t>ț</w:t>
      </w:r>
      <w:r w:rsidRPr="009134C7">
        <w:rPr>
          <w:lang w:val="en-GB"/>
        </w:rPr>
        <w:t>ii educa</w:t>
      </w:r>
      <w:r w:rsidR="00A873C9">
        <w:rPr>
          <w:lang w:val="en-GB"/>
        </w:rPr>
        <w:t>ț</w:t>
      </w:r>
      <w:r w:rsidRPr="009134C7">
        <w:rPr>
          <w:lang w:val="en-GB"/>
        </w:rPr>
        <w:t>ionale interactive, bazat</w:t>
      </w:r>
      <w:r w:rsidR="00A873C9">
        <w:rPr>
          <w:lang w:val="en-GB"/>
        </w:rPr>
        <w:t>ă</w:t>
      </w:r>
      <w:r w:rsidRPr="009134C7">
        <w:rPr>
          <w:lang w:val="en-GB"/>
        </w:rPr>
        <w:t xml:space="preserve"> pe un avatar digital personalizat, care s</w:t>
      </w:r>
      <w:r w:rsidR="00A873C9">
        <w:rPr>
          <w:lang w:val="en-GB"/>
        </w:rPr>
        <w:t>ă</w:t>
      </w:r>
      <w:r w:rsidRPr="009134C7">
        <w:rPr>
          <w:lang w:val="en-GB"/>
        </w:rPr>
        <w:t xml:space="preserve"> ghideze utilizatorii </w:t>
      </w:r>
      <w:r w:rsidR="00A873C9">
        <w:rPr>
          <w:lang w:val="en-GB"/>
        </w:rPr>
        <w:t>î</w:t>
      </w:r>
      <w:r w:rsidRPr="009134C7">
        <w:rPr>
          <w:lang w:val="en-GB"/>
        </w:rPr>
        <w:t xml:space="preserve">n </w:t>
      </w:r>
      <w:r w:rsidR="00A873C9">
        <w:rPr>
          <w:lang w:val="en-GB"/>
        </w:rPr>
        <w:t>î</w:t>
      </w:r>
      <w:r w:rsidRPr="009134C7">
        <w:rPr>
          <w:lang w:val="en-GB"/>
        </w:rPr>
        <w:t>nv</w:t>
      </w:r>
      <w:r w:rsidR="00A873C9">
        <w:rPr>
          <w:lang w:val="en-GB"/>
        </w:rPr>
        <w:t>ăț</w:t>
      </w:r>
      <w:r w:rsidRPr="009134C7">
        <w:rPr>
          <w:lang w:val="en-GB"/>
        </w:rPr>
        <w:t>area despre jude</w:t>
      </w:r>
      <w:r w:rsidR="00A873C9">
        <w:rPr>
          <w:lang w:val="en-GB"/>
        </w:rPr>
        <w:t>ț</w:t>
      </w:r>
      <w:r w:rsidRPr="009134C7">
        <w:rPr>
          <w:lang w:val="en-GB"/>
        </w:rPr>
        <w:t>ele Rom</w:t>
      </w:r>
      <w:r w:rsidR="00A873C9">
        <w:rPr>
          <w:lang w:val="en-GB"/>
        </w:rPr>
        <w:t>â</w:t>
      </w:r>
      <w:r w:rsidRPr="009134C7">
        <w:rPr>
          <w:lang w:val="en-GB"/>
        </w:rPr>
        <w:t>niei. Solu</w:t>
      </w:r>
      <w:r w:rsidR="00A873C9">
        <w:rPr>
          <w:lang w:val="en-GB"/>
        </w:rPr>
        <w:t>ț</w:t>
      </w:r>
      <w:r w:rsidRPr="009134C7">
        <w:rPr>
          <w:lang w:val="en-GB"/>
        </w:rPr>
        <w:t>ia trebuie s</w:t>
      </w:r>
      <w:r w:rsidR="00A873C9">
        <w:rPr>
          <w:lang w:val="en-GB"/>
        </w:rPr>
        <w:t>ă</w:t>
      </w:r>
      <w:r w:rsidRPr="009134C7">
        <w:rPr>
          <w:lang w:val="en-GB"/>
        </w:rPr>
        <w:t xml:space="preserve"> foloseasc</w:t>
      </w:r>
      <w:r w:rsidR="00A873C9">
        <w:rPr>
          <w:lang w:val="en-GB"/>
        </w:rPr>
        <w:t>ă</w:t>
      </w:r>
      <w:r w:rsidRPr="009134C7">
        <w:rPr>
          <w:lang w:val="en-GB"/>
        </w:rPr>
        <w:t xml:space="preserve"> localizarea utilizatorului pentru a oferi con</w:t>
      </w:r>
      <w:r w:rsidR="00A873C9">
        <w:rPr>
          <w:lang w:val="en-GB"/>
        </w:rPr>
        <w:t>ț</w:t>
      </w:r>
      <w:r w:rsidRPr="009134C7">
        <w:rPr>
          <w:lang w:val="en-GB"/>
        </w:rPr>
        <w:t xml:space="preserve">inut contextual </w:t>
      </w:r>
      <w:r w:rsidR="00A873C9">
        <w:rPr>
          <w:lang w:val="en-GB"/>
        </w:rPr>
        <w:t>ș</w:t>
      </w:r>
      <w:r w:rsidRPr="009134C7">
        <w:rPr>
          <w:lang w:val="en-GB"/>
        </w:rPr>
        <w:t>i s</w:t>
      </w:r>
      <w:r w:rsidR="00A873C9">
        <w:rPr>
          <w:lang w:val="en-GB"/>
        </w:rPr>
        <w:t>ă</w:t>
      </w:r>
      <w:r w:rsidRPr="009134C7">
        <w:rPr>
          <w:lang w:val="en-GB"/>
        </w:rPr>
        <w:t xml:space="preserve"> transforme </w:t>
      </w:r>
      <w:r w:rsidR="00A873C9">
        <w:rPr>
          <w:lang w:val="en-GB"/>
        </w:rPr>
        <w:t>î</w:t>
      </w:r>
      <w:r w:rsidRPr="009134C7">
        <w:rPr>
          <w:lang w:val="en-GB"/>
        </w:rPr>
        <w:t>nv</w:t>
      </w:r>
      <w:r w:rsidR="00A873C9">
        <w:rPr>
          <w:lang w:val="en-GB"/>
        </w:rPr>
        <w:t>ăț</w:t>
      </w:r>
      <w:r w:rsidRPr="009134C7">
        <w:rPr>
          <w:lang w:val="en-GB"/>
        </w:rPr>
        <w:t xml:space="preserve">area </w:t>
      </w:r>
      <w:r w:rsidR="00A873C9">
        <w:rPr>
          <w:lang w:val="en-GB"/>
        </w:rPr>
        <w:t>î</w:t>
      </w:r>
      <w:r w:rsidRPr="009134C7">
        <w:rPr>
          <w:lang w:val="en-GB"/>
        </w:rPr>
        <w:t>ntr-o experien</w:t>
      </w:r>
      <w:r w:rsidR="00A873C9">
        <w:rPr>
          <w:lang w:val="en-GB"/>
        </w:rPr>
        <w:t>ță</w:t>
      </w:r>
      <w:r w:rsidRPr="009134C7">
        <w:rPr>
          <w:lang w:val="en-GB"/>
        </w:rPr>
        <w:t xml:space="preserve"> imersiv</w:t>
      </w:r>
      <w:r w:rsidR="00A873C9">
        <w:rPr>
          <w:lang w:val="en-GB"/>
        </w:rPr>
        <w:t>ă</w:t>
      </w:r>
      <w:r w:rsidRPr="009134C7">
        <w:rPr>
          <w:lang w:val="en-GB"/>
        </w:rPr>
        <w:t>, cu mecanici de joc.</w:t>
      </w:r>
    </w:p>
    <w:p w14:paraId="62A01810" w14:textId="2E2F73A2" w:rsidR="009134C7" w:rsidRPr="009134C7" w:rsidRDefault="009134C7" w:rsidP="009134C7">
      <w:pPr>
        <w:jc w:val="both"/>
        <w:rPr>
          <w:lang w:val="en-GB"/>
        </w:rPr>
      </w:pPr>
      <w:r w:rsidRPr="009134C7">
        <w:rPr>
          <w:lang w:val="en-GB"/>
        </w:rPr>
        <w:t>Aplica</w:t>
      </w:r>
      <w:r w:rsidR="00A873C9">
        <w:rPr>
          <w:lang w:val="en-GB"/>
        </w:rPr>
        <w:t>ț</w:t>
      </w:r>
      <w:r w:rsidRPr="009134C7">
        <w:rPr>
          <w:lang w:val="en-GB"/>
        </w:rPr>
        <w:t>ia trebuie s</w:t>
      </w:r>
      <w:r w:rsidR="00A873C9">
        <w:rPr>
          <w:lang w:val="en-GB"/>
        </w:rPr>
        <w:t>ă</w:t>
      </w:r>
      <w:r w:rsidRPr="009134C7">
        <w:rPr>
          <w:lang w:val="en-GB"/>
        </w:rPr>
        <w:t xml:space="preserve"> livreze lec</w:t>
      </w:r>
      <w:r w:rsidR="00A873C9">
        <w:rPr>
          <w:lang w:val="en-GB"/>
        </w:rPr>
        <w:t>ț</w:t>
      </w:r>
      <w:r w:rsidRPr="009134C7">
        <w:rPr>
          <w:lang w:val="en-GB"/>
        </w:rPr>
        <w:t xml:space="preserve">ii narative adaptate publicului </w:t>
      </w:r>
      <w:r w:rsidR="00A873C9">
        <w:rPr>
          <w:lang w:val="en-GB"/>
        </w:rPr>
        <w:t>ț</w:t>
      </w:r>
      <w:r w:rsidRPr="009134C7">
        <w:rPr>
          <w:lang w:val="en-GB"/>
        </w:rPr>
        <w:t>int</w:t>
      </w:r>
      <w:r w:rsidR="00A873C9">
        <w:rPr>
          <w:lang w:val="en-GB"/>
        </w:rPr>
        <w:t>ă</w:t>
      </w:r>
      <w:r w:rsidRPr="009134C7">
        <w:rPr>
          <w:lang w:val="en-GB"/>
        </w:rPr>
        <w:t>, s</w:t>
      </w:r>
      <w:r w:rsidR="00A873C9">
        <w:rPr>
          <w:lang w:val="en-GB"/>
        </w:rPr>
        <w:t>ă</w:t>
      </w:r>
      <w:r w:rsidRPr="009134C7">
        <w:rPr>
          <w:lang w:val="en-GB"/>
        </w:rPr>
        <w:t xml:space="preserve"> ofere evaluare gamificat</w:t>
      </w:r>
      <w:r w:rsidR="00A873C9">
        <w:rPr>
          <w:lang w:val="en-GB"/>
        </w:rPr>
        <w:t>ă</w:t>
      </w:r>
      <w:r w:rsidRPr="009134C7">
        <w:rPr>
          <w:lang w:val="en-GB"/>
        </w:rPr>
        <w:t xml:space="preserve"> prin quiz-uri interactive cu feedback imediat, </w:t>
      </w:r>
      <w:r w:rsidR="00A873C9">
        <w:rPr>
          <w:lang w:val="en-GB"/>
        </w:rPr>
        <w:t>ș</w:t>
      </w:r>
      <w:r w:rsidRPr="009134C7">
        <w:rPr>
          <w:lang w:val="en-GB"/>
        </w:rPr>
        <w:t>i s</w:t>
      </w:r>
      <w:r w:rsidR="00A873C9">
        <w:rPr>
          <w:lang w:val="en-GB"/>
        </w:rPr>
        <w:t>ă</w:t>
      </w:r>
      <w:r w:rsidRPr="009134C7">
        <w:rPr>
          <w:lang w:val="en-GB"/>
        </w:rPr>
        <w:t xml:space="preserve"> includ</w:t>
      </w:r>
      <w:r w:rsidR="00A873C9">
        <w:rPr>
          <w:lang w:val="en-GB"/>
        </w:rPr>
        <w:t>ă</w:t>
      </w:r>
      <w:r w:rsidRPr="009134C7">
        <w:rPr>
          <w:lang w:val="en-GB"/>
        </w:rPr>
        <w:t xml:space="preserve"> un sistem de progres</w:t>
      </w:r>
      <w:r>
        <w:rPr>
          <w:lang w:val="en-GB"/>
        </w:rPr>
        <w:t>.</w:t>
      </w:r>
    </w:p>
    <w:p w14:paraId="57C5FBB8" w14:textId="77777777" w:rsidR="00E21BFF" w:rsidRPr="00D74E35" w:rsidRDefault="00C11FB6" w:rsidP="00E21BFF">
      <w:pPr>
        <w:pStyle w:val="Heading1"/>
        <w:numPr>
          <w:ilvl w:val="0"/>
          <w:numId w:val="2"/>
        </w:numPr>
        <w:rPr>
          <w:color w:val="000000" w:themeColor="text1"/>
          <w:lang w:val="en-US"/>
        </w:rPr>
      </w:pPr>
      <w:bookmarkStart w:id="1" w:name="_Toc994306878"/>
      <w:r w:rsidRPr="773328DC">
        <w:rPr>
          <w:color w:val="000000" w:themeColor="text1"/>
          <w:lang w:val="en-US"/>
        </w:rPr>
        <w:t>Cunoasterea</w:t>
      </w:r>
      <w:r w:rsidR="0013055B" w:rsidRPr="773328DC">
        <w:rPr>
          <w:color w:val="000000" w:themeColor="text1"/>
          <w:lang w:val="en-US"/>
        </w:rPr>
        <w:t xml:space="preserve"> utilizatorilor</w:t>
      </w:r>
      <w:r w:rsidR="00A947AF" w:rsidRPr="773328DC">
        <w:rPr>
          <w:color w:val="000000" w:themeColor="text1"/>
          <w:lang w:val="en-US"/>
        </w:rPr>
        <w:t xml:space="preserve"> </w:t>
      </w:r>
      <w:r w:rsidR="00A947AF" w:rsidRPr="773328DC">
        <w:rPr>
          <w:rFonts w:ascii="Calibri" w:hAnsi="Calibri"/>
          <w:color w:val="000000" w:themeColor="text1"/>
          <w:lang w:val="en-US"/>
        </w:rPr>
        <w:t>ţ</w:t>
      </w:r>
      <w:r w:rsidR="00DB1209" w:rsidRPr="773328DC">
        <w:rPr>
          <w:color w:val="000000" w:themeColor="text1"/>
          <w:lang w:val="en-US"/>
        </w:rPr>
        <w:t>int</w:t>
      </w:r>
      <w:r w:rsidR="00A947AF" w:rsidRPr="773328DC">
        <w:rPr>
          <w:color w:val="000000" w:themeColor="text1"/>
          <w:lang w:val="en-US"/>
        </w:rPr>
        <w:t>ă</w:t>
      </w:r>
      <w:bookmarkEnd w:id="1"/>
    </w:p>
    <w:p w14:paraId="615695FD" w14:textId="77777777" w:rsidR="006A0A8A" w:rsidRPr="003E1E07" w:rsidRDefault="006A0A8A" w:rsidP="00E21BFF">
      <w:pPr>
        <w:jc w:val="both"/>
        <w:rPr>
          <w:rFonts w:ascii="Arial" w:hAnsi="Arial" w:cs="Arial"/>
          <w:color w:val="EE0000"/>
          <w:lang w:val="en-US"/>
        </w:rPr>
      </w:pPr>
      <w:r w:rsidRPr="003E1E07">
        <w:rPr>
          <w:rFonts w:ascii="Calibri" w:eastAsiaTheme="majorEastAsia" w:hAnsi="Calibri" w:cs="Arial"/>
          <w:color w:val="EE0000"/>
          <w:lang w:val="en-US"/>
        </w:rPr>
        <w:t xml:space="preserve">În această secţiune vă sugerez să surprindeţi aspecte legate de eşantionul de utilizatori de la care încercaţi să extrageţi cerinţele precum: numărul de </w:t>
      </w:r>
      <w:r w:rsidR="00597B23" w:rsidRPr="003E1E07">
        <w:rPr>
          <w:rFonts w:ascii="Calibri" w:eastAsiaTheme="majorEastAsia" w:hAnsi="Calibri" w:cs="Arial"/>
          <w:color w:val="EE0000"/>
          <w:lang w:val="en-US"/>
        </w:rPr>
        <w:t xml:space="preserve">posibili </w:t>
      </w:r>
      <w:r w:rsidRPr="003E1E07">
        <w:rPr>
          <w:rFonts w:ascii="Calibri" w:eastAsiaTheme="majorEastAsia" w:hAnsi="Calibri" w:cs="Arial"/>
          <w:color w:val="EE0000"/>
          <w:lang w:val="en-US"/>
        </w:rPr>
        <w:t>utilizatori cu care aţi interacţionat, metodele pe care le-aţi folosit pentru a identifica cerinţele, procesul pe care l-aţi urmat până la înţelegerea şi extragerea cerinţelor. Utilizatorii vor fi descrişi prin date demografice (vârstă, sex, ocupaţie, nivel de operare cu tehnologia)</w:t>
      </w:r>
      <w:r w:rsidR="00597B23" w:rsidRPr="003E1E07">
        <w:rPr>
          <w:rFonts w:ascii="Calibri" w:eastAsiaTheme="majorEastAsia" w:hAnsi="Calibri" w:cs="Arial"/>
          <w:color w:val="EE0000"/>
          <w:lang w:val="en-US"/>
        </w:rPr>
        <w:t xml:space="preserve">, </w:t>
      </w:r>
      <w:r w:rsidR="00C11FB6" w:rsidRPr="003E1E07">
        <w:rPr>
          <w:rFonts w:ascii="Calibri" w:eastAsiaTheme="majorEastAsia" w:hAnsi="Calibri" w:cs="Arial"/>
          <w:color w:val="EE0000"/>
          <w:lang w:val="en-US"/>
        </w:rPr>
        <w:t xml:space="preserve"> impreuna cu descrierea mediului in care se realizeaza sarcinile.</w:t>
      </w:r>
    </w:p>
    <w:p w14:paraId="6DFD645C" w14:textId="77777777" w:rsidR="0060373C" w:rsidRDefault="0060373C" w:rsidP="0060373C">
      <w:pPr>
        <w:pStyle w:val="Heading1"/>
        <w:numPr>
          <w:ilvl w:val="0"/>
          <w:numId w:val="2"/>
        </w:numPr>
        <w:rPr>
          <w:color w:val="000000" w:themeColor="text1"/>
          <w:lang w:val="en-US"/>
        </w:rPr>
      </w:pPr>
      <w:bookmarkStart w:id="2" w:name="_Toc2041978147"/>
      <w:r w:rsidRPr="773328DC">
        <w:rPr>
          <w:color w:val="000000" w:themeColor="text1"/>
          <w:lang w:val="en-US"/>
        </w:rPr>
        <w:t>Propunere prototip</w:t>
      </w:r>
      <w:bookmarkEnd w:id="2"/>
    </w:p>
    <w:p w14:paraId="6735F3FE" w14:textId="4B179D67" w:rsidR="00DB7E41" w:rsidRDefault="00DB7E41" w:rsidP="00DB7E41">
      <w:pPr>
        <w:jc w:val="both"/>
        <w:rPr>
          <w:lang w:val="en-US"/>
        </w:rPr>
      </w:pPr>
      <w:r w:rsidRPr="00DB7E41">
        <w:rPr>
          <w:lang w:val="en-US"/>
        </w:rPr>
        <w:t>Prototipul implementat este o aplica</w:t>
      </w:r>
      <w:r>
        <w:rPr>
          <w:lang w:val="en-US"/>
        </w:rPr>
        <w:t>ț</w:t>
      </w:r>
      <w:r w:rsidRPr="00DB7E41">
        <w:rPr>
          <w:lang w:val="en-US"/>
        </w:rPr>
        <w:t>ie web interactiv</w:t>
      </w:r>
      <w:r>
        <w:rPr>
          <w:lang w:val="en-US"/>
        </w:rPr>
        <w:t>ă</w:t>
      </w:r>
      <w:r w:rsidRPr="00DB7E41">
        <w:rPr>
          <w:lang w:val="en-US"/>
        </w:rPr>
        <w:t xml:space="preserve"> construit</w:t>
      </w:r>
      <w:r>
        <w:rPr>
          <w:lang w:val="en-US"/>
        </w:rPr>
        <w:t>ă</w:t>
      </w:r>
      <w:r w:rsidRPr="00DB7E41">
        <w:rPr>
          <w:lang w:val="en-US"/>
        </w:rPr>
        <w:t xml:space="preserve"> cu Ionic React </w:t>
      </w:r>
      <w:r>
        <w:rPr>
          <w:lang w:val="en-US"/>
        </w:rPr>
        <w:t>ș</w:t>
      </w:r>
      <w:r w:rsidRPr="00DB7E41">
        <w:rPr>
          <w:lang w:val="en-US"/>
        </w:rPr>
        <w:t>i Vite. Experien</w:t>
      </w:r>
      <w:r>
        <w:rPr>
          <w:lang w:val="en-US"/>
        </w:rPr>
        <w:t>ț</w:t>
      </w:r>
      <w:r w:rsidRPr="00DB7E41">
        <w:rPr>
          <w:lang w:val="en-US"/>
        </w:rPr>
        <w:t>a porne</w:t>
      </w:r>
      <w:r>
        <w:rPr>
          <w:lang w:val="en-US"/>
        </w:rPr>
        <w:t>ș</w:t>
      </w:r>
      <w:r w:rsidRPr="00DB7E41">
        <w:rPr>
          <w:lang w:val="en-US"/>
        </w:rPr>
        <w:t>te de pe harta Rom</w:t>
      </w:r>
      <w:r>
        <w:rPr>
          <w:lang w:val="en-US"/>
        </w:rPr>
        <w:t>â</w:t>
      </w:r>
      <w:r w:rsidRPr="00DB7E41">
        <w:rPr>
          <w:lang w:val="en-US"/>
        </w:rPr>
        <w:t>niei, unde utilizatorul poate selecta un jude</w:t>
      </w:r>
      <w:r>
        <w:rPr>
          <w:lang w:val="en-US"/>
        </w:rPr>
        <w:t>ț</w:t>
      </w:r>
      <w:r w:rsidRPr="00DB7E41">
        <w:rPr>
          <w:lang w:val="en-US"/>
        </w:rPr>
        <w:t>. Aplica</w:t>
      </w:r>
      <w:r>
        <w:rPr>
          <w:lang w:val="en-US"/>
        </w:rPr>
        <w:t>ț</w:t>
      </w:r>
      <w:r w:rsidRPr="00DB7E41">
        <w:rPr>
          <w:lang w:val="en-US"/>
        </w:rPr>
        <w:t>ia afi</w:t>
      </w:r>
      <w:r>
        <w:rPr>
          <w:lang w:val="en-US"/>
        </w:rPr>
        <w:t>ș</w:t>
      </w:r>
      <w:r w:rsidRPr="00DB7E41">
        <w:rPr>
          <w:lang w:val="en-US"/>
        </w:rPr>
        <w:t>eaz</w:t>
      </w:r>
      <w:r>
        <w:rPr>
          <w:lang w:val="en-US"/>
        </w:rPr>
        <w:t>ă</w:t>
      </w:r>
      <w:r w:rsidRPr="00DB7E41">
        <w:rPr>
          <w:lang w:val="en-US"/>
        </w:rPr>
        <w:t xml:space="preserve"> jude</w:t>
      </w:r>
      <w:r>
        <w:rPr>
          <w:lang w:val="en-US"/>
        </w:rPr>
        <w:t>ț</w:t>
      </w:r>
      <w:r w:rsidRPr="00DB7E41">
        <w:rPr>
          <w:lang w:val="en-US"/>
        </w:rPr>
        <w:t xml:space="preserve">ele </w:t>
      </w:r>
      <w:r>
        <w:rPr>
          <w:lang w:val="en-US"/>
        </w:rPr>
        <w:t>ș</w:t>
      </w:r>
      <w:r w:rsidRPr="00DB7E41">
        <w:rPr>
          <w:lang w:val="en-US"/>
        </w:rPr>
        <w:t>i eviden</w:t>
      </w:r>
      <w:r>
        <w:rPr>
          <w:lang w:val="en-US"/>
        </w:rPr>
        <w:t>ț</w:t>
      </w:r>
      <w:r w:rsidRPr="00DB7E41">
        <w:rPr>
          <w:lang w:val="en-US"/>
        </w:rPr>
        <w:t>ierea celui selectat, apoi ofer</w:t>
      </w:r>
      <w:r>
        <w:rPr>
          <w:lang w:val="en-US"/>
        </w:rPr>
        <w:t>ă</w:t>
      </w:r>
      <w:r w:rsidRPr="00DB7E41">
        <w:rPr>
          <w:lang w:val="en-US"/>
        </w:rPr>
        <w:t xml:space="preserve"> un buton de start care declan</w:t>
      </w:r>
      <w:r>
        <w:rPr>
          <w:lang w:val="en-US"/>
        </w:rPr>
        <w:t>ș</w:t>
      </w:r>
      <w:r w:rsidRPr="00DB7E41">
        <w:rPr>
          <w:lang w:val="en-US"/>
        </w:rPr>
        <w:t>eaz</w:t>
      </w:r>
      <w:r>
        <w:rPr>
          <w:lang w:val="en-US"/>
        </w:rPr>
        <w:t>ă</w:t>
      </w:r>
      <w:r w:rsidRPr="00DB7E41">
        <w:rPr>
          <w:lang w:val="en-US"/>
        </w:rPr>
        <w:t xml:space="preserve"> aventura.</w:t>
      </w:r>
    </w:p>
    <w:p w14:paraId="0B193C98" w14:textId="6B46F0D2" w:rsidR="00DB7E41" w:rsidRPr="00DB7E41" w:rsidRDefault="00DB7E41" w:rsidP="00DB7E41">
      <w:pPr>
        <w:jc w:val="both"/>
        <w:rPr>
          <w:lang w:val="en-GB"/>
        </w:rPr>
      </w:pPr>
      <w:r w:rsidRPr="00DB7E41">
        <w:rPr>
          <w:lang w:val="en-GB"/>
        </w:rPr>
        <w:t>Dup</w:t>
      </w:r>
      <w:r>
        <w:rPr>
          <w:lang w:val="en-GB"/>
        </w:rPr>
        <w:t>ă</w:t>
      </w:r>
      <w:r w:rsidRPr="00DB7E41">
        <w:rPr>
          <w:lang w:val="en-GB"/>
        </w:rPr>
        <w:t xml:space="preserve"> start, aplica</w:t>
      </w:r>
      <w:r>
        <w:rPr>
          <w:lang w:val="en-GB"/>
        </w:rPr>
        <w:t>ț</w:t>
      </w:r>
      <w:r w:rsidRPr="00DB7E41">
        <w:rPr>
          <w:lang w:val="en-GB"/>
        </w:rPr>
        <w:t xml:space="preserve">ia trece </w:t>
      </w:r>
      <w:r>
        <w:rPr>
          <w:lang w:val="en-GB"/>
        </w:rPr>
        <w:t>î</w:t>
      </w:r>
      <w:r w:rsidRPr="00DB7E41">
        <w:rPr>
          <w:lang w:val="en-GB"/>
        </w:rPr>
        <w:t>ntr-o zon</w:t>
      </w:r>
      <w:r>
        <w:rPr>
          <w:lang w:val="en-GB"/>
        </w:rPr>
        <w:t>ă</w:t>
      </w:r>
      <w:r w:rsidRPr="00DB7E41">
        <w:rPr>
          <w:lang w:val="en-GB"/>
        </w:rPr>
        <w:t xml:space="preserve"> de poveste: avatarul (Ghiță Ghidul pentru copii sau Consilierul Virtual pentru adul</w:t>
      </w:r>
      <w:r>
        <w:rPr>
          <w:lang w:val="en-GB"/>
        </w:rPr>
        <w:t>ț</w:t>
      </w:r>
      <w:r w:rsidRPr="00DB7E41">
        <w:rPr>
          <w:lang w:val="en-GB"/>
        </w:rPr>
        <w:t>i) prezint</w:t>
      </w:r>
      <w:r>
        <w:rPr>
          <w:lang w:val="en-GB"/>
        </w:rPr>
        <w:t>ă</w:t>
      </w:r>
      <w:r w:rsidRPr="00DB7E41">
        <w:rPr>
          <w:lang w:val="en-GB"/>
        </w:rPr>
        <w:t xml:space="preserve"> un text narativ despre jude</w:t>
      </w:r>
      <w:r>
        <w:rPr>
          <w:lang w:val="en-GB"/>
        </w:rPr>
        <w:t>ț</w:t>
      </w:r>
      <w:r w:rsidRPr="00DB7E41">
        <w:rPr>
          <w:lang w:val="en-GB"/>
        </w:rPr>
        <w:t>. Povestea este generat</w:t>
      </w:r>
      <w:r>
        <w:rPr>
          <w:lang w:val="en-GB"/>
        </w:rPr>
        <w:t>ă</w:t>
      </w:r>
      <w:r w:rsidRPr="00DB7E41">
        <w:rPr>
          <w:lang w:val="en-GB"/>
        </w:rPr>
        <w:t xml:space="preserve"> dinamic </w:t>
      </w:r>
      <w:r>
        <w:rPr>
          <w:lang w:val="en-GB"/>
        </w:rPr>
        <w:t>ș</w:t>
      </w:r>
      <w:r w:rsidRPr="00DB7E41">
        <w:rPr>
          <w:lang w:val="en-GB"/>
        </w:rPr>
        <w:t>i poate fi ascultat</w:t>
      </w:r>
      <w:r>
        <w:rPr>
          <w:lang w:val="en-GB"/>
        </w:rPr>
        <w:t>ă</w:t>
      </w:r>
      <w:r w:rsidRPr="00DB7E41">
        <w:rPr>
          <w:lang w:val="en-GB"/>
        </w:rPr>
        <w:t xml:space="preserve"> prin text-to-speech. Sunt afi</w:t>
      </w:r>
      <w:r>
        <w:rPr>
          <w:lang w:val="en-GB"/>
        </w:rPr>
        <w:t>ș</w:t>
      </w:r>
      <w:r w:rsidRPr="00DB7E41">
        <w:rPr>
          <w:lang w:val="en-GB"/>
        </w:rPr>
        <w:t xml:space="preserve">ate </w:t>
      </w:r>
      <w:r>
        <w:rPr>
          <w:lang w:val="en-GB"/>
        </w:rPr>
        <w:t>ș</w:t>
      </w:r>
      <w:r w:rsidRPr="00DB7E41">
        <w:rPr>
          <w:lang w:val="en-GB"/>
        </w:rPr>
        <w:t>i informa</w:t>
      </w:r>
      <w:r>
        <w:rPr>
          <w:lang w:val="en-GB"/>
        </w:rPr>
        <w:t>ț</w:t>
      </w:r>
      <w:r w:rsidRPr="00DB7E41">
        <w:rPr>
          <w:lang w:val="en-GB"/>
        </w:rPr>
        <w:t>ii meteo pentru a ancora con</w:t>
      </w:r>
      <w:r>
        <w:rPr>
          <w:lang w:val="en-GB"/>
        </w:rPr>
        <w:t>ț</w:t>
      </w:r>
      <w:r w:rsidRPr="00DB7E41">
        <w:rPr>
          <w:lang w:val="en-GB"/>
        </w:rPr>
        <w:t xml:space="preserve">inutul </w:t>
      </w:r>
      <w:r>
        <w:rPr>
          <w:lang w:val="en-GB"/>
        </w:rPr>
        <w:t>î</w:t>
      </w:r>
      <w:r w:rsidRPr="00DB7E41">
        <w:rPr>
          <w:lang w:val="en-GB"/>
        </w:rPr>
        <w:t>n context real.</w:t>
      </w:r>
    </w:p>
    <w:p w14:paraId="58204260" w14:textId="6BDF201A" w:rsidR="00DB7E41" w:rsidRPr="00DB7E41" w:rsidRDefault="00DB7E41" w:rsidP="00DB7E41">
      <w:pPr>
        <w:jc w:val="both"/>
        <w:rPr>
          <w:lang w:val="en-GB"/>
        </w:rPr>
      </w:pPr>
      <w:r w:rsidRPr="00DB7E41">
        <w:rPr>
          <w:lang w:val="en-GB"/>
        </w:rPr>
        <w:t>Urm</w:t>
      </w:r>
      <w:r>
        <w:rPr>
          <w:lang w:val="en-GB"/>
        </w:rPr>
        <w:t>ă</w:t>
      </w:r>
      <w:r w:rsidRPr="00DB7E41">
        <w:rPr>
          <w:lang w:val="en-GB"/>
        </w:rPr>
        <w:t>torul pas este quiz-ul. Utilizatorul r</w:t>
      </w:r>
      <w:r>
        <w:rPr>
          <w:lang w:val="en-GB"/>
        </w:rPr>
        <w:t>ă</w:t>
      </w:r>
      <w:r w:rsidRPr="00DB7E41">
        <w:rPr>
          <w:lang w:val="en-GB"/>
        </w:rPr>
        <w:t xml:space="preserve">spunde la </w:t>
      </w:r>
      <w:r>
        <w:rPr>
          <w:lang w:val="en-GB"/>
        </w:rPr>
        <w:t>î</w:t>
      </w:r>
      <w:r w:rsidRPr="00DB7E41">
        <w:rPr>
          <w:lang w:val="en-GB"/>
        </w:rPr>
        <w:t>ntreb</w:t>
      </w:r>
      <w:r>
        <w:rPr>
          <w:lang w:val="en-GB"/>
        </w:rPr>
        <w:t>ă</w:t>
      </w:r>
      <w:r w:rsidRPr="00DB7E41">
        <w:rPr>
          <w:lang w:val="en-GB"/>
        </w:rPr>
        <w:t xml:space="preserve">ri cu variante multiple, cu timer </w:t>
      </w:r>
      <w:r>
        <w:rPr>
          <w:lang w:val="en-GB"/>
        </w:rPr>
        <w:t>ș</w:t>
      </w:r>
      <w:r w:rsidRPr="00DB7E41">
        <w:rPr>
          <w:lang w:val="en-GB"/>
        </w:rPr>
        <w:t xml:space="preserve">i feedback imediat. </w:t>
      </w:r>
      <w:r>
        <w:rPr>
          <w:lang w:val="en-GB"/>
        </w:rPr>
        <w:t>Î</w:t>
      </w:r>
      <w:r w:rsidRPr="00DB7E41">
        <w:rPr>
          <w:lang w:val="en-GB"/>
        </w:rPr>
        <w:t>n func</w:t>
      </w:r>
      <w:r>
        <w:rPr>
          <w:lang w:val="en-GB"/>
        </w:rPr>
        <w:t>ț</w:t>
      </w:r>
      <w:r w:rsidRPr="00DB7E41">
        <w:rPr>
          <w:lang w:val="en-GB"/>
        </w:rPr>
        <w:t>ie de scor, jude</w:t>
      </w:r>
      <w:r>
        <w:rPr>
          <w:lang w:val="en-GB"/>
        </w:rPr>
        <w:t>ț</w:t>
      </w:r>
      <w:r w:rsidRPr="00DB7E41">
        <w:rPr>
          <w:lang w:val="en-GB"/>
        </w:rPr>
        <w:t>ul prime</w:t>
      </w:r>
      <w:r>
        <w:rPr>
          <w:lang w:val="en-GB"/>
        </w:rPr>
        <w:t>ș</w:t>
      </w:r>
      <w:r w:rsidRPr="00DB7E41">
        <w:rPr>
          <w:lang w:val="en-GB"/>
        </w:rPr>
        <w:t>te o culoare (ro</w:t>
      </w:r>
      <w:r>
        <w:rPr>
          <w:lang w:val="en-GB"/>
        </w:rPr>
        <w:t>ș</w:t>
      </w:r>
      <w:r w:rsidRPr="00DB7E41">
        <w:rPr>
          <w:lang w:val="en-GB"/>
        </w:rPr>
        <w:t>u, galben</w:t>
      </w:r>
      <w:r>
        <w:rPr>
          <w:lang w:val="en-GB"/>
        </w:rPr>
        <w:t xml:space="preserve"> sau</w:t>
      </w:r>
      <w:r w:rsidRPr="00DB7E41">
        <w:rPr>
          <w:lang w:val="en-GB"/>
        </w:rPr>
        <w:t xml:space="preserve"> verde), iar utilizatorul prime</w:t>
      </w:r>
      <w:r>
        <w:rPr>
          <w:lang w:val="en-GB"/>
        </w:rPr>
        <w:t>ș</w:t>
      </w:r>
      <w:r w:rsidRPr="00DB7E41">
        <w:rPr>
          <w:lang w:val="en-GB"/>
        </w:rPr>
        <w:t xml:space="preserve">te XP </w:t>
      </w:r>
      <w:r>
        <w:rPr>
          <w:lang w:val="en-GB"/>
        </w:rPr>
        <w:t>ș</w:t>
      </w:r>
      <w:r w:rsidRPr="00DB7E41">
        <w:rPr>
          <w:lang w:val="en-GB"/>
        </w:rPr>
        <w:t xml:space="preserve">i vede progresul </w:t>
      </w:r>
      <w:r>
        <w:rPr>
          <w:lang w:val="en-GB"/>
        </w:rPr>
        <w:t>î</w:t>
      </w:r>
      <w:r w:rsidRPr="00DB7E41">
        <w:rPr>
          <w:lang w:val="en-GB"/>
        </w:rPr>
        <w:t>n timp real. La final, un panou de rezultate rezum</w:t>
      </w:r>
      <w:r>
        <w:rPr>
          <w:lang w:val="en-GB"/>
        </w:rPr>
        <w:t>ă</w:t>
      </w:r>
      <w:r w:rsidRPr="00DB7E41">
        <w:rPr>
          <w:lang w:val="en-GB"/>
        </w:rPr>
        <w:t xml:space="preserve"> scorul, rangul </w:t>
      </w:r>
      <w:r>
        <w:rPr>
          <w:lang w:val="en-GB"/>
        </w:rPr>
        <w:t>ș</w:t>
      </w:r>
      <w:r w:rsidRPr="00DB7E41">
        <w:rPr>
          <w:lang w:val="en-GB"/>
        </w:rPr>
        <w:t>i progresul pe jude</w:t>
      </w:r>
      <w:r>
        <w:rPr>
          <w:lang w:val="en-GB"/>
        </w:rPr>
        <w:t>ț</w:t>
      </w:r>
      <w:r w:rsidRPr="00DB7E41">
        <w:rPr>
          <w:lang w:val="en-GB"/>
        </w:rPr>
        <w:t>e.</w:t>
      </w:r>
    </w:p>
    <w:p w14:paraId="55C2FAB6" w14:textId="3732397E" w:rsidR="00DB7E41" w:rsidRPr="00DB7E41" w:rsidRDefault="00DB7E41" w:rsidP="00DB7E41">
      <w:pPr>
        <w:jc w:val="both"/>
        <w:rPr>
          <w:lang w:val="en-GB"/>
        </w:rPr>
      </w:pPr>
      <w:r w:rsidRPr="00DB7E41">
        <w:rPr>
          <w:lang w:val="en-GB"/>
        </w:rPr>
        <w:t xml:space="preserve">Prototipul este executabil </w:t>
      </w:r>
      <w:r>
        <w:rPr>
          <w:lang w:val="en-GB"/>
        </w:rPr>
        <w:t>î</w:t>
      </w:r>
      <w:r w:rsidRPr="00DB7E41">
        <w:rPr>
          <w:lang w:val="en-GB"/>
        </w:rPr>
        <w:t>n forma curent</w:t>
      </w:r>
      <w:r>
        <w:rPr>
          <w:lang w:val="en-GB"/>
        </w:rPr>
        <w:t>ă</w:t>
      </w:r>
      <w:r w:rsidRPr="00DB7E41">
        <w:rPr>
          <w:lang w:val="en-GB"/>
        </w:rPr>
        <w:t xml:space="preserve"> </w:t>
      </w:r>
      <w:r>
        <w:rPr>
          <w:lang w:val="en-GB"/>
        </w:rPr>
        <w:t>ș</w:t>
      </w:r>
      <w:r w:rsidRPr="00DB7E41">
        <w:rPr>
          <w:lang w:val="en-GB"/>
        </w:rPr>
        <w:t>i reflect</w:t>
      </w:r>
      <w:r>
        <w:rPr>
          <w:lang w:val="en-GB"/>
        </w:rPr>
        <w:t>ă</w:t>
      </w:r>
      <w:r w:rsidRPr="00DB7E41">
        <w:rPr>
          <w:lang w:val="en-GB"/>
        </w:rPr>
        <w:t xml:space="preserve"> fluxul complet: hart</w:t>
      </w:r>
      <w:r>
        <w:rPr>
          <w:lang w:val="en-GB"/>
        </w:rPr>
        <w:t>ă</w:t>
      </w:r>
      <w:r w:rsidRPr="00DB7E41">
        <w:rPr>
          <w:lang w:val="en-GB"/>
        </w:rPr>
        <w:t xml:space="preserve"> -&gt; poveste -&gt; quiz -&gt; rezultat -&gt; </w:t>
      </w:r>
      <w:r>
        <w:rPr>
          <w:lang w:val="en-GB"/>
        </w:rPr>
        <w:t>î</w:t>
      </w:r>
      <w:r w:rsidRPr="00DB7E41">
        <w:rPr>
          <w:lang w:val="en-GB"/>
        </w:rPr>
        <w:t>ntoarcere la hart</w:t>
      </w:r>
      <w:r>
        <w:rPr>
          <w:lang w:val="en-GB"/>
        </w:rPr>
        <w:t>ă</w:t>
      </w:r>
      <w:r w:rsidRPr="00DB7E41">
        <w:rPr>
          <w:lang w:val="en-GB"/>
        </w:rPr>
        <w:t xml:space="preserve">. Structura componentelor </w:t>
      </w:r>
      <w:r>
        <w:rPr>
          <w:lang w:val="en-GB"/>
        </w:rPr>
        <w:t>ș</w:t>
      </w:r>
      <w:r w:rsidRPr="00DB7E41">
        <w:rPr>
          <w:lang w:val="en-GB"/>
        </w:rPr>
        <w:t>i serviciilor din proiect sus</w:t>
      </w:r>
      <w:r>
        <w:rPr>
          <w:lang w:val="en-GB"/>
        </w:rPr>
        <w:t>ț</w:t>
      </w:r>
      <w:r w:rsidRPr="00DB7E41">
        <w:rPr>
          <w:lang w:val="en-GB"/>
        </w:rPr>
        <w:t xml:space="preserve">ine acest parcurs, astfel </w:t>
      </w:r>
      <w:r>
        <w:rPr>
          <w:lang w:val="en-GB"/>
        </w:rPr>
        <w:t>î</w:t>
      </w:r>
      <w:r w:rsidRPr="00DB7E41">
        <w:rPr>
          <w:lang w:val="en-GB"/>
        </w:rPr>
        <w:t>nc</w:t>
      </w:r>
      <w:r>
        <w:rPr>
          <w:lang w:val="en-GB"/>
        </w:rPr>
        <w:t>â</w:t>
      </w:r>
      <w:r w:rsidRPr="00DB7E41">
        <w:rPr>
          <w:lang w:val="en-GB"/>
        </w:rPr>
        <w:t>t utilizatorul poate parcurge sarcinile f</w:t>
      </w:r>
      <w:r>
        <w:rPr>
          <w:lang w:val="en-GB"/>
        </w:rPr>
        <w:t>ă</w:t>
      </w:r>
      <w:r w:rsidRPr="00DB7E41">
        <w:rPr>
          <w:lang w:val="en-GB"/>
        </w:rPr>
        <w:t>r</w:t>
      </w:r>
      <w:r>
        <w:rPr>
          <w:lang w:val="en-GB"/>
        </w:rPr>
        <w:t>ă</w:t>
      </w:r>
      <w:r w:rsidRPr="00DB7E41">
        <w:rPr>
          <w:lang w:val="en-GB"/>
        </w:rPr>
        <w:t xml:space="preserve"> a p</w:t>
      </w:r>
      <w:r>
        <w:rPr>
          <w:lang w:val="en-GB"/>
        </w:rPr>
        <w:t>ărăs</w:t>
      </w:r>
      <w:r w:rsidRPr="00DB7E41">
        <w:rPr>
          <w:lang w:val="en-GB"/>
        </w:rPr>
        <w:t>i aplica</w:t>
      </w:r>
      <w:r>
        <w:rPr>
          <w:lang w:val="en-GB"/>
        </w:rPr>
        <w:t>ț</w:t>
      </w:r>
      <w:r w:rsidRPr="00DB7E41">
        <w:rPr>
          <w:lang w:val="en-GB"/>
        </w:rPr>
        <w:t>ia.</w:t>
      </w:r>
    </w:p>
    <w:p w14:paraId="77CDFCD5" w14:textId="77777777" w:rsidR="003B775B" w:rsidRDefault="003B775B" w:rsidP="003B775B">
      <w:pPr>
        <w:pStyle w:val="Heading1"/>
        <w:numPr>
          <w:ilvl w:val="0"/>
          <w:numId w:val="2"/>
        </w:numPr>
        <w:rPr>
          <w:color w:val="000000" w:themeColor="text1"/>
          <w:lang w:val="en-US"/>
        </w:rPr>
      </w:pPr>
      <w:bookmarkStart w:id="3" w:name="_Toc1709861462"/>
      <w:r w:rsidRPr="773328DC">
        <w:rPr>
          <w:color w:val="000000" w:themeColor="text1"/>
          <w:lang w:val="en-US"/>
        </w:rPr>
        <w:t>Accesibilitate</w:t>
      </w:r>
      <w:bookmarkEnd w:id="3"/>
    </w:p>
    <w:p w14:paraId="1B7D9C53" w14:textId="74A0B7FC" w:rsidR="00E301BD" w:rsidRPr="00E301BD" w:rsidRDefault="00E301BD" w:rsidP="00E301BD">
      <w:pPr>
        <w:jc w:val="both"/>
        <w:rPr>
          <w:lang w:val="en-GB"/>
        </w:rPr>
      </w:pPr>
      <w:r w:rsidRPr="00E301BD">
        <w:rPr>
          <w:lang w:val="en-GB"/>
        </w:rPr>
        <w:t xml:space="preserve">Aplicația este gândită să fie utilizabilă de persoane cu abilități diferite, prin interacțiuni simple și feedback multimodal. Conținutul principal este livrat atât vizual (text, iconițe, culori), cât și auditiv </w:t>
      </w:r>
      <w:r w:rsidRPr="00E301BD">
        <w:rPr>
          <w:lang w:val="en-GB"/>
        </w:rPr>
        <w:lastRenderedPageBreak/>
        <w:t>(text</w:t>
      </w:r>
      <w:r w:rsidRPr="00E301BD">
        <w:rPr>
          <w:rFonts w:ascii="Cambria Math" w:hAnsi="Cambria Math" w:cs="Cambria Math"/>
          <w:lang w:val="en-GB"/>
        </w:rPr>
        <w:t>‑</w:t>
      </w:r>
      <w:r w:rsidRPr="00E301BD">
        <w:rPr>
          <w:lang w:val="en-GB"/>
        </w:rPr>
        <w:t>to</w:t>
      </w:r>
      <w:r w:rsidRPr="00E301BD">
        <w:rPr>
          <w:rFonts w:ascii="Cambria Math" w:hAnsi="Cambria Math" w:cs="Cambria Math"/>
          <w:lang w:val="en-GB"/>
        </w:rPr>
        <w:t>‑</w:t>
      </w:r>
      <w:r w:rsidRPr="00E301BD">
        <w:rPr>
          <w:lang w:val="en-GB"/>
        </w:rPr>
        <w:t>speech pentru poveste), ceea ce sprijin</w:t>
      </w:r>
      <w:r w:rsidRPr="00E301BD">
        <w:rPr>
          <w:rFonts w:ascii="Calibri" w:hAnsi="Calibri" w:cs="Calibri"/>
          <w:lang w:val="en-GB"/>
        </w:rPr>
        <w:t>ă</w:t>
      </w:r>
      <w:r w:rsidRPr="00E301BD">
        <w:rPr>
          <w:lang w:val="en-GB"/>
        </w:rPr>
        <w:t xml:space="preserve"> utilizatorii cu dificult</w:t>
      </w:r>
      <w:r w:rsidRPr="00E301BD">
        <w:rPr>
          <w:rFonts w:ascii="Calibri" w:hAnsi="Calibri" w:cs="Calibri"/>
          <w:lang w:val="en-GB"/>
        </w:rPr>
        <w:t>ăț</w:t>
      </w:r>
      <w:r w:rsidRPr="00E301BD">
        <w:rPr>
          <w:lang w:val="en-GB"/>
        </w:rPr>
        <w:t>i de citire sau aten</w:t>
      </w:r>
      <w:r w:rsidRPr="00E301BD">
        <w:rPr>
          <w:rFonts w:ascii="Calibri" w:hAnsi="Calibri" w:cs="Calibri"/>
          <w:lang w:val="en-GB"/>
        </w:rPr>
        <w:t>ț</w:t>
      </w:r>
      <w:r w:rsidRPr="00E301BD">
        <w:rPr>
          <w:lang w:val="en-GB"/>
        </w:rPr>
        <w:t xml:space="preserve">ie. Butoanele principale au etichete clare </w:t>
      </w:r>
      <w:r w:rsidRPr="00E301BD">
        <w:rPr>
          <w:rFonts w:ascii="Calibri" w:hAnsi="Calibri" w:cs="Calibri"/>
          <w:lang w:val="en-GB"/>
        </w:rPr>
        <w:t>ș</w:t>
      </w:r>
      <w:r w:rsidRPr="00E301BD">
        <w:rPr>
          <w:lang w:val="en-GB"/>
        </w:rPr>
        <w:t xml:space="preserve">i sunt amplasate </w:t>
      </w:r>
      <w:r w:rsidRPr="00E301BD">
        <w:rPr>
          <w:rFonts w:ascii="Calibri" w:hAnsi="Calibri" w:cs="Calibri"/>
          <w:lang w:val="en-GB"/>
        </w:rPr>
        <w:t>î</w:t>
      </w:r>
      <w:r w:rsidRPr="00E301BD">
        <w:rPr>
          <w:lang w:val="en-GB"/>
        </w:rPr>
        <w:t>n zone u</w:t>
      </w:r>
      <w:r w:rsidRPr="00E301BD">
        <w:rPr>
          <w:rFonts w:ascii="Calibri" w:hAnsi="Calibri" w:cs="Calibri"/>
          <w:lang w:val="en-GB"/>
        </w:rPr>
        <w:t>ș</w:t>
      </w:r>
      <w:r w:rsidRPr="00E301BD">
        <w:rPr>
          <w:lang w:val="en-GB"/>
        </w:rPr>
        <w:t xml:space="preserve">or de atins pe </w:t>
      </w:r>
      <w:r>
        <w:rPr>
          <w:lang w:val="en-GB"/>
        </w:rPr>
        <w:t xml:space="preserve">dispozitivul </w:t>
      </w:r>
      <w:r w:rsidRPr="00E301BD">
        <w:rPr>
          <w:lang w:val="en-GB"/>
        </w:rPr>
        <w:t>mobil.</w:t>
      </w:r>
    </w:p>
    <w:p w14:paraId="67CABC8D" w14:textId="670E549F" w:rsidR="00E301BD" w:rsidRPr="00E301BD" w:rsidRDefault="00E301BD" w:rsidP="00E301BD">
      <w:pPr>
        <w:jc w:val="both"/>
        <w:rPr>
          <w:lang w:val="en-GB"/>
        </w:rPr>
      </w:pPr>
      <w:r w:rsidRPr="00E301BD">
        <w:rPr>
          <w:lang w:val="en-GB"/>
        </w:rPr>
        <w:t>Pentru utilizatorii cu deficiențe de vedere parțiale, designul urmărește contrast suficient între elemente și fundal, iar stările de răspuns corect/greșit sunt evidențiate atât prin culoare, cât și prin mesaje explicite și sunete. Utilizatorii care nu pot sau nu doresc să folosească sunetul pot parcurge aplicația doar prin text.</w:t>
      </w:r>
    </w:p>
    <w:p w14:paraId="203E810F" w14:textId="78A97700" w:rsidR="00E301BD" w:rsidRPr="00E301BD" w:rsidRDefault="00E301BD" w:rsidP="00E301BD">
      <w:pPr>
        <w:jc w:val="both"/>
        <w:rPr>
          <w:lang w:val="en-GB"/>
        </w:rPr>
      </w:pPr>
      <w:r w:rsidRPr="00E301BD">
        <w:rPr>
          <w:lang w:val="en-GB"/>
        </w:rPr>
        <w:t>Pentru utilizatorii cu dificultăți motorii, aplicația limitează numărul de pași necesari pentru a începe o activitate (județ -&gt; poveste -&gt; quiz) și evită gesturi complexe. Timer</w:t>
      </w:r>
      <w:r>
        <w:rPr>
          <w:lang w:val="en-GB"/>
        </w:rPr>
        <w:t>-</w:t>
      </w:r>
      <w:r w:rsidRPr="00E301BD">
        <w:rPr>
          <w:lang w:val="en-GB"/>
        </w:rPr>
        <w:t>ul din quiz este suficient de vizibil, iar dimensiunea elementelor interactive este potrivită pentru utilizarea tactilă.</w:t>
      </w:r>
    </w:p>
    <w:p w14:paraId="4C90874A" w14:textId="77777777" w:rsidR="0060373C" w:rsidRPr="00D74E35" w:rsidRDefault="0060373C" w:rsidP="0060373C">
      <w:pPr>
        <w:pStyle w:val="Heading1"/>
        <w:numPr>
          <w:ilvl w:val="0"/>
          <w:numId w:val="2"/>
        </w:numPr>
        <w:rPr>
          <w:color w:val="000000" w:themeColor="text1"/>
          <w:lang w:val="en-US"/>
        </w:rPr>
      </w:pPr>
      <w:bookmarkStart w:id="4" w:name="_Toc1466645366"/>
      <w:r w:rsidRPr="773328DC">
        <w:rPr>
          <w:color w:val="000000" w:themeColor="text1"/>
          <w:lang w:val="en-US"/>
        </w:rPr>
        <w:t>Evaluare prototip</w:t>
      </w:r>
      <w:bookmarkEnd w:id="4"/>
    </w:p>
    <w:p w14:paraId="5FA2ECF6" w14:textId="5C12987A" w:rsidR="00263A1D" w:rsidRPr="003E1E07" w:rsidRDefault="00263A1D" w:rsidP="007D3E27">
      <w:pPr>
        <w:jc w:val="both"/>
        <w:rPr>
          <w:color w:val="EE0000"/>
          <w:lang w:val="en-US"/>
        </w:rPr>
      </w:pPr>
      <w:r w:rsidRPr="003E1E07">
        <w:rPr>
          <w:rFonts w:ascii="Calibri" w:eastAsiaTheme="majorEastAsia" w:hAnsi="Calibri" w:cs="Arial"/>
          <w:bCs/>
          <w:color w:val="EE0000"/>
          <w:lang w:val="en-US"/>
        </w:rPr>
        <w:t xml:space="preserve">Soluţia propusă </w:t>
      </w:r>
      <w:r w:rsidR="00C11FB6" w:rsidRPr="003E1E07">
        <w:rPr>
          <w:rFonts w:ascii="Calibri" w:eastAsiaTheme="majorEastAsia" w:hAnsi="Calibri" w:cs="Arial"/>
          <w:bCs/>
          <w:color w:val="EE0000"/>
          <w:lang w:val="en-US"/>
        </w:rPr>
        <w:t>a fost pr</w:t>
      </w:r>
      <w:r w:rsidRPr="003E1E07">
        <w:rPr>
          <w:rFonts w:ascii="Calibri" w:eastAsiaTheme="majorEastAsia" w:hAnsi="Calibri" w:cs="Arial"/>
          <w:bCs/>
          <w:color w:val="EE0000"/>
          <w:lang w:val="en-US"/>
        </w:rPr>
        <w:t xml:space="preserve">ezentată unor reprezentanţi ai utilizatorilor ţintă spre evaluare. Feedbackul primit în urma evaluării va fi </w:t>
      </w:r>
      <w:r w:rsidR="00C11FB6" w:rsidRPr="003E1E07">
        <w:rPr>
          <w:rFonts w:ascii="Calibri" w:eastAsiaTheme="majorEastAsia" w:hAnsi="Calibri" w:cs="Arial"/>
          <w:bCs/>
          <w:color w:val="EE0000"/>
          <w:lang w:val="en-US"/>
        </w:rPr>
        <w:t>descris aici</w:t>
      </w:r>
      <w:r w:rsidRPr="003E1E07">
        <w:rPr>
          <w:rFonts w:ascii="Calibri" w:eastAsiaTheme="majorEastAsia" w:hAnsi="Calibri" w:cs="Arial"/>
          <w:bCs/>
          <w:color w:val="EE0000"/>
          <w:lang w:val="en-US"/>
        </w:rPr>
        <w:t xml:space="preserve"> şi inclus în propunerea unei soluţii de reproiectare corespunzătoare.  Iteraţia proiectare-evaluare va fi reluat</w:t>
      </w:r>
      <w:r w:rsidR="00C11FB6" w:rsidRPr="003E1E07">
        <w:rPr>
          <w:rFonts w:ascii="Calibri" w:eastAsiaTheme="majorEastAsia" w:hAnsi="Calibri" w:cs="Arial"/>
          <w:bCs/>
          <w:color w:val="EE0000"/>
          <w:lang w:val="en-US"/>
        </w:rPr>
        <w:t>ă în măsura timpului disponibil</w:t>
      </w:r>
      <w:r w:rsidRPr="003E1E07">
        <w:rPr>
          <w:rFonts w:ascii="Calibri" w:eastAsiaTheme="majorEastAsia" w:hAnsi="Calibri" w:cs="Arial"/>
          <w:bCs/>
          <w:color w:val="EE0000"/>
          <w:lang w:val="en-US"/>
        </w:rPr>
        <w:t xml:space="preserve"> sau până la obţinerea unei soluţii acceptate</w:t>
      </w:r>
      <w:r w:rsidRPr="003E1E07">
        <w:rPr>
          <w:color w:val="EE0000"/>
          <w:lang w:val="en-US"/>
        </w:rPr>
        <w:t>.</w:t>
      </w:r>
    </w:p>
    <w:p w14:paraId="0869735C" w14:textId="77777777" w:rsidR="001E574B" w:rsidRDefault="001E574B" w:rsidP="0060373C">
      <w:pPr>
        <w:pStyle w:val="Heading1"/>
        <w:numPr>
          <w:ilvl w:val="0"/>
          <w:numId w:val="2"/>
        </w:numPr>
        <w:rPr>
          <w:color w:val="000000" w:themeColor="text1"/>
          <w:lang w:val="en-US"/>
        </w:rPr>
      </w:pPr>
      <w:bookmarkStart w:id="5" w:name="_Toc983946129"/>
      <w:r w:rsidRPr="773328DC">
        <w:rPr>
          <w:color w:val="000000" w:themeColor="text1"/>
          <w:lang w:val="en-US"/>
        </w:rPr>
        <w:t>Fezabilitate</w:t>
      </w:r>
      <w:bookmarkEnd w:id="5"/>
    </w:p>
    <w:p w14:paraId="750E1E95" w14:textId="6F3EE901" w:rsidR="008D4082" w:rsidRPr="008D4082" w:rsidRDefault="008D4082" w:rsidP="008D4082">
      <w:pPr>
        <w:jc w:val="both"/>
        <w:rPr>
          <w:lang w:val="en-GB"/>
        </w:rPr>
      </w:pPr>
      <w:r w:rsidRPr="008D4082">
        <w:rPr>
          <w:lang w:val="en-GB"/>
        </w:rPr>
        <w:t>Implementarea prototipului este fezabilă cu resurse tehnice moderate. Aplicația folosește tehnologii web standard (Ionic React, Vite) și biblioteci open-source pentru hartă, text-to-speech și sunete. Infrastructura necesară este minimă, iar aplicația poate rula local în browser sau poate fi publicată ca aplicație web.</w:t>
      </w:r>
    </w:p>
    <w:p w14:paraId="68B18282" w14:textId="2A7E24B8" w:rsidR="008D4082" w:rsidRPr="008D4082" w:rsidRDefault="008D4082" w:rsidP="008D4082">
      <w:pPr>
        <w:jc w:val="both"/>
        <w:rPr>
          <w:lang w:val="en-GB"/>
        </w:rPr>
      </w:pPr>
      <w:r w:rsidRPr="008D4082">
        <w:rPr>
          <w:lang w:val="en-GB"/>
        </w:rPr>
        <w:t>Dependențele externe sunt limitate la servicii publice: API-ul meteo (Open-Meteo) și</w:t>
      </w:r>
      <w:r>
        <w:rPr>
          <w:lang w:val="en-GB"/>
        </w:rPr>
        <w:t xml:space="preserve"> </w:t>
      </w:r>
      <w:r w:rsidRPr="008D4082">
        <w:rPr>
          <w:lang w:val="en-GB"/>
        </w:rPr>
        <w:t>un model LLM pentru generarea de povești și quiz-uri. În absența unei chei API, aplicația are mecanisme de fallback cu conținut static, ceea ce reduce riscul de blocare. Limitarea principală ține de costul sau disponibilitatea unui serviciu LLM și de acuratețea informațiilor generate</w:t>
      </w:r>
      <w:r w:rsidR="00E33DE4">
        <w:rPr>
          <w:lang w:val="en-GB"/>
        </w:rPr>
        <w:t>. A</w:t>
      </w:r>
      <w:r w:rsidRPr="008D4082">
        <w:rPr>
          <w:lang w:val="en-GB"/>
        </w:rPr>
        <w:t xml:space="preserve">cest risc </w:t>
      </w:r>
      <w:r w:rsidR="00E33DE4">
        <w:rPr>
          <w:lang w:val="en-GB"/>
        </w:rPr>
        <w:t>ar putea</w:t>
      </w:r>
      <w:r w:rsidRPr="008D4082">
        <w:rPr>
          <w:lang w:val="en-GB"/>
        </w:rPr>
        <w:t xml:space="preserve"> fi redus prin</w:t>
      </w:r>
      <w:r w:rsidR="00E33DE4">
        <w:rPr>
          <w:lang w:val="en-GB"/>
        </w:rPr>
        <w:t>tr-un sistem de</w:t>
      </w:r>
      <w:r w:rsidRPr="008D4082">
        <w:rPr>
          <w:lang w:val="en-GB"/>
        </w:rPr>
        <w:t xml:space="preserve"> cach</w:t>
      </w:r>
      <w:r w:rsidR="00E33DE4">
        <w:rPr>
          <w:lang w:val="en-GB"/>
        </w:rPr>
        <w:t>ing</w:t>
      </w:r>
      <w:r w:rsidRPr="008D4082">
        <w:rPr>
          <w:lang w:val="en-GB"/>
        </w:rPr>
        <w:t xml:space="preserve">, validare manuală sau </w:t>
      </w:r>
      <w:r w:rsidR="00E33DE4">
        <w:rPr>
          <w:lang w:val="en-GB"/>
        </w:rPr>
        <w:t xml:space="preserve">prin </w:t>
      </w:r>
      <w:r w:rsidRPr="008D4082">
        <w:rPr>
          <w:lang w:val="en-GB"/>
        </w:rPr>
        <w:t>trecerea la un set de conținut predefinit.</w:t>
      </w:r>
    </w:p>
    <w:p w14:paraId="40AC8509" w14:textId="7CE89B20" w:rsidR="008D4082" w:rsidRPr="008D4082" w:rsidRDefault="008D4082" w:rsidP="008D4082">
      <w:pPr>
        <w:jc w:val="both"/>
        <w:rPr>
          <w:lang w:val="en-GB"/>
        </w:rPr>
      </w:pPr>
      <w:r w:rsidRPr="008D4082">
        <w:rPr>
          <w:lang w:val="en-GB"/>
        </w:rPr>
        <w:t>Din perspectiva timpului de dezvoltare, funcționalitățile de bază sunt deja implementate. Extinderile viitoare (mai multe tipuri de activități, optimizări de accesibilitate, mod offline) sunt realiste, dar necesită resurse suplimentare de testare și design de conținut.</w:t>
      </w:r>
    </w:p>
    <w:p w14:paraId="24C5F645" w14:textId="77777777" w:rsidR="0060373C" w:rsidRPr="00D74E35" w:rsidRDefault="0060373C" w:rsidP="0060373C">
      <w:pPr>
        <w:pStyle w:val="Heading1"/>
        <w:numPr>
          <w:ilvl w:val="0"/>
          <w:numId w:val="2"/>
        </w:numPr>
        <w:rPr>
          <w:color w:val="000000" w:themeColor="text1"/>
          <w:lang w:val="en-US"/>
        </w:rPr>
      </w:pPr>
      <w:bookmarkStart w:id="6" w:name="_Toc449637373"/>
      <w:r w:rsidRPr="773328DC">
        <w:rPr>
          <w:color w:val="000000" w:themeColor="text1"/>
          <w:lang w:val="en-US"/>
        </w:rPr>
        <w:t>Concluzii</w:t>
      </w:r>
      <w:bookmarkEnd w:id="6"/>
    </w:p>
    <w:p w14:paraId="5985840A" w14:textId="77777777" w:rsidR="00323896" w:rsidRPr="003E1E07" w:rsidRDefault="00323896" w:rsidP="007D3E27">
      <w:pPr>
        <w:jc w:val="both"/>
        <w:rPr>
          <w:rFonts w:ascii="Calibri" w:eastAsiaTheme="majorEastAsia" w:hAnsi="Calibri" w:cs="Arial"/>
          <w:bCs/>
          <w:color w:val="EE0000"/>
          <w:lang w:val="en-US"/>
        </w:rPr>
      </w:pPr>
      <w:r w:rsidRPr="003E1E07">
        <w:rPr>
          <w:rFonts w:ascii="Calibri" w:eastAsiaTheme="majorEastAsia" w:hAnsi="Calibri" w:cs="Arial"/>
          <w:bCs/>
          <w:color w:val="EE0000"/>
          <w:lang w:val="en-US"/>
        </w:rPr>
        <w:t>Această secţiune va sublinia aspectele pozitive pe care le adduce soluţia propusă de voi, eventuale direcţ</w:t>
      </w:r>
      <w:r w:rsidR="00E77822" w:rsidRPr="003E1E07">
        <w:rPr>
          <w:rFonts w:ascii="Calibri" w:eastAsiaTheme="majorEastAsia" w:hAnsi="Calibri" w:cs="Arial"/>
          <w:bCs/>
          <w:color w:val="EE0000"/>
          <w:lang w:val="en-US"/>
        </w:rPr>
        <w:t>ii viitoare de dezvoltare,</w:t>
      </w:r>
      <w:r w:rsidR="004530C4" w:rsidRPr="003E1E07">
        <w:rPr>
          <w:rFonts w:ascii="Calibri" w:eastAsiaTheme="majorEastAsia" w:hAnsi="Calibri" w:cs="Arial"/>
          <w:bCs/>
          <w:color w:val="EE0000"/>
          <w:lang w:val="en-US"/>
        </w:rPr>
        <w:t xml:space="preserve"> </w:t>
      </w:r>
      <w:r w:rsidRPr="003E1E07">
        <w:rPr>
          <w:rFonts w:ascii="Calibri" w:eastAsiaTheme="majorEastAsia" w:hAnsi="Calibri" w:cs="Arial"/>
          <w:bCs/>
          <w:color w:val="EE0000"/>
          <w:lang w:val="en-US"/>
        </w:rPr>
        <w:t>principalele lecţii pe care le-aţi învăţat în urma realizării acestui proiect şi eventuale sugestii</w:t>
      </w:r>
      <w:r w:rsidR="004530C4" w:rsidRPr="003E1E07">
        <w:rPr>
          <w:rFonts w:ascii="Calibri" w:eastAsiaTheme="majorEastAsia" w:hAnsi="Calibri" w:cs="Arial"/>
          <w:bCs/>
          <w:color w:val="EE0000"/>
          <w:lang w:val="en-US"/>
        </w:rPr>
        <w:t xml:space="preserve"> pentru imbunatatirea experientei de participare la acest tip de proiect</w:t>
      </w:r>
      <w:r w:rsidRPr="003E1E07">
        <w:rPr>
          <w:rFonts w:ascii="Calibri" w:eastAsiaTheme="majorEastAsia" w:hAnsi="Calibri" w:cs="Arial"/>
          <w:bCs/>
          <w:color w:val="EE0000"/>
          <w:lang w:val="en-US"/>
        </w:rPr>
        <w:t>.</w:t>
      </w:r>
    </w:p>
    <w:p w14:paraId="72275EB4" w14:textId="77777777" w:rsidR="001C43A9" w:rsidRDefault="001C43A9" w:rsidP="001C43A9">
      <w:pPr>
        <w:pStyle w:val="Heading1"/>
        <w:numPr>
          <w:ilvl w:val="0"/>
          <w:numId w:val="2"/>
        </w:numPr>
        <w:rPr>
          <w:color w:val="000000" w:themeColor="text1"/>
          <w:lang w:val="en-US"/>
        </w:rPr>
      </w:pPr>
      <w:bookmarkStart w:id="7" w:name="_Toc831678495"/>
      <w:r w:rsidRPr="773328DC">
        <w:rPr>
          <w:color w:val="000000" w:themeColor="text1"/>
          <w:lang w:val="en-US"/>
        </w:rPr>
        <w:lastRenderedPageBreak/>
        <w:t>Dezvoltari ulterioare</w:t>
      </w:r>
      <w:bookmarkEnd w:id="7"/>
    </w:p>
    <w:p w14:paraId="6B690EE2" w14:textId="77777777" w:rsidR="001C43A9" w:rsidRPr="003E1E07" w:rsidRDefault="001C43A9" w:rsidP="001C43A9">
      <w:pPr>
        <w:rPr>
          <w:color w:val="EE0000"/>
          <w:lang w:val="en-US"/>
        </w:rPr>
      </w:pPr>
      <w:r w:rsidRPr="003E1E07">
        <w:rPr>
          <w:color w:val="EE0000"/>
          <w:lang w:val="en-US"/>
        </w:rPr>
        <w:t>In aceasta sectiune astept sa exprimati ce ati face mai bine daca ar mai fi timp la dispozitie.</w:t>
      </w:r>
    </w:p>
    <w:p w14:paraId="386CD8BB" w14:textId="2E79BF00" w:rsidR="001C43A9" w:rsidRDefault="001C43A9" w:rsidP="001C43A9">
      <w:pPr>
        <w:pStyle w:val="Heading1"/>
        <w:numPr>
          <w:ilvl w:val="0"/>
          <w:numId w:val="2"/>
        </w:numPr>
        <w:rPr>
          <w:color w:val="000000" w:themeColor="text1"/>
          <w:lang w:val="en-US"/>
        </w:rPr>
      </w:pPr>
      <w:bookmarkStart w:id="8" w:name="_Toc829216824"/>
      <w:r w:rsidRPr="773328DC">
        <w:rPr>
          <w:color w:val="000000" w:themeColor="text1"/>
          <w:lang w:val="en-US"/>
        </w:rPr>
        <w:t xml:space="preserve">Reflectii asupra experientei de participare la activitatile legate de cursul </w:t>
      </w:r>
      <w:r w:rsidR="00FC50D7" w:rsidRPr="773328DC">
        <w:rPr>
          <w:color w:val="000000" w:themeColor="text1"/>
          <w:lang w:val="en-US"/>
        </w:rPr>
        <w:t>Invatare Interactiva</w:t>
      </w:r>
      <w:bookmarkEnd w:id="8"/>
    </w:p>
    <w:p w14:paraId="42C355AD" w14:textId="77777777" w:rsidR="00523CB3" w:rsidRPr="003E1E07" w:rsidRDefault="00523CB3" w:rsidP="00523CB3">
      <w:pPr>
        <w:rPr>
          <w:color w:val="EE0000"/>
          <w:lang w:val="en-US"/>
        </w:rPr>
      </w:pPr>
      <w:r w:rsidRPr="003E1E07">
        <w:rPr>
          <w:color w:val="EE0000"/>
          <w:lang w:val="en-US"/>
        </w:rPr>
        <w:t>Orice credeti ca e important sa stiu …</w:t>
      </w:r>
    </w:p>
    <w:p w14:paraId="5ABA9C39" w14:textId="77777777" w:rsidR="00C36003" w:rsidRPr="00D74E35" w:rsidRDefault="00C36003" w:rsidP="00C36003">
      <w:pPr>
        <w:rPr>
          <w:rFonts w:ascii="Calibri" w:eastAsiaTheme="majorEastAsia" w:hAnsi="Calibri" w:cs="Arial"/>
          <w:bCs/>
          <w:color w:val="000000" w:themeColor="text1"/>
          <w:lang w:val="en-US"/>
        </w:rPr>
      </w:pPr>
      <w:r w:rsidRPr="00D74E35">
        <w:rPr>
          <w:rFonts w:ascii="Calibri" w:eastAsiaTheme="majorEastAsia" w:hAnsi="Calibri" w:cs="Arial"/>
          <w:bCs/>
          <w:color w:val="000000" w:themeColor="text1"/>
          <w:lang w:val="en-US"/>
        </w:rPr>
        <w:br w:type="page"/>
      </w:r>
    </w:p>
    <w:p w14:paraId="44081065" w14:textId="77777777" w:rsidR="004261A1" w:rsidRPr="00D74E35" w:rsidRDefault="00A947AF" w:rsidP="007D3E27">
      <w:pPr>
        <w:pStyle w:val="Heading1"/>
        <w:rPr>
          <w:color w:val="000000" w:themeColor="text1"/>
          <w:lang w:val="en-US"/>
        </w:rPr>
      </w:pPr>
      <w:bookmarkStart w:id="9" w:name="_Toc992926784"/>
      <w:r w:rsidRPr="773328DC">
        <w:rPr>
          <w:color w:val="000000" w:themeColor="text1"/>
          <w:lang w:val="en-US"/>
        </w:rPr>
        <w:lastRenderedPageBreak/>
        <w:t>Referin</w:t>
      </w:r>
      <w:r w:rsidRPr="773328DC">
        <w:rPr>
          <w:rFonts w:ascii="Calibri" w:hAnsi="Calibri"/>
          <w:color w:val="000000" w:themeColor="text1"/>
          <w:lang w:val="en-US"/>
        </w:rPr>
        <w:t>ţ</w:t>
      </w:r>
      <w:r w:rsidR="004261A1" w:rsidRPr="773328DC">
        <w:rPr>
          <w:color w:val="000000" w:themeColor="text1"/>
          <w:lang w:val="en-US"/>
        </w:rPr>
        <w:t>e bibliografice</w:t>
      </w:r>
      <w:bookmarkEnd w:id="9"/>
    </w:p>
    <w:p w14:paraId="0469DCCB" w14:textId="77777777" w:rsidR="00E77822" w:rsidRPr="00D74E35" w:rsidRDefault="00E77822" w:rsidP="007D3E27">
      <w:pPr>
        <w:jc w:val="both"/>
        <w:rPr>
          <w:color w:val="000000" w:themeColor="text1"/>
          <w:lang w:val="en-US"/>
        </w:rPr>
      </w:pPr>
      <w:r w:rsidRPr="00D74E35">
        <w:rPr>
          <w:rFonts w:ascii="Calibri" w:eastAsiaTheme="majorEastAsia" w:hAnsi="Calibri" w:cs="Arial"/>
          <w:bCs/>
          <w:color w:val="000000" w:themeColor="text1"/>
          <w:lang w:val="en-US"/>
        </w:rPr>
        <w:t>In cazul în care aţi consultat şi folosit informaţii din alte resurse precum cărţi, articole, site-uri web, acesta este locul în care vor fi menţionate, ordonate alfabetic si numerotate. Referinţele care apar în această secţiune vor fi citate în cadrul textului, folosind numărul lor de ordine</w:t>
      </w:r>
      <w:r w:rsidR="002A384A" w:rsidRPr="00D74E35">
        <w:rPr>
          <w:rFonts w:ascii="Calibri" w:eastAsiaTheme="majorEastAsia" w:hAnsi="Calibri" w:cs="Arial"/>
          <w:bCs/>
          <w:color w:val="000000" w:themeColor="text1"/>
          <w:lang w:val="en-US"/>
        </w:rPr>
        <w:t xml:space="preserve"> (exempul [1])</w:t>
      </w:r>
      <w:r w:rsidRPr="00D74E35">
        <w:rPr>
          <w:color w:val="000000" w:themeColor="text1"/>
          <w:lang w:val="en-US"/>
        </w:rPr>
        <w:t>.</w:t>
      </w:r>
    </w:p>
    <w:p w14:paraId="6C481303" w14:textId="77777777" w:rsidR="006E5E09" w:rsidRDefault="00D77001" w:rsidP="00243993">
      <w:pPr>
        <w:numPr>
          <w:ilvl w:val="0"/>
          <w:numId w:val="4"/>
        </w:numPr>
        <w:jc w:val="both"/>
        <w:rPr>
          <w:lang w:val="en-US"/>
        </w:rPr>
      </w:pPr>
      <w:r w:rsidRPr="00D74E35">
        <w:rPr>
          <w:color w:val="000000" w:themeColor="text1"/>
          <w:lang w:val="en-US"/>
        </w:rPr>
        <w:t>Alan Dix,  Janet Finlay, Gregory Abowd, Russell Beale.  Human Computer Interaction, PRENTICE HALL, 2004;</w:t>
      </w:r>
    </w:p>
    <w:p w14:paraId="240E4DEE" w14:textId="77777777" w:rsidR="00D77001" w:rsidRPr="00D77001" w:rsidRDefault="00D77001" w:rsidP="00D77001">
      <w:pPr>
        <w:numPr>
          <w:ilvl w:val="0"/>
          <w:numId w:val="4"/>
        </w:numPr>
        <w:rPr>
          <w:lang w:val="en-US"/>
        </w:rPr>
      </w:pPr>
      <w:r>
        <w:rPr>
          <w:lang w:val="en-US"/>
        </w:rPr>
        <w:t xml:space="preserve">Nielsen Norman Group, </w:t>
      </w:r>
      <w:hyperlink r:id="rId11" w:history="1">
        <w:r w:rsidRPr="00D77001">
          <w:rPr>
            <w:rStyle w:val="Hyperlink"/>
            <w:lang w:val="en-US"/>
          </w:rPr>
          <w:t>http://www.nngroup.com/articles/keyboard-accessibility/</w:t>
        </w:r>
      </w:hyperlink>
      <w:r>
        <w:rPr>
          <w:lang w:val="en-US"/>
        </w:rPr>
        <w:t xml:space="preserve">; </w:t>
      </w:r>
    </w:p>
    <w:sectPr w:rsidR="00D77001" w:rsidRPr="00D77001" w:rsidSect="00CD6909">
      <w:headerReference w:type="even" r:id="rId12"/>
      <w:headerReference w:type="default" r:id="rId13"/>
      <w:footerReference w:type="even" r:id="rId14"/>
      <w:footerReference w:type="default" r:id="rId15"/>
      <w:headerReference w:type="first" r:id="rId16"/>
      <w:footerReference w:type="first" r:id="rId17"/>
      <w:pgSz w:w="11906" w:h="16838"/>
      <w:pgMar w:top="1411" w:right="1411" w:bottom="1411" w:left="1411"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5C42D" w14:textId="77777777" w:rsidR="006D56C3" w:rsidRDefault="006D56C3" w:rsidP="000F3071">
      <w:pPr>
        <w:spacing w:after="0" w:line="240" w:lineRule="auto"/>
      </w:pPr>
      <w:r>
        <w:separator/>
      </w:r>
    </w:p>
  </w:endnote>
  <w:endnote w:type="continuationSeparator" w:id="0">
    <w:p w14:paraId="6AB7FAF4" w14:textId="77777777" w:rsidR="006D56C3" w:rsidRDefault="006D56C3" w:rsidP="000F30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CD037" w14:textId="77777777" w:rsidR="00FC50D7" w:rsidRDefault="00FC5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0688145"/>
      <w:docPartObj>
        <w:docPartGallery w:val="Page Numbers (Bottom of Page)"/>
        <w:docPartUnique/>
      </w:docPartObj>
    </w:sdtPr>
    <w:sdtEndPr>
      <w:rPr>
        <w:noProof/>
      </w:rPr>
    </w:sdtEndPr>
    <w:sdtContent>
      <w:p w14:paraId="260E6213" w14:textId="77777777" w:rsidR="002361F3" w:rsidRDefault="002361F3">
        <w:pPr>
          <w:pStyle w:val="Footer"/>
          <w:jc w:val="center"/>
        </w:pPr>
        <w:r>
          <w:fldChar w:fldCharType="begin"/>
        </w:r>
        <w:r>
          <w:instrText xml:space="preserve"> PAGE   \* MERGEFORMAT </w:instrText>
        </w:r>
        <w:r>
          <w:fldChar w:fldCharType="separate"/>
        </w:r>
        <w:r w:rsidR="003F1E5E">
          <w:rPr>
            <w:noProof/>
          </w:rPr>
          <w:t>5</w:t>
        </w:r>
        <w:r>
          <w:rPr>
            <w:noProof/>
          </w:rPr>
          <w:fldChar w:fldCharType="end"/>
        </w:r>
      </w:p>
    </w:sdtContent>
  </w:sdt>
  <w:p w14:paraId="10D540D5" w14:textId="77777777" w:rsidR="000F3071" w:rsidRDefault="000F307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2A425" w14:textId="743ABBEE" w:rsidR="00C25A3D" w:rsidRDefault="005C6292" w:rsidP="00825ADB">
    <w:pPr>
      <w:pStyle w:val="Footer"/>
      <w:jc w:val="center"/>
      <w:rPr>
        <w:lang w:val="en-US"/>
      </w:rPr>
    </w:pPr>
    <w:r>
      <w:rPr>
        <w:lang w:val="en-US"/>
      </w:rPr>
      <w:t>20</w:t>
    </w:r>
    <w:r w:rsidR="00E82AF1">
      <w:rPr>
        <w:lang w:val="en-US"/>
      </w:rPr>
      <w:t>2</w:t>
    </w:r>
    <w:r w:rsidR="00FC50D7">
      <w:rPr>
        <w:lang w:val="en-US"/>
      </w:rPr>
      <w:t>4</w:t>
    </w:r>
    <w:r>
      <w:rPr>
        <w:lang w:val="en-US"/>
      </w:rPr>
      <w:t>-202</w:t>
    </w:r>
    <w:r w:rsidR="00FC50D7">
      <w:rPr>
        <w:lang w:val="en-US"/>
      </w:rPr>
      <w:t>5</w:t>
    </w:r>
  </w:p>
  <w:p w14:paraId="51BCBA98" w14:textId="77777777" w:rsidR="00E82AF1" w:rsidRPr="00825ADB" w:rsidRDefault="00E82AF1" w:rsidP="00825ADB">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9B342" w14:textId="77777777" w:rsidR="006D56C3" w:rsidRDefault="006D56C3" w:rsidP="000F3071">
      <w:pPr>
        <w:spacing w:after="0" w:line="240" w:lineRule="auto"/>
      </w:pPr>
      <w:r>
        <w:separator/>
      </w:r>
    </w:p>
  </w:footnote>
  <w:footnote w:type="continuationSeparator" w:id="0">
    <w:p w14:paraId="4216FC62" w14:textId="77777777" w:rsidR="006D56C3" w:rsidRDefault="006D56C3" w:rsidP="000F30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97529" w14:textId="77777777" w:rsidR="00FC50D7" w:rsidRDefault="00FC5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38256" w14:textId="77777777" w:rsidR="00774639" w:rsidRDefault="00774639" w:rsidP="00774639">
    <w:pPr>
      <w:pStyle w:val="Header"/>
      <w:tabs>
        <w:tab w:val="left" w:pos="2580"/>
        <w:tab w:val="left" w:pos="2985"/>
      </w:tabs>
      <w:spacing w:after="120" w:line="276" w:lineRule="auto"/>
      <w:jc w:val="center"/>
      <w:rPr>
        <w:b/>
        <w:bCs/>
        <w:color w:val="1F497D" w:themeColor="text2"/>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gridCol w:w="1157"/>
    </w:tblGrid>
    <w:tr w:rsidR="00774639" w14:paraId="17EC4080" w14:textId="77777777" w:rsidTr="005460D4">
      <w:sdt>
        <w:sdtPr>
          <w:rPr>
            <w:b/>
            <w:bCs/>
            <w:color w:val="1F497D" w:themeColor="text2"/>
            <w:sz w:val="28"/>
            <w:szCs w:val="28"/>
          </w:rPr>
          <w:id w:val="-588155836"/>
          <w:showingPlcHdr/>
          <w:picture/>
        </w:sdtPr>
        <w:sdtContent>
          <w:tc>
            <w:tcPr>
              <w:tcW w:w="8118" w:type="dxa"/>
            </w:tcPr>
            <w:p w14:paraId="210C0ADD" w14:textId="77777777" w:rsidR="00774639" w:rsidRDefault="00774639" w:rsidP="00536AD2">
              <w:pPr>
                <w:pStyle w:val="Header"/>
                <w:tabs>
                  <w:tab w:val="left" w:pos="2580"/>
                  <w:tab w:val="left" w:pos="2985"/>
                </w:tabs>
                <w:spacing w:after="120" w:line="276" w:lineRule="auto"/>
                <w:jc w:val="right"/>
                <w:rPr>
                  <w:b/>
                  <w:bCs/>
                  <w:color w:val="1F497D" w:themeColor="text2"/>
                  <w:sz w:val="28"/>
                  <w:szCs w:val="28"/>
                </w:rPr>
              </w:pPr>
              <w:r>
                <w:rPr>
                  <w:b/>
                  <w:bCs/>
                  <w:noProof/>
                  <w:color w:val="1F497D" w:themeColor="text2"/>
                  <w:sz w:val="28"/>
                  <w:szCs w:val="28"/>
                  <w:lang w:val="en-US"/>
                </w:rPr>
                <w:drawing>
                  <wp:inline distT="0" distB="0" distL="0" distR="0" wp14:anchorId="2476FD7E" wp14:editId="03E78D3D">
                    <wp:extent cx="228600" cy="228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8584" cy="228584"/>
                            </a:xfrm>
                            <a:prstGeom prst="rect">
                              <a:avLst/>
                            </a:prstGeom>
                            <a:noFill/>
                            <a:ln>
                              <a:noFill/>
                            </a:ln>
                          </pic:spPr>
                        </pic:pic>
                      </a:graphicData>
                    </a:graphic>
                  </wp:inline>
                </w:drawing>
              </w:r>
            </w:p>
          </w:tc>
        </w:sdtContent>
      </w:sdt>
      <w:sdt>
        <w:sdtPr>
          <w:rPr>
            <w:b/>
            <w:bCs/>
            <w:color w:val="1F497D" w:themeColor="text2"/>
            <w:sz w:val="16"/>
            <w:szCs w:val="16"/>
          </w:rPr>
          <w:id w:val="-2032026426"/>
          <w:placeholder>
            <w:docPart w:val="06DDBF6F48EE453785677176D831F703"/>
          </w:placeholder>
          <w:text/>
        </w:sdtPr>
        <w:sdtContent>
          <w:tc>
            <w:tcPr>
              <w:tcW w:w="1170" w:type="dxa"/>
              <w:vAlign w:val="bottom"/>
            </w:tcPr>
            <w:p w14:paraId="66099028" w14:textId="77777777" w:rsidR="00774639" w:rsidRDefault="00774639" w:rsidP="005460D4">
              <w:pPr>
                <w:pStyle w:val="Header"/>
                <w:tabs>
                  <w:tab w:val="left" w:pos="2580"/>
                  <w:tab w:val="left" w:pos="2985"/>
                </w:tabs>
                <w:spacing w:after="120" w:line="276" w:lineRule="auto"/>
                <w:jc w:val="right"/>
                <w:rPr>
                  <w:b/>
                  <w:bCs/>
                  <w:color w:val="1F497D" w:themeColor="text2"/>
                  <w:sz w:val="28"/>
                  <w:szCs w:val="28"/>
                </w:rPr>
              </w:pPr>
              <w:r w:rsidRPr="00774639">
                <w:rPr>
                  <w:b/>
                  <w:bCs/>
                  <w:color w:val="1F497D" w:themeColor="text2"/>
                  <w:sz w:val="16"/>
                  <w:szCs w:val="16"/>
                </w:rPr>
                <w:t>Nume echipa</w:t>
              </w:r>
            </w:p>
          </w:tc>
        </w:sdtContent>
      </w:sdt>
    </w:tr>
  </w:tbl>
  <w:p w14:paraId="5D732C8A" w14:textId="77777777" w:rsidR="000F3071" w:rsidRDefault="000F3071" w:rsidP="00536AD2">
    <w:pPr>
      <w:pStyle w:val="Header"/>
      <w:pBdr>
        <w:bottom w:val="single" w:sz="4" w:space="1" w:color="A5A5A5" w:themeColor="background1" w:themeShade="A5"/>
      </w:pBdr>
      <w:tabs>
        <w:tab w:val="left" w:pos="2580"/>
        <w:tab w:val="left" w:pos="2985"/>
      </w:tabs>
      <w:spacing w:after="120" w:line="276" w:lineRule="auto"/>
      <w:rPr>
        <w:color w:val="7F7F7F" w:themeColor="text1" w:themeTint="80"/>
      </w:rPr>
    </w:pPr>
  </w:p>
  <w:p w14:paraId="26809342" w14:textId="77777777" w:rsidR="000F3071" w:rsidRDefault="006E4CA1" w:rsidP="006E4CA1">
    <w:pPr>
      <w:pStyle w:val="Header"/>
      <w:tabs>
        <w:tab w:val="clear" w:pos="4536"/>
        <w:tab w:val="clear" w:pos="9072"/>
        <w:tab w:val="left" w:pos="108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4F71" w14:textId="77777777" w:rsidR="00C25A3D" w:rsidRPr="00C25A3D" w:rsidRDefault="00541B74" w:rsidP="00C25A3D">
    <w:pPr>
      <w:pStyle w:val="Header"/>
      <w:jc w:val="center"/>
      <w:rPr>
        <w:sz w:val="24"/>
        <w:lang w:val="en-US"/>
      </w:rPr>
    </w:pPr>
    <w:r w:rsidRPr="00541B74">
      <w:rPr>
        <w:noProof/>
        <w:sz w:val="24"/>
        <w:lang w:val="en-US"/>
      </w:rPr>
      <w:drawing>
        <wp:inline distT="0" distB="0" distL="0" distR="0" wp14:anchorId="6522150E" wp14:editId="678EA741">
          <wp:extent cx="4475480" cy="770255"/>
          <wp:effectExtent l="0" t="0" r="1270" b="0"/>
          <wp:docPr id="1" name="Picture 1" descr="Facultatea de Matematică şi Informatic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ultatea de Matematică şi Informatică"/>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475480" cy="7702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74249"/>
    <w:multiLevelType w:val="hybridMultilevel"/>
    <w:tmpl w:val="48A6547A"/>
    <w:lvl w:ilvl="0" w:tplc="0418000F">
      <w:start w:val="1"/>
      <w:numFmt w:val="decimal"/>
      <w:lvlText w:val="%1."/>
      <w:lvlJc w:val="left"/>
      <w:pPr>
        <w:ind w:left="720" w:hanging="360"/>
      </w:pPr>
      <w:rPr>
        <w:rFonts w:hint="default"/>
      </w:rPr>
    </w:lvl>
    <w:lvl w:ilvl="1" w:tplc="0418000F">
      <w:start w:val="1"/>
      <w:numFmt w:val="decimal"/>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 w15:restartNumberingAfterBreak="0">
    <w:nsid w:val="1561581D"/>
    <w:multiLevelType w:val="hybridMultilevel"/>
    <w:tmpl w:val="D486D604"/>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1F041F40"/>
    <w:multiLevelType w:val="hybridMultilevel"/>
    <w:tmpl w:val="B20E3F4E"/>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 w15:restartNumberingAfterBreak="0">
    <w:nsid w:val="4C534791"/>
    <w:multiLevelType w:val="hybridMultilevel"/>
    <w:tmpl w:val="D12051FE"/>
    <w:lvl w:ilvl="0" w:tplc="0418000F">
      <w:start w:val="1"/>
      <w:numFmt w:val="decimal"/>
      <w:lvlText w:val="%1."/>
      <w:lvlJc w:val="left"/>
      <w:pPr>
        <w:ind w:left="720" w:hanging="360"/>
      </w:pPr>
      <w:rPr>
        <w:rFonts w:hint="default"/>
      </w:rPr>
    </w:lvl>
    <w:lvl w:ilvl="1" w:tplc="04180019">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171677265">
    <w:abstractNumId w:val="1"/>
  </w:num>
  <w:num w:numId="2" w16cid:durableId="948438147">
    <w:abstractNumId w:val="3"/>
  </w:num>
  <w:num w:numId="3" w16cid:durableId="1632781447">
    <w:abstractNumId w:val="0"/>
  </w:num>
  <w:num w:numId="4" w16cid:durableId="12780998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1FB6"/>
    <w:rsid w:val="00042076"/>
    <w:rsid w:val="00051299"/>
    <w:rsid w:val="00051E5F"/>
    <w:rsid w:val="000F3071"/>
    <w:rsid w:val="0013055B"/>
    <w:rsid w:val="001639DA"/>
    <w:rsid w:val="001724E0"/>
    <w:rsid w:val="001C43A9"/>
    <w:rsid w:val="001D153E"/>
    <w:rsid w:val="001E574B"/>
    <w:rsid w:val="002361F3"/>
    <w:rsid w:val="00243993"/>
    <w:rsid w:val="00252E24"/>
    <w:rsid w:val="002572A0"/>
    <w:rsid w:val="00263A1D"/>
    <w:rsid w:val="00294926"/>
    <w:rsid w:val="002A022B"/>
    <w:rsid w:val="002A384A"/>
    <w:rsid w:val="00323896"/>
    <w:rsid w:val="00351CF1"/>
    <w:rsid w:val="003B1DF9"/>
    <w:rsid w:val="003B775B"/>
    <w:rsid w:val="003E0BB7"/>
    <w:rsid w:val="003E1E07"/>
    <w:rsid w:val="003F1E5E"/>
    <w:rsid w:val="003F6D98"/>
    <w:rsid w:val="004261A1"/>
    <w:rsid w:val="004530C4"/>
    <w:rsid w:val="004E0142"/>
    <w:rsid w:val="00523CB3"/>
    <w:rsid w:val="00536AD2"/>
    <w:rsid w:val="00537DBA"/>
    <w:rsid w:val="00541B74"/>
    <w:rsid w:val="005441AA"/>
    <w:rsid w:val="005460D4"/>
    <w:rsid w:val="0054719A"/>
    <w:rsid w:val="00582EB4"/>
    <w:rsid w:val="00597B23"/>
    <w:rsid w:val="005C6292"/>
    <w:rsid w:val="0060373C"/>
    <w:rsid w:val="00604B96"/>
    <w:rsid w:val="00606447"/>
    <w:rsid w:val="00614B2D"/>
    <w:rsid w:val="00632531"/>
    <w:rsid w:val="006A0A8A"/>
    <w:rsid w:val="006D56C3"/>
    <w:rsid w:val="006E4CA1"/>
    <w:rsid w:val="006E5E09"/>
    <w:rsid w:val="00756256"/>
    <w:rsid w:val="00774639"/>
    <w:rsid w:val="007C7F24"/>
    <w:rsid w:val="007D3E27"/>
    <w:rsid w:val="007E522A"/>
    <w:rsid w:val="00825ADB"/>
    <w:rsid w:val="00847005"/>
    <w:rsid w:val="008D4082"/>
    <w:rsid w:val="008D481D"/>
    <w:rsid w:val="009134C7"/>
    <w:rsid w:val="00926FFE"/>
    <w:rsid w:val="00943FFE"/>
    <w:rsid w:val="00955FD3"/>
    <w:rsid w:val="00975915"/>
    <w:rsid w:val="00980BAC"/>
    <w:rsid w:val="009A231A"/>
    <w:rsid w:val="009E5000"/>
    <w:rsid w:val="00A873C9"/>
    <w:rsid w:val="00A947AF"/>
    <w:rsid w:val="00AD00FF"/>
    <w:rsid w:val="00AF61BB"/>
    <w:rsid w:val="00B2032F"/>
    <w:rsid w:val="00C03029"/>
    <w:rsid w:val="00C11FB6"/>
    <w:rsid w:val="00C25327"/>
    <w:rsid w:val="00C25A3D"/>
    <w:rsid w:val="00C36003"/>
    <w:rsid w:val="00C63B50"/>
    <w:rsid w:val="00C83D99"/>
    <w:rsid w:val="00CA7B01"/>
    <w:rsid w:val="00CC2811"/>
    <w:rsid w:val="00CD258B"/>
    <w:rsid w:val="00CD6909"/>
    <w:rsid w:val="00D737EC"/>
    <w:rsid w:val="00D74E35"/>
    <w:rsid w:val="00D77001"/>
    <w:rsid w:val="00DA1E07"/>
    <w:rsid w:val="00DB1209"/>
    <w:rsid w:val="00DB7E41"/>
    <w:rsid w:val="00E21BFF"/>
    <w:rsid w:val="00E301BD"/>
    <w:rsid w:val="00E33DE4"/>
    <w:rsid w:val="00E77822"/>
    <w:rsid w:val="00E82AF1"/>
    <w:rsid w:val="00F42FC7"/>
    <w:rsid w:val="00F635BE"/>
    <w:rsid w:val="00F712C9"/>
    <w:rsid w:val="00FA443E"/>
    <w:rsid w:val="00FC50D7"/>
    <w:rsid w:val="00FC68F8"/>
    <w:rsid w:val="00FF2F97"/>
    <w:rsid w:val="5C025E81"/>
    <w:rsid w:val="74E999F5"/>
    <w:rsid w:val="773328DC"/>
  </w:rsids>
  <m:mathPr>
    <m:mathFont m:val="Cambria Math"/>
    <m:brkBin m:val="before"/>
    <m:brkBinSub m:val="--"/>
    <m:smallFrac m:val="0"/>
    <m:dispDef/>
    <m:lMargin m:val="0"/>
    <m:rMargin m:val="0"/>
    <m:defJc m:val="centerGroup"/>
    <m:wrapIndent m:val="1440"/>
    <m:intLim m:val="subSup"/>
    <m:naryLim m:val="undOvr"/>
  </m:mathPr>
  <w:themeFontLang w:val="ro-R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662C0"/>
  <w15:docId w15:val="{340C3701-3E4F-492F-852B-A8A7F3E95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o-R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CA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0373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F3071"/>
    <w:pPr>
      <w:tabs>
        <w:tab w:val="center" w:pos="4536"/>
        <w:tab w:val="right" w:pos="9072"/>
      </w:tabs>
      <w:spacing w:after="0" w:line="240" w:lineRule="auto"/>
    </w:pPr>
  </w:style>
  <w:style w:type="character" w:customStyle="1" w:styleId="HeaderChar">
    <w:name w:val="Header Char"/>
    <w:basedOn w:val="DefaultParagraphFont"/>
    <w:link w:val="Header"/>
    <w:uiPriority w:val="99"/>
    <w:rsid w:val="000F3071"/>
  </w:style>
  <w:style w:type="paragraph" w:styleId="Footer">
    <w:name w:val="footer"/>
    <w:basedOn w:val="Normal"/>
    <w:link w:val="FooterChar"/>
    <w:uiPriority w:val="99"/>
    <w:unhideWhenUsed/>
    <w:rsid w:val="000F3071"/>
    <w:pPr>
      <w:tabs>
        <w:tab w:val="center" w:pos="4536"/>
        <w:tab w:val="right" w:pos="9072"/>
      </w:tabs>
      <w:spacing w:after="0" w:line="240" w:lineRule="auto"/>
    </w:pPr>
  </w:style>
  <w:style w:type="character" w:customStyle="1" w:styleId="FooterChar">
    <w:name w:val="Footer Char"/>
    <w:basedOn w:val="DefaultParagraphFont"/>
    <w:link w:val="Footer"/>
    <w:uiPriority w:val="99"/>
    <w:rsid w:val="000F3071"/>
  </w:style>
  <w:style w:type="paragraph" w:styleId="BalloonText">
    <w:name w:val="Balloon Text"/>
    <w:basedOn w:val="Normal"/>
    <w:link w:val="BalloonTextChar"/>
    <w:uiPriority w:val="99"/>
    <w:semiHidden/>
    <w:unhideWhenUsed/>
    <w:rsid w:val="000F30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3071"/>
    <w:rPr>
      <w:rFonts w:ascii="Tahoma" w:hAnsi="Tahoma" w:cs="Tahoma"/>
      <w:sz w:val="16"/>
      <w:szCs w:val="16"/>
    </w:rPr>
  </w:style>
  <w:style w:type="paragraph" w:styleId="NoSpacing">
    <w:name w:val="No Spacing"/>
    <w:link w:val="NoSpacingChar"/>
    <w:uiPriority w:val="1"/>
    <w:qFormat/>
    <w:rsid w:val="000F3071"/>
    <w:pPr>
      <w:spacing w:after="0" w:line="240" w:lineRule="auto"/>
    </w:pPr>
    <w:rPr>
      <w:rFonts w:eastAsiaTheme="minorEastAsia"/>
      <w:lang w:val="en-US" w:eastAsia="ja-JP"/>
    </w:rPr>
  </w:style>
  <w:style w:type="character" w:customStyle="1" w:styleId="NoSpacingChar">
    <w:name w:val="No Spacing Char"/>
    <w:basedOn w:val="DefaultParagraphFont"/>
    <w:link w:val="NoSpacing"/>
    <w:uiPriority w:val="1"/>
    <w:rsid w:val="000F3071"/>
    <w:rPr>
      <w:rFonts w:eastAsiaTheme="minorEastAsia"/>
      <w:lang w:val="en-US" w:eastAsia="ja-JP"/>
    </w:rPr>
  </w:style>
  <w:style w:type="character" w:styleId="PlaceholderText">
    <w:name w:val="Placeholder Text"/>
    <w:basedOn w:val="DefaultParagraphFont"/>
    <w:uiPriority w:val="99"/>
    <w:semiHidden/>
    <w:rsid w:val="003F6D98"/>
    <w:rPr>
      <w:color w:val="808080"/>
    </w:rPr>
  </w:style>
  <w:style w:type="character" w:customStyle="1" w:styleId="Heading1Char">
    <w:name w:val="Heading 1 Char"/>
    <w:basedOn w:val="DefaultParagraphFont"/>
    <w:link w:val="Heading1"/>
    <w:uiPriority w:val="9"/>
    <w:rsid w:val="006E4CA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E4CA1"/>
    <w:pPr>
      <w:outlineLvl w:val="9"/>
    </w:pPr>
  </w:style>
  <w:style w:type="paragraph" w:styleId="TOC2">
    <w:name w:val="toc 2"/>
    <w:basedOn w:val="Normal"/>
    <w:next w:val="Normal"/>
    <w:autoRedefine/>
    <w:uiPriority w:val="39"/>
    <w:unhideWhenUsed/>
    <w:qFormat/>
    <w:rsid w:val="006E4CA1"/>
    <w:pPr>
      <w:spacing w:after="100"/>
      <w:ind w:left="220"/>
    </w:pPr>
    <w:rPr>
      <w:rFonts w:eastAsiaTheme="minorEastAsia"/>
    </w:rPr>
  </w:style>
  <w:style w:type="paragraph" w:styleId="TOC1">
    <w:name w:val="toc 1"/>
    <w:basedOn w:val="Normal"/>
    <w:next w:val="Normal"/>
    <w:autoRedefine/>
    <w:uiPriority w:val="39"/>
    <w:unhideWhenUsed/>
    <w:qFormat/>
    <w:rsid w:val="006E4CA1"/>
    <w:pPr>
      <w:spacing w:after="100"/>
    </w:pPr>
    <w:rPr>
      <w:rFonts w:eastAsiaTheme="minorEastAsia"/>
    </w:rPr>
  </w:style>
  <w:style w:type="paragraph" w:styleId="TOC3">
    <w:name w:val="toc 3"/>
    <w:basedOn w:val="Normal"/>
    <w:next w:val="Normal"/>
    <w:autoRedefine/>
    <w:uiPriority w:val="39"/>
    <w:semiHidden/>
    <w:unhideWhenUsed/>
    <w:qFormat/>
    <w:rsid w:val="006E4CA1"/>
    <w:pPr>
      <w:spacing w:after="100"/>
      <w:ind w:left="440"/>
    </w:pPr>
    <w:rPr>
      <w:rFonts w:eastAsiaTheme="minorEastAsia"/>
    </w:rPr>
  </w:style>
  <w:style w:type="paragraph" w:styleId="ListParagraph">
    <w:name w:val="List Paragraph"/>
    <w:basedOn w:val="Normal"/>
    <w:uiPriority w:val="34"/>
    <w:qFormat/>
    <w:rsid w:val="006E4CA1"/>
    <w:pPr>
      <w:ind w:left="720"/>
      <w:contextualSpacing/>
    </w:pPr>
  </w:style>
  <w:style w:type="character" w:styleId="Hyperlink">
    <w:name w:val="Hyperlink"/>
    <w:basedOn w:val="DefaultParagraphFont"/>
    <w:uiPriority w:val="99"/>
    <w:unhideWhenUsed/>
    <w:rsid w:val="006E4CA1"/>
    <w:rPr>
      <w:color w:val="0000FF" w:themeColor="hyperlink"/>
      <w:u w:val="single"/>
    </w:rPr>
  </w:style>
  <w:style w:type="character" w:customStyle="1" w:styleId="Heading2Char">
    <w:name w:val="Heading 2 Char"/>
    <w:basedOn w:val="DefaultParagraphFont"/>
    <w:link w:val="Heading2"/>
    <w:uiPriority w:val="9"/>
    <w:rsid w:val="0060373C"/>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7746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nngroup.com/articles/keyboard-accessibility/"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riana\AppData\Local\Temp\FreeCommander16032\01\hciubb\mainSpace\files\Template_ProiectFinal_HC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DBF6F48EE453785677176D831F703"/>
        <w:category>
          <w:name w:val="General"/>
          <w:gallery w:val="placeholder"/>
        </w:category>
        <w:types>
          <w:type w:val="bbPlcHdr"/>
        </w:types>
        <w:behaviors>
          <w:behavior w:val="content"/>
        </w:behaviors>
        <w:guid w:val="{624FF3BF-31E6-4FC7-978B-CE1C9E4B2A33}"/>
      </w:docPartPr>
      <w:docPartBody>
        <w:p w:rsidR="00DC3C96" w:rsidRDefault="007C7F24">
          <w:pPr>
            <w:pStyle w:val="06DDBF6F48EE453785677176D831F703"/>
          </w:pPr>
          <w:r w:rsidRPr="00516222">
            <w:rPr>
              <w:rStyle w:val="PlaceholderText"/>
            </w:rPr>
            <w:t>Click here to enter text.</w:t>
          </w:r>
        </w:p>
      </w:docPartBody>
    </w:docPart>
    <w:docPart>
      <w:docPartPr>
        <w:name w:val="9F48805F5C874F9C88A051A8D1774C94"/>
        <w:category>
          <w:name w:val="General"/>
          <w:gallery w:val="placeholder"/>
        </w:category>
        <w:types>
          <w:type w:val="bbPlcHdr"/>
        </w:types>
        <w:behaviors>
          <w:behavior w:val="content"/>
        </w:behaviors>
        <w:guid w:val="{3F82978D-1FC5-4757-BA45-BAE4CBC60AE3}"/>
      </w:docPartPr>
      <w:docPartBody>
        <w:p w:rsidR="00000000" w:rsidRDefault="00285475" w:rsidP="00285475">
          <w:pPr>
            <w:pStyle w:val="9F48805F5C874F9C88A051A8D1774C94"/>
          </w:pPr>
          <w:r w:rsidRPr="00516222">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F24"/>
    <w:rsid w:val="00021AD8"/>
    <w:rsid w:val="0003273B"/>
    <w:rsid w:val="00051E5F"/>
    <w:rsid w:val="00285475"/>
    <w:rsid w:val="00522433"/>
    <w:rsid w:val="007C7F24"/>
    <w:rsid w:val="00975915"/>
    <w:rsid w:val="00AF61BB"/>
    <w:rsid w:val="00DC3C96"/>
    <w:rsid w:val="00E54AD2"/>
    <w:rsid w:val="00FB10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85475"/>
    <w:rPr>
      <w:color w:val="808080"/>
    </w:rPr>
  </w:style>
  <w:style w:type="paragraph" w:customStyle="1" w:styleId="06DDBF6F48EE453785677176D831F703">
    <w:name w:val="06DDBF6F48EE453785677176D831F703"/>
  </w:style>
  <w:style w:type="paragraph" w:customStyle="1" w:styleId="1435DE6D08A6428F912C130A8CA92D33">
    <w:name w:val="1435DE6D08A6428F912C130A8CA92D33"/>
    <w:rsid w:val="00285475"/>
    <w:pPr>
      <w:spacing w:line="278" w:lineRule="auto"/>
    </w:pPr>
    <w:rPr>
      <w:kern w:val="2"/>
      <w:sz w:val="24"/>
      <w:szCs w:val="24"/>
      <w:lang w:val="en-GB" w:eastAsia="en-GB"/>
      <w14:ligatures w14:val="standardContextual"/>
    </w:rPr>
  </w:style>
  <w:style w:type="paragraph" w:customStyle="1" w:styleId="9F48805F5C874F9C88A051A8D1774C94">
    <w:name w:val="9F48805F5C874F9C88A051A8D1774C94"/>
    <w:rsid w:val="00285475"/>
    <w:pPr>
      <w:spacing w:line="278" w:lineRule="auto"/>
    </w:pPr>
    <w:rPr>
      <w:kern w:val="2"/>
      <w:sz w:val="24"/>
      <w:szCs w:val="24"/>
      <w:lang w:val="en-GB" w:eastAsia="en-GB"/>
      <w14:ligatures w14:val="standardContextual"/>
    </w:rPr>
  </w:style>
  <w:style w:type="paragraph" w:customStyle="1" w:styleId="6143DBDB3FF84E11BDFDB5CDE8B356D3">
    <w:name w:val="6143DBDB3FF84E11BDFDB5CDE8B356D3"/>
    <w:rsid w:val="00285475"/>
    <w:pPr>
      <w:spacing w:line="278" w:lineRule="auto"/>
    </w:pPr>
    <w:rPr>
      <w:kern w:val="2"/>
      <w:sz w:val="24"/>
      <w:szCs w:val="24"/>
      <w:lang w:val="en-GB" w:eastAsia="en-GB"/>
      <w14:ligatures w14:val="standardContextual"/>
    </w:rPr>
  </w:style>
  <w:style w:type="paragraph" w:customStyle="1" w:styleId="5001F6C154DF47C4BE16984250E60586">
    <w:name w:val="5001F6C154DF47C4BE16984250E60586"/>
    <w:rsid w:val="00285475"/>
    <w:pPr>
      <w:spacing w:line="278" w:lineRule="auto"/>
    </w:pPr>
    <w:rPr>
      <w:kern w:val="2"/>
      <w:sz w:val="24"/>
      <w:szCs w:val="24"/>
      <w:lang w:val="en-GB" w:eastAsia="en-GB"/>
      <w14:ligatures w14:val="standardContextual"/>
    </w:rPr>
  </w:style>
  <w:style w:type="paragraph" w:customStyle="1" w:styleId="A304B66BEC1B42A8B02258366305435C">
    <w:name w:val="A304B66BEC1B42A8B02258366305435C"/>
    <w:rsid w:val="00285475"/>
    <w:pPr>
      <w:spacing w:line="278" w:lineRule="auto"/>
    </w:pPr>
    <w:rPr>
      <w:kern w:val="2"/>
      <w:sz w:val="24"/>
      <w:szCs w:val="24"/>
      <w:lang w:val="en-GB" w:eastAsia="en-GB"/>
      <w14:ligatures w14:val="standardContextual"/>
    </w:rPr>
  </w:style>
  <w:style w:type="paragraph" w:customStyle="1" w:styleId="7708130447AD4774989C39DADD1D1D6B">
    <w:name w:val="7708130447AD4774989C39DADD1D1D6B"/>
    <w:rsid w:val="00285475"/>
    <w:pPr>
      <w:spacing w:line="278" w:lineRule="auto"/>
    </w:pPr>
    <w:rPr>
      <w:kern w:val="2"/>
      <w:sz w:val="24"/>
      <w:szCs w:val="24"/>
      <w:lang w:val="en-GB" w:eastAsia="en-GB"/>
      <w14:ligatures w14:val="standardContextual"/>
    </w:rPr>
  </w:style>
  <w:style w:type="paragraph" w:customStyle="1" w:styleId="8E18BB18EB1F4C70975C77B46181C4CB">
    <w:name w:val="8E18BB18EB1F4C70975C77B46181C4CB"/>
    <w:rsid w:val="00285475"/>
    <w:pPr>
      <w:spacing w:line="278" w:lineRule="auto"/>
    </w:pPr>
    <w:rPr>
      <w:kern w:val="2"/>
      <w:sz w:val="24"/>
      <w:szCs w:val="24"/>
      <w:lang w:val="en-GB" w:eastAsia="en-GB"/>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21bc1e87-379c-41ae-8ee1-74437bce1b42" xsi:nil="true"/>
    <lcf76f155ced4ddcb4097134ff3c332f xmlns="ba3eebc5-e5f5-43e9-a494-88aa9ec698b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7B52132DD23934FAB4E0843A5EA8DC1" ma:contentTypeVersion="12" ma:contentTypeDescription="Create a new document." ma:contentTypeScope="" ma:versionID="3dca70891f595b13fed111390f2aea12">
  <xsd:schema xmlns:xsd="http://www.w3.org/2001/XMLSchema" xmlns:xs="http://www.w3.org/2001/XMLSchema" xmlns:p="http://schemas.microsoft.com/office/2006/metadata/properties" xmlns:ns2="ba3eebc5-e5f5-43e9-a494-88aa9ec698b9" xmlns:ns3="21bc1e87-379c-41ae-8ee1-74437bce1b42" targetNamespace="http://schemas.microsoft.com/office/2006/metadata/properties" ma:root="true" ma:fieldsID="198f0b2213d00db9ba75df3349d195c5" ns2:_="" ns3:_="">
    <xsd:import namespace="ba3eebc5-e5f5-43e9-a494-88aa9ec698b9"/>
    <xsd:import namespace="21bc1e87-379c-41ae-8ee1-74437bce1b4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3eebc5-e5f5-43e9-a494-88aa9ec698b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ef85decb-1301-438d-8b3f-81c7864c2a9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1bc1e87-379c-41ae-8ee1-74437bce1b42"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18aa03c-6177-44fa-9d0b-36c27a242aa2}" ma:internalName="TaxCatchAll" ma:showField="CatchAllData" ma:web="21bc1e87-379c-41ae-8ee1-74437bce1b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7EC6814-20E4-4CE8-8DD3-A7FBB9E8CCC6}">
  <ds:schemaRefs>
    <ds:schemaRef ds:uri="http://schemas.openxmlformats.org/officeDocument/2006/bibliography"/>
  </ds:schemaRefs>
</ds:datastoreItem>
</file>

<file path=customXml/itemProps2.xml><?xml version="1.0" encoding="utf-8"?>
<ds:datastoreItem xmlns:ds="http://schemas.openxmlformats.org/officeDocument/2006/customXml" ds:itemID="{AEE2AF5B-EED7-4B7D-B719-B4DF8C47E9E5}">
  <ds:schemaRefs>
    <ds:schemaRef ds:uri="http://schemas.microsoft.com/office/2006/metadata/properties"/>
    <ds:schemaRef ds:uri="http://schemas.microsoft.com/office/infopath/2007/PartnerControls"/>
    <ds:schemaRef ds:uri="21bc1e87-379c-41ae-8ee1-74437bce1b42"/>
    <ds:schemaRef ds:uri="ba3eebc5-e5f5-43e9-a494-88aa9ec698b9"/>
  </ds:schemaRefs>
</ds:datastoreItem>
</file>

<file path=customXml/itemProps3.xml><?xml version="1.0" encoding="utf-8"?>
<ds:datastoreItem xmlns:ds="http://schemas.openxmlformats.org/officeDocument/2006/customXml" ds:itemID="{83B10399-0E4E-4178-B64D-B6EED4DF55F8}">
  <ds:schemaRefs>
    <ds:schemaRef ds:uri="http://schemas.microsoft.com/sharepoint/v3/contenttype/forms"/>
  </ds:schemaRefs>
</ds:datastoreItem>
</file>

<file path=customXml/itemProps4.xml><?xml version="1.0" encoding="utf-8"?>
<ds:datastoreItem xmlns:ds="http://schemas.openxmlformats.org/officeDocument/2006/customXml" ds:itemID="{735C815F-F96C-47CE-83DE-70B010E004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3eebc5-e5f5-43e9-a494-88aa9ec698b9"/>
    <ds:schemaRef ds:uri="21bc1e87-379c-41ae-8ee1-74437bce1b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Template_ProiectFinal_HCI.dotx</Template>
  <TotalTime>43</TotalTime>
  <Pages>6</Pages>
  <Words>1075</Words>
  <Characters>6131</Characters>
  <Application>Microsoft Office Word</Application>
  <DocSecurity>0</DocSecurity>
  <Lines>51</Lines>
  <Paragraphs>14</Paragraphs>
  <ScaleCrop>false</ScaleCrop>
  <Company/>
  <LinksUpToDate>false</LinksUpToDate>
  <CharactersWithSpaces>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 echipa</dc:title>
  <dc:creator>Windows User</dc:creator>
  <cp:lastModifiedBy>Edi Cioropariu</cp:lastModifiedBy>
  <cp:revision>28</cp:revision>
  <dcterms:created xsi:type="dcterms:W3CDTF">2019-01-06T15:01:00Z</dcterms:created>
  <dcterms:modified xsi:type="dcterms:W3CDTF">2026-05-14T09:07:00Z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0x01010047B52132DD23934FAB4E0843A5EA8DC1</vt:lpwstr>
  </property>
  <property fmtid="{D5CDD505-2E9C-101B-9397-08002B2CF9AE}" pid="3" name="MediaServiceImageTags">
    <vt:lpwstr/>
  </property>
</Properties>
</file>