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27B2A" w14:textId="43A3E962" w:rsidR="006225D2" w:rsidRPr="006225D2" w:rsidRDefault="006225D2" w:rsidP="006225D2">
      <w:pPr>
        <w:jc w:val="center"/>
        <w:rPr>
          <w:rFonts w:ascii="Times New Roman" w:hAnsi="Times New Roman" w:cs="Times New Roman"/>
          <w:sz w:val="24"/>
          <w:szCs w:val="24"/>
        </w:rPr>
      </w:pPr>
      <w:r w:rsidRPr="006225D2">
        <w:rPr>
          <w:rFonts w:ascii="Times New Roman" w:hAnsi="Times New Roman" w:cs="Times New Roman"/>
          <w:sz w:val="24"/>
          <w:szCs w:val="24"/>
          <w:lang w:val="ro-RO"/>
        </w:rPr>
        <w:t xml:space="preserve">Walkie-Talkie - </w:t>
      </w:r>
      <w:r w:rsidRPr="006225D2">
        <w:rPr>
          <w:rFonts w:ascii="Times New Roman" w:hAnsi="Times New Roman" w:cs="Times New Roman"/>
          <w:sz w:val="24"/>
          <w:szCs w:val="24"/>
        </w:rPr>
        <w:t xml:space="preserve">Meeting summary </w:t>
      </w:r>
      <w:r w:rsidR="00D97165">
        <w:rPr>
          <w:rFonts w:ascii="Times New Roman" w:hAnsi="Times New Roman" w:cs="Times New Roman"/>
          <w:sz w:val="24"/>
          <w:szCs w:val="24"/>
        </w:rPr>
        <w:t>6</w:t>
      </w:r>
      <w:r w:rsidR="000B5E48">
        <w:rPr>
          <w:rFonts w:ascii="Times New Roman" w:hAnsi="Times New Roman" w:cs="Times New Roman"/>
          <w:sz w:val="24"/>
          <w:szCs w:val="24"/>
        </w:rPr>
        <w:t xml:space="preserve"> with coordinator</w:t>
      </w:r>
    </w:p>
    <w:p w14:paraId="328603E1" w14:textId="18C33F51" w:rsidR="006225D2" w:rsidRDefault="006225D2" w:rsidP="006225D2">
      <w:pPr>
        <w:rPr>
          <w:rFonts w:ascii="Times New Roman" w:hAnsi="Times New Roman" w:cs="Times New Roman"/>
          <w:sz w:val="24"/>
          <w:szCs w:val="24"/>
        </w:rPr>
      </w:pPr>
      <w:r w:rsidRPr="006225D2">
        <w:rPr>
          <w:rFonts w:ascii="Times New Roman" w:hAnsi="Times New Roman" w:cs="Times New Roman"/>
          <w:sz w:val="24"/>
          <w:szCs w:val="24"/>
        </w:rPr>
        <w:t> </w:t>
      </w:r>
    </w:p>
    <w:p w14:paraId="22FC24FB" w14:textId="6BE314C5" w:rsidR="006225D2" w:rsidRPr="006225D2" w:rsidRDefault="006225D2" w:rsidP="006225D2">
      <w:pPr>
        <w:rPr>
          <w:rFonts w:ascii="Times New Roman" w:hAnsi="Times New Roman" w:cs="Times New Roman"/>
          <w:sz w:val="24"/>
          <w:szCs w:val="24"/>
        </w:rPr>
      </w:pPr>
      <w:r w:rsidRPr="006225D2">
        <w:rPr>
          <w:rFonts w:ascii="Times New Roman" w:hAnsi="Times New Roman" w:cs="Times New Roman"/>
          <w:sz w:val="24"/>
          <w:szCs w:val="24"/>
        </w:rPr>
        <w:t>We talked about: </w:t>
      </w:r>
    </w:p>
    <w:p w14:paraId="11AB0DD1" w14:textId="77777777" w:rsidR="00D97165" w:rsidRDefault="00D97165" w:rsidP="002E1B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 did so far</w:t>
      </w:r>
    </w:p>
    <w:p w14:paraId="1F55FA26" w14:textId="6F9CBDE9" w:rsidR="002E1B85" w:rsidRDefault="00D97165" w:rsidP="002E1B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 quality – a bit confusing because there are a lot of green points</w:t>
      </w:r>
    </w:p>
    <w:p w14:paraId="37D3BED5" w14:textId="09F99F2D" w:rsidR="00D97165" w:rsidRDefault="00D97165" w:rsidP="002E1B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rioritizing routes calculation</w:t>
      </w:r>
    </w:p>
    <w:p w14:paraId="12AED0A1" w14:textId="2EBCCBC7" w:rsidR="00192202" w:rsidRDefault="00192202" w:rsidP="002E1B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Combining the functionalities</w:t>
      </w:r>
    </w:p>
    <w:p w14:paraId="37BC5EDF" w14:textId="77777777" w:rsidR="002E1B85" w:rsidRDefault="002E1B85" w:rsidP="002E1B85">
      <w:pPr>
        <w:rPr>
          <w:rFonts w:ascii="Times New Roman" w:hAnsi="Times New Roman" w:cs="Times New Roman"/>
          <w:sz w:val="24"/>
          <w:szCs w:val="24"/>
        </w:rPr>
      </w:pPr>
    </w:p>
    <w:p w14:paraId="4467EECA" w14:textId="77777777" w:rsidR="00D97165" w:rsidRDefault="006225D2" w:rsidP="00D97165">
      <w:pPr>
        <w:rPr>
          <w:rFonts w:ascii="Times New Roman" w:hAnsi="Times New Roman" w:cs="Times New Roman"/>
          <w:sz w:val="24"/>
          <w:szCs w:val="24"/>
        </w:rPr>
      </w:pPr>
      <w:r w:rsidRPr="002E1B85">
        <w:rPr>
          <w:rFonts w:ascii="Times New Roman" w:hAnsi="Times New Roman" w:cs="Times New Roman"/>
          <w:sz w:val="24"/>
          <w:szCs w:val="24"/>
        </w:rPr>
        <w:t>Tasks for next time: </w:t>
      </w:r>
    </w:p>
    <w:p w14:paraId="2771581D" w14:textId="6B57BAF5" w:rsidR="00D97165" w:rsidRPr="00D97165" w:rsidRDefault="0026287C" w:rsidP="00D971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97165">
        <w:rPr>
          <w:rFonts w:ascii="Times New Roman" w:hAnsi="Times New Roman" w:cs="Times New Roman"/>
          <w:sz w:val="24"/>
          <w:szCs w:val="24"/>
        </w:rPr>
        <w:t>Larisa</w:t>
      </w:r>
      <w:r w:rsidR="00D97165" w:rsidRPr="00D97165">
        <w:rPr>
          <w:rFonts w:ascii="Times New Roman" w:hAnsi="Times New Roman" w:cs="Times New Roman"/>
          <w:sz w:val="24"/>
          <w:szCs w:val="24"/>
        </w:rPr>
        <w:t xml:space="preserve">: </w:t>
      </w:r>
      <w:r w:rsidR="00D97165">
        <w:rPr>
          <w:rFonts w:ascii="Times New Roman" w:hAnsi="Times New Roman" w:cs="Times New Roman"/>
          <w:sz w:val="24"/>
          <w:szCs w:val="24"/>
        </w:rPr>
        <w:t>g</w:t>
      </w:r>
      <w:r w:rsidR="00D97165" w:rsidRPr="00D97165">
        <w:rPr>
          <w:rFonts w:ascii="Times New Roman" w:hAnsi="Times New Roman" w:cs="Times New Roman"/>
          <w:sz w:val="24"/>
          <w:szCs w:val="24"/>
        </w:rPr>
        <w:t xml:space="preserve">reen areas </w:t>
      </w:r>
      <w:proofErr w:type="spellStart"/>
      <w:r w:rsidR="00D97165" w:rsidRPr="00D97165">
        <w:rPr>
          <w:rFonts w:ascii="Times New Roman" w:hAnsi="Times New Roman" w:cs="Times New Roman"/>
          <w:sz w:val="24"/>
          <w:szCs w:val="24"/>
        </w:rPr>
        <w:t>touchups</w:t>
      </w:r>
      <w:proofErr w:type="spellEnd"/>
      <w:r w:rsidR="00D97165">
        <w:rPr>
          <w:rFonts w:ascii="Times New Roman" w:hAnsi="Times New Roman" w:cs="Times New Roman"/>
          <w:sz w:val="24"/>
          <w:szCs w:val="24"/>
        </w:rPr>
        <w:t xml:space="preserve">, </w:t>
      </w:r>
      <w:r w:rsidR="00D97165">
        <w:rPr>
          <w:rFonts w:ascii="Times New Roman" w:hAnsi="Times New Roman" w:cs="Times New Roman"/>
          <w:sz w:val="24"/>
          <w:szCs w:val="24"/>
        </w:rPr>
        <w:t>routes calculation</w:t>
      </w:r>
    </w:p>
    <w:p w14:paraId="0AF62A13" w14:textId="41324E83" w:rsidR="00D97165" w:rsidRDefault="00D97165" w:rsidP="000443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Paul: </w:t>
      </w:r>
      <w:r>
        <w:rPr>
          <w:rFonts w:ascii="Times New Roman" w:hAnsi="Times New Roman" w:cs="Times New Roman"/>
          <w:sz w:val="24"/>
          <w:szCs w:val="24"/>
        </w:rPr>
        <w:t>routes calculation</w:t>
      </w:r>
    </w:p>
    <w:p w14:paraId="0CBCB4D5" w14:textId="074E07C1" w:rsidR="00B90F49" w:rsidRPr="0004435D" w:rsidRDefault="00D42945" w:rsidP="000443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4435D">
        <w:rPr>
          <w:rFonts w:ascii="Times New Roman" w:hAnsi="Times New Roman" w:cs="Times New Roman"/>
          <w:sz w:val="24"/>
          <w:szCs w:val="24"/>
        </w:rPr>
        <w:t>Denisa:</w:t>
      </w:r>
      <w:r w:rsidR="006E7DE2" w:rsidRPr="0004435D">
        <w:rPr>
          <w:rFonts w:ascii="Times New Roman" w:hAnsi="Times New Roman" w:cs="Times New Roman"/>
          <w:sz w:val="24"/>
          <w:szCs w:val="24"/>
        </w:rPr>
        <w:t xml:space="preserve"> </w:t>
      </w:r>
      <w:r w:rsidR="00D97165">
        <w:rPr>
          <w:rFonts w:ascii="Times New Roman" w:hAnsi="Times New Roman" w:cs="Times New Roman"/>
          <w:sz w:val="24"/>
          <w:szCs w:val="24"/>
        </w:rPr>
        <w:t>colours for air quality, routes calculation</w:t>
      </w:r>
    </w:p>
    <w:p w14:paraId="05E25D0B" w14:textId="2472A1B8" w:rsidR="00D97165" w:rsidRDefault="0026287C" w:rsidP="00B90F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Camelia</w:t>
      </w:r>
      <w:r w:rsidR="00D97165">
        <w:rPr>
          <w:rFonts w:ascii="Times New Roman" w:hAnsi="Times New Roman" w:cs="Times New Roman"/>
          <w:sz w:val="24"/>
          <w:szCs w:val="24"/>
        </w:rPr>
        <w:t>: more classes for air quality</w:t>
      </w:r>
      <w:r w:rsidR="006E7D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6BDE5E" w14:textId="496EED87" w:rsidR="002E6D73" w:rsidRPr="00D97165" w:rsidRDefault="006E7DE2" w:rsidP="00B90F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D97165">
        <w:rPr>
          <w:rFonts w:ascii="Times New Roman" w:hAnsi="Times New Roman" w:cs="Times New Roman"/>
          <w:sz w:val="24"/>
          <w:szCs w:val="24"/>
          <w:lang w:val="fr-FR"/>
        </w:rPr>
        <w:t>Julia</w:t>
      </w:r>
      <w:r w:rsidR="00D97165" w:rsidRPr="00D9716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gramStart"/>
      <w:r w:rsidR="00D97165" w:rsidRPr="00D97165">
        <w:rPr>
          <w:rFonts w:ascii="Times New Roman" w:hAnsi="Times New Roman" w:cs="Times New Roman"/>
          <w:sz w:val="24"/>
          <w:szCs w:val="24"/>
          <w:lang w:val="fr-FR"/>
        </w:rPr>
        <w:t>Sara:</w:t>
      </w:r>
      <w:proofErr w:type="gramEnd"/>
      <w:r w:rsidR="00D97165" w:rsidRPr="00D971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97165">
        <w:rPr>
          <w:rFonts w:ascii="Times New Roman" w:hAnsi="Times New Roman" w:cs="Times New Roman"/>
          <w:sz w:val="24"/>
          <w:szCs w:val="24"/>
          <w:lang w:val="fr-FR"/>
        </w:rPr>
        <w:t>presentation</w:t>
      </w:r>
      <w:proofErr w:type="spellEnd"/>
      <w:r w:rsidR="00D9716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97165">
        <w:rPr>
          <w:rFonts w:ascii="Times New Roman" w:hAnsi="Times New Roman" w:cs="Times New Roman"/>
          <w:sz w:val="24"/>
          <w:szCs w:val="24"/>
          <w:lang w:val="fr-FR"/>
        </w:rPr>
        <w:t>ideas</w:t>
      </w:r>
      <w:proofErr w:type="spellEnd"/>
    </w:p>
    <w:p w14:paraId="7050A8E8" w14:textId="77777777" w:rsidR="002E6D73" w:rsidRPr="00D97165" w:rsidRDefault="002E6D73" w:rsidP="002E6D73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</w:p>
    <w:p w14:paraId="79BF97C5" w14:textId="509067EE" w:rsidR="00726E12" w:rsidRPr="00D97165" w:rsidRDefault="00726E12" w:rsidP="002E6D73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726E12" w:rsidRPr="00D97165" w:rsidSect="00165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817AB"/>
    <w:multiLevelType w:val="multilevel"/>
    <w:tmpl w:val="3EB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43C09"/>
    <w:multiLevelType w:val="multilevel"/>
    <w:tmpl w:val="C212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7E4123"/>
    <w:multiLevelType w:val="hybridMultilevel"/>
    <w:tmpl w:val="131A1CC4"/>
    <w:lvl w:ilvl="0" w:tplc="08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" w15:restartNumberingAfterBreak="0">
    <w:nsid w:val="23CA3CC1"/>
    <w:multiLevelType w:val="hybridMultilevel"/>
    <w:tmpl w:val="0E868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37E8A"/>
    <w:multiLevelType w:val="multilevel"/>
    <w:tmpl w:val="7CB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EE33E7"/>
    <w:multiLevelType w:val="multilevel"/>
    <w:tmpl w:val="AFF2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571C46"/>
    <w:multiLevelType w:val="multilevel"/>
    <w:tmpl w:val="9A88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CD316A"/>
    <w:multiLevelType w:val="multilevel"/>
    <w:tmpl w:val="F102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3C24DA"/>
    <w:multiLevelType w:val="multilevel"/>
    <w:tmpl w:val="FB00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6674EA"/>
    <w:multiLevelType w:val="hybridMultilevel"/>
    <w:tmpl w:val="2654D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574A0"/>
    <w:multiLevelType w:val="hybridMultilevel"/>
    <w:tmpl w:val="F6000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67153">
    <w:abstractNumId w:val="0"/>
  </w:num>
  <w:num w:numId="2" w16cid:durableId="2062440159">
    <w:abstractNumId w:val="6"/>
  </w:num>
  <w:num w:numId="3" w16cid:durableId="271910163">
    <w:abstractNumId w:val="5"/>
  </w:num>
  <w:num w:numId="4" w16cid:durableId="1500538196">
    <w:abstractNumId w:val="4"/>
  </w:num>
  <w:num w:numId="5" w16cid:durableId="134297176">
    <w:abstractNumId w:val="7"/>
  </w:num>
  <w:num w:numId="6" w16cid:durableId="773405153">
    <w:abstractNumId w:val="1"/>
  </w:num>
  <w:num w:numId="7" w16cid:durableId="664360110">
    <w:abstractNumId w:val="8"/>
  </w:num>
  <w:num w:numId="8" w16cid:durableId="468278939">
    <w:abstractNumId w:val="9"/>
  </w:num>
  <w:num w:numId="9" w16cid:durableId="604312590">
    <w:abstractNumId w:val="2"/>
  </w:num>
  <w:num w:numId="10" w16cid:durableId="1970552604">
    <w:abstractNumId w:val="10"/>
  </w:num>
  <w:num w:numId="11" w16cid:durableId="1898516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C3"/>
    <w:rsid w:val="00011F2D"/>
    <w:rsid w:val="0004258F"/>
    <w:rsid w:val="0004435D"/>
    <w:rsid w:val="0006644F"/>
    <w:rsid w:val="000B5E48"/>
    <w:rsid w:val="000C2C16"/>
    <w:rsid w:val="00165B5E"/>
    <w:rsid w:val="00192202"/>
    <w:rsid w:val="0026287C"/>
    <w:rsid w:val="002E1B85"/>
    <w:rsid w:val="002E6D73"/>
    <w:rsid w:val="003226E8"/>
    <w:rsid w:val="003D6085"/>
    <w:rsid w:val="004804EB"/>
    <w:rsid w:val="00511CAA"/>
    <w:rsid w:val="00535D3D"/>
    <w:rsid w:val="00540205"/>
    <w:rsid w:val="005F01FB"/>
    <w:rsid w:val="00611859"/>
    <w:rsid w:val="00613081"/>
    <w:rsid w:val="006225D2"/>
    <w:rsid w:val="00656AD8"/>
    <w:rsid w:val="006E7DE2"/>
    <w:rsid w:val="00726E12"/>
    <w:rsid w:val="007A31B0"/>
    <w:rsid w:val="008722B0"/>
    <w:rsid w:val="008C390D"/>
    <w:rsid w:val="00911A46"/>
    <w:rsid w:val="00923E2E"/>
    <w:rsid w:val="00931518"/>
    <w:rsid w:val="00964D52"/>
    <w:rsid w:val="00A14A6D"/>
    <w:rsid w:val="00A9185F"/>
    <w:rsid w:val="00AA27C3"/>
    <w:rsid w:val="00AF1D27"/>
    <w:rsid w:val="00AF779A"/>
    <w:rsid w:val="00B52742"/>
    <w:rsid w:val="00B677A6"/>
    <w:rsid w:val="00B90F49"/>
    <w:rsid w:val="00BA4B5A"/>
    <w:rsid w:val="00BB27F0"/>
    <w:rsid w:val="00C15FD0"/>
    <w:rsid w:val="00C97A2A"/>
    <w:rsid w:val="00D20B73"/>
    <w:rsid w:val="00D42945"/>
    <w:rsid w:val="00D97165"/>
    <w:rsid w:val="00DA6774"/>
    <w:rsid w:val="00F60D10"/>
    <w:rsid w:val="00F82C98"/>
    <w:rsid w:val="00FA1305"/>
    <w:rsid w:val="00FE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603B"/>
  <w15:chartTrackingRefBased/>
  <w15:docId w15:val="{A4EA74D7-001C-4698-BDB4-78F47BF6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7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7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7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7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7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7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16ADA1DFAFA48AF65F94B16AE3FC6" ma:contentTypeVersion="8" ma:contentTypeDescription="Creați un document nou." ma:contentTypeScope="" ma:versionID="f5bf35520678e9059fc73edf0ec19423">
  <xsd:schema xmlns:xsd="http://www.w3.org/2001/XMLSchema" xmlns:xs="http://www.w3.org/2001/XMLSchema" xmlns:p="http://schemas.microsoft.com/office/2006/metadata/properties" xmlns:ns2="8898434f-f057-42d5-bce4-0b5a9aca959f" targetNamespace="http://schemas.microsoft.com/office/2006/metadata/properties" ma:root="true" ma:fieldsID="2d2a94b04bf4c3f2151b70503fd255f9" ns2:_="">
    <xsd:import namespace="8898434f-f057-42d5-bce4-0b5a9aca95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8434f-f057-42d5-bce4-0b5a9aca95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658299-32F6-4295-9335-FA19523584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B3FA97-EC3D-4ACC-BF70-5FF4332F6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1C4CC7-CDF7-4A12-9616-C6CB319BD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98434f-f057-42d5-bce4-0b5a9aca95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GÎNSCĂ</dc:creator>
  <cp:keywords/>
  <dc:description/>
  <cp:lastModifiedBy>Camelia Ginsca</cp:lastModifiedBy>
  <cp:revision>23</cp:revision>
  <dcterms:created xsi:type="dcterms:W3CDTF">2024-11-10T08:06:00Z</dcterms:created>
  <dcterms:modified xsi:type="dcterms:W3CDTF">2024-12-19T14:02:00Z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0x0101002E016ADA1DFAFA48AF65F94B16AE3FC6</vt:lpwstr>
  </property>
</Properties>
</file>