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MS Mincho"/>
          <w:noProof/>
          <w:sz w:val="24"/>
          <w:szCs w:val="24"/>
          <w:lang w:eastAsia="ru-RU"/>
        </w:rPr>
        <w:id w:val="-49922584"/>
        <w:docPartObj>
          <w:docPartGallery w:val="Cover Pages"/>
          <w:docPartUnique/>
        </w:docPartObj>
      </w:sdtPr>
      <w:sdtContent>
        <w:p w:rsidR="00B81216" w:rsidRPr="00B81216" w:rsidRDefault="00B81216" w:rsidP="00B81216">
          <w:pPr>
            <w:suppressAutoHyphens w:val="0"/>
            <w:spacing w:line="216" w:lineRule="auto"/>
            <w:ind w:left="-34" w:firstLine="0"/>
            <w:jc w:val="center"/>
            <w:rPr>
              <w:rFonts w:eastAsia="MS Mincho"/>
              <w:noProof/>
              <w:sz w:val="24"/>
              <w:szCs w:val="24"/>
              <w:lang w:eastAsia="zh-CN"/>
            </w:rPr>
          </w:pPr>
          <w:r w:rsidRPr="00B81216">
            <w:rPr>
              <w:rFonts w:eastAsia="MS Mincho"/>
              <w:noProof/>
              <w:sz w:val="24"/>
              <w:szCs w:val="24"/>
              <w:lang w:eastAsia="zh-CN"/>
            </w:rPr>
            <w:object w:dxaOrig="1297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pt;height:53.75pt" o:ole="">
                <v:imagedata r:id="rId8" o:title=""/>
              </v:shape>
              <o:OLEObject Type="Embed" ProgID="PBrush" ShapeID="_x0000_i1025" DrawAspect="Content" ObjectID="_1810545513" r:id="rId9"/>
            </w:object>
          </w:r>
        </w:p>
        <w:p w:rsidR="00B81216" w:rsidRPr="00B81216" w:rsidRDefault="00B81216" w:rsidP="00B81216">
          <w:pPr>
            <w:suppressAutoHyphens w:val="0"/>
            <w:spacing w:line="216" w:lineRule="auto"/>
            <w:ind w:firstLine="0"/>
            <w:rPr>
              <w:rFonts w:eastAsia="MS Mincho"/>
              <w:noProof/>
              <w:spacing w:val="20"/>
              <w:sz w:val="16"/>
              <w:szCs w:val="16"/>
              <w:lang w:eastAsia="ru-RU"/>
            </w:rPr>
          </w:pPr>
        </w:p>
        <w:p w:rsidR="00B81216" w:rsidRPr="00B81216" w:rsidRDefault="00B81216" w:rsidP="00B81216">
          <w:pPr>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Институт </w:t>
          </w:r>
          <w:r w:rsidRPr="00B81216">
            <w:rPr>
              <w:rFonts w:eastAsia="MS Mincho"/>
              <w:noProof/>
              <w:sz w:val="12"/>
              <w:szCs w:val="12"/>
              <w:u w:val="single"/>
              <w:lang w:eastAsia="ru-RU"/>
            </w:rPr>
            <w:t xml:space="preserve"> </w:t>
          </w:r>
          <w:r w:rsidRPr="00B81216">
            <w:rPr>
              <w:rFonts w:eastAsia="MS Mincho"/>
              <w:noProof/>
              <w:sz w:val="24"/>
              <w:szCs w:val="24"/>
              <w:u w:val="single"/>
              <w:lang w:eastAsia="ru-RU"/>
            </w:rPr>
            <w:t>Политехнический</w:t>
          </w:r>
          <w:r>
            <w:rPr>
              <w:rFonts w:eastAsia="MS Mincho"/>
              <w:noProof/>
              <w:sz w:val="24"/>
              <w:szCs w:val="24"/>
              <w:u w:val="single"/>
              <w:lang w:eastAsia="ru-RU"/>
            </w:rPr>
            <w:t xml:space="preserve">                                                                                                                   </w:t>
          </w:r>
          <w:r w:rsidRPr="00B81216">
            <w:rPr>
              <w:rFonts w:eastAsia="MS Mincho"/>
              <w:b/>
              <w:bCs/>
              <w:noProof/>
              <w:sz w:val="16"/>
              <w:szCs w:val="16"/>
              <w:u w:val="single"/>
              <w:lang w:eastAsia="ru-RU"/>
            </w:rPr>
            <w:t xml:space="preserve">    </w:t>
          </w:r>
        </w:p>
        <w:p w:rsidR="00B81216" w:rsidRPr="00B81216" w:rsidRDefault="00B81216" w:rsidP="00B81216">
          <w:pPr>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0"/>
              <w:szCs w:val="20"/>
              <w:u w:val="single"/>
              <w:lang w:eastAsia="ru-RU"/>
            </w:rPr>
          </w:pPr>
          <w:r w:rsidRPr="00B81216">
            <w:rPr>
              <w:rFonts w:eastAsia="MS Mincho"/>
              <w:noProof/>
              <w:sz w:val="24"/>
              <w:szCs w:val="24"/>
              <w:lang w:eastAsia="ru-RU"/>
            </w:rPr>
            <w:t xml:space="preserve">Высшая школа </w:t>
          </w:r>
          <w:r w:rsidRPr="00B81216">
            <w:rPr>
              <w:rFonts w:eastAsia="MS Mincho"/>
              <w:noProof/>
              <w:sz w:val="24"/>
              <w:szCs w:val="24"/>
              <w:u w:val="single"/>
              <w:lang w:eastAsia="ru-RU"/>
            </w:rPr>
            <w:t>Кибернетики и цифровых технологий</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24"/>
              <w:szCs w:val="24"/>
              <w:lang w:eastAsia="ru-RU"/>
            </w:rPr>
            <w:t xml:space="preserve">Направление </w:t>
          </w:r>
          <w:r w:rsidRPr="00B81216">
            <w:rPr>
              <w:rFonts w:eastAsia="MS Mincho"/>
              <w:noProof/>
              <w:sz w:val="24"/>
              <w:szCs w:val="24"/>
              <w:u w:val="single"/>
              <w:lang w:eastAsia="ru-RU"/>
            </w:rPr>
            <w:t xml:space="preserve"> 09.04.04 Программная инженерия</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2"/>
              <w:szCs w:val="12"/>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12"/>
              <w:szCs w:val="12"/>
              <w:lang w:eastAsia="ru-RU"/>
            </w:rPr>
            <w:t xml:space="preserve">                                                                                                                                                                       (шифр, наименование)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p>
        <w:p w:rsidR="00B81216" w:rsidRPr="00B81216" w:rsidRDefault="00B81216" w:rsidP="00B81216">
          <w:pPr>
            <w:tabs>
              <w:tab w:val="left" w:leader="underscore" w:pos="9464"/>
            </w:tabs>
            <w:suppressAutoHyphens w:val="0"/>
            <w:ind w:firstLine="0"/>
            <w:jc w:val="left"/>
            <w:rPr>
              <w:rFonts w:eastAsia="MS Mincho"/>
              <w:noProof/>
              <w:sz w:val="24"/>
              <w:szCs w:val="24"/>
              <w:lang w:eastAsia="ru-RU"/>
            </w:rPr>
          </w:pPr>
          <w:r w:rsidRPr="00B81216">
            <w:rPr>
              <w:rFonts w:eastAsia="MS Mincho"/>
              <w:noProof/>
              <w:sz w:val="24"/>
              <w:szCs w:val="24"/>
              <w:lang w:eastAsia="ru-RU"/>
            </w:rPr>
            <w:t xml:space="preserve">Профиль </w:t>
          </w:r>
          <w:r w:rsidRPr="00B81216">
            <w:rPr>
              <w:rFonts w:eastAsia="MS Mincho"/>
              <w:noProof/>
              <w:sz w:val="24"/>
              <w:szCs w:val="24"/>
              <w:u w:val="single"/>
              <w:lang w:eastAsia="ru-RU"/>
            </w:rPr>
            <w:t>Проектирование и разработка систем искусственного</w:t>
          </w:r>
          <w:r>
            <w:rPr>
              <w:rFonts w:eastAsia="MS Mincho"/>
              <w:noProof/>
              <w:sz w:val="24"/>
              <w:szCs w:val="24"/>
              <w:u w:val="single"/>
              <w:lang w:eastAsia="ru-RU"/>
            </w:rPr>
            <w:t xml:space="preserve"> </w:t>
          </w:r>
          <w:r w:rsidRPr="00B81216">
            <w:rPr>
              <w:rFonts w:eastAsia="MS Mincho"/>
              <w:noProof/>
              <w:sz w:val="24"/>
              <w:szCs w:val="24"/>
              <w:u w:val="single"/>
              <w:lang w:eastAsia="ru-RU"/>
            </w:rPr>
            <w:t>интеллекта</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387387" w:rsidP="00387387">
          <w:pPr>
            <w:tabs>
              <w:tab w:val="left" w:pos="7088"/>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r>
          <w:r w:rsidR="00B81216" w:rsidRPr="00B81216">
            <w:rPr>
              <w:rFonts w:eastAsia="MS Mincho"/>
              <w:noProof/>
              <w:sz w:val="24"/>
              <w:szCs w:val="24"/>
              <w:lang w:eastAsia="ru-RU"/>
            </w:rPr>
            <w:t>ДОПУСТИТЬ К ЗАЩИТЕ</w:t>
          </w:r>
        </w:p>
        <w:p w:rsidR="00B81216" w:rsidRPr="00B81216" w:rsidRDefault="00B81216" w:rsidP="00B81216">
          <w:pPr>
            <w:tabs>
              <w:tab w:val="left" w:leader="underscore" w:pos="9072"/>
            </w:tabs>
            <w:suppressAutoHyphens w:val="0"/>
            <w:spacing w:line="216" w:lineRule="auto"/>
            <w:ind w:firstLine="0"/>
            <w:jc w:val="left"/>
            <w:rPr>
              <w:rFonts w:eastAsia="MS Mincho"/>
              <w:noProof/>
              <w:sz w:val="16"/>
              <w:szCs w:val="16"/>
              <w:lang w:eastAsia="ru-RU"/>
            </w:rPr>
          </w:pPr>
        </w:p>
        <w:p w:rsidR="00387387" w:rsidRDefault="00387387" w:rsidP="00387387">
          <w:pPr>
            <w:tabs>
              <w:tab w:val="left" w:pos="7230"/>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7230"/>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387387" w:rsidRPr="00387387" w:rsidRDefault="00387387" w:rsidP="00387387">
          <w:pPr>
            <w:tabs>
              <w:tab w:val="left" w:pos="7230"/>
              <w:tab w:val="left" w:leader="underscore" w:pos="9072"/>
            </w:tabs>
            <w:suppressAutoHyphens w:val="0"/>
            <w:spacing w:line="216" w:lineRule="auto"/>
            <w:ind w:firstLine="0"/>
            <w:jc w:val="left"/>
            <w:rPr>
              <w:rFonts w:eastAsia="MS Mincho"/>
              <w:noProof/>
              <w:sz w:val="12"/>
              <w:szCs w:val="24"/>
              <w:lang w:eastAsia="ru-RU"/>
            </w:rPr>
          </w:pPr>
          <w:r>
            <w:rPr>
              <w:rFonts w:eastAsia="MS Mincho"/>
              <w:noProof/>
              <w:sz w:val="12"/>
              <w:szCs w:val="24"/>
              <w:lang w:eastAsia="ru-RU"/>
            </w:rPr>
            <w:tab/>
            <w:t xml:space="preserve">          </w:t>
          </w:r>
          <w:r w:rsidRPr="00387387">
            <w:rPr>
              <w:rFonts w:eastAsia="MS Mincho"/>
              <w:noProof/>
              <w:sz w:val="12"/>
              <w:szCs w:val="24"/>
              <w:lang w:eastAsia="ru-RU"/>
            </w:rPr>
            <w:t xml:space="preserve">подпись </w:t>
          </w:r>
          <w:r>
            <w:rPr>
              <w:rFonts w:eastAsia="MS Mincho"/>
              <w:noProof/>
              <w:sz w:val="12"/>
              <w:szCs w:val="24"/>
              <w:lang w:eastAsia="ru-RU"/>
            </w:rPr>
            <w:t xml:space="preserve">                                     </w:t>
          </w:r>
          <w:r w:rsidRPr="00387387">
            <w:rPr>
              <w:rFonts w:eastAsia="MS Mincho"/>
              <w:noProof/>
              <w:sz w:val="12"/>
              <w:szCs w:val="24"/>
              <w:lang w:eastAsia="ru-RU"/>
            </w:rPr>
            <w:t>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32"/>
              <w:szCs w:val="32"/>
              <w:lang w:eastAsia="ru-RU"/>
            </w:rPr>
          </w:pPr>
          <w:r w:rsidRPr="00B81216">
            <w:rPr>
              <w:rFonts w:eastAsia="MS Mincho"/>
              <w:b/>
              <w:noProof/>
              <w:sz w:val="32"/>
              <w:szCs w:val="32"/>
              <w:lang w:eastAsia="ru-RU"/>
            </w:rPr>
            <w:t>МАГИСТЕРСКАЯ ДИССЕРТАЦИЯ</w:t>
          </w:r>
        </w:p>
        <w:p w:rsidR="00B81216" w:rsidRPr="00B81216" w:rsidRDefault="00B81216" w:rsidP="00B81216">
          <w:pPr>
            <w:tabs>
              <w:tab w:val="left" w:leader="underscore" w:pos="9072"/>
            </w:tabs>
            <w:suppressAutoHyphens w:val="0"/>
            <w:spacing w:line="240" w:lineRule="auto"/>
            <w:ind w:firstLine="0"/>
            <w:jc w:val="center"/>
            <w:rPr>
              <w:rFonts w:eastAsia="MS Mincho"/>
              <w:b/>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16"/>
              <w:lang w:eastAsia="ru-RU"/>
            </w:rPr>
          </w:pPr>
        </w:p>
        <w:p w:rsidR="00B81216" w:rsidRPr="00B81216" w:rsidRDefault="00B81216" w:rsidP="00387387">
          <w:pPr>
            <w:tabs>
              <w:tab w:val="left" w:leader="underscore" w:pos="9922"/>
            </w:tabs>
            <w:suppressAutoHyphens w:val="0"/>
            <w:ind w:firstLine="0"/>
            <w:jc w:val="left"/>
            <w:rPr>
              <w:rFonts w:eastAsia="MS Mincho"/>
              <w:noProof/>
              <w:sz w:val="24"/>
              <w:szCs w:val="24"/>
              <w:u w:val="single"/>
              <w:lang w:eastAsia="ru-RU"/>
            </w:rPr>
          </w:pPr>
          <w:r w:rsidRPr="00B81216">
            <w:rPr>
              <w:rFonts w:eastAsia="MS Mincho"/>
              <w:noProof/>
              <w:sz w:val="24"/>
              <w:szCs w:val="24"/>
              <w:lang w:eastAsia="ru-RU"/>
            </w:rPr>
            <w:t xml:space="preserve">Тема </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Разработка программы </w:t>
          </w:r>
          <w:r w:rsidR="008D6059">
            <w:rPr>
              <w:rFonts w:eastAsia="MS Mincho"/>
              <w:noProof/>
              <w:sz w:val="24"/>
              <w:szCs w:val="24"/>
              <w:u w:val="single"/>
              <w:lang w:eastAsia="ru-RU"/>
            </w:rPr>
            <w:t>«</w:t>
          </w:r>
          <w:r w:rsidRPr="00B81216">
            <w:rPr>
              <w:rFonts w:eastAsia="MS Mincho"/>
              <w:noProof/>
              <w:sz w:val="24"/>
              <w:szCs w:val="24"/>
              <w:u w:val="single"/>
              <w:lang w:eastAsia="ru-RU"/>
            </w:rPr>
            <w:t>Базы Знаний ТОГУ</w:t>
          </w:r>
          <w:r w:rsidR="008D6059">
            <w:rPr>
              <w:rFonts w:eastAsia="MS Mincho"/>
              <w:noProof/>
              <w:sz w:val="24"/>
              <w:szCs w:val="24"/>
              <w:u w:val="single"/>
              <w:lang w:eastAsia="ru-RU"/>
            </w:rPr>
            <w:t>»</w:t>
          </w:r>
          <w:r w:rsidRPr="00B81216">
            <w:rPr>
              <w:rFonts w:eastAsia="MS Mincho"/>
              <w:noProof/>
              <w:sz w:val="24"/>
              <w:szCs w:val="24"/>
              <w:u w:val="single"/>
              <w:lang w:eastAsia="ru-RU"/>
            </w:rPr>
            <w:t xml:space="preserve"> с использованием полнотекстового поиска с помощью лексем естественного языка</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Студент                                                </w:t>
          </w:r>
          <w:r w:rsidRPr="00B81216">
            <w:rPr>
              <w:rFonts w:eastAsia="MS Mincho"/>
              <w:noProof/>
              <w:sz w:val="18"/>
              <w:szCs w:val="18"/>
              <w:lang w:eastAsia="ru-RU"/>
            </w:rPr>
            <w:t xml:space="preserve"> </w:t>
          </w:r>
          <w:r w:rsidRPr="00B81216">
            <w:rPr>
              <w:rFonts w:eastAsia="MS Mincho"/>
              <w:noProof/>
              <w:sz w:val="24"/>
              <w:szCs w:val="24"/>
              <w:lang w:eastAsia="ru-RU"/>
            </w:rPr>
            <w:t xml:space="preserve">      </w:t>
          </w:r>
          <w:bookmarkStart w:id="0" w:name="_Hlk168760247"/>
          <w:r w:rsidRPr="00B81216">
            <w:rPr>
              <w:rFonts w:eastAsia="MS Mincho"/>
              <w:noProof/>
              <w:sz w:val="18"/>
              <w:szCs w:val="18"/>
              <w:lang w:eastAsia="ru-RU"/>
            </w:rPr>
            <w:t>________________</w:t>
          </w:r>
          <w:bookmarkEnd w:id="0"/>
          <w:r w:rsidRPr="00B81216">
            <w:rPr>
              <w:rFonts w:eastAsia="MS Mincho"/>
              <w:noProof/>
              <w:sz w:val="24"/>
              <w:szCs w:val="24"/>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Забавин А.С</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color w:val="000000"/>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Руководитель работы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sz w:val="24"/>
              <w:szCs w:val="24"/>
              <w:lang w:eastAsia="ru-RU"/>
            </w:rPr>
            <w:t xml:space="preserve">            </w:t>
          </w:r>
          <w:r w:rsidRPr="00B81216">
            <w:rPr>
              <w:rFonts w:eastAsia="MS Mincho"/>
              <w:noProof/>
              <w:sz w:val="24"/>
              <w:szCs w:val="24"/>
              <w:u w:val="single"/>
              <w:lang w:eastAsia="ru-RU"/>
            </w:rPr>
            <w:t>           Вихтенко Э.М.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Нормоконтролёр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lang w:eastAsia="ru-RU"/>
            </w:rPr>
            <w:t xml:space="preserve">      </w:t>
          </w:r>
          <w:r w:rsidRPr="00B81216">
            <w:rPr>
              <w:rFonts w:eastAsia="MS Mincho"/>
              <w:noProof/>
              <w:sz w:val="24"/>
              <w:szCs w:val="24"/>
              <w:lang w:eastAsia="ru-RU"/>
            </w:rPr>
            <w:t xml:space="preserve">     </w:t>
          </w:r>
          <w:r w:rsidRPr="00B81216">
            <w:rPr>
              <w:rFonts w:eastAsia="MS Mincho"/>
              <w:noProof/>
              <w:sz w:val="24"/>
              <w:szCs w:val="24"/>
              <w:u w:val="single"/>
              <w:lang w:eastAsia="ru-RU"/>
            </w:rPr>
            <w:t xml:space="preserve">            Резак Е. В.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b/>
              <w:bCs/>
              <w:noProof/>
              <w:sz w:val="12"/>
              <w:szCs w:val="24"/>
              <w:lang w:eastAsia="ru-RU"/>
            </w:rPr>
          </w:pPr>
        </w:p>
        <w:p w:rsidR="00B81216" w:rsidRPr="00B81216" w:rsidRDefault="00B81216" w:rsidP="00B81216">
          <w:pPr>
            <w:tabs>
              <w:tab w:val="left" w:leader="underscore" w:pos="9072"/>
            </w:tabs>
            <w:suppressAutoHyphens w:val="0"/>
            <w:spacing w:line="216" w:lineRule="auto"/>
            <w:ind w:right="-1"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b/>
              <w:noProof/>
              <w:sz w:val="24"/>
              <w:szCs w:val="24"/>
              <w:lang w:eastAsia="ru-RU"/>
            </w:rPr>
          </w:pPr>
          <w:r w:rsidRPr="00B81216">
            <w:rPr>
              <w:rFonts w:eastAsia="MS Mincho"/>
              <w:b/>
              <w:noProof/>
              <w:sz w:val="24"/>
              <w:szCs w:val="24"/>
              <w:lang w:eastAsia="ru-RU"/>
            </w:rPr>
            <w:t xml:space="preserve">Консультанты: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По _______________________                 </w:t>
          </w:r>
          <w:r w:rsidRPr="00B81216">
            <w:rPr>
              <w:rFonts w:eastAsia="MS Mincho"/>
              <w:noProof/>
              <w:sz w:val="18"/>
              <w:szCs w:val="18"/>
              <w:lang w:eastAsia="ru-RU"/>
            </w:rPr>
            <w:t>________________</w:t>
          </w:r>
          <w:r w:rsidRPr="00B81216">
            <w:rPr>
              <w:rFonts w:eastAsia="MS Mincho"/>
              <w:noProof/>
              <w:sz w:val="24"/>
              <w:szCs w:val="24"/>
              <w:lang w:eastAsia="ru-RU"/>
            </w:rPr>
            <w:t xml:space="preserve">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sectPr w:rsidR="00B81216" w:rsidSect="00B81216">
              <w:headerReference w:type="default" r:id="rId10"/>
              <w:pgSz w:w="11906" w:h="16838"/>
              <w:pgMar w:top="993" w:right="567" w:bottom="709" w:left="1276" w:header="0" w:footer="0" w:gutter="0"/>
              <w:cols w:space="720"/>
              <w:formProt w:val="0"/>
              <w:docGrid w:linePitch="381"/>
            </w:sectPr>
          </w:pPr>
          <w:r w:rsidRPr="00B81216">
            <w:rPr>
              <w:rFonts w:eastAsia="MS Mincho"/>
              <w:bCs/>
              <w:noProof/>
              <w:szCs w:val="24"/>
              <w:lang w:eastAsia="ru-RU"/>
            </w:rPr>
            <w:t>Хабаровск – 202</w:t>
          </w:r>
          <w:r w:rsidR="00387387">
            <w:rPr>
              <w:rFonts w:eastAsia="MS Mincho"/>
              <w:bCs/>
              <w:noProof/>
              <w:szCs w:val="24"/>
              <w:lang w:eastAsia="ru-RU"/>
            </w:rPr>
            <w:t>5</w:t>
          </w:r>
          <w:r w:rsidRPr="00B81216">
            <w:rPr>
              <w:rFonts w:eastAsia="MS Mincho"/>
              <w:bCs/>
              <w:noProof/>
              <w:szCs w:val="24"/>
              <w:lang w:eastAsia="ru-RU"/>
            </w:rPr>
            <w:t xml:space="preserve"> г.</w:t>
          </w:r>
          <w:r>
            <w:rPr>
              <w:rFonts w:eastAsia="MS Mincho"/>
              <w:bCs/>
              <w:noProof/>
              <w:szCs w:val="24"/>
              <w:lang w:eastAsia="ru-RU"/>
            </w:rPr>
            <w:br w:type="page"/>
          </w:r>
        </w:p>
      </w:sdtContent>
    </w:sdt>
    <w:p w:rsidR="00B81216" w:rsidRPr="00B81216" w:rsidRDefault="00B81216" w:rsidP="00B81216">
      <w:pPr>
        <w:suppressAutoHyphens w:val="0"/>
        <w:spacing w:line="240" w:lineRule="auto"/>
        <w:ind w:firstLine="0"/>
        <w:jc w:val="center"/>
        <w:rPr>
          <w:rFonts w:eastAsia="Times New Roman"/>
          <w:b/>
          <w:caps/>
          <w:sz w:val="22"/>
          <w:szCs w:val="24"/>
          <w:lang w:eastAsia="zh-CN"/>
        </w:rPr>
      </w:pPr>
      <w:r w:rsidRPr="00B81216">
        <w:rPr>
          <w:rFonts w:eastAsia="Times New Roman"/>
          <w:b/>
          <w:caps/>
          <w:sz w:val="22"/>
          <w:szCs w:val="24"/>
          <w:lang w:eastAsia="zh-CN"/>
        </w:rPr>
        <w:lastRenderedPageBreak/>
        <w:t>Министерство науки и высшего образования Российской Федерации</w:t>
      </w:r>
    </w:p>
    <w:p w:rsidR="00B81216" w:rsidRPr="00B81216" w:rsidRDefault="00B81216" w:rsidP="00B81216">
      <w:pPr>
        <w:suppressAutoHyphens w:val="0"/>
        <w:spacing w:before="120" w:after="60" w:line="240" w:lineRule="exact"/>
        <w:ind w:firstLine="0"/>
        <w:jc w:val="center"/>
        <w:rPr>
          <w:rFonts w:eastAsia="Times New Roman"/>
          <w:b/>
          <w:sz w:val="22"/>
          <w:szCs w:val="24"/>
          <w:lang w:eastAsia="zh-CN"/>
        </w:rPr>
      </w:pPr>
      <w:r w:rsidRPr="00B81216">
        <w:rPr>
          <w:rFonts w:eastAsia="Times New Roman"/>
          <w:b/>
          <w:sz w:val="22"/>
          <w:szCs w:val="24"/>
          <w:lang w:eastAsia="zh-CN"/>
        </w:rPr>
        <w:t>Федеральное государственное бюджетное образовательное учреждение высшего образования</w:t>
      </w:r>
    </w:p>
    <w:p w:rsidR="00B81216" w:rsidRPr="00B81216" w:rsidRDefault="00B81216" w:rsidP="00B81216">
      <w:pPr>
        <w:suppressAutoHyphens w:val="0"/>
        <w:spacing w:before="120" w:after="60" w:line="240" w:lineRule="exact"/>
        <w:ind w:firstLine="0"/>
        <w:jc w:val="center"/>
        <w:rPr>
          <w:rFonts w:eastAsia="Times New Roman"/>
          <w:b/>
          <w:sz w:val="24"/>
          <w:szCs w:val="24"/>
          <w:lang w:eastAsia="zh-CN"/>
        </w:rPr>
      </w:pPr>
      <w:r w:rsidRPr="00B81216">
        <w:rPr>
          <w:rFonts w:eastAsia="Times New Roman"/>
          <w:b/>
          <w:sz w:val="24"/>
          <w:szCs w:val="24"/>
          <w:lang w:eastAsia="zh-CN"/>
        </w:rPr>
        <w:t>«Тихоокеанский государственный университет»</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Институт </w:t>
      </w:r>
      <w:r w:rsidR="00F7531B" w:rsidRPr="001521B0">
        <w:rPr>
          <w:rFonts w:eastAsia="Times New Roman"/>
          <w:sz w:val="24"/>
          <w:szCs w:val="24"/>
          <w:u w:val="single"/>
          <w:lang w:eastAsia="zh-CN"/>
        </w:rPr>
        <w:t>П</w:t>
      </w:r>
      <w:r w:rsidRPr="001521B0">
        <w:rPr>
          <w:rFonts w:eastAsia="Times New Roman"/>
          <w:sz w:val="24"/>
          <w:szCs w:val="24"/>
          <w:u w:val="single"/>
          <w:lang w:eastAsia="zh-CN"/>
        </w:rPr>
        <w:t>олитехнический</w:t>
      </w:r>
      <w:r w:rsidRPr="001521B0">
        <w:rPr>
          <w:rFonts w:eastAsia="Times New Roman"/>
          <w:sz w:val="24"/>
          <w:szCs w:val="24"/>
          <w:u w:val="single"/>
          <w:lang w:eastAsia="zh-CN"/>
        </w:rPr>
        <w:tab/>
      </w:r>
    </w:p>
    <w:p w:rsidR="00B81216" w:rsidRPr="001521B0" w:rsidRDefault="00B81216" w:rsidP="00B81216">
      <w:pPr>
        <w:tabs>
          <w:tab w:val="left" w:pos="9072"/>
        </w:tabs>
        <w:suppressAutoHyphens w:val="0"/>
        <w:ind w:right="-568" w:firstLine="0"/>
        <w:jc w:val="left"/>
        <w:rPr>
          <w:rFonts w:eastAsia="Times New Roman"/>
          <w:sz w:val="24"/>
          <w:szCs w:val="24"/>
          <w:lang w:eastAsia="zh-CN"/>
        </w:rPr>
      </w:pPr>
      <w:r w:rsidRPr="001521B0">
        <w:rPr>
          <w:rFonts w:eastAsia="Times New Roman"/>
          <w:sz w:val="24"/>
          <w:szCs w:val="24"/>
          <w:lang w:eastAsia="zh-CN"/>
        </w:rPr>
        <w:t xml:space="preserve">Высшая школа </w:t>
      </w:r>
      <w:r w:rsidR="00F7531B" w:rsidRPr="001521B0">
        <w:rPr>
          <w:rFonts w:eastAsia="Times New Roman"/>
          <w:sz w:val="24"/>
          <w:szCs w:val="24"/>
          <w:u w:val="single"/>
          <w:lang w:eastAsia="zh-CN"/>
        </w:rPr>
        <w:t>К</w:t>
      </w:r>
      <w:r w:rsidRPr="001521B0">
        <w:rPr>
          <w:rFonts w:eastAsia="Times New Roman"/>
          <w:sz w:val="24"/>
          <w:szCs w:val="24"/>
          <w:u w:val="single"/>
          <w:lang w:eastAsia="zh-CN"/>
        </w:rPr>
        <w:t>ибернетики и цифровых технологий</w:t>
      </w:r>
      <w:r w:rsidRPr="001521B0">
        <w:rPr>
          <w:rFonts w:eastAsia="Times New Roman"/>
          <w:sz w:val="24"/>
          <w:szCs w:val="24"/>
          <w:u w:val="single"/>
          <w:lang w:eastAsia="zh-CN"/>
        </w:rPr>
        <w:tab/>
      </w:r>
    </w:p>
    <w:p w:rsidR="00B81216" w:rsidRPr="001521B0" w:rsidRDefault="00F7531B" w:rsidP="00B81216">
      <w:pPr>
        <w:tabs>
          <w:tab w:val="left" w:pos="9072"/>
        </w:tabs>
        <w:suppressAutoHyphens w:val="0"/>
        <w:spacing w:line="240" w:lineRule="auto"/>
        <w:ind w:right="-709" w:firstLine="0"/>
        <w:jc w:val="left"/>
        <w:rPr>
          <w:rFonts w:eastAsia="Times New Roman"/>
          <w:sz w:val="24"/>
          <w:szCs w:val="24"/>
          <w:u w:val="single"/>
          <w:lang w:eastAsia="zh-CN"/>
        </w:rPr>
      </w:pPr>
      <w:r w:rsidRPr="001521B0">
        <w:rPr>
          <w:rFonts w:eastAsia="Times New Roman"/>
          <w:sz w:val="24"/>
          <w:szCs w:val="24"/>
          <w:lang w:eastAsia="zh-CN"/>
        </w:rPr>
        <w:t xml:space="preserve">Направление </w:t>
      </w:r>
      <w:r w:rsidRPr="001521B0">
        <w:rPr>
          <w:rFonts w:eastAsia="Times New Roman"/>
          <w:sz w:val="24"/>
          <w:szCs w:val="24"/>
          <w:u w:val="single"/>
          <w:lang w:eastAsia="zh-CN"/>
        </w:rPr>
        <w:t>09.04.04</w:t>
      </w:r>
      <w:r w:rsidR="00B81216" w:rsidRPr="001521B0">
        <w:rPr>
          <w:rFonts w:eastAsia="Times New Roman"/>
          <w:sz w:val="24"/>
          <w:szCs w:val="24"/>
          <w:u w:val="single"/>
          <w:lang w:eastAsia="zh-CN"/>
        </w:rPr>
        <w:t xml:space="preserve"> – Программная инженерия</w:t>
      </w:r>
      <w:r w:rsidR="00B81216" w:rsidRPr="001521B0">
        <w:rPr>
          <w:rFonts w:eastAsia="Times New Roman"/>
          <w:sz w:val="24"/>
          <w:szCs w:val="24"/>
          <w:u w:val="single"/>
          <w:lang w:eastAsia="zh-CN"/>
        </w:rPr>
        <w:tab/>
      </w:r>
    </w:p>
    <w:p w:rsidR="00B81216" w:rsidRPr="001521B0" w:rsidRDefault="00B81216" w:rsidP="00B81216">
      <w:pPr>
        <w:tabs>
          <w:tab w:val="left" w:leader="underscore" w:pos="9072"/>
        </w:tabs>
        <w:suppressAutoHyphens w:val="0"/>
        <w:spacing w:after="60" w:line="240" w:lineRule="auto"/>
        <w:ind w:firstLine="0"/>
        <w:jc w:val="center"/>
        <w:rPr>
          <w:rFonts w:eastAsia="Times New Roman"/>
          <w:sz w:val="12"/>
          <w:szCs w:val="24"/>
          <w:lang w:eastAsia="zh-CN"/>
        </w:rPr>
      </w:pPr>
      <w:r w:rsidRPr="001521B0">
        <w:rPr>
          <w:rFonts w:eastAsia="Times New Roman"/>
          <w:sz w:val="12"/>
          <w:szCs w:val="24"/>
          <w:lang w:eastAsia="zh-CN"/>
        </w:rPr>
        <w:t>(шифр, наименование)</w:t>
      </w:r>
    </w:p>
    <w:p w:rsidR="00B81216" w:rsidRPr="001521B0" w:rsidRDefault="00B81216" w:rsidP="00B81216">
      <w:pPr>
        <w:tabs>
          <w:tab w:val="left" w:pos="9072"/>
          <w:tab w:val="left" w:pos="9214"/>
        </w:tabs>
        <w:suppressAutoHyphens w:val="0"/>
        <w:spacing w:line="240" w:lineRule="auto"/>
        <w:ind w:right="-567" w:firstLine="0"/>
        <w:jc w:val="left"/>
        <w:rPr>
          <w:rFonts w:eastAsia="Times New Roman"/>
          <w:sz w:val="24"/>
          <w:szCs w:val="24"/>
          <w:lang w:eastAsia="zh-CN"/>
        </w:rPr>
      </w:pPr>
      <w:r w:rsidRPr="001521B0">
        <w:rPr>
          <w:rFonts w:eastAsia="Times New Roman"/>
          <w:sz w:val="24"/>
          <w:szCs w:val="24"/>
          <w:lang w:eastAsia="zh-CN"/>
        </w:rPr>
        <w:t xml:space="preserve">Профиль </w:t>
      </w:r>
      <w:r w:rsidRPr="001521B0">
        <w:rPr>
          <w:rFonts w:eastAsia="Times New Roman"/>
          <w:sz w:val="24"/>
          <w:szCs w:val="24"/>
          <w:u w:val="single"/>
          <w:lang w:eastAsia="zh-CN"/>
        </w:rPr>
        <w:t>Проектирование и разработка систем искусственного интеллекта</w:t>
      </w:r>
      <w:r w:rsidRPr="001521B0">
        <w:rPr>
          <w:rFonts w:eastAsia="Times New Roman"/>
          <w:sz w:val="24"/>
          <w:szCs w:val="24"/>
          <w:u w:val="single"/>
          <w:lang w:eastAsia="zh-CN"/>
        </w:rPr>
        <w:tab/>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B81216" w:rsidRDefault="00387387" w:rsidP="00387387">
      <w:pPr>
        <w:tabs>
          <w:tab w:val="left" w:pos="7088"/>
          <w:tab w:val="left" w:leader="underscore" w:pos="9072"/>
        </w:tabs>
        <w:suppressAutoHyphens w:val="0"/>
        <w:spacing w:line="240" w:lineRule="auto"/>
        <w:ind w:firstLine="0"/>
        <w:jc w:val="left"/>
        <w:rPr>
          <w:rFonts w:eastAsia="Times New Roman"/>
          <w:sz w:val="22"/>
          <w:szCs w:val="22"/>
          <w:lang w:eastAsia="zh-CN"/>
        </w:rPr>
      </w:pPr>
      <w:r>
        <w:rPr>
          <w:rFonts w:eastAsia="Times New Roman"/>
          <w:sz w:val="22"/>
          <w:szCs w:val="22"/>
          <w:lang w:eastAsia="zh-CN"/>
        </w:rPr>
        <w:tab/>
      </w:r>
      <w:r w:rsidR="00B81216" w:rsidRPr="00B81216">
        <w:rPr>
          <w:rFonts w:eastAsia="Times New Roman"/>
          <w:sz w:val="22"/>
          <w:szCs w:val="22"/>
          <w:lang w:eastAsia="zh-CN"/>
        </w:rPr>
        <w:t xml:space="preserve">УТВЕРЖДАЮ </w:t>
      </w:r>
    </w:p>
    <w:p w:rsidR="00387387" w:rsidRDefault="00387387" w:rsidP="00387387">
      <w:pPr>
        <w:tabs>
          <w:tab w:val="left" w:pos="6521"/>
          <w:tab w:val="left" w:leader="underscore" w:pos="9072"/>
        </w:tabs>
        <w:suppressAutoHyphens w:val="0"/>
        <w:spacing w:before="120"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6379"/>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B81216" w:rsidRPr="00B81216" w:rsidRDefault="00387387" w:rsidP="00387387">
      <w:pPr>
        <w:tabs>
          <w:tab w:val="left" w:pos="6521"/>
          <w:tab w:val="left" w:leader="underscore" w:pos="9072"/>
        </w:tabs>
        <w:suppressAutoHyphens w:val="0"/>
        <w:spacing w:line="240" w:lineRule="auto"/>
        <w:ind w:right="226" w:firstLine="0"/>
        <w:jc w:val="left"/>
        <w:rPr>
          <w:rFonts w:eastAsia="Times New Roman"/>
          <w:sz w:val="22"/>
          <w:szCs w:val="22"/>
          <w:lang w:eastAsia="zh-CN"/>
        </w:rPr>
      </w:pPr>
      <w:r>
        <w:rPr>
          <w:rFonts w:eastAsia="Times New Roman"/>
          <w:sz w:val="16"/>
          <w:szCs w:val="16"/>
          <w:lang w:eastAsia="zh-CN"/>
        </w:rPr>
        <w:tab/>
      </w:r>
      <w:r w:rsidR="00B81216" w:rsidRPr="00B81216">
        <w:rPr>
          <w:rFonts w:eastAsia="Times New Roman"/>
          <w:sz w:val="16"/>
          <w:szCs w:val="16"/>
          <w:lang w:eastAsia="zh-CN"/>
        </w:rPr>
        <w:t xml:space="preserve">подпись                 </w:t>
      </w:r>
      <w:r>
        <w:rPr>
          <w:rFonts w:eastAsia="Times New Roman"/>
          <w:sz w:val="16"/>
          <w:szCs w:val="16"/>
          <w:lang w:eastAsia="zh-CN"/>
        </w:rPr>
        <w:t xml:space="preserve">        </w:t>
      </w:r>
      <w:r w:rsidR="00B81216" w:rsidRPr="00B81216">
        <w:rPr>
          <w:rFonts w:eastAsia="Times New Roman"/>
          <w:sz w:val="16"/>
          <w:szCs w:val="16"/>
          <w:lang w:eastAsia="zh-CN"/>
        </w:rPr>
        <w:t xml:space="preserve">  ФИО</w:t>
      </w:r>
    </w:p>
    <w:p w:rsidR="00B81216" w:rsidRPr="00B81216" w:rsidRDefault="00387387" w:rsidP="00387387">
      <w:pPr>
        <w:tabs>
          <w:tab w:val="left" w:pos="6096"/>
          <w:tab w:val="left" w:leader="underscore" w:pos="9072"/>
        </w:tabs>
        <w:suppressAutoHyphens w:val="0"/>
        <w:spacing w:line="240" w:lineRule="auto"/>
        <w:ind w:right="-710" w:firstLine="0"/>
        <w:jc w:val="left"/>
        <w:rPr>
          <w:rFonts w:eastAsia="Times New Roman"/>
          <w:lang w:eastAsia="zh-CN"/>
        </w:rPr>
      </w:pPr>
      <w:r>
        <w:rPr>
          <w:rFonts w:eastAsia="Times New Roman"/>
          <w:sz w:val="22"/>
          <w:szCs w:val="22"/>
          <w:lang w:eastAsia="zh-CN"/>
        </w:rPr>
        <w:tab/>
      </w:r>
      <w:r w:rsidR="00B81216" w:rsidRPr="00B81216">
        <w:rPr>
          <w:rFonts w:eastAsia="Times New Roman"/>
          <w:sz w:val="22"/>
          <w:szCs w:val="22"/>
          <w:lang w:eastAsia="zh-CN"/>
        </w:rPr>
        <w:t xml:space="preserve"> «______» _______________ 20 ___ г.</w:t>
      </w:r>
    </w:p>
    <w:p w:rsidR="00B81216" w:rsidRPr="00B81216" w:rsidRDefault="00B81216" w:rsidP="00B81216">
      <w:pPr>
        <w:tabs>
          <w:tab w:val="left" w:leader="underscore" w:pos="9072"/>
        </w:tabs>
        <w:suppressAutoHyphens w:val="0"/>
        <w:spacing w:line="240" w:lineRule="auto"/>
        <w:ind w:right="226" w:firstLine="0"/>
        <w:jc w:val="left"/>
        <w:rPr>
          <w:rFonts w:eastAsia="Times New Roman"/>
          <w:lang w:eastAsia="zh-CN"/>
        </w:rPr>
      </w:pPr>
    </w:p>
    <w:p w:rsidR="00B81216" w:rsidRPr="00B81216" w:rsidRDefault="00B81216" w:rsidP="00B81216">
      <w:pPr>
        <w:tabs>
          <w:tab w:val="left" w:leader="underscore" w:pos="9072"/>
        </w:tabs>
        <w:suppressAutoHyphens w:val="0"/>
        <w:spacing w:line="240" w:lineRule="auto"/>
        <w:ind w:firstLine="0"/>
        <w:jc w:val="center"/>
        <w:rPr>
          <w:rFonts w:eastAsia="Times New Roman"/>
          <w:b/>
          <w:lang w:eastAsia="zh-CN"/>
        </w:rPr>
      </w:pPr>
      <w:r w:rsidRPr="00B81216">
        <w:rPr>
          <w:rFonts w:eastAsia="Times New Roman"/>
          <w:b/>
          <w:lang w:eastAsia="zh-CN"/>
        </w:rPr>
        <w:t>З А Д А Н И Е</w:t>
      </w:r>
    </w:p>
    <w:p w:rsidR="00B81216" w:rsidRPr="00B81216" w:rsidRDefault="00B81216" w:rsidP="00B81216">
      <w:pPr>
        <w:tabs>
          <w:tab w:val="left" w:leader="underscore" w:pos="9072"/>
        </w:tabs>
        <w:suppressAutoHyphens w:val="0"/>
        <w:spacing w:line="240" w:lineRule="auto"/>
        <w:ind w:firstLine="0"/>
        <w:jc w:val="center"/>
        <w:rPr>
          <w:rFonts w:eastAsia="Times New Roman"/>
          <w:b/>
          <w:sz w:val="22"/>
          <w:szCs w:val="22"/>
          <w:lang w:eastAsia="zh-CN"/>
        </w:rPr>
      </w:pPr>
      <w:r w:rsidRPr="00B81216">
        <w:rPr>
          <w:rFonts w:eastAsia="Times New Roman"/>
          <w:b/>
          <w:lang w:eastAsia="zh-CN"/>
        </w:rPr>
        <w:t>на выпускную квалификационную работу</w:t>
      </w:r>
    </w:p>
    <w:p w:rsidR="00B81216" w:rsidRPr="00B81216" w:rsidRDefault="00B81216" w:rsidP="00B81216">
      <w:pPr>
        <w:tabs>
          <w:tab w:val="left" w:leader="underscore" w:pos="9072"/>
        </w:tabs>
        <w:suppressAutoHyphens w:val="0"/>
        <w:ind w:firstLine="0"/>
        <w:jc w:val="center"/>
        <w:rPr>
          <w:rFonts w:eastAsia="Times New Roman"/>
          <w:b/>
          <w:sz w:val="22"/>
          <w:szCs w:val="22"/>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Студенту </w:t>
      </w:r>
      <w:r w:rsidR="00F7531B" w:rsidRPr="001521B0">
        <w:rPr>
          <w:rFonts w:eastAsia="Times New Roman"/>
          <w:sz w:val="24"/>
          <w:szCs w:val="24"/>
          <w:u w:val="single"/>
          <w:lang w:eastAsia="zh-CN"/>
        </w:rPr>
        <w:t>Забавину Алексею Сергеевичу</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3" w:firstLine="0"/>
        <w:jc w:val="left"/>
        <w:rPr>
          <w:rFonts w:eastAsia="Times New Roman"/>
          <w:sz w:val="24"/>
          <w:szCs w:val="24"/>
          <w:u w:val="single" w:color="000000"/>
          <w:lang w:eastAsia="zh-CN"/>
        </w:rPr>
      </w:pPr>
      <w:r w:rsidRPr="001521B0">
        <w:rPr>
          <w:rFonts w:eastAsia="Times New Roman"/>
          <w:sz w:val="24"/>
          <w:szCs w:val="24"/>
          <w:lang w:eastAsia="zh-CN"/>
        </w:rPr>
        <w:t xml:space="preserve">1. Тема </w:t>
      </w:r>
      <w:r w:rsidR="00F7531B" w:rsidRPr="001521B0">
        <w:rPr>
          <w:rFonts w:eastAsia="Times New Roman"/>
          <w:sz w:val="24"/>
          <w:szCs w:val="24"/>
          <w:u w:val="single" w:color="000000"/>
          <w:lang w:eastAsia="zh-CN"/>
        </w:rPr>
        <w:t xml:space="preserve">Разработка программы </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Базы Знаний ТОГУ</w:t>
      </w:r>
      <w:r w:rsidR="008D6059">
        <w:rPr>
          <w:rFonts w:eastAsia="Times New Roman"/>
          <w:sz w:val="24"/>
          <w:szCs w:val="24"/>
          <w:u w:val="single" w:color="000000"/>
          <w:lang w:eastAsia="zh-CN"/>
        </w:rPr>
        <w:t>»</w:t>
      </w:r>
      <w:r w:rsidR="00F7531B" w:rsidRPr="001521B0">
        <w:rPr>
          <w:rFonts w:eastAsia="Times New Roman"/>
          <w:sz w:val="24"/>
          <w:szCs w:val="24"/>
          <w:u w:val="single" w:color="000000"/>
          <w:lang w:eastAsia="zh-CN"/>
        </w:rPr>
        <w:t xml:space="preserve"> с использованием полнотекстового поиска с помощью лексем естественного языка</w:t>
      </w:r>
      <w:r w:rsidRPr="001521B0">
        <w:rPr>
          <w:rFonts w:eastAsia="Times New Roman"/>
          <w:sz w:val="24"/>
          <w:szCs w:val="24"/>
          <w:u w:val="single" w:color="000000"/>
          <w:lang w:eastAsia="zh-CN"/>
        </w:rPr>
        <w:tab/>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Утверждена приказом по университету </w:t>
      </w:r>
      <w:r w:rsidR="00F7531B" w:rsidRPr="001521B0">
        <w:rPr>
          <w:color w:val="FFFFFF" w:themeColor="background1"/>
          <w:sz w:val="24"/>
          <w:szCs w:val="24"/>
          <w:u w:val="single" w:color="000000" w:themeColor="text1"/>
        </w:rPr>
        <w:t>__</w:t>
      </w:r>
      <w:r w:rsidR="00F7531B" w:rsidRPr="001521B0">
        <w:rPr>
          <w:sz w:val="24"/>
          <w:szCs w:val="24"/>
          <w:u w:val="single" w:color="000000" w:themeColor="text1"/>
        </w:rPr>
        <w:t>№ 0</w:t>
      </w:r>
      <w:r w:rsidR="001A2E46">
        <w:rPr>
          <w:sz w:val="24"/>
          <w:szCs w:val="24"/>
          <w:u w:val="single" w:color="000000" w:themeColor="text1"/>
        </w:rPr>
        <w:t>7</w:t>
      </w:r>
      <w:r w:rsidR="00F7531B" w:rsidRPr="001521B0">
        <w:rPr>
          <w:sz w:val="24"/>
          <w:szCs w:val="24"/>
          <w:u w:val="single" w:color="000000" w:themeColor="text1"/>
        </w:rPr>
        <w:t>0/2</w:t>
      </w:r>
      <w:r w:rsidR="001A2E46">
        <w:rPr>
          <w:sz w:val="24"/>
          <w:szCs w:val="24"/>
          <w:u w:val="single" w:color="000000" w:themeColor="text1"/>
        </w:rPr>
        <w:t>50</w:t>
      </w:r>
      <w:r w:rsidR="00F7531B" w:rsidRPr="001521B0">
        <w:rPr>
          <w:sz w:val="24"/>
          <w:szCs w:val="24"/>
          <w:u w:val="single" w:color="000000" w:themeColor="text1"/>
        </w:rPr>
        <w:t xml:space="preserve"> </w:t>
      </w:r>
      <w:r w:rsidR="00F7531B" w:rsidRPr="001521B0">
        <w:rPr>
          <w:color w:val="FFFFFF" w:themeColor="background1"/>
          <w:sz w:val="24"/>
          <w:szCs w:val="24"/>
          <w:u w:val="single" w:color="000000" w:themeColor="text1"/>
        </w:rPr>
        <w:t>_</w:t>
      </w:r>
      <w:r w:rsidR="00F7531B" w:rsidRPr="001521B0">
        <w:rPr>
          <w:sz w:val="24"/>
          <w:szCs w:val="24"/>
        </w:rPr>
        <w:t xml:space="preserve"> от </w:t>
      </w:r>
      <w:r w:rsidR="00F7531B" w:rsidRPr="001521B0">
        <w:rPr>
          <w:color w:val="FFFFFF" w:themeColor="background1"/>
          <w:sz w:val="24"/>
          <w:szCs w:val="24"/>
          <w:u w:val="single" w:color="000000" w:themeColor="text1"/>
        </w:rPr>
        <w:t>_</w:t>
      </w:r>
      <w:r w:rsidR="00F7531B" w:rsidRPr="001521B0">
        <w:rPr>
          <w:sz w:val="24"/>
          <w:szCs w:val="24"/>
          <w:u w:val="single" w:color="000000" w:themeColor="text1"/>
        </w:rPr>
        <w:t>25 марта</w:t>
      </w:r>
      <w:r w:rsidR="00F7531B" w:rsidRPr="001521B0">
        <w:rPr>
          <w:color w:val="FFFFFF" w:themeColor="background1"/>
          <w:sz w:val="24"/>
          <w:szCs w:val="24"/>
          <w:u w:val="single" w:color="000000" w:themeColor="text1"/>
        </w:rPr>
        <w:t>__</w:t>
      </w:r>
      <w:r w:rsidR="00F7531B" w:rsidRPr="001521B0">
        <w:rPr>
          <w:sz w:val="24"/>
          <w:szCs w:val="24"/>
        </w:rPr>
        <w:t xml:space="preserve"> 2025 г.</w:t>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2. Срок сдачи студентом выпускной квалификационной работы </w:t>
      </w:r>
      <w:r w:rsidRPr="001521B0">
        <w:rPr>
          <w:rFonts w:eastAsia="Times New Roman"/>
          <w:color w:val="FFFFFF"/>
          <w:sz w:val="24"/>
          <w:szCs w:val="24"/>
          <w:u w:val="single" w:color="000000"/>
          <w:lang w:eastAsia="zh-CN"/>
        </w:rPr>
        <w:t>__</w:t>
      </w:r>
      <w:r w:rsidRPr="001521B0">
        <w:rPr>
          <w:rFonts w:eastAsia="Times New Roman"/>
          <w:sz w:val="24"/>
          <w:szCs w:val="24"/>
          <w:u w:val="single" w:color="000000"/>
          <w:lang w:eastAsia="zh-CN"/>
        </w:rPr>
        <w:t>17 июня</w:t>
      </w:r>
      <w:r w:rsidRPr="001521B0">
        <w:rPr>
          <w:rFonts w:eastAsia="Times New Roman"/>
          <w:color w:val="FFFFFF"/>
          <w:sz w:val="24"/>
          <w:szCs w:val="24"/>
          <w:u w:val="single" w:color="000000"/>
          <w:lang w:eastAsia="zh-CN"/>
        </w:rPr>
        <w:t>__</w:t>
      </w:r>
      <w:r w:rsidRPr="001521B0">
        <w:rPr>
          <w:rFonts w:eastAsia="Times New Roman"/>
          <w:sz w:val="24"/>
          <w:szCs w:val="24"/>
          <w:lang w:eastAsia="zh-CN"/>
        </w:rPr>
        <w:t xml:space="preserve"> 202</w:t>
      </w:r>
      <w:r w:rsidR="00F7531B" w:rsidRPr="001521B0">
        <w:rPr>
          <w:rFonts w:eastAsia="Times New Roman"/>
          <w:sz w:val="24"/>
          <w:szCs w:val="24"/>
          <w:lang w:eastAsia="zh-CN"/>
        </w:rPr>
        <w:t>5</w:t>
      </w:r>
      <w:r w:rsidRPr="001521B0">
        <w:rPr>
          <w:rFonts w:eastAsia="Times New Roman"/>
          <w:sz w:val="24"/>
          <w:szCs w:val="24"/>
          <w:lang w:eastAsia="zh-CN"/>
        </w:rPr>
        <w:t xml:space="preserve"> г.</w:t>
      </w:r>
    </w:p>
    <w:p w:rsidR="00E463A2" w:rsidRPr="001521B0" w:rsidRDefault="00B81216" w:rsidP="00F7531B">
      <w:pPr>
        <w:tabs>
          <w:tab w:val="left" w:pos="9072"/>
        </w:tabs>
        <w:suppressAutoHyphens w:val="0"/>
        <w:ind w:firstLine="0"/>
        <w:jc w:val="left"/>
        <w:rPr>
          <w:rFonts w:eastAsia="Times New Roman"/>
          <w:color w:val="FFFFFF"/>
          <w:sz w:val="24"/>
          <w:szCs w:val="24"/>
          <w:u w:val="single" w:color="000000"/>
          <w:lang w:eastAsia="zh-CN"/>
        </w:rPr>
      </w:pPr>
      <w:r w:rsidRPr="001521B0">
        <w:rPr>
          <w:rFonts w:eastAsia="Times New Roman"/>
          <w:sz w:val="24"/>
          <w:szCs w:val="24"/>
          <w:lang w:eastAsia="zh-CN"/>
        </w:rPr>
        <w:t xml:space="preserve">3. Исходные данные к работе </w:t>
      </w:r>
      <w:r w:rsidRPr="001521B0">
        <w:rPr>
          <w:rFonts w:eastAsia="Times New Roman"/>
          <w:color w:val="FFFFFF"/>
          <w:sz w:val="24"/>
          <w:szCs w:val="24"/>
          <w:u w:val="single" w:color="000000"/>
          <w:lang w:eastAsia="zh-CN"/>
        </w:rPr>
        <w:t>_</w:t>
      </w:r>
      <w:r w:rsidR="00E463A2" w:rsidRPr="001521B0">
        <w:rPr>
          <w:rFonts w:eastAsia="Times New Roman"/>
          <w:color w:val="FFFFFF"/>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постановка задачи на разработку информационной базы, ее структуры и механизма полнотекстового поиска информации в ней с заданным качеством;</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материалы (статьи, публикации в интернете) по теме исследования;</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способы поиска на естественном языке, представление знаний для QA-системы, способы измерения качества ответов (ранжирования</w:t>
      </w:r>
      <w:r w:rsidR="00E718B7" w:rsidRPr="001521B0">
        <w:rPr>
          <w:rFonts w:eastAsia="Times New Roman"/>
          <w:sz w:val="24"/>
          <w:szCs w:val="24"/>
          <w:u w:val="single" w:color="000000"/>
          <w:lang w:eastAsia="zh-CN"/>
        </w:rPr>
        <w:t xml:space="preserve"> ответов</w:t>
      </w:r>
      <w:r w:rsidR="00F7531B" w:rsidRPr="001521B0">
        <w:rPr>
          <w:rFonts w:eastAsia="Times New Roman"/>
          <w:sz w:val="24"/>
          <w:szCs w:val="24"/>
          <w:u w:val="single" w:color="000000"/>
          <w:lang w:eastAsia="zh-CN"/>
        </w:rPr>
        <w:t>);</w:t>
      </w:r>
      <w:r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алгоритмы полнотекстового поиска, семантической близости, синтаксического анализа</w:t>
      </w:r>
      <w:r w:rsidRPr="001521B0">
        <w:rPr>
          <w:rFonts w:eastAsia="Times New Roman"/>
          <w:sz w:val="24"/>
          <w:szCs w:val="24"/>
          <w:u w:val="single" w:color="000000"/>
          <w:lang w:eastAsia="zh-CN"/>
        </w:rPr>
        <w:t>;</w:t>
      </w:r>
      <w:r w:rsidR="00F7531B" w:rsidRPr="001521B0">
        <w:rPr>
          <w:rFonts w:eastAsia="Times New Roman"/>
          <w:sz w:val="24"/>
          <w:szCs w:val="24"/>
          <w:u w:val="single" w:color="000000"/>
          <w:lang w:eastAsia="zh-CN"/>
        </w:rPr>
        <w:tab/>
      </w:r>
      <w:r w:rsidRPr="001521B0">
        <w:rPr>
          <w:rFonts w:eastAsia="Times New Roman"/>
          <w:sz w:val="24"/>
          <w:szCs w:val="24"/>
          <w:u w:val="single" w:color="000000"/>
          <w:lang w:eastAsia="zh-CN"/>
        </w:rPr>
        <w:tab/>
      </w:r>
    </w:p>
    <w:p w:rsidR="00B81216"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B81216" w:rsidRPr="001521B0">
        <w:rPr>
          <w:rFonts w:eastAsia="Times New Roman"/>
          <w:sz w:val="24"/>
          <w:szCs w:val="24"/>
          <w:u w:val="single" w:color="000000"/>
          <w:lang w:eastAsia="zh-CN"/>
        </w:rPr>
        <w:t>материалы преддипломной практики.</w:t>
      </w:r>
      <w:r w:rsidR="00B81216"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4. Перечень подлежащих разработке в выпускной квалификационной работе вопросов </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подходов к хранению информации, реализация базы данных предпочтительной структуры для QA-системы</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полнотекстового поиска информации, подсчета значимости слова в базе знаний и в документе;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определения семантической близости слов в векторном пространстве языка;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lastRenderedPageBreak/>
        <w:tab/>
        <w:t>Изучение и реализация алгоритмов синтаксического анализа предложения, выделения главных членов предложения передающих основную мысль запроса;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выявления «именованных сущностей» в тексте для повышения их значимости в пользовательском запросе;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Разработка программы, проведение экспериментов и исследование эффективности предложенного решения.</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4" w:firstLine="0"/>
        <w:rPr>
          <w:rFonts w:eastAsia="Times New Roman"/>
          <w:sz w:val="24"/>
          <w:szCs w:val="24"/>
          <w:u w:val="single" w:color="000000"/>
          <w:lang w:eastAsia="zh-CN"/>
        </w:rPr>
      </w:pPr>
      <w:r w:rsidRPr="001521B0">
        <w:rPr>
          <w:rFonts w:eastAsia="Times New Roman"/>
          <w:sz w:val="24"/>
          <w:szCs w:val="24"/>
          <w:lang w:eastAsia="zh-CN"/>
        </w:rPr>
        <w:t xml:space="preserve">5. Перечень графической части (с точным указанием обязательных чертежей), либо раздаточного материала </w:t>
      </w:r>
      <w:r w:rsidRPr="001521B0">
        <w:rPr>
          <w:rFonts w:eastAsia="Times New Roman"/>
          <w:sz w:val="24"/>
          <w:szCs w:val="24"/>
          <w:u w:val="single" w:color="000000"/>
          <w:lang w:eastAsia="zh-CN"/>
        </w:rPr>
        <w:tab/>
      </w:r>
    </w:p>
    <w:p w:rsidR="00E718B7" w:rsidRPr="001521B0" w:rsidRDefault="00E718B7" w:rsidP="00E718B7">
      <w:pPr>
        <w:tabs>
          <w:tab w:val="left" w:pos="567"/>
          <w:tab w:val="left" w:pos="9072"/>
        </w:tabs>
        <w:suppressAutoHyphens w:val="0"/>
        <w:ind w:right="284" w:firstLine="0"/>
        <w:rPr>
          <w:rFonts w:eastAsia="Times New Roman"/>
          <w:sz w:val="24"/>
          <w:szCs w:val="24"/>
          <w:lang w:eastAsia="zh-CN"/>
        </w:rPr>
      </w:pPr>
      <w:r w:rsidRPr="001521B0">
        <w:rPr>
          <w:rFonts w:eastAsia="Times New Roman"/>
          <w:sz w:val="24"/>
          <w:szCs w:val="24"/>
          <w:u w:val="single" w:color="000000"/>
          <w:lang w:eastAsia="zh-CN"/>
        </w:rPr>
        <w:tab/>
      </w:r>
      <w:r w:rsidR="008B740B" w:rsidRPr="001521B0">
        <w:rPr>
          <w:rFonts w:eastAsia="Times New Roman"/>
          <w:sz w:val="24"/>
          <w:szCs w:val="24"/>
          <w:u w:val="single" w:color="000000"/>
          <w:lang w:eastAsia="zh-CN"/>
        </w:rPr>
        <w:t>Раздаточный материал к докладу</w:t>
      </w:r>
      <w:r w:rsidRPr="001521B0">
        <w:rPr>
          <w:rFonts w:eastAsia="Times New Roman"/>
          <w:sz w:val="24"/>
          <w:szCs w:val="24"/>
          <w:u w:val="single" w:color="000000"/>
          <w:lang w:eastAsia="zh-CN"/>
        </w:rPr>
        <w:tab/>
      </w:r>
    </w:p>
    <w:p w:rsidR="00E718B7" w:rsidRPr="001521B0" w:rsidRDefault="00E718B7" w:rsidP="00B81216">
      <w:pPr>
        <w:tabs>
          <w:tab w:val="left" w:leader="underscore" w:pos="9072"/>
        </w:tabs>
        <w:suppressAutoHyphens w:val="0"/>
        <w:spacing w:line="240" w:lineRule="auto"/>
        <w:ind w:firstLine="0"/>
        <w:jc w:val="left"/>
        <w:rPr>
          <w:rFonts w:eastAsia="Times New Roman"/>
          <w:sz w:val="24"/>
          <w:szCs w:val="24"/>
          <w:lang w:eastAsia="zh-CN"/>
        </w:rPr>
      </w:pPr>
    </w:p>
    <w:p w:rsidR="00B81216" w:rsidRPr="001521B0" w:rsidRDefault="00B81216" w:rsidP="00B81216">
      <w:pPr>
        <w:tabs>
          <w:tab w:val="left" w:leader="underscore" w:pos="9072"/>
        </w:tabs>
        <w:suppressAutoHyphens w:val="0"/>
        <w:spacing w:line="240" w:lineRule="auto"/>
        <w:ind w:firstLine="0"/>
        <w:jc w:val="left"/>
        <w:rPr>
          <w:rFonts w:eastAsia="Times New Roman"/>
          <w:sz w:val="24"/>
          <w:szCs w:val="24"/>
          <w:lang w:eastAsia="zh-CN"/>
        </w:rPr>
      </w:pPr>
      <w:r w:rsidRPr="001521B0">
        <w:rPr>
          <w:rFonts w:eastAsia="Times New Roman"/>
          <w:sz w:val="24"/>
          <w:szCs w:val="24"/>
          <w:lang w:eastAsia="zh-CN"/>
        </w:rPr>
        <w:t>Руководитель работы                                                   Задание принял к исполнению студент</w:t>
      </w:r>
    </w:p>
    <w:p w:rsidR="00B81216" w:rsidRPr="001521B0" w:rsidRDefault="00B81216" w:rsidP="00B81216">
      <w:pPr>
        <w:tabs>
          <w:tab w:val="left" w:leader="underscore" w:pos="9072"/>
        </w:tabs>
        <w:suppressAutoHyphens w:val="0"/>
        <w:spacing w:line="240" w:lineRule="auto"/>
        <w:ind w:left="426" w:firstLine="0"/>
        <w:jc w:val="left"/>
        <w:rPr>
          <w:rFonts w:eastAsia="Times New Roman"/>
          <w:sz w:val="24"/>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_________________                                ___________      ___________________</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12"/>
          <w:szCs w:val="12"/>
          <w:lang w:eastAsia="zh-CN"/>
        </w:rPr>
        <w:t xml:space="preserve">              подпись                                                     ФИО                                                                                                 подпись                                                        ФИО</w:t>
      </w: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w:t>
      </w:r>
    </w:p>
    <w:p w:rsidR="001A692C" w:rsidRDefault="00B81216" w:rsidP="00B81216">
      <w:pPr>
        <w:tabs>
          <w:tab w:val="left" w:leader="underscore" w:pos="9072"/>
        </w:tabs>
        <w:suppressAutoHyphens w:val="0"/>
        <w:spacing w:line="240" w:lineRule="auto"/>
        <w:ind w:left="426" w:firstLine="0"/>
        <w:jc w:val="left"/>
        <w:rPr>
          <w:color w:val="FF69B4"/>
          <w:shd w:val="clear" w:color="auto" w:fill="87CEFA"/>
        </w:rPr>
        <w:sectPr w:rsidR="001A692C" w:rsidSect="00B81216">
          <w:pgSz w:w="11906" w:h="16838"/>
          <w:pgMar w:top="1134" w:right="849" w:bottom="1134" w:left="1701" w:header="0" w:footer="0" w:gutter="0"/>
          <w:cols w:space="720"/>
          <w:formProt w:val="0"/>
          <w:docGrid w:linePitch="381"/>
        </w:sectPr>
      </w:pPr>
      <w:r w:rsidRPr="00B81216">
        <w:rPr>
          <w:rFonts w:eastAsia="Times New Roman"/>
          <w:sz w:val="12"/>
          <w:szCs w:val="12"/>
          <w:lang w:eastAsia="zh-CN"/>
        </w:rPr>
        <w:t xml:space="preserve">    дата                                                                                                                                                                    дата</w:t>
      </w:r>
      <w:r w:rsidR="00BF637F">
        <w:br w:type="page"/>
      </w:r>
    </w:p>
    <w:p w:rsidR="001A692C" w:rsidRPr="001521B0" w:rsidRDefault="00BF637F" w:rsidP="009D007E">
      <w:pPr>
        <w:pStyle w:val="afff6"/>
        <w:spacing w:after="360"/>
        <w:ind w:firstLine="0"/>
        <w:jc w:val="center"/>
        <w:rPr>
          <w:caps/>
        </w:rPr>
      </w:pPr>
      <w:bookmarkStart w:id="1" w:name="_Toc199191996"/>
      <w:r w:rsidRPr="001521B0">
        <w:rPr>
          <w:caps/>
        </w:rPr>
        <w:lastRenderedPageBreak/>
        <w:t>Реферат</w:t>
      </w:r>
      <w:bookmarkEnd w:id="1"/>
    </w:p>
    <w:p w:rsidR="001A692C" w:rsidRPr="00C4515C" w:rsidRDefault="00BF637F">
      <w:pPr>
        <w:rPr>
          <w:color w:val="000000" w:themeColor="text1"/>
        </w:rPr>
      </w:pPr>
      <w:bookmarkStart w:id="2" w:name="__RefHeading___Toc146778_1456305171"/>
      <w:bookmarkEnd w:id="2"/>
      <w:r w:rsidRPr="00C4515C">
        <w:rPr>
          <w:color w:val="000000" w:themeColor="text1"/>
        </w:rPr>
        <w:t xml:space="preserve">Магистерская диссертация содержит </w:t>
      </w:r>
      <w:r w:rsidRPr="00C4515C">
        <w:rPr>
          <w:vanish/>
          <w:color w:val="000000" w:themeColor="text1"/>
        </w:rPr>
        <w:fldChar w:fldCharType="begin"/>
      </w:r>
      <w:r w:rsidRPr="00C4515C">
        <w:rPr>
          <w:vanish/>
          <w:color w:val="000000" w:themeColor="text1"/>
        </w:rPr>
        <w:instrText xml:space="preserve"> NUMPAGES </w:instrText>
      </w:r>
      <w:r w:rsidRPr="00C4515C">
        <w:rPr>
          <w:vanish/>
          <w:color w:val="000000" w:themeColor="text1"/>
        </w:rPr>
        <w:fldChar w:fldCharType="separate"/>
      </w:r>
      <w:r w:rsidR="00352ADA">
        <w:rPr>
          <w:noProof/>
          <w:vanish/>
          <w:color w:val="000000" w:themeColor="text1"/>
        </w:rPr>
        <w:t>80</w:t>
      </w:r>
      <w:r w:rsidRPr="00C4515C">
        <w:rPr>
          <w:vanish/>
          <w:color w:val="000000" w:themeColor="text1"/>
        </w:rPr>
        <w:fldChar w:fldCharType="end"/>
      </w:r>
      <w:r w:rsidRPr="00C4515C">
        <w:rPr>
          <w:vanish/>
          <w:color w:val="000000" w:themeColor="text1"/>
        </w:rPr>
        <w:t xml:space="preserve"> </w:t>
      </w:r>
      <w:r w:rsidRPr="00C4515C">
        <w:rPr>
          <w:color w:val="000000" w:themeColor="text1"/>
        </w:rPr>
        <w:t>8</w:t>
      </w:r>
      <w:r w:rsidR="005577D0">
        <w:rPr>
          <w:color w:val="000000" w:themeColor="text1"/>
        </w:rPr>
        <w:t>4</w:t>
      </w:r>
      <w:r w:rsidRPr="00C4515C">
        <w:rPr>
          <w:color w:val="000000" w:themeColor="text1"/>
        </w:rPr>
        <w:t xml:space="preserve"> страниц</w:t>
      </w:r>
      <w:r w:rsidR="00AE568C" w:rsidRPr="00C4515C">
        <w:rPr>
          <w:color w:val="000000" w:themeColor="text1"/>
        </w:rPr>
        <w:t>у</w:t>
      </w:r>
      <w:r w:rsidRPr="00C4515C">
        <w:rPr>
          <w:color w:val="000000" w:themeColor="text1"/>
        </w:rPr>
        <w:t xml:space="preserve"> текстового документа формата А4, включающего </w:t>
      </w:r>
      <w:r w:rsidR="00335D06">
        <w:rPr>
          <w:color w:val="000000" w:themeColor="text1"/>
        </w:rPr>
        <w:t xml:space="preserve">22 рисунка, </w:t>
      </w:r>
      <w:r w:rsidR="00C4515C" w:rsidRPr="00C4515C">
        <w:rPr>
          <w:color w:val="000000" w:themeColor="text1"/>
        </w:rPr>
        <w:t>5</w:t>
      </w:r>
      <w:r w:rsidRPr="00C4515C">
        <w:rPr>
          <w:color w:val="000000" w:themeColor="text1"/>
        </w:rPr>
        <w:t xml:space="preserve"> таблиц, </w:t>
      </w:r>
      <w:r w:rsidR="00C4515C" w:rsidRPr="00C4515C">
        <w:rPr>
          <w:color w:val="000000" w:themeColor="text1"/>
        </w:rPr>
        <w:t>33</w:t>
      </w:r>
      <w:r w:rsidRPr="00C4515C">
        <w:rPr>
          <w:color w:val="000000" w:themeColor="text1"/>
        </w:rPr>
        <w:t xml:space="preserve"> использованных источников и </w:t>
      </w:r>
      <w:r w:rsidR="00C4515C" w:rsidRPr="00C4515C">
        <w:rPr>
          <w:color w:val="000000" w:themeColor="text1"/>
        </w:rPr>
        <w:t>16</w:t>
      </w:r>
      <w:r w:rsidRPr="00C4515C">
        <w:rPr>
          <w:color w:val="000000" w:themeColor="text1"/>
        </w:rPr>
        <w:t xml:space="preserve"> страницы приложения формата А4.</w:t>
      </w:r>
    </w:p>
    <w:p w:rsidR="001A692C" w:rsidRDefault="00BF637F">
      <w:bookmarkStart w:id="3" w:name="__RefHeading___Toc146776_1456305171"/>
      <w:bookmarkEnd w:id="3"/>
      <w:r>
        <w:rPr>
          <w:color w:val="000000"/>
          <w:lang w:val="en-US"/>
        </w:rPr>
        <w:t>NLP</w:t>
      </w:r>
      <w:r w:rsidRPr="00262F42">
        <w:rPr>
          <w:color w:val="000000"/>
        </w:rPr>
        <w:t xml:space="preserve">, </w:t>
      </w:r>
      <w:r>
        <w:rPr>
          <w:color w:val="000000"/>
        </w:rPr>
        <w:t xml:space="preserve">ембеддинг, </w:t>
      </w:r>
      <w:hyperlink w:anchor="__RefHeading___Toc913_2862954754">
        <w:r>
          <w:rPr>
            <w:rStyle w:val="affa"/>
            <w:color w:val="000000"/>
          </w:rPr>
          <w:t>Word2vec</w:t>
        </w:r>
      </w:hyperlink>
      <w:r>
        <w:rPr>
          <w:color w:val="000000"/>
        </w:rPr>
        <w:t xml:space="preserve">, </w:t>
      </w:r>
      <w:hyperlink w:anchor="__RefHeading___Toc919_2862954754">
        <w:r>
          <w:rPr>
            <w:rStyle w:val="affa"/>
            <w:color w:val="000000"/>
          </w:rPr>
          <w:t>PostgreSQL</w:t>
        </w:r>
      </w:hyperlink>
      <w:r>
        <w:rPr>
          <w:color w:val="000000"/>
        </w:rPr>
        <w:t xml:space="preserve">, </w:t>
      </w:r>
      <w:r>
        <w:rPr>
          <w:color w:val="000000"/>
          <w:lang w:val="en-US"/>
        </w:rPr>
        <w:t>NER</w:t>
      </w:r>
      <w:r w:rsidRPr="00262F42">
        <w:rPr>
          <w:color w:val="000000"/>
        </w:rPr>
        <w:t xml:space="preserve">, </w:t>
      </w:r>
      <w:r>
        <w:rPr>
          <w:color w:val="000000"/>
          <w:lang w:val="en-US"/>
        </w:rPr>
        <w:t>GloVe</w:t>
      </w:r>
      <w:r w:rsidRPr="00262F42">
        <w:rPr>
          <w:color w:val="000000"/>
        </w:rPr>
        <w:t xml:space="preserve">, </w:t>
      </w:r>
      <w:r>
        <w:rPr>
          <w:color w:val="000000"/>
          <w:lang w:val="en-US"/>
        </w:rPr>
        <w:t>RNN</w:t>
      </w:r>
      <w:r w:rsidRPr="00262F42">
        <w:rPr>
          <w:color w:val="000000"/>
        </w:rPr>
        <w:t xml:space="preserve">, </w:t>
      </w:r>
      <w:r>
        <w:rPr>
          <w:color w:val="000000"/>
          <w:lang w:val="en-US"/>
        </w:rPr>
        <w:t>BERT</w:t>
      </w:r>
      <w:r w:rsidRPr="00262F42">
        <w:rPr>
          <w:color w:val="000000"/>
        </w:rPr>
        <w:t xml:space="preserve">, </w:t>
      </w:r>
      <w:r>
        <w:rPr>
          <w:color w:val="000000"/>
        </w:rPr>
        <w:t>векторное представление слов, контекстное окно, корпус текста, лексема.</w:t>
      </w:r>
    </w:p>
    <w:p w:rsidR="001A692C" w:rsidRDefault="00BF637F">
      <w:pPr>
        <w:rPr>
          <w:color w:val="000000"/>
        </w:rPr>
      </w:pPr>
      <w:bookmarkStart w:id="4" w:name="__RefHeading___Toc146774_1456305171"/>
      <w:bookmarkEnd w:id="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5" w:name="__RefHeading___Toc146772_1456305171"/>
      <w:bookmarkEnd w:id="5"/>
      <w:r>
        <w:rPr>
          <w:color w:val="000000"/>
        </w:rPr>
        <w:t>Объектами исследования являются:</w:t>
      </w:r>
    </w:p>
    <w:p w:rsidR="001A692C" w:rsidRDefault="00BF637F" w:rsidP="0080032D">
      <w:pPr>
        <w:pStyle w:val="ListMark"/>
        <w:numPr>
          <w:ilvl w:val="0"/>
          <w:numId w:val="9"/>
        </w:numPr>
        <w:ind w:left="0" w:firstLine="720"/>
        <w:rPr>
          <w:color w:val="000000"/>
        </w:rPr>
      </w:pPr>
      <w:r>
        <w:rPr>
          <w:color w:val="000000"/>
        </w:rPr>
        <w:t xml:space="preserve">хранение информации для </w:t>
      </w:r>
      <w:r>
        <w:rPr>
          <w:color w:val="000000"/>
          <w:lang w:val="en-US"/>
        </w:rPr>
        <w:t>QA</w:t>
      </w:r>
      <w:r w:rsidRPr="00262F42">
        <w:rPr>
          <w:color w:val="000000"/>
        </w:rPr>
        <w:t>-</w:t>
      </w:r>
      <w:r>
        <w:rPr>
          <w:color w:val="000000"/>
        </w:rPr>
        <w:t>системы в базе данных позволяющее решать задачу полнотекстового поиска в ней</w:t>
      </w:r>
    </w:p>
    <w:p w:rsidR="001A692C" w:rsidRDefault="00BF637F" w:rsidP="0080032D">
      <w:pPr>
        <w:pStyle w:val="ListMark"/>
        <w:numPr>
          <w:ilvl w:val="0"/>
          <w:numId w:val="9"/>
        </w:numPr>
        <w:ind w:left="0" w:firstLine="720"/>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9"/>
        </w:numPr>
        <w:ind w:left="0" w:firstLine="720"/>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6" w:name="__RefHeading___Toc146770_1456305171"/>
      <w:bookmarkEnd w:id="6"/>
      <w:r>
        <w:rPr>
          <w:color w:val="000000"/>
        </w:rPr>
        <w:t>Предметом работы является</w:t>
      </w:r>
      <w:r w:rsidR="005577D0">
        <w:rPr>
          <w:color w:val="000000"/>
        </w:rPr>
        <w:t xml:space="preserve"> </w:t>
      </w:r>
      <w:r>
        <w:rPr>
          <w:color w:val="000000"/>
        </w:rPr>
        <w:t xml:space="preserve">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F7531B">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521B0" w:rsidRDefault="001521B0">
      <w:pPr>
        <w:spacing w:line="240" w:lineRule="auto"/>
        <w:ind w:firstLine="0"/>
        <w:jc w:val="left"/>
        <w:rPr>
          <w:color w:val="FF0000"/>
        </w:rPr>
      </w:pPr>
      <w:r>
        <w:rPr>
          <w:color w:val="FF0000"/>
        </w:rPr>
        <w:br w:type="page"/>
      </w:r>
    </w:p>
    <w:p w:rsidR="001A692C" w:rsidRPr="00597793" w:rsidRDefault="001521B0" w:rsidP="00597793">
      <w:pPr>
        <w:spacing w:after="240"/>
        <w:rPr>
          <w:caps/>
        </w:rPr>
      </w:pPr>
      <w:bookmarkStart w:id="7" w:name="_Toc199191997"/>
      <w:r w:rsidRPr="00597793">
        <w:rPr>
          <w:caps/>
        </w:rPr>
        <w:lastRenderedPageBreak/>
        <w:t>Содержание</w:t>
      </w:r>
      <w:bookmarkEnd w:id="7"/>
    </w:p>
    <w:p w:rsidR="0029375E" w:rsidRDefault="0013595C">
      <w:pPr>
        <w:pStyle w:val="11"/>
        <w:rPr>
          <w:rFonts w:asciiTheme="minorHAnsi" w:eastAsiaTheme="minorEastAsia" w:hAnsiTheme="minorHAnsi" w:cstheme="minorBidi"/>
          <w:bCs w:val="0"/>
          <w:noProof/>
          <w:sz w:val="22"/>
          <w:szCs w:val="22"/>
        </w:rPr>
      </w:pPr>
      <w:r>
        <w:fldChar w:fldCharType="begin"/>
      </w:r>
      <w:r>
        <w:instrText xml:space="preserve"> TOC \o "1-2" \h \z \u </w:instrText>
      </w:r>
      <w:r>
        <w:fldChar w:fldCharType="separate"/>
      </w:r>
      <w:hyperlink w:anchor="_Toc199931912" w:history="1">
        <w:r w:rsidR="0029375E" w:rsidRPr="00AF6DF7">
          <w:rPr>
            <w:rStyle w:val="a5"/>
            <w:caps/>
            <w:noProof/>
          </w:rPr>
          <w:t>Введение</w:t>
        </w:r>
        <w:r w:rsidR="0029375E">
          <w:rPr>
            <w:noProof/>
            <w:webHidden/>
          </w:rPr>
          <w:tab/>
        </w:r>
        <w:r w:rsidR="0029375E">
          <w:rPr>
            <w:noProof/>
            <w:webHidden/>
          </w:rPr>
          <w:fldChar w:fldCharType="begin"/>
        </w:r>
        <w:r w:rsidR="0029375E">
          <w:rPr>
            <w:noProof/>
            <w:webHidden/>
          </w:rPr>
          <w:instrText xml:space="preserve"> PAGEREF _Toc199931912 \h </w:instrText>
        </w:r>
        <w:r w:rsidR="0029375E">
          <w:rPr>
            <w:noProof/>
            <w:webHidden/>
          </w:rPr>
        </w:r>
        <w:r w:rsidR="0029375E">
          <w:rPr>
            <w:noProof/>
            <w:webHidden/>
          </w:rPr>
          <w:fldChar w:fldCharType="separate"/>
        </w:r>
        <w:r w:rsidR="0029375E">
          <w:rPr>
            <w:noProof/>
            <w:webHidden/>
          </w:rPr>
          <w:t>5</w:t>
        </w:r>
        <w:r w:rsidR="0029375E">
          <w:rPr>
            <w:noProof/>
            <w:webHidden/>
          </w:rPr>
          <w:fldChar w:fldCharType="end"/>
        </w:r>
      </w:hyperlink>
    </w:p>
    <w:p w:rsidR="0029375E" w:rsidRDefault="0029375E">
      <w:pPr>
        <w:pStyle w:val="11"/>
        <w:rPr>
          <w:rFonts w:asciiTheme="minorHAnsi" w:eastAsiaTheme="minorEastAsia" w:hAnsiTheme="minorHAnsi" w:cstheme="minorBidi"/>
          <w:bCs w:val="0"/>
          <w:noProof/>
          <w:sz w:val="22"/>
          <w:szCs w:val="22"/>
        </w:rPr>
      </w:pPr>
      <w:hyperlink w:anchor="_Toc199931913" w:history="1">
        <w:r w:rsidRPr="00AF6DF7">
          <w:rPr>
            <w:rStyle w:val="a5"/>
            <w:noProof/>
          </w:rPr>
          <w:t>1 Анализ предметной области</w:t>
        </w:r>
        <w:r>
          <w:rPr>
            <w:noProof/>
            <w:webHidden/>
          </w:rPr>
          <w:tab/>
        </w:r>
        <w:r>
          <w:rPr>
            <w:noProof/>
            <w:webHidden/>
          </w:rPr>
          <w:fldChar w:fldCharType="begin"/>
        </w:r>
        <w:r>
          <w:rPr>
            <w:noProof/>
            <w:webHidden/>
          </w:rPr>
          <w:instrText xml:space="preserve"> PAGEREF _Toc199931913 \h </w:instrText>
        </w:r>
        <w:r>
          <w:rPr>
            <w:noProof/>
            <w:webHidden/>
          </w:rPr>
        </w:r>
        <w:r>
          <w:rPr>
            <w:noProof/>
            <w:webHidden/>
          </w:rPr>
          <w:fldChar w:fldCharType="separate"/>
        </w:r>
        <w:r>
          <w:rPr>
            <w:noProof/>
            <w:webHidden/>
          </w:rPr>
          <w:t>9</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14" w:history="1">
        <w:r w:rsidRPr="00AF6DF7">
          <w:rPr>
            <w:rStyle w:val="a5"/>
            <w:noProof/>
          </w:rPr>
          <w:t>1.1 Основные понятия</w:t>
        </w:r>
        <w:r>
          <w:rPr>
            <w:noProof/>
            <w:webHidden/>
          </w:rPr>
          <w:tab/>
        </w:r>
        <w:r>
          <w:rPr>
            <w:noProof/>
            <w:webHidden/>
          </w:rPr>
          <w:fldChar w:fldCharType="begin"/>
        </w:r>
        <w:r>
          <w:rPr>
            <w:noProof/>
            <w:webHidden/>
          </w:rPr>
          <w:instrText xml:space="preserve"> PAGEREF _Toc199931914 \h </w:instrText>
        </w:r>
        <w:r>
          <w:rPr>
            <w:noProof/>
            <w:webHidden/>
          </w:rPr>
        </w:r>
        <w:r>
          <w:rPr>
            <w:noProof/>
            <w:webHidden/>
          </w:rPr>
          <w:fldChar w:fldCharType="separate"/>
        </w:r>
        <w:r>
          <w:rPr>
            <w:noProof/>
            <w:webHidden/>
          </w:rPr>
          <w:t>9</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15" w:history="1">
        <w:r w:rsidRPr="00AF6DF7">
          <w:rPr>
            <w:rStyle w:val="a5"/>
            <w:noProof/>
          </w:rPr>
          <w:t>1.2 Задача обработки естественного языка в компьютерной лингвистике</w:t>
        </w:r>
        <w:r>
          <w:rPr>
            <w:noProof/>
            <w:webHidden/>
          </w:rPr>
          <w:tab/>
        </w:r>
        <w:r>
          <w:rPr>
            <w:noProof/>
            <w:webHidden/>
          </w:rPr>
          <w:fldChar w:fldCharType="begin"/>
        </w:r>
        <w:r>
          <w:rPr>
            <w:noProof/>
            <w:webHidden/>
          </w:rPr>
          <w:instrText xml:space="preserve"> PAGEREF _Toc199931915 \h </w:instrText>
        </w:r>
        <w:r>
          <w:rPr>
            <w:noProof/>
            <w:webHidden/>
          </w:rPr>
        </w:r>
        <w:r>
          <w:rPr>
            <w:noProof/>
            <w:webHidden/>
          </w:rPr>
          <w:fldChar w:fldCharType="separate"/>
        </w:r>
        <w:r>
          <w:rPr>
            <w:noProof/>
            <w:webHidden/>
          </w:rPr>
          <w:t>9</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16" w:history="1">
        <w:r w:rsidRPr="00AF6DF7">
          <w:rPr>
            <w:rStyle w:val="a5"/>
            <w:noProof/>
          </w:rPr>
          <w:t>1.3 Полнотекстовый поиск</w:t>
        </w:r>
        <w:r>
          <w:rPr>
            <w:noProof/>
            <w:webHidden/>
          </w:rPr>
          <w:tab/>
        </w:r>
        <w:r>
          <w:rPr>
            <w:noProof/>
            <w:webHidden/>
          </w:rPr>
          <w:fldChar w:fldCharType="begin"/>
        </w:r>
        <w:r>
          <w:rPr>
            <w:noProof/>
            <w:webHidden/>
          </w:rPr>
          <w:instrText xml:space="preserve"> PAGEREF _Toc199931916 \h </w:instrText>
        </w:r>
        <w:r>
          <w:rPr>
            <w:noProof/>
            <w:webHidden/>
          </w:rPr>
        </w:r>
        <w:r>
          <w:rPr>
            <w:noProof/>
            <w:webHidden/>
          </w:rPr>
          <w:fldChar w:fldCharType="separate"/>
        </w:r>
        <w:r>
          <w:rPr>
            <w:noProof/>
            <w:webHidden/>
          </w:rPr>
          <w:t>12</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17" w:history="1">
        <w:r w:rsidRPr="00AF6DF7">
          <w:rPr>
            <w:rStyle w:val="a5"/>
            <w:noProof/>
          </w:rPr>
          <w:t>1.4 Существующие решения полнотекстового поиска</w:t>
        </w:r>
        <w:r>
          <w:rPr>
            <w:noProof/>
            <w:webHidden/>
          </w:rPr>
          <w:tab/>
        </w:r>
        <w:r>
          <w:rPr>
            <w:noProof/>
            <w:webHidden/>
          </w:rPr>
          <w:fldChar w:fldCharType="begin"/>
        </w:r>
        <w:r>
          <w:rPr>
            <w:noProof/>
            <w:webHidden/>
          </w:rPr>
          <w:instrText xml:space="preserve"> PAGEREF _Toc199931917 \h </w:instrText>
        </w:r>
        <w:r>
          <w:rPr>
            <w:noProof/>
            <w:webHidden/>
          </w:rPr>
        </w:r>
        <w:r>
          <w:rPr>
            <w:noProof/>
            <w:webHidden/>
          </w:rPr>
          <w:fldChar w:fldCharType="separate"/>
        </w:r>
        <w:r>
          <w:rPr>
            <w:noProof/>
            <w:webHidden/>
          </w:rPr>
          <w:t>13</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18" w:history="1">
        <w:r w:rsidRPr="00AF6DF7">
          <w:rPr>
            <w:rStyle w:val="a5"/>
            <w:noProof/>
          </w:rPr>
          <w:t>1.5 Метрики релевантности. Оценка качества ранжирования в задаче поиска</w:t>
        </w:r>
        <w:r>
          <w:rPr>
            <w:noProof/>
            <w:webHidden/>
          </w:rPr>
          <w:tab/>
        </w:r>
        <w:r>
          <w:rPr>
            <w:noProof/>
            <w:webHidden/>
          </w:rPr>
          <w:fldChar w:fldCharType="begin"/>
        </w:r>
        <w:r>
          <w:rPr>
            <w:noProof/>
            <w:webHidden/>
          </w:rPr>
          <w:instrText xml:space="preserve"> PAGEREF _Toc199931918 \h </w:instrText>
        </w:r>
        <w:r>
          <w:rPr>
            <w:noProof/>
            <w:webHidden/>
          </w:rPr>
        </w:r>
        <w:r>
          <w:rPr>
            <w:noProof/>
            <w:webHidden/>
          </w:rPr>
          <w:fldChar w:fldCharType="separate"/>
        </w:r>
        <w:r>
          <w:rPr>
            <w:noProof/>
            <w:webHidden/>
          </w:rPr>
          <w:t>16</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19" w:history="1">
        <w:r w:rsidRPr="00AF6DF7">
          <w:rPr>
            <w:rStyle w:val="a5"/>
            <w:noProof/>
          </w:rPr>
          <w:t>1.6 Существующие модели для NLP обработки текстов</w:t>
        </w:r>
        <w:r>
          <w:rPr>
            <w:noProof/>
            <w:webHidden/>
          </w:rPr>
          <w:tab/>
        </w:r>
        <w:r>
          <w:rPr>
            <w:noProof/>
            <w:webHidden/>
          </w:rPr>
          <w:fldChar w:fldCharType="begin"/>
        </w:r>
        <w:r>
          <w:rPr>
            <w:noProof/>
            <w:webHidden/>
          </w:rPr>
          <w:instrText xml:space="preserve"> PAGEREF _Toc199931919 \h </w:instrText>
        </w:r>
        <w:r>
          <w:rPr>
            <w:noProof/>
            <w:webHidden/>
          </w:rPr>
        </w:r>
        <w:r>
          <w:rPr>
            <w:noProof/>
            <w:webHidden/>
          </w:rPr>
          <w:fldChar w:fldCharType="separate"/>
        </w:r>
        <w:r>
          <w:rPr>
            <w:noProof/>
            <w:webHidden/>
          </w:rPr>
          <w:t>19</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20" w:history="1">
        <w:r w:rsidRPr="00AF6DF7">
          <w:rPr>
            <w:rStyle w:val="a5"/>
            <w:noProof/>
          </w:rPr>
          <w:t>1.7 Описание концепции «словесных вложений» рассматриваемых моделей, Векторные представления слов</w:t>
        </w:r>
        <w:r>
          <w:rPr>
            <w:noProof/>
            <w:webHidden/>
          </w:rPr>
          <w:tab/>
        </w:r>
        <w:r>
          <w:rPr>
            <w:noProof/>
            <w:webHidden/>
          </w:rPr>
          <w:fldChar w:fldCharType="begin"/>
        </w:r>
        <w:r>
          <w:rPr>
            <w:noProof/>
            <w:webHidden/>
          </w:rPr>
          <w:instrText xml:space="preserve"> PAGEREF _Toc199931920 \h </w:instrText>
        </w:r>
        <w:r>
          <w:rPr>
            <w:noProof/>
            <w:webHidden/>
          </w:rPr>
        </w:r>
        <w:r>
          <w:rPr>
            <w:noProof/>
            <w:webHidden/>
          </w:rPr>
          <w:fldChar w:fldCharType="separate"/>
        </w:r>
        <w:r>
          <w:rPr>
            <w:noProof/>
            <w:webHidden/>
          </w:rPr>
          <w:t>29</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21" w:history="1">
        <w:r w:rsidRPr="00AF6DF7">
          <w:rPr>
            <w:rStyle w:val="a5"/>
            <w:noProof/>
          </w:rPr>
          <w:t>1.8 Подведение итогов</w:t>
        </w:r>
        <w:r>
          <w:rPr>
            <w:noProof/>
            <w:webHidden/>
          </w:rPr>
          <w:tab/>
        </w:r>
        <w:r>
          <w:rPr>
            <w:noProof/>
            <w:webHidden/>
          </w:rPr>
          <w:fldChar w:fldCharType="begin"/>
        </w:r>
        <w:r>
          <w:rPr>
            <w:noProof/>
            <w:webHidden/>
          </w:rPr>
          <w:instrText xml:space="preserve"> PAGEREF _Toc199931921 \h </w:instrText>
        </w:r>
        <w:r>
          <w:rPr>
            <w:noProof/>
            <w:webHidden/>
          </w:rPr>
        </w:r>
        <w:r>
          <w:rPr>
            <w:noProof/>
            <w:webHidden/>
          </w:rPr>
          <w:fldChar w:fldCharType="separate"/>
        </w:r>
        <w:r>
          <w:rPr>
            <w:noProof/>
            <w:webHidden/>
          </w:rPr>
          <w:t>36</w:t>
        </w:r>
        <w:r>
          <w:rPr>
            <w:noProof/>
            <w:webHidden/>
          </w:rPr>
          <w:fldChar w:fldCharType="end"/>
        </w:r>
      </w:hyperlink>
    </w:p>
    <w:p w:rsidR="0029375E" w:rsidRDefault="0029375E">
      <w:pPr>
        <w:pStyle w:val="11"/>
        <w:rPr>
          <w:rFonts w:asciiTheme="minorHAnsi" w:eastAsiaTheme="minorEastAsia" w:hAnsiTheme="minorHAnsi" w:cstheme="minorBidi"/>
          <w:bCs w:val="0"/>
          <w:noProof/>
          <w:sz w:val="22"/>
          <w:szCs w:val="22"/>
        </w:rPr>
      </w:pPr>
      <w:hyperlink w:anchor="_Toc199931922" w:history="1">
        <w:r w:rsidRPr="00AF6DF7">
          <w:rPr>
            <w:rStyle w:val="a5"/>
            <w:noProof/>
          </w:rPr>
          <w:t>2 Описание разработанных алгоритмов</w:t>
        </w:r>
        <w:r>
          <w:rPr>
            <w:noProof/>
            <w:webHidden/>
          </w:rPr>
          <w:tab/>
        </w:r>
        <w:r>
          <w:rPr>
            <w:noProof/>
            <w:webHidden/>
          </w:rPr>
          <w:fldChar w:fldCharType="begin"/>
        </w:r>
        <w:r>
          <w:rPr>
            <w:noProof/>
            <w:webHidden/>
          </w:rPr>
          <w:instrText xml:space="preserve"> PAGEREF _Toc199931922 \h </w:instrText>
        </w:r>
        <w:r>
          <w:rPr>
            <w:noProof/>
            <w:webHidden/>
          </w:rPr>
        </w:r>
        <w:r>
          <w:rPr>
            <w:noProof/>
            <w:webHidden/>
          </w:rPr>
          <w:fldChar w:fldCharType="separate"/>
        </w:r>
        <w:r>
          <w:rPr>
            <w:noProof/>
            <w:webHidden/>
          </w:rPr>
          <w:t>39</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23" w:history="1">
        <w:r w:rsidRPr="00AF6DF7">
          <w:rPr>
            <w:rStyle w:val="a5"/>
            <w:noProof/>
          </w:rPr>
          <w:t>2.1 Алгоритм синтаксического анализа запроса, выявление основной части запроса</w:t>
        </w:r>
        <w:r>
          <w:rPr>
            <w:noProof/>
            <w:webHidden/>
          </w:rPr>
          <w:tab/>
        </w:r>
        <w:r>
          <w:rPr>
            <w:noProof/>
            <w:webHidden/>
          </w:rPr>
          <w:fldChar w:fldCharType="begin"/>
        </w:r>
        <w:r>
          <w:rPr>
            <w:noProof/>
            <w:webHidden/>
          </w:rPr>
          <w:instrText xml:space="preserve"> PAGEREF _Toc199931923 \h </w:instrText>
        </w:r>
        <w:r>
          <w:rPr>
            <w:noProof/>
            <w:webHidden/>
          </w:rPr>
        </w:r>
        <w:r>
          <w:rPr>
            <w:noProof/>
            <w:webHidden/>
          </w:rPr>
          <w:fldChar w:fldCharType="separate"/>
        </w:r>
        <w:r>
          <w:rPr>
            <w:noProof/>
            <w:webHidden/>
          </w:rPr>
          <w:t>39</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24" w:history="1">
        <w:r w:rsidRPr="00AF6DF7">
          <w:rPr>
            <w:rStyle w:val="a5"/>
            <w:noProof/>
          </w:rPr>
          <w:t>2.2 Алгоритм оптимизации по семантической близости и TF-IDF</w:t>
        </w:r>
        <w:r>
          <w:rPr>
            <w:noProof/>
            <w:webHidden/>
          </w:rPr>
          <w:tab/>
        </w:r>
        <w:r>
          <w:rPr>
            <w:noProof/>
            <w:webHidden/>
          </w:rPr>
          <w:fldChar w:fldCharType="begin"/>
        </w:r>
        <w:r>
          <w:rPr>
            <w:noProof/>
            <w:webHidden/>
          </w:rPr>
          <w:instrText xml:space="preserve"> PAGEREF _Toc199931924 \h </w:instrText>
        </w:r>
        <w:r>
          <w:rPr>
            <w:noProof/>
            <w:webHidden/>
          </w:rPr>
        </w:r>
        <w:r>
          <w:rPr>
            <w:noProof/>
            <w:webHidden/>
          </w:rPr>
          <w:fldChar w:fldCharType="separate"/>
        </w:r>
        <w:r>
          <w:rPr>
            <w:noProof/>
            <w:webHidden/>
          </w:rPr>
          <w:t>41</w:t>
        </w:r>
        <w:r>
          <w:rPr>
            <w:noProof/>
            <w:webHidden/>
          </w:rPr>
          <w:fldChar w:fldCharType="end"/>
        </w:r>
      </w:hyperlink>
    </w:p>
    <w:p w:rsidR="0029375E" w:rsidRDefault="0029375E">
      <w:pPr>
        <w:pStyle w:val="11"/>
        <w:rPr>
          <w:rFonts w:asciiTheme="minorHAnsi" w:eastAsiaTheme="minorEastAsia" w:hAnsiTheme="minorHAnsi" w:cstheme="minorBidi"/>
          <w:bCs w:val="0"/>
          <w:noProof/>
          <w:sz w:val="22"/>
          <w:szCs w:val="22"/>
        </w:rPr>
      </w:pPr>
      <w:hyperlink w:anchor="_Toc199931925" w:history="1">
        <w:r w:rsidRPr="00AF6DF7">
          <w:rPr>
            <w:rStyle w:val="a5"/>
            <w:noProof/>
          </w:rPr>
          <w:t>3 Описание разработанной программы</w:t>
        </w:r>
        <w:r>
          <w:rPr>
            <w:noProof/>
            <w:webHidden/>
          </w:rPr>
          <w:tab/>
        </w:r>
        <w:r>
          <w:rPr>
            <w:noProof/>
            <w:webHidden/>
          </w:rPr>
          <w:fldChar w:fldCharType="begin"/>
        </w:r>
        <w:r>
          <w:rPr>
            <w:noProof/>
            <w:webHidden/>
          </w:rPr>
          <w:instrText xml:space="preserve"> PAGEREF _Toc199931925 \h </w:instrText>
        </w:r>
        <w:r>
          <w:rPr>
            <w:noProof/>
            <w:webHidden/>
          </w:rPr>
        </w:r>
        <w:r>
          <w:rPr>
            <w:noProof/>
            <w:webHidden/>
          </w:rPr>
          <w:fldChar w:fldCharType="separate"/>
        </w:r>
        <w:r>
          <w:rPr>
            <w:noProof/>
            <w:webHidden/>
          </w:rPr>
          <w:t>44</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26" w:history="1">
        <w:r w:rsidRPr="00AF6DF7">
          <w:rPr>
            <w:rStyle w:val="a5"/>
            <w:noProof/>
          </w:rPr>
          <w:t>3.1 Назначение программы и выбранный инструментарий</w:t>
        </w:r>
        <w:r>
          <w:rPr>
            <w:noProof/>
            <w:webHidden/>
          </w:rPr>
          <w:tab/>
        </w:r>
        <w:r>
          <w:rPr>
            <w:noProof/>
            <w:webHidden/>
          </w:rPr>
          <w:fldChar w:fldCharType="begin"/>
        </w:r>
        <w:r>
          <w:rPr>
            <w:noProof/>
            <w:webHidden/>
          </w:rPr>
          <w:instrText xml:space="preserve"> PAGEREF _Toc199931926 \h </w:instrText>
        </w:r>
        <w:r>
          <w:rPr>
            <w:noProof/>
            <w:webHidden/>
          </w:rPr>
        </w:r>
        <w:r>
          <w:rPr>
            <w:noProof/>
            <w:webHidden/>
          </w:rPr>
          <w:fldChar w:fldCharType="separate"/>
        </w:r>
        <w:r>
          <w:rPr>
            <w:noProof/>
            <w:webHidden/>
          </w:rPr>
          <w:t>44</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27" w:history="1">
        <w:r w:rsidRPr="00AF6DF7">
          <w:rPr>
            <w:rStyle w:val="a5"/>
            <w:noProof/>
          </w:rPr>
          <w:t>3.2 Описание интерфейса программы</w:t>
        </w:r>
        <w:r>
          <w:rPr>
            <w:noProof/>
            <w:webHidden/>
          </w:rPr>
          <w:tab/>
        </w:r>
        <w:r>
          <w:rPr>
            <w:noProof/>
            <w:webHidden/>
          </w:rPr>
          <w:fldChar w:fldCharType="begin"/>
        </w:r>
        <w:r>
          <w:rPr>
            <w:noProof/>
            <w:webHidden/>
          </w:rPr>
          <w:instrText xml:space="preserve"> PAGEREF _Toc199931927 \h </w:instrText>
        </w:r>
        <w:r>
          <w:rPr>
            <w:noProof/>
            <w:webHidden/>
          </w:rPr>
        </w:r>
        <w:r>
          <w:rPr>
            <w:noProof/>
            <w:webHidden/>
          </w:rPr>
          <w:fldChar w:fldCharType="separate"/>
        </w:r>
        <w:r>
          <w:rPr>
            <w:noProof/>
            <w:webHidden/>
          </w:rPr>
          <w:t>46</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28" w:history="1">
        <w:r w:rsidRPr="00AF6DF7">
          <w:rPr>
            <w:rStyle w:val="a5"/>
            <w:noProof/>
          </w:rPr>
          <w:t>3.3 Тестирование качества алгоритма оптимизации запроса</w:t>
        </w:r>
        <w:r>
          <w:rPr>
            <w:noProof/>
            <w:webHidden/>
          </w:rPr>
          <w:tab/>
        </w:r>
        <w:r>
          <w:rPr>
            <w:noProof/>
            <w:webHidden/>
          </w:rPr>
          <w:fldChar w:fldCharType="begin"/>
        </w:r>
        <w:r>
          <w:rPr>
            <w:noProof/>
            <w:webHidden/>
          </w:rPr>
          <w:instrText xml:space="preserve"> PAGEREF _Toc199931928 \h </w:instrText>
        </w:r>
        <w:r>
          <w:rPr>
            <w:noProof/>
            <w:webHidden/>
          </w:rPr>
        </w:r>
        <w:r>
          <w:rPr>
            <w:noProof/>
            <w:webHidden/>
          </w:rPr>
          <w:fldChar w:fldCharType="separate"/>
        </w:r>
        <w:r>
          <w:rPr>
            <w:noProof/>
            <w:webHidden/>
          </w:rPr>
          <w:t>55</w:t>
        </w:r>
        <w:r>
          <w:rPr>
            <w:noProof/>
            <w:webHidden/>
          </w:rPr>
          <w:fldChar w:fldCharType="end"/>
        </w:r>
      </w:hyperlink>
    </w:p>
    <w:p w:rsidR="0029375E" w:rsidRDefault="0029375E">
      <w:pPr>
        <w:pStyle w:val="21"/>
        <w:tabs>
          <w:tab w:val="right" w:pos="9911"/>
        </w:tabs>
        <w:rPr>
          <w:rFonts w:asciiTheme="minorHAnsi" w:eastAsiaTheme="minorEastAsia" w:hAnsiTheme="minorHAnsi" w:cstheme="minorBidi"/>
          <w:bCs w:val="0"/>
          <w:noProof/>
          <w:sz w:val="22"/>
          <w:szCs w:val="22"/>
        </w:rPr>
      </w:pPr>
      <w:hyperlink w:anchor="_Toc199931929" w:history="1">
        <w:r w:rsidRPr="00AF6DF7">
          <w:rPr>
            <w:rStyle w:val="a5"/>
            <w:noProof/>
          </w:rPr>
          <w:t>3.4 Описание технической реализации программы</w:t>
        </w:r>
        <w:r>
          <w:rPr>
            <w:noProof/>
            <w:webHidden/>
          </w:rPr>
          <w:tab/>
        </w:r>
        <w:r>
          <w:rPr>
            <w:noProof/>
            <w:webHidden/>
          </w:rPr>
          <w:fldChar w:fldCharType="begin"/>
        </w:r>
        <w:r>
          <w:rPr>
            <w:noProof/>
            <w:webHidden/>
          </w:rPr>
          <w:instrText xml:space="preserve"> PAGEREF _Toc199931929 \h </w:instrText>
        </w:r>
        <w:r>
          <w:rPr>
            <w:noProof/>
            <w:webHidden/>
          </w:rPr>
        </w:r>
        <w:r>
          <w:rPr>
            <w:noProof/>
            <w:webHidden/>
          </w:rPr>
          <w:fldChar w:fldCharType="separate"/>
        </w:r>
        <w:r>
          <w:rPr>
            <w:noProof/>
            <w:webHidden/>
          </w:rPr>
          <w:t>59</w:t>
        </w:r>
        <w:r>
          <w:rPr>
            <w:noProof/>
            <w:webHidden/>
          </w:rPr>
          <w:fldChar w:fldCharType="end"/>
        </w:r>
      </w:hyperlink>
    </w:p>
    <w:p w:rsidR="0029375E" w:rsidRDefault="0029375E">
      <w:pPr>
        <w:pStyle w:val="11"/>
        <w:rPr>
          <w:rFonts w:asciiTheme="minorHAnsi" w:eastAsiaTheme="minorEastAsia" w:hAnsiTheme="minorHAnsi" w:cstheme="minorBidi"/>
          <w:bCs w:val="0"/>
          <w:noProof/>
          <w:sz w:val="22"/>
          <w:szCs w:val="22"/>
        </w:rPr>
      </w:pPr>
      <w:hyperlink w:anchor="_Toc199931930" w:history="1">
        <w:r w:rsidRPr="00AF6DF7">
          <w:rPr>
            <w:rStyle w:val="a5"/>
            <w:caps/>
            <w:noProof/>
          </w:rPr>
          <w:t>Заключение</w:t>
        </w:r>
        <w:r>
          <w:rPr>
            <w:noProof/>
            <w:webHidden/>
          </w:rPr>
          <w:tab/>
        </w:r>
        <w:r>
          <w:rPr>
            <w:noProof/>
            <w:webHidden/>
          </w:rPr>
          <w:fldChar w:fldCharType="begin"/>
        </w:r>
        <w:r>
          <w:rPr>
            <w:noProof/>
            <w:webHidden/>
          </w:rPr>
          <w:instrText xml:space="preserve"> PAGEREF _Toc199931930 \h </w:instrText>
        </w:r>
        <w:r>
          <w:rPr>
            <w:noProof/>
            <w:webHidden/>
          </w:rPr>
        </w:r>
        <w:r>
          <w:rPr>
            <w:noProof/>
            <w:webHidden/>
          </w:rPr>
          <w:fldChar w:fldCharType="separate"/>
        </w:r>
        <w:r>
          <w:rPr>
            <w:noProof/>
            <w:webHidden/>
          </w:rPr>
          <w:t>62</w:t>
        </w:r>
        <w:r>
          <w:rPr>
            <w:noProof/>
            <w:webHidden/>
          </w:rPr>
          <w:fldChar w:fldCharType="end"/>
        </w:r>
      </w:hyperlink>
    </w:p>
    <w:p w:rsidR="0029375E" w:rsidRDefault="0029375E">
      <w:pPr>
        <w:pStyle w:val="11"/>
        <w:rPr>
          <w:rFonts w:asciiTheme="minorHAnsi" w:eastAsiaTheme="minorEastAsia" w:hAnsiTheme="minorHAnsi" w:cstheme="minorBidi"/>
          <w:bCs w:val="0"/>
          <w:noProof/>
          <w:sz w:val="22"/>
          <w:szCs w:val="22"/>
        </w:rPr>
      </w:pPr>
      <w:hyperlink w:anchor="_Toc199931931" w:history="1">
        <w:r w:rsidRPr="00AF6DF7">
          <w:rPr>
            <w:rStyle w:val="a5"/>
            <w:caps/>
            <w:noProof/>
          </w:rPr>
          <w:t>Список использованных источников</w:t>
        </w:r>
        <w:r>
          <w:rPr>
            <w:noProof/>
            <w:webHidden/>
          </w:rPr>
          <w:tab/>
        </w:r>
        <w:r>
          <w:rPr>
            <w:noProof/>
            <w:webHidden/>
          </w:rPr>
          <w:fldChar w:fldCharType="begin"/>
        </w:r>
        <w:r>
          <w:rPr>
            <w:noProof/>
            <w:webHidden/>
          </w:rPr>
          <w:instrText xml:space="preserve"> PAGEREF _Toc199931931 \h </w:instrText>
        </w:r>
        <w:r>
          <w:rPr>
            <w:noProof/>
            <w:webHidden/>
          </w:rPr>
        </w:r>
        <w:r>
          <w:rPr>
            <w:noProof/>
            <w:webHidden/>
          </w:rPr>
          <w:fldChar w:fldCharType="separate"/>
        </w:r>
        <w:r>
          <w:rPr>
            <w:noProof/>
            <w:webHidden/>
          </w:rPr>
          <w:t>63</w:t>
        </w:r>
        <w:r>
          <w:rPr>
            <w:noProof/>
            <w:webHidden/>
          </w:rPr>
          <w:fldChar w:fldCharType="end"/>
        </w:r>
      </w:hyperlink>
    </w:p>
    <w:p w:rsidR="0029375E" w:rsidRDefault="0029375E">
      <w:pPr>
        <w:pStyle w:val="11"/>
        <w:rPr>
          <w:rFonts w:asciiTheme="minorHAnsi" w:eastAsiaTheme="minorEastAsia" w:hAnsiTheme="minorHAnsi" w:cstheme="minorBidi"/>
          <w:bCs w:val="0"/>
          <w:noProof/>
          <w:sz w:val="22"/>
          <w:szCs w:val="22"/>
        </w:rPr>
      </w:pPr>
      <w:hyperlink w:anchor="_Toc199931932" w:history="1">
        <w:r w:rsidRPr="00AF6DF7">
          <w:rPr>
            <w:rStyle w:val="a5"/>
            <w:caps/>
            <w:noProof/>
          </w:rPr>
          <w:t>Приложение А</w:t>
        </w:r>
        <w:r w:rsidR="005577D0">
          <w:rPr>
            <w:rStyle w:val="a5"/>
            <w:caps/>
            <w:noProof/>
          </w:rPr>
          <w:t xml:space="preserve"> – Исходный код</w:t>
        </w:r>
        <w:r>
          <w:rPr>
            <w:noProof/>
            <w:webHidden/>
          </w:rPr>
          <w:tab/>
        </w:r>
        <w:r>
          <w:rPr>
            <w:noProof/>
            <w:webHidden/>
          </w:rPr>
          <w:fldChar w:fldCharType="begin"/>
        </w:r>
        <w:r>
          <w:rPr>
            <w:noProof/>
            <w:webHidden/>
          </w:rPr>
          <w:instrText xml:space="preserve"> PAGEREF _Toc199931932 \h </w:instrText>
        </w:r>
        <w:r>
          <w:rPr>
            <w:noProof/>
            <w:webHidden/>
          </w:rPr>
        </w:r>
        <w:r>
          <w:rPr>
            <w:noProof/>
            <w:webHidden/>
          </w:rPr>
          <w:fldChar w:fldCharType="separate"/>
        </w:r>
        <w:r>
          <w:rPr>
            <w:noProof/>
            <w:webHidden/>
          </w:rPr>
          <w:t>67</w:t>
        </w:r>
        <w:r>
          <w:rPr>
            <w:noProof/>
            <w:webHidden/>
          </w:rPr>
          <w:fldChar w:fldCharType="end"/>
        </w:r>
      </w:hyperlink>
    </w:p>
    <w:p w:rsidR="0029375E" w:rsidRDefault="0029375E">
      <w:pPr>
        <w:pStyle w:val="11"/>
        <w:rPr>
          <w:rFonts w:asciiTheme="minorHAnsi" w:eastAsiaTheme="minorEastAsia" w:hAnsiTheme="minorHAnsi" w:cstheme="minorBidi"/>
          <w:bCs w:val="0"/>
          <w:noProof/>
          <w:sz w:val="22"/>
          <w:szCs w:val="22"/>
        </w:rPr>
      </w:pPr>
      <w:hyperlink w:anchor="_Toc199931933" w:history="1">
        <w:r w:rsidRPr="00AF6DF7">
          <w:rPr>
            <w:rStyle w:val="a5"/>
            <w:caps/>
            <w:noProof/>
          </w:rPr>
          <w:t>Приложение Б</w:t>
        </w:r>
        <w:r w:rsidR="005577D0">
          <w:rPr>
            <w:rStyle w:val="a5"/>
            <w:caps/>
            <w:noProof/>
          </w:rPr>
          <w:t xml:space="preserve"> </w:t>
        </w:r>
        <w:r w:rsidR="005577D0" w:rsidRPr="005577D0">
          <w:rPr>
            <w:rStyle w:val="a5"/>
            <w:caps/>
            <w:noProof/>
          </w:rPr>
          <w:t xml:space="preserve">– </w:t>
        </w:r>
        <w:r w:rsidR="005577D0">
          <w:rPr>
            <w:rStyle w:val="a5"/>
            <w:caps/>
            <w:noProof/>
          </w:rPr>
          <w:t>антиплагиат</w:t>
        </w:r>
        <w:r>
          <w:rPr>
            <w:noProof/>
            <w:webHidden/>
          </w:rPr>
          <w:tab/>
        </w:r>
        <w:r>
          <w:rPr>
            <w:noProof/>
            <w:webHidden/>
          </w:rPr>
          <w:fldChar w:fldCharType="begin"/>
        </w:r>
        <w:r>
          <w:rPr>
            <w:noProof/>
            <w:webHidden/>
          </w:rPr>
          <w:instrText xml:space="preserve"> PAGEREF _Toc199931933 \h </w:instrText>
        </w:r>
        <w:r>
          <w:rPr>
            <w:noProof/>
            <w:webHidden/>
          </w:rPr>
        </w:r>
        <w:r>
          <w:rPr>
            <w:noProof/>
            <w:webHidden/>
          </w:rPr>
          <w:fldChar w:fldCharType="separate"/>
        </w:r>
        <w:r>
          <w:rPr>
            <w:noProof/>
            <w:webHidden/>
          </w:rPr>
          <w:t>83</w:t>
        </w:r>
        <w:r>
          <w:rPr>
            <w:noProof/>
            <w:webHidden/>
          </w:rPr>
          <w:fldChar w:fldCharType="end"/>
        </w:r>
      </w:hyperlink>
    </w:p>
    <w:p w:rsidR="0013595C" w:rsidRDefault="0013595C" w:rsidP="001521B0">
      <w:pPr>
        <w:ind w:firstLine="0"/>
      </w:pPr>
      <w:r>
        <w:fldChar w:fldCharType="end"/>
      </w:r>
    </w:p>
    <w:p w:rsidR="001521B0" w:rsidRDefault="001521B0" w:rsidP="001521B0">
      <w:pPr>
        <w:ind w:firstLine="0"/>
        <w:sectPr w:rsidR="001521B0">
          <w:headerReference w:type="default" r:id="rId11"/>
          <w:footerReference w:type="default" r:id="rId12"/>
          <w:headerReference w:type="first" r:id="rId13"/>
          <w:pgSz w:w="11906" w:h="16838"/>
          <w:pgMar w:top="1134" w:right="567" w:bottom="1134" w:left="1418" w:header="340" w:footer="0" w:gutter="0"/>
          <w:pgNumType w:start="3"/>
          <w:cols w:space="720"/>
          <w:formProt w:val="0"/>
          <w:docGrid w:linePitch="381"/>
        </w:sectPr>
      </w:pPr>
    </w:p>
    <w:p w:rsidR="001A692C" w:rsidRDefault="00BF637F">
      <w:pPr>
        <w:pStyle w:val="H1fidden0"/>
        <w:spacing w:before="0"/>
        <w:ind w:left="709" w:firstLine="0"/>
      </w:pPr>
      <w:bookmarkStart w:id="8" w:name="_Toc169503750"/>
      <w:bookmarkStart w:id="9" w:name="_Toc199191998"/>
      <w:bookmarkStart w:id="10" w:name="_Toc199616551"/>
      <w:bookmarkStart w:id="11" w:name="_Toc199931912"/>
      <w:r>
        <w:rPr>
          <w:rStyle w:val="fontstyle01"/>
          <w:b w:val="0"/>
          <w:bCs w:val="0"/>
          <w:sz w:val="28"/>
          <w:szCs w:val="28"/>
        </w:rPr>
        <w:lastRenderedPageBreak/>
        <w:t>Введение</w:t>
      </w:r>
      <w:bookmarkEnd w:id="8"/>
      <w:bookmarkEnd w:id="9"/>
      <w:bookmarkEnd w:id="10"/>
      <w:bookmarkEnd w:id="11"/>
    </w:p>
    <w:p w:rsidR="001A692C" w:rsidRDefault="00BF637F">
      <w:bookmarkStart w:id="12" w:name="__RefHeading___Toc146670_1456305171"/>
      <w:bookmarkEnd w:id="12"/>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[1]. Это технический термин, обозначающий расширенный лингвистический текстовый запрос для базы данных или текстовых документов. </w:t>
      </w:r>
    </w:p>
    <w:p w:rsidR="001A692C" w:rsidRDefault="00BF637F">
      <w:pPr>
        <w:rPr>
          <w:color w:val="000000"/>
        </w:rPr>
      </w:pPr>
      <w:bookmarkStart w:id="13" w:name="__RefHeading___Toc146768_1456305171"/>
      <w:bookmarkEnd w:id="13"/>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14" w:name="__RefHeading___Toc146766_1456305171"/>
      <w:bookmarkEnd w:id="14"/>
      <w:r>
        <w:rPr>
          <w:color w:val="000000"/>
        </w:rPr>
        <w:t>Объектами исследования являются:</w:t>
      </w:r>
    </w:p>
    <w:p w:rsidR="001A692C" w:rsidRPr="009D007E" w:rsidRDefault="00BF637F" w:rsidP="0080032D">
      <w:pPr>
        <w:pStyle w:val="ListMark"/>
        <w:numPr>
          <w:ilvl w:val="0"/>
          <w:numId w:val="10"/>
        </w:numPr>
        <w:ind w:left="0" w:firstLine="709"/>
        <w:rPr>
          <w:color w:val="000000"/>
        </w:rPr>
      </w:pPr>
      <w:r>
        <w:rPr>
          <w:color w:val="000000"/>
        </w:rPr>
        <w:t xml:space="preserve">хранение информации для </w:t>
      </w:r>
      <w:r w:rsidRPr="009D007E">
        <w:rPr>
          <w:color w:val="000000"/>
        </w:rPr>
        <w:t>QA</w:t>
      </w:r>
      <w:r w:rsidRPr="00262F42">
        <w:rPr>
          <w:color w:val="000000"/>
        </w:rPr>
        <w:t>-</w:t>
      </w:r>
      <w:r>
        <w:rPr>
          <w:color w:val="000000"/>
        </w:rPr>
        <w:t>системы (Вопрос-Ответ) в базе данных позволяющее решать задачу полнотекстового поиска в ней</w:t>
      </w:r>
      <w:r w:rsidR="005464AB" w:rsidRPr="00321841">
        <w:rPr>
          <w:color w:val="000000" w:themeColor="text1"/>
        </w:rPr>
        <w:t>;</w:t>
      </w:r>
    </w:p>
    <w:p w:rsidR="001A692C" w:rsidRDefault="00BF637F" w:rsidP="0080032D">
      <w:pPr>
        <w:pStyle w:val="ListMark"/>
        <w:numPr>
          <w:ilvl w:val="0"/>
          <w:numId w:val="10"/>
        </w:numPr>
        <w:ind w:left="0" w:firstLine="709"/>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10"/>
        </w:numPr>
        <w:ind w:left="0" w:firstLine="709"/>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15" w:name="__RefHeading___Toc146764_1456305171"/>
      <w:bookmarkEnd w:id="15"/>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C4515C">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A692C" w:rsidRDefault="00BF637F">
      <w:pPr>
        <w:rPr>
          <w:color w:val="000000"/>
        </w:rPr>
      </w:pPr>
      <w:bookmarkStart w:id="16" w:name="__RefHeading___Toc146762_1456305171"/>
      <w:bookmarkEnd w:id="16"/>
      <w:r>
        <w:rPr>
          <w:color w:val="000000"/>
        </w:rPr>
        <w:t>Актуальность продиктована необходимостью 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 Существующие сторонние разработки менее ориентированы на контекст работы и информационную специфику вуза и требуют больших усилий по интеграции.</w:t>
      </w:r>
    </w:p>
    <w:p w:rsidR="001A692C" w:rsidRDefault="00BF637F">
      <w:bookmarkStart w:id="17" w:name="__RefHeading___Toc146760_1456305171"/>
      <w:bookmarkEnd w:id="17"/>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w:t>
      </w:r>
      <w:r>
        <w:rPr>
          <w:color w:val="000000"/>
        </w:rPr>
        <w:lastRenderedPageBreak/>
        <w:t xml:space="preserve">извлечения, представления, структурирования и использования знаний до программной реализации компонентов системы. Сам термин был </w:t>
      </w:r>
      <w:r w:rsidR="00C4515C">
        <w:rPr>
          <w:color w:val="000000"/>
        </w:rPr>
        <w:t>введен Альбертом</w:t>
      </w:r>
      <w:r>
        <w:rPr>
          <w:color w:val="000000"/>
        </w:rPr>
        <w:t xml:space="preserve"> Фейгенбаумом и Памелой МакКордак в 1983 как «Инженерия знаний </w:t>
      </w:r>
      <w:r w:rsidR="00A64A63">
        <w:rPr>
          <w:color w:val="000000"/>
        </w:rPr>
        <w:t>-</w:t>
      </w:r>
      <w:r>
        <w:rPr>
          <w:color w:val="000000"/>
        </w:rPr>
        <w:t xml:space="preserve">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w:t>
      </w:r>
      <w:r w:rsidR="00C4515C">
        <w:rPr>
          <w:color w:val="000000"/>
        </w:rPr>
        <w:t>например,</w:t>
      </w:r>
      <w:r>
        <w:rPr>
          <w:color w:val="000000"/>
        </w:rPr>
        <w:t xml:space="preserve">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[2].</w:t>
      </w:r>
    </w:p>
    <w:p w:rsidR="001A692C" w:rsidRDefault="00BF637F">
      <w:bookmarkStart w:id="18" w:name="__RefHeading___Toc146758_1456305171"/>
      <w:bookmarkEnd w:id="18"/>
      <w:r>
        <w:rPr>
          <w:color w:val="000000"/>
        </w:rPr>
        <w:t xml:space="preserve">База знаний (БЗ) </w:t>
      </w:r>
      <w:r w:rsidR="00A64A63">
        <w:rPr>
          <w:color w:val="000000"/>
        </w:rPr>
        <w:t>-</w:t>
      </w:r>
      <w:r>
        <w:rPr>
          <w:color w:val="000000"/>
        </w:rPr>
        <w:t xml:space="preserve">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[3].</w:t>
      </w:r>
    </w:p>
    <w:p w:rsidR="001A692C" w:rsidRDefault="00BF637F">
      <w:pPr>
        <w:rPr>
          <w:color w:val="000000"/>
        </w:rPr>
      </w:pPr>
      <w:bookmarkStart w:id="19" w:name="__RefHeading___Toc146756_1456305171"/>
      <w:bookmarkEnd w:id="19"/>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rsidR="001A692C" w:rsidRDefault="00BF637F">
      <w:bookmarkStart w:id="20" w:name="__RefHeading___Toc146754_1456305171"/>
      <w:bookmarkEnd w:id="20"/>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[4]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[5]. </w:t>
      </w:r>
    </w:p>
    <w:p w:rsidR="001A692C" w:rsidRDefault="00BF637F">
      <w:pPr>
        <w:rPr>
          <w:color w:val="000000"/>
        </w:rPr>
      </w:pPr>
      <w:bookmarkStart w:id="21" w:name="__RefHeading___Toc146752_1456305171"/>
      <w:bookmarkEnd w:id="21"/>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БЗ. В своей работе я исследую возможности </w:t>
      </w:r>
      <w:r>
        <w:rPr>
          <w:color w:val="000000"/>
        </w:rPr>
        <w:lastRenderedPageBreak/>
        <w:t xml:space="preserve">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w:t>
      </w:r>
      <w:r w:rsidR="00985A3A">
        <w:rPr>
          <w:color w:val="000000"/>
        </w:rPr>
        <w:t>Естественного</w:t>
      </w:r>
      <w:r>
        <w:rPr>
          <w:color w:val="000000"/>
        </w:rPr>
        <w:t xml:space="preserve"> Языка) техник работы с текстами для повышения качества ранжирование релевантных результатов машиной полнотекстового поиска (Postgres Full-Text Search Engine)</w:t>
      </w:r>
      <w:r w:rsidR="00D3005F">
        <w:rPr>
          <w:color w:val="000000"/>
        </w:rPr>
        <w:t>.</w:t>
      </w:r>
    </w:p>
    <w:p w:rsidR="001A692C" w:rsidRDefault="00BF637F">
      <w:pPr>
        <w:rPr>
          <w:color w:val="000000"/>
        </w:rPr>
      </w:pPr>
      <w:bookmarkStart w:id="22" w:name="__RefHeading___Toc146750_1456305171"/>
      <w:bookmarkEnd w:id="22"/>
      <w:r>
        <w:rPr>
          <w:color w:val="000000"/>
        </w:rPr>
        <w:t>Для достижения установленной цели были поставлены следующие задачи:</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подходов к хранению информации </w:t>
      </w:r>
      <w:r w:rsidRPr="009D007E">
        <w:rPr>
          <w:color w:val="000000"/>
        </w:rPr>
        <w:t>QA</w:t>
      </w:r>
      <w:r w:rsidRPr="00262F42">
        <w:rPr>
          <w:color w:val="000000"/>
        </w:rPr>
        <w:t>-</w:t>
      </w:r>
      <w:r>
        <w:rPr>
          <w:color w:val="000000"/>
        </w:rPr>
        <w:t>систем</w:t>
      </w:r>
      <w:r w:rsidRPr="00262F42">
        <w:rPr>
          <w:color w:val="000000"/>
        </w:rPr>
        <w:t xml:space="preserve"> </w:t>
      </w:r>
      <w:r>
        <w:rPr>
          <w:color w:val="000000"/>
        </w:rPr>
        <w:t>оценки их эффективности;</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методов </w:t>
      </w:r>
      <w:r w:rsidR="00C4515C">
        <w:rPr>
          <w:color w:val="000000"/>
        </w:rPr>
        <w:t>и моделей</w:t>
      </w:r>
      <w:r>
        <w:rPr>
          <w:color w:val="000000"/>
        </w:rPr>
        <w:t xml:space="preserve"> нейронных сетей для задачи определения семантической близости слов;</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для проведения синтаксического анализа предложений естественного языка;</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определения именованных сущностей (</w:t>
      </w:r>
      <w:r w:rsidRPr="009D007E">
        <w:rPr>
          <w:color w:val="000000"/>
        </w:rPr>
        <w:t>NER</w:t>
      </w:r>
      <w:r>
        <w:rPr>
          <w:color w:val="000000"/>
        </w:rPr>
        <w:t>)</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базы данных с использованием статистической (Байесовской) индексации документов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программная реализация </w:t>
      </w:r>
      <w:r w:rsidR="001521B0">
        <w:rPr>
          <w:color w:val="000000"/>
        </w:rPr>
        <w:t>алгоритма,</w:t>
      </w:r>
      <w:r>
        <w:rPr>
          <w:color w:val="000000"/>
        </w:rPr>
        <w:t xml:space="preserve"> осуществляющего определение семантически близких лексем к лексемам в индексе базы знаний</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экспериментальная оценка эффективности применения вышеуказанных алгоритмов к задаче «информационного поиска», определения метрик релевантности о</w:t>
      </w:r>
      <w:r w:rsidR="005464AB">
        <w:rPr>
          <w:color w:val="000000"/>
        </w:rPr>
        <w:t>твета вопросу.</w:t>
      </w:r>
    </w:p>
    <w:p w:rsidR="001A692C" w:rsidRDefault="00BF637F">
      <w:pPr>
        <w:rPr>
          <w:color w:val="000000"/>
        </w:rPr>
      </w:pPr>
      <w:bookmarkStart w:id="23" w:name="__RefHeading___Toc146676_1456305171"/>
      <w:bookmarkEnd w:id="23"/>
      <w:r>
        <w:rPr>
          <w:color w:val="000000"/>
        </w:rPr>
        <w:t xml:space="preserve">Методология и методы исследования. В работе использована теория «словесных вложений» или эмбеддингов </w:t>
      </w:r>
      <w:r w:rsidR="00A64A63">
        <w:rPr>
          <w:color w:val="000000"/>
        </w:rPr>
        <w:t>-</w:t>
      </w:r>
      <w:r>
        <w:rPr>
          <w:color w:val="000000"/>
        </w:rPr>
        <w:t xml:space="preserve"> что в свою очередь </w:t>
      </w:r>
      <w:r w:rsidR="00C4515C">
        <w:rPr>
          <w:color w:val="000000"/>
        </w:rPr>
        <w:t>термины,</w:t>
      </w:r>
      <w:r>
        <w:rPr>
          <w:color w:val="000000"/>
        </w:rPr>
        <w:t xml:space="preserve"> следующие </w:t>
      </w:r>
      <w:r>
        <w:rPr>
          <w:color w:val="000000"/>
        </w:rPr>
        <w:lastRenderedPageBreak/>
        <w:t>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Все программы разработаны на языке программирования Python 3.11.</w:t>
      </w:r>
    </w:p>
    <w:p w:rsidR="001A692C" w:rsidRDefault="00BF637F">
      <w:pPr>
        <w:rPr>
          <w:color w:val="000000"/>
        </w:rPr>
      </w:pPr>
      <w:bookmarkStart w:id="24" w:name="__RefHeading___Toc146680_1456305171"/>
      <w:bookmarkEnd w:id="24"/>
      <w:r>
        <w:rPr>
          <w:color w:val="000000"/>
        </w:rPr>
        <w:t>Исследование имеет большую теоретическую и практическую значимость.</w:t>
      </w:r>
    </w:p>
    <w:p w:rsidR="001A692C" w:rsidRDefault="00BF637F">
      <w:pPr>
        <w:rPr>
          <w:color w:val="000000"/>
        </w:rPr>
      </w:pPr>
      <w:bookmarkStart w:id="25" w:name="__RefHeading___Toc146678_1456305171"/>
      <w:bookmarkEnd w:id="25"/>
      <w:r>
        <w:rPr>
          <w:color w:val="000000"/>
        </w:rPr>
        <w:t xml:space="preserve">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генеративным моделям при поиске заранее известной информации.  Существующий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Разработанный и исследованный на практике метод 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RAG</w:t>
      </w:r>
      <w:r w:rsidRPr="00262F42">
        <w:rPr>
          <w:color w:val="000000"/>
        </w:rPr>
        <w:t xml:space="preserve"> </w:t>
      </w:r>
      <w:r>
        <w:rPr>
          <w:color w:val="000000"/>
        </w:rPr>
        <w:t xml:space="preserve">контекста для современных генеративных </w:t>
      </w:r>
      <w:r>
        <w:rPr>
          <w:color w:val="000000"/>
          <w:lang w:val="en-US"/>
        </w:rPr>
        <w:t>LLM</w:t>
      </w:r>
      <w:r w:rsidRPr="00262F42">
        <w:rPr>
          <w:color w:val="000000"/>
        </w:rPr>
        <w:t xml:space="preserve"> </w:t>
      </w:r>
      <w:r>
        <w:rPr>
          <w:color w:val="000000"/>
        </w:rPr>
        <w:t xml:space="preserve">моделей. Метод использует обученные </w:t>
      </w:r>
      <w:r>
        <w:rPr>
          <w:color w:val="000000"/>
          <w:lang w:val="en-US"/>
        </w:rPr>
        <w:t>RNN</w:t>
      </w:r>
      <w:r w:rsidRPr="00262F42">
        <w:rPr>
          <w:color w:val="000000"/>
        </w:rPr>
        <w:t xml:space="preserve"> </w:t>
      </w:r>
      <w:r>
        <w:rPr>
          <w:color w:val="000000"/>
        </w:rPr>
        <w:t xml:space="preserve">модели семейства </w:t>
      </w:r>
      <w:r>
        <w:rPr>
          <w:color w:val="000000"/>
          <w:lang w:val="en-US"/>
        </w:rPr>
        <w:t>Word</w:t>
      </w:r>
      <w:r w:rsidRPr="00262F42">
        <w:rPr>
          <w:color w:val="000000"/>
        </w:rPr>
        <w:t>2</w:t>
      </w:r>
      <w:r>
        <w:rPr>
          <w:color w:val="000000"/>
          <w:lang w:val="en-US"/>
        </w:rPr>
        <w:t>Vec</w:t>
      </w:r>
      <w:r w:rsidRPr="00262F42">
        <w:rPr>
          <w:color w:val="000000"/>
        </w:rPr>
        <w:t xml:space="preserve"> </w:t>
      </w:r>
      <w:r>
        <w:rPr>
          <w:color w:val="000000"/>
        </w:rPr>
        <w:t>для синтаксического и семантического анализа токенов запроса.</w:t>
      </w:r>
    </w:p>
    <w:p w:rsidR="001A692C" w:rsidRPr="00321841" w:rsidRDefault="00BF637F">
      <w:pPr>
        <w:rPr>
          <w:color w:val="000000" w:themeColor="text1"/>
        </w:rPr>
      </w:pPr>
      <w:bookmarkStart w:id="26" w:name="__RefHeading___Toc146748_1456305171"/>
      <w:bookmarkEnd w:id="26"/>
      <w:r w:rsidRPr="00321841">
        <w:rPr>
          <w:color w:val="000000" w:themeColor="text1"/>
        </w:rPr>
        <w:t>Основные положения, выносимые на защиту:</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 xml:space="preserve">Использование полнотекстового </w:t>
      </w:r>
      <w:r w:rsidR="009D007E" w:rsidRPr="00321841">
        <w:rPr>
          <w:color w:val="000000" w:themeColor="text1"/>
          <w:lang w:val="en-US"/>
        </w:rPr>
        <w:t>PostgreSQL</w:t>
      </w:r>
      <w:r w:rsidR="009D007E" w:rsidRPr="00321841">
        <w:rPr>
          <w:color w:val="000000" w:themeColor="text1"/>
        </w:rPr>
        <w:t xml:space="preserve"> </w:t>
      </w:r>
      <w:r w:rsidRPr="00321841">
        <w:rPr>
          <w:color w:val="000000" w:themeColor="text1"/>
        </w:rPr>
        <w:t>поиска позволяет эффективнее индексировать и искать информац</w:t>
      </w:r>
      <w:r w:rsidR="005464AB">
        <w:rPr>
          <w:color w:val="000000" w:themeColor="text1"/>
        </w:rPr>
        <w:t>ию в документах текстового типа</w:t>
      </w:r>
      <w:r w:rsidR="005464AB" w:rsidRPr="00321841">
        <w:rPr>
          <w:color w:val="000000" w:themeColor="text1"/>
        </w:rPr>
        <w:t>;</w:t>
      </w:r>
      <w:r w:rsidRPr="00321841">
        <w:rPr>
          <w:color w:val="000000" w:themeColor="text1"/>
        </w:rPr>
        <w:t xml:space="preserve"> </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Применение синтаксического и семантического анализа пользовательского запроса позволило улучшить поисковую выдачу путем оптимизации исходного запроса;</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Разработанный метод оптимизации запроса позволяет поднять качество релевантных ответов в два раза перед полноте</w:t>
      </w:r>
      <w:r w:rsidR="005464AB">
        <w:rPr>
          <w:color w:val="000000" w:themeColor="text1"/>
        </w:rPr>
        <w:t>кстовым поиском без модификаций.</w:t>
      </w:r>
    </w:p>
    <w:p w:rsidR="001A692C" w:rsidRPr="00321841" w:rsidRDefault="00BF637F" w:rsidP="009D007E">
      <w:pPr>
        <w:pStyle w:val="Listnum"/>
        <w:numPr>
          <w:ilvl w:val="0"/>
          <w:numId w:val="0"/>
        </w:numPr>
        <w:tabs>
          <w:tab w:val="left" w:pos="1134"/>
        </w:tabs>
        <w:ind w:left="709"/>
        <w:rPr>
          <w:color w:val="000000" w:themeColor="text1"/>
        </w:rPr>
      </w:pPr>
      <w:r w:rsidRPr="00321841">
        <w:rPr>
          <w:color w:val="000000" w:themeColor="text1"/>
        </w:rPr>
        <w:br w:type="page"/>
      </w:r>
    </w:p>
    <w:p w:rsidR="001A692C" w:rsidRPr="00255EA8" w:rsidRDefault="00EE258A" w:rsidP="00EE258A">
      <w:pPr>
        <w:pStyle w:val="1"/>
      </w:pPr>
      <w:bookmarkStart w:id="27" w:name="_Toc199931913"/>
      <w:r w:rsidRPr="00EE258A">
        <w:rPr>
          <w:color w:val="000000"/>
        </w:rPr>
        <w:lastRenderedPageBreak/>
        <w:t>Анализ предметной области</w:t>
      </w:r>
      <w:bookmarkEnd w:id="27"/>
      <w:r>
        <w:rPr>
          <w:color w:val="000000"/>
        </w:rPr>
        <w:t xml:space="preserve"> </w:t>
      </w:r>
    </w:p>
    <w:p w:rsidR="001A692C" w:rsidRDefault="00BF637F" w:rsidP="00597793">
      <w:pPr>
        <w:pStyle w:val="2"/>
        <w:ind w:left="1134" w:hanging="425"/>
        <w:rPr>
          <w:color w:val="000000"/>
        </w:rPr>
      </w:pPr>
      <w:bookmarkStart w:id="28" w:name="_Toc169503752"/>
      <w:bookmarkStart w:id="29" w:name="_Toc199192000"/>
      <w:bookmarkStart w:id="30" w:name="_Toc199616553"/>
      <w:bookmarkStart w:id="31" w:name="_Toc199931914"/>
      <w:r>
        <w:rPr>
          <w:color w:val="000000"/>
        </w:rPr>
        <w:t>Основные понятия</w:t>
      </w:r>
      <w:bookmarkEnd w:id="28"/>
      <w:bookmarkEnd w:id="29"/>
      <w:bookmarkEnd w:id="30"/>
      <w:bookmarkEnd w:id="31"/>
    </w:p>
    <w:p w:rsidR="001A692C" w:rsidRDefault="00BF637F">
      <w:bookmarkStart w:id="32" w:name="_Ref98029686"/>
      <w:bookmarkStart w:id="33" w:name="__RefHeading___Toc146426_1456305171"/>
      <w:bookmarkEnd w:id="32"/>
      <w:bookmarkEnd w:id="33"/>
      <w:r>
        <w:rPr>
          <w:color w:val="000000"/>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w:t>
      </w:r>
      <w:r w:rsidR="00A64A63">
        <w:rPr>
          <w:color w:val="000000"/>
        </w:rPr>
        <w:t>-</w:t>
      </w:r>
      <w:r>
        <w:rPr>
          <w:color w:val="000000"/>
        </w:rPr>
        <w:t xml:space="preserve">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w:t>
      </w:r>
      <w:r w:rsidR="00A64A63">
        <w:rPr>
          <w:color w:val="000000"/>
        </w:rPr>
        <w:t>-</w:t>
      </w:r>
      <w:r>
        <w:rPr>
          <w:color w:val="000000"/>
        </w:rPr>
        <w:t xml:space="preserve">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[6].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rsidR="001A692C" w:rsidRDefault="00BF637F" w:rsidP="0013595C">
      <w:pPr>
        <w:pStyle w:val="2"/>
        <w:ind w:left="1134" w:hanging="425"/>
        <w:rPr>
          <w:color w:val="000000"/>
        </w:rPr>
      </w:pPr>
      <w:bookmarkStart w:id="34" w:name="_Toc155713569_Копия_1_Копия_1"/>
      <w:bookmarkStart w:id="35" w:name="_Toc136002814_Копия_1_Копия_1"/>
      <w:bookmarkStart w:id="36" w:name="_Toc166445100"/>
      <w:bookmarkStart w:id="37" w:name="_Toc166442564"/>
      <w:bookmarkStart w:id="38" w:name="_Toc199192001"/>
      <w:bookmarkStart w:id="39" w:name="_Toc199616554"/>
      <w:bookmarkStart w:id="40" w:name="_Toc199931915"/>
      <w:r>
        <w:rPr>
          <w:color w:val="000000"/>
        </w:rPr>
        <w:t>З</w:t>
      </w:r>
      <w:bookmarkEnd w:id="34"/>
      <w:bookmarkEnd w:id="35"/>
      <w:r>
        <w:rPr>
          <w:color w:val="000000"/>
        </w:rPr>
        <w:t>адача обработки естественного языка в компьютерной лингвистике</w:t>
      </w:r>
      <w:bookmarkEnd w:id="36"/>
      <w:bookmarkEnd w:id="37"/>
      <w:bookmarkEnd w:id="38"/>
      <w:bookmarkEnd w:id="39"/>
      <w:bookmarkEnd w:id="40"/>
    </w:p>
    <w:p w:rsidR="001A692C" w:rsidRDefault="00BF637F">
      <w:bookmarkStart w:id="41" w:name="__RefHeading___Toc146668_1456305171"/>
      <w:bookmarkEnd w:id="41"/>
      <w:r>
        <w:t xml:space="preserve">Компьютерная лингвистика (также: математическая или вычислительная лингвистика, англ. computational linguistics) </w:t>
      </w:r>
      <w:r w:rsidR="00A64A63">
        <w:t>-</w:t>
      </w:r>
      <w:r>
        <w:t xml:space="preserve">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w:t>
      </w:r>
      <w:r>
        <w:lastRenderedPageBreak/>
        <w:t>систем. Полем деятельности компьютерных лингвистов является разработка алгоритмов и прикладных программ для обработки языковой информации.</w:t>
      </w:r>
    </w:p>
    <w:p w:rsidR="001A692C" w:rsidRDefault="00BF637F">
      <w:bookmarkStart w:id="42" w:name="__RefHeading___Toc146420_1456305171"/>
      <w:bookmarkEnd w:id="42"/>
      <w:r>
        <w:rPr>
          <w:color w:val="000000"/>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w:t>
      </w:r>
      <w:r w:rsidR="00A64A63">
        <w:rPr>
          <w:color w:val="000000"/>
        </w:rPr>
        <w:t>-</w:t>
      </w:r>
      <w:r>
        <w:rPr>
          <w:color w:val="000000"/>
        </w:rPr>
        <w:t xml:space="preserve">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[7].</w:t>
      </w:r>
    </w:p>
    <w:p w:rsidR="001A692C" w:rsidRDefault="00BF637F">
      <w:pPr>
        <w:rPr>
          <w:color w:val="000000"/>
        </w:rPr>
      </w:pPr>
      <w:bookmarkStart w:id="43" w:name="__RefHeading___Toc146666_1456305171"/>
      <w:bookmarkEnd w:id="43"/>
      <w:r>
        <w:rPr>
          <w:color w:val="000000"/>
        </w:rPr>
        <w:t>Напра</w:t>
      </w:r>
      <w:r w:rsidR="005464AB">
        <w:rPr>
          <w:color w:val="000000"/>
        </w:rPr>
        <w:t>вления компьютерной лингвистики.</w:t>
      </w:r>
    </w:p>
    <w:p w:rsidR="001A692C" w:rsidRPr="00321841" w:rsidRDefault="00BF637F" w:rsidP="0080032D">
      <w:pPr>
        <w:pStyle w:val="a1"/>
        <w:numPr>
          <w:ilvl w:val="0"/>
          <w:numId w:val="8"/>
        </w:numPr>
        <w:ind w:left="0" w:firstLine="709"/>
        <w:rPr>
          <w:color w:val="000000"/>
        </w:rPr>
      </w:pPr>
      <w:bookmarkStart w:id="44" w:name="__RefHeading___Toc146664_1456305171"/>
      <w:bookmarkEnd w:id="44"/>
      <w:r w:rsidRPr="00321841">
        <w:rPr>
          <w:color w:val="000000"/>
        </w:rPr>
        <w:t>Обработка естественного языка (англ. NLP - natural language processing). Уровни обработки и анализа текста: синтаксический, морфологический, семантический.</w:t>
      </w:r>
    </w:p>
    <w:p w:rsidR="001A692C" w:rsidRDefault="00BF637F" w:rsidP="0080032D">
      <w:pPr>
        <w:pStyle w:val="a1"/>
        <w:numPr>
          <w:ilvl w:val="0"/>
          <w:numId w:val="8"/>
        </w:numPr>
        <w:ind w:left="0" w:firstLine="709"/>
      </w:pPr>
      <w:bookmarkStart w:id="45" w:name="__RefHeading___Toc146662_1456305171"/>
      <w:bookmarkEnd w:id="45"/>
      <w:r>
        <w:t>Корпусная лингвистика, создание и использование электронных корпусов текстов.</w:t>
      </w:r>
    </w:p>
    <w:p w:rsidR="001A692C" w:rsidRDefault="00BF637F" w:rsidP="0080032D">
      <w:pPr>
        <w:pStyle w:val="a1"/>
        <w:numPr>
          <w:ilvl w:val="0"/>
          <w:numId w:val="8"/>
        </w:numPr>
        <w:ind w:left="0" w:firstLine="709"/>
      </w:pPr>
      <w:bookmarkStart w:id="46" w:name="__RefHeading___Toc146660_1456305171"/>
      <w:bookmarkEnd w:id="46"/>
      <w:r>
        <w:t xml:space="preserve">Создание электронных словарей, тезаурусов, онтологий. </w:t>
      </w:r>
    </w:p>
    <w:p w:rsidR="001A692C" w:rsidRDefault="00BF637F" w:rsidP="0080032D">
      <w:pPr>
        <w:pStyle w:val="a1"/>
        <w:numPr>
          <w:ilvl w:val="0"/>
          <w:numId w:val="8"/>
        </w:numPr>
        <w:ind w:left="0" w:firstLine="709"/>
      </w:pPr>
      <w:bookmarkStart w:id="47" w:name="__RefHeading___Toc146658_1456305171"/>
      <w:bookmarkEnd w:id="47"/>
      <w:r>
        <w:t>Автоматический перевод текстов.</w:t>
      </w:r>
    </w:p>
    <w:p w:rsidR="001A692C" w:rsidRDefault="00BF637F" w:rsidP="0080032D">
      <w:pPr>
        <w:pStyle w:val="a1"/>
        <w:numPr>
          <w:ilvl w:val="0"/>
          <w:numId w:val="8"/>
        </w:numPr>
        <w:ind w:left="0" w:firstLine="709"/>
      </w:pPr>
      <w:bookmarkStart w:id="48" w:name="__RefHeading___Toc146656_1456305171"/>
      <w:bookmarkEnd w:id="48"/>
      <w:r>
        <w:t>Автоматическое извлечение фактов из текста (извлечение информации) (англ. fact extraction, text mining).</w:t>
      </w:r>
    </w:p>
    <w:p w:rsidR="001A692C" w:rsidRPr="00321841" w:rsidRDefault="00BF637F" w:rsidP="0080032D">
      <w:pPr>
        <w:pStyle w:val="a1"/>
        <w:numPr>
          <w:ilvl w:val="0"/>
          <w:numId w:val="8"/>
        </w:numPr>
        <w:ind w:left="0" w:firstLine="709"/>
        <w:rPr>
          <w:lang w:val="en-US"/>
        </w:rPr>
      </w:pPr>
      <w:bookmarkStart w:id="49" w:name="__RefHeading___Toc146654_1456305171"/>
      <w:bookmarkEnd w:id="49"/>
      <w:r w:rsidRPr="00321841">
        <w:rPr>
          <w:color w:val="000000"/>
        </w:rPr>
        <w:t>Автореферирование</w:t>
      </w:r>
      <w:r w:rsidRPr="00321841">
        <w:rPr>
          <w:color w:val="000000"/>
          <w:lang w:val="en-US"/>
        </w:rPr>
        <w:t xml:space="preserve"> (</w:t>
      </w:r>
      <w:r w:rsidRPr="00321841">
        <w:rPr>
          <w:color w:val="000000"/>
        </w:rPr>
        <w:t>англ</w:t>
      </w:r>
      <w:r w:rsidRPr="00321841">
        <w:rPr>
          <w:color w:val="000000"/>
          <w:lang w:val="en-US"/>
        </w:rPr>
        <w:t xml:space="preserve">. automatic text summarization). </w:t>
      </w:r>
    </w:p>
    <w:p w:rsidR="001A692C" w:rsidRPr="00321841" w:rsidRDefault="00BF637F" w:rsidP="0080032D">
      <w:pPr>
        <w:pStyle w:val="a1"/>
        <w:numPr>
          <w:ilvl w:val="0"/>
          <w:numId w:val="8"/>
        </w:numPr>
        <w:ind w:left="0" w:firstLine="709"/>
        <w:rPr>
          <w:color w:val="000000"/>
        </w:rPr>
      </w:pPr>
      <w:bookmarkStart w:id="50" w:name="__RefHeading___Toc146652_1456305171"/>
      <w:bookmarkEnd w:id="50"/>
      <w:r w:rsidRPr="00321841">
        <w:rPr>
          <w:color w:val="000000"/>
        </w:rPr>
        <w:t>Построение систем управления знаниями. Экспертные системы.</w:t>
      </w:r>
    </w:p>
    <w:p w:rsidR="001A692C" w:rsidRPr="00321841" w:rsidRDefault="00BF637F" w:rsidP="0080032D">
      <w:pPr>
        <w:pStyle w:val="a1"/>
        <w:numPr>
          <w:ilvl w:val="0"/>
          <w:numId w:val="8"/>
        </w:numPr>
        <w:ind w:left="0" w:firstLine="709"/>
        <w:rPr>
          <w:color w:val="000000"/>
        </w:rPr>
      </w:pPr>
      <w:bookmarkStart w:id="51" w:name="__RefHeading___Toc146650_1456305171"/>
      <w:bookmarkEnd w:id="51"/>
      <w:r w:rsidRPr="00321841">
        <w:rPr>
          <w:color w:val="000000"/>
        </w:rPr>
        <w:t>Создание вопросно-ответных систем (англ.  question answering systems).</w:t>
      </w:r>
    </w:p>
    <w:p w:rsidR="001A692C" w:rsidRDefault="00BF637F" w:rsidP="0080032D">
      <w:pPr>
        <w:pStyle w:val="a1"/>
        <w:numPr>
          <w:ilvl w:val="0"/>
          <w:numId w:val="8"/>
        </w:numPr>
        <w:ind w:left="0" w:firstLine="709"/>
      </w:pPr>
      <w:bookmarkStart w:id="52" w:name="__RefHeading___Toc146648_1456305171"/>
      <w:bookmarkEnd w:id="52"/>
      <w:r>
        <w:t>Оптическое распознавание символов (англ. OCR).</w:t>
      </w:r>
    </w:p>
    <w:p w:rsidR="001A692C" w:rsidRDefault="00BF637F" w:rsidP="0080032D">
      <w:pPr>
        <w:pStyle w:val="a1"/>
        <w:numPr>
          <w:ilvl w:val="0"/>
          <w:numId w:val="8"/>
        </w:numPr>
        <w:ind w:left="0" w:firstLine="709"/>
      </w:pPr>
      <w:bookmarkStart w:id="53" w:name="__RefHeading___Toc146646_1456305171"/>
      <w:bookmarkEnd w:id="53"/>
      <w:r>
        <w:t>Автоматическое распознавание речи (англ. ASR).</w:t>
      </w:r>
    </w:p>
    <w:p w:rsidR="001A692C" w:rsidRDefault="00BF637F" w:rsidP="0080032D">
      <w:pPr>
        <w:pStyle w:val="a1"/>
        <w:numPr>
          <w:ilvl w:val="0"/>
          <w:numId w:val="8"/>
        </w:numPr>
        <w:ind w:left="0" w:firstLine="709"/>
      </w:pPr>
      <w:bookmarkStart w:id="54" w:name="__RefHeading___Toc146644_1456305171"/>
      <w:bookmarkEnd w:id="54"/>
      <w:r>
        <w:t>Автоматический синтез речи.</w:t>
      </w:r>
    </w:p>
    <w:p w:rsidR="001A692C" w:rsidRDefault="00BF637F">
      <w:bookmarkStart w:id="55" w:name="__RefHeading___Toc146642_1456305171"/>
      <w:bookmarkEnd w:id="55"/>
      <w:r>
        <w:rPr>
          <w:color w:val="000000"/>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w:t>
      </w:r>
      <w:r>
        <w:rPr>
          <w:color w:val="000000"/>
        </w:rPr>
        <w:lastRenderedPageBreak/>
        <w:t xml:space="preserve">аудио и т. д. Информация) в современном мире используются множество подходов и их комбинации: </w:t>
      </w:r>
      <w:r w:rsidR="00C4515C">
        <w:rPr>
          <w:color w:val="000000"/>
        </w:rPr>
        <w:t>например,</w:t>
      </w:r>
      <w:r>
        <w:rPr>
          <w:color w:val="000000"/>
        </w:rPr>
        <w:t xml:space="preserve"> «Поиск по картинке» </w:t>
      </w:r>
      <w:r w:rsidR="00C4515C">
        <w:rPr>
          <w:color w:val="000000"/>
        </w:rPr>
        <w:t>в поисковых</w:t>
      </w:r>
      <w:r>
        <w:rPr>
          <w:color w:val="000000"/>
        </w:rPr>
        <w:t xml:space="preserve"> системах </w:t>
      </w:r>
      <w:r>
        <w:rPr>
          <w:color w:val="000000"/>
          <w:lang w:val="en-US"/>
        </w:rPr>
        <w:t>Google</w:t>
      </w:r>
      <w:r>
        <w:rPr>
          <w:color w:val="000000"/>
        </w:rPr>
        <w:t xml:space="preserve">, </w:t>
      </w:r>
      <w:r>
        <w:rPr>
          <w:color w:val="000000"/>
          <w:lang w:val="en-US"/>
        </w:rPr>
        <w:t>Yandex</w:t>
      </w:r>
      <w:r>
        <w:rPr>
          <w:color w:val="000000"/>
        </w:rPr>
        <w:t>, суммаризация «Краткий пересказ» текстов или даже видео.</w:t>
      </w:r>
    </w:p>
    <w:p w:rsidR="001A692C" w:rsidRDefault="00BF637F">
      <w:bookmarkStart w:id="56" w:name="__RefHeading___Toc146640_1456305171"/>
      <w:bookmarkEnd w:id="56"/>
      <w: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w:t>
      </w:r>
      <w:r w:rsidR="00A64A63">
        <w:t>-</w:t>
      </w:r>
      <w:r>
        <w:t xml:space="preserve">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w:t>
      </w:r>
      <w:r w:rsidR="00A64A63">
        <w:t>-</w:t>
      </w:r>
      <w:r>
        <w:t xml:space="preserve">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rsidR="001A692C" w:rsidRPr="00C4515C" w:rsidRDefault="00BF637F" w:rsidP="005464AB">
      <w:pPr>
        <w:spacing w:before="120" w:after="120"/>
        <w:rPr>
          <w:bCs/>
        </w:rPr>
      </w:pPr>
      <w:bookmarkStart w:id="57" w:name="__RefHeading___Toc144206_1456305171"/>
      <w:bookmarkEnd w:id="57"/>
      <w:r w:rsidRPr="00C4515C">
        <w:rPr>
          <w:bCs/>
        </w:rPr>
        <w:t>Сложности в анализе естественного языка</w:t>
      </w:r>
    </w:p>
    <w:p w:rsidR="001A692C" w:rsidRDefault="00BF637F">
      <w:bookmarkStart w:id="58" w:name="__RefHeading___Toc146638_1456305171"/>
      <w:bookmarkEnd w:id="58"/>
      <w:r>
        <w:rPr>
          <w:color w:val="000000"/>
        </w:rPr>
        <w:t xml:space="preserve">Сложности с раскрытием анафор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w:t>
      </w:r>
      <w:r w:rsidR="00A64A63">
        <w:rPr>
          <w:color w:val="000000"/>
        </w:rPr>
        <w:t>-</w:t>
      </w:r>
      <w:r>
        <w:rPr>
          <w:color w:val="000000"/>
        </w:rPr>
        <w:t xml:space="preserve"> к бананам. Правильное понимание зависит от знаний компьютера, какими могут быть бананы и обезьяны.</w:t>
      </w:r>
    </w:p>
    <w:p w:rsidR="001A692C" w:rsidRDefault="00BF637F">
      <w:bookmarkStart w:id="59" w:name="__RefHeading___Toc146636_1456305171"/>
      <w:bookmarkEnd w:id="59"/>
      <w:r>
        <w:t xml:space="preserve">Свободный порядок слов может привести к совершенно иному толкованию фразы: «Бытие определяет сознание» </w:t>
      </w:r>
      <w:r w:rsidR="00A64A63">
        <w:t>-</w:t>
      </w:r>
      <w:r>
        <w:t xml:space="preserve"> что </w:t>
      </w:r>
      <w:proofErr w:type="gramStart"/>
      <w:r w:rsidR="00321841">
        <w:t>определяет</w:t>
      </w:r>
      <w:proofErr w:type="gramEnd"/>
      <w:r>
        <w:t xml:space="preserve"> что?</w:t>
      </w:r>
    </w:p>
    <w:p w:rsidR="001A692C" w:rsidRDefault="00BF637F">
      <w:bookmarkStart w:id="60" w:name="__RefHeading___Toc146634_1456305171"/>
      <w:bookmarkEnd w:id="60"/>
      <w: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rsidR="001A692C" w:rsidRDefault="00BF637F">
      <w:bookmarkStart w:id="61" w:name="__RefHeading___Toc146632_1456305171"/>
      <w:bookmarkEnd w:id="61"/>
      <w:r>
        <w:t xml:space="preserve">В речи могут встретиться неологизмы, например, глагол «Загугли» </w:t>
      </w:r>
      <w:r w:rsidR="00A64A63">
        <w:t>-</w:t>
      </w:r>
      <w:r>
        <w:t xml:space="preserve"> то есть поищи информации в Google. Система должна уметь отличать такие случаи от опечаток и правильно их понимать.</w:t>
      </w:r>
    </w:p>
    <w:p w:rsidR="001A692C" w:rsidRDefault="00BF637F">
      <w:bookmarkStart w:id="62" w:name="__RefHeading___Toc146456_1456305171"/>
      <w:bookmarkEnd w:id="62"/>
      <w:r>
        <w:lastRenderedPageBreak/>
        <w:t xml:space="preserve">Правильное понимание омонимов </w:t>
      </w:r>
      <w:r w:rsidR="00A64A63">
        <w:t>-</w:t>
      </w:r>
      <w:r>
        <w:t xml:space="preserve">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w:t>
      </w:r>
      <w:r w:rsidR="00A64A63">
        <w:t>-</w:t>
      </w:r>
      <w:r>
        <w:t xml:space="preserve">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w:t>
      </w:r>
      <w:r w:rsidR="00A64A63">
        <w:t>-</w:t>
      </w:r>
      <w:r>
        <w:t xml:space="preserve"> у прилагательных в данном предложении род явно разный).</w:t>
      </w:r>
    </w:p>
    <w:p w:rsidR="001A692C" w:rsidRDefault="00BF637F" w:rsidP="0013595C">
      <w:pPr>
        <w:pStyle w:val="2"/>
        <w:ind w:left="1134" w:hanging="425"/>
        <w:rPr>
          <w:color w:val="000000"/>
        </w:rPr>
      </w:pPr>
      <w:bookmarkStart w:id="63" w:name="__RefHeading___Toc4490_291781885_Копия_4"/>
      <w:bookmarkStart w:id="64" w:name="_Toc199192002"/>
      <w:bookmarkStart w:id="65" w:name="_Toc199616555"/>
      <w:bookmarkStart w:id="66" w:name="_Toc199931916"/>
      <w:bookmarkEnd w:id="63"/>
      <w:r>
        <w:rPr>
          <w:color w:val="000000"/>
        </w:rPr>
        <w:t>П</w:t>
      </w:r>
      <w:bookmarkStart w:id="67" w:name="_Toc166445106"/>
      <w:bookmarkStart w:id="68" w:name="_Toc166442569"/>
      <w:r>
        <w:rPr>
          <w:color w:val="000000"/>
        </w:rPr>
        <w:t>олнотекстовый поиск</w:t>
      </w:r>
      <w:bookmarkEnd w:id="64"/>
      <w:bookmarkEnd w:id="65"/>
      <w:bookmarkEnd w:id="66"/>
      <w:bookmarkEnd w:id="67"/>
      <w:bookmarkEnd w:id="68"/>
    </w:p>
    <w:p w:rsidR="001A692C" w:rsidRDefault="00BF637F">
      <w:bookmarkStart w:id="69" w:name="__RefHeading___Toc146418_1456305171"/>
      <w:bookmarkEnd w:id="69"/>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[8].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[9].</w:t>
      </w:r>
    </w:p>
    <w:p w:rsidR="001A692C" w:rsidRDefault="00BF637F">
      <w:bookmarkStart w:id="70" w:name="__RefHeading___Toc146452_1456305171"/>
      <w:bookmarkEnd w:id="70"/>
      <w:r>
        <w:t xml:space="preserve">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w:t>
      </w:r>
      <w:r w:rsidR="00A64A63">
        <w:t>-</w:t>
      </w:r>
      <w:r>
        <w:t xml:space="preserve">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rsidR="008D6059" w:rsidRDefault="008D6059"/>
    <w:p w:rsidR="001A692C" w:rsidRDefault="00BF637F" w:rsidP="0013595C">
      <w:pPr>
        <w:pStyle w:val="2"/>
        <w:ind w:left="1134" w:hanging="425"/>
        <w:rPr>
          <w:color w:val="000000"/>
        </w:rPr>
      </w:pPr>
      <w:bookmarkStart w:id="71" w:name="_Toc166445108"/>
      <w:bookmarkStart w:id="72" w:name="_Toc199192003"/>
      <w:bookmarkStart w:id="73" w:name="_Toc199616556"/>
      <w:bookmarkStart w:id="74" w:name="_Toc199931917"/>
      <w:r>
        <w:rPr>
          <w:color w:val="000000"/>
        </w:rPr>
        <w:lastRenderedPageBreak/>
        <w:t>Существующие решения</w:t>
      </w:r>
      <w:bookmarkEnd w:id="71"/>
      <w:r>
        <w:rPr>
          <w:color w:val="000000"/>
        </w:rPr>
        <w:t xml:space="preserve"> полнотекстового поиска</w:t>
      </w:r>
      <w:bookmarkEnd w:id="72"/>
      <w:bookmarkEnd w:id="73"/>
      <w:bookmarkEnd w:id="74"/>
    </w:p>
    <w:p w:rsidR="001A692C" w:rsidRDefault="00BF637F">
      <w:bookmarkStart w:id="75" w:name="__RefHeading___Toc146450_1456305171"/>
      <w:bookmarkEnd w:id="75"/>
      <w:r>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w:t>
      </w:r>
      <w:r w:rsidR="00E869C7">
        <w:t>icSearch). Вот некоторые из них.</w:t>
      </w:r>
    </w:p>
    <w:p w:rsidR="001A692C" w:rsidRDefault="00E869C7">
      <w:bookmarkStart w:id="76" w:name="__RefHeading___Toc146448_1456305171"/>
      <w:bookmarkEnd w:id="76"/>
      <w:r>
        <w:t xml:space="preserve">LunrJS — </w:t>
      </w:r>
      <w:r w:rsidR="00BF637F">
        <w:t>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rsidR="001A692C" w:rsidRDefault="00E869C7">
      <w:bookmarkStart w:id="77" w:name="__RefHeading___Toc146446_1456305171"/>
      <w:bookmarkEnd w:id="77"/>
      <w:r>
        <w:t>Apache Solr —</w:t>
      </w:r>
      <w:r w:rsidR="00BF637F">
        <w:t xml:space="preserve">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rsidR="001A692C" w:rsidRDefault="00E869C7">
      <w:bookmarkStart w:id="78" w:name="__RefHeading___Toc146444_1456305171"/>
      <w:bookmarkEnd w:id="78"/>
      <w:r>
        <w:t>Sphinx —</w:t>
      </w:r>
      <w:r w:rsidR="00BF637F">
        <w:t xml:space="preserve">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rsidR="001A692C" w:rsidRDefault="00E869C7">
      <w:bookmarkStart w:id="79" w:name="__RefHeading___Toc146442_1456305171"/>
      <w:bookmarkEnd w:id="79"/>
      <w:r>
        <w:t>Manticore Search —</w:t>
      </w:r>
      <w:r w:rsidR="00BF637F">
        <w:t xml:space="preserve">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w:t>
      </w:r>
      <w:r w:rsidR="00BF637F">
        <w:lastRenderedPageBreak/>
        <w:t>геопоиск, репликации, алгоритмы ранжирования поиска, индексация в реальном времени и встроенная поддержка JSON. Поиск Manticore обеспечивает поддержку индексирования MySQL, PostgreSQL и плоских файлов, таких как CSV, TSV, а также файлов разметки.</w:t>
      </w:r>
    </w:p>
    <w:p w:rsidR="001A692C" w:rsidRDefault="00E869C7">
      <w:bookmarkStart w:id="80" w:name="__RefHeading___Toc146440_1456305171"/>
      <w:bookmarkEnd w:id="80"/>
      <w:r>
        <w:t>Apache Lucene —</w:t>
      </w:r>
      <w:r w:rsidR="00BF637F">
        <w:t xml:space="preserve">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rsidR="001A692C" w:rsidRDefault="00E869C7">
      <w:bookmarkStart w:id="81" w:name="__RefHeading___Toc146438_1456305171"/>
      <w:bookmarkEnd w:id="81"/>
      <w:r>
        <w:t>ElasticSearch —</w:t>
      </w:r>
      <w:r w:rsidR="00BF637F">
        <w:t xml:space="preserve">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rsidR="001A692C" w:rsidRDefault="00321841">
      <w:bookmarkStart w:id="82" w:name="__RefHeading___Toc146436_1456305171"/>
      <w:bookmarkEnd w:id="82"/>
      <w:r>
        <w:t>Кроме того,</w:t>
      </w:r>
      <w:r w:rsidR="00BF637F">
        <w:t xml:space="preserve"> возможности полнотекстового поиска реализованы и в СУБД </w:t>
      </w:r>
      <w:r w:rsidR="00BF637F">
        <w:rPr>
          <w:lang w:val="en-US"/>
        </w:rPr>
        <w:t>PostgreSQL</w:t>
      </w:r>
      <w:r w:rsidR="00BF637F">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w:t>
      </w:r>
      <w:r>
        <w:t>Кроме того,</w:t>
      </w:r>
      <w:r w:rsidR="00BF637F">
        <w:t xml:space="preserve"> </w:t>
      </w:r>
      <w:r w:rsidR="00A15B45">
        <w:t>использование PostgreSQL</w:t>
      </w:r>
      <w:r w:rsidR="00BF637F">
        <w:t xml:space="preserve"> в качестве и базы данных и движка </w:t>
      </w:r>
      <w:r w:rsidR="00BF637F">
        <w:rPr>
          <w:lang w:val="en-US"/>
        </w:rPr>
        <w:t>FTS</w:t>
      </w:r>
      <w:r w:rsidR="00BF637F">
        <w:t xml:space="preserve"> имеет преимущество </w:t>
      </w:r>
      <w:r>
        <w:t>в накладных расходах</w:t>
      </w:r>
      <w:r w:rsidR="00BF637F">
        <w:t xml:space="preserve"> места на диске (популярные движки </w:t>
      </w:r>
      <w:r w:rsidR="00BF637F">
        <w:rPr>
          <w:lang w:val="en-US"/>
        </w:rPr>
        <w:t>FTS</w:t>
      </w:r>
      <w:r w:rsidR="00BF637F">
        <w:t xml:space="preserve"> ориентируются на </w:t>
      </w:r>
      <w:r w:rsidR="00C776FF">
        <w:t>реплицирование</w:t>
      </w:r>
      <w:r w:rsidR="00BF637F">
        <w:t xml:space="preserve"> существующих БД), и соответственно задержки в репликации могут привести что выдача может содержать не актуальные данные.</w:t>
      </w:r>
    </w:p>
    <w:p w:rsidR="001A692C" w:rsidRDefault="00BF637F" w:rsidP="00597793">
      <w:pPr>
        <w:pStyle w:val="3"/>
        <w:ind w:left="709" w:firstLine="0"/>
      </w:pPr>
      <w:bookmarkStart w:id="83" w:name="_Toc166445109"/>
      <w:bookmarkStart w:id="84" w:name="_Toc199192004"/>
      <w:r>
        <w:t>Реализация полнотекстового поиска в PostgreSQL</w:t>
      </w:r>
      <w:bookmarkEnd w:id="83"/>
      <w:bookmarkEnd w:id="84"/>
    </w:p>
    <w:p w:rsidR="001A692C" w:rsidRDefault="00BF637F">
      <w:bookmarkStart w:id="85" w:name="__RefHeading___Toc146416_1456305171"/>
      <w:bookmarkEnd w:id="85"/>
      <w: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t xml:space="preserve">, </w:t>
      </w:r>
      <w:r>
        <w:rPr>
          <w:lang w:val="en-US"/>
        </w:rPr>
        <w:t>or</w:t>
      </w:r>
      <w:r>
        <w:t xml:space="preserve">, </w:t>
      </w:r>
      <w:r>
        <w:rPr>
          <w:lang w:val="en-US"/>
        </w:rPr>
        <w:t>not</w:t>
      </w:r>
      <w:r>
        <w:t xml:space="preserve"> и скобки, впоследствии может сопоставляться с индексом для определения документа, содержащего слова из этого запроса. </w:t>
      </w:r>
      <w:r>
        <w:lastRenderedPageBreak/>
        <w:t>Очевидно, что индексирование каждого отдельного слова в документе приведёт к образованию очень большого индекса [1].</w:t>
      </w:r>
    </w:p>
    <w:p w:rsidR="001A692C" w:rsidRDefault="00BF637F">
      <w:bookmarkStart w:id="86" w:name="__RefHeading___Toc146414_1456305171"/>
      <w:bookmarkEnd w:id="86"/>
      <w:r>
        <w:t xml:space="preserve">Для полнотекстового поиска в </w:t>
      </w:r>
      <w:r>
        <w:rPr>
          <w:lang w:val="en-US"/>
        </w:rPr>
        <w:t>PostgreSQL</w:t>
      </w:r>
      <w:r>
        <w:t xml:space="preserve"> предусмотрено несколько специальных типов. Тип </w:t>
      </w:r>
      <w:r>
        <w:rPr>
          <w:lang w:val="en-US"/>
        </w:rPr>
        <w:t>tsvector</w:t>
      </w:r>
      <w: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[10].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[11].</w:t>
      </w:r>
    </w:p>
    <w:p w:rsidR="001A692C" w:rsidRDefault="00BF637F">
      <w:bookmarkStart w:id="87" w:name="__RefHeading___Toc146412_1456305171"/>
      <w:bookmarkEnd w:id="87"/>
      <w: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t>, и, как следствие, увеличивает быстродействие. Нормализация не всегда имеет лингвистический смысл, обычно она зависит от требований приложения [12].</w:t>
      </w:r>
    </w:p>
    <w:p w:rsidR="001A692C" w:rsidRDefault="00BF637F">
      <w:bookmarkStart w:id="88" w:name="__RefHeading___Toc146434_1456305171"/>
      <w:bookmarkEnd w:id="88"/>
      <w:r>
        <w:t>Несколько примеров нормализации</w:t>
      </w:r>
      <w:r w:rsidR="005464AB">
        <w:t>.</w:t>
      </w:r>
    </w:p>
    <w:p w:rsidR="001A692C" w:rsidRPr="003504E8" w:rsidRDefault="00BF637F" w:rsidP="0080032D">
      <w:pPr>
        <w:pStyle w:val="a1"/>
        <w:numPr>
          <w:ilvl w:val="0"/>
          <w:numId w:val="8"/>
        </w:numPr>
        <w:ind w:left="0" w:firstLine="709"/>
        <w:rPr>
          <w:color w:val="000000"/>
        </w:rPr>
      </w:pPr>
      <w:bookmarkStart w:id="89" w:name="__RefHeading___Toc146432_1456305171"/>
      <w:bookmarkEnd w:id="89"/>
      <w:r w:rsidRPr="003504E8">
        <w:rPr>
          <w:color w:val="000000"/>
        </w:rPr>
        <w:t xml:space="preserve">Лингвистическая нормализация </w:t>
      </w:r>
      <w:r w:rsidR="00A64A63">
        <w:rPr>
          <w:color w:val="000000"/>
        </w:rPr>
        <w:t>-</w:t>
      </w:r>
      <w:r w:rsidRPr="003504E8">
        <w:rPr>
          <w:color w:val="000000"/>
        </w:rPr>
        <w:t xml:space="preserve"> словари Ispell пытаются свести слова на входе к нормализованной форме, а стеммеры убирают окончания слов</w:t>
      </w:r>
      <w:r w:rsidR="005464AB">
        <w:rPr>
          <w:color w:val="000000"/>
        </w:rPr>
        <w:t>.</w:t>
      </w:r>
    </w:p>
    <w:p w:rsidR="001A692C" w:rsidRPr="003504E8" w:rsidRDefault="00BF637F" w:rsidP="0080032D">
      <w:pPr>
        <w:pStyle w:val="a1"/>
        <w:numPr>
          <w:ilvl w:val="0"/>
          <w:numId w:val="8"/>
        </w:numPr>
        <w:ind w:left="0" w:firstLine="709"/>
        <w:rPr>
          <w:color w:val="000000"/>
        </w:rPr>
      </w:pPr>
      <w:bookmarkStart w:id="90" w:name="__RefHeading___Toc146430_1456305171"/>
      <w:bookmarkEnd w:id="90"/>
      <w:r w:rsidRPr="003504E8">
        <w:rPr>
          <w:color w:val="000000"/>
        </w:rPr>
        <w:t xml:space="preserve">Адреса URL могут быть канонизированы, </w:t>
      </w:r>
      <w:r w:rsidR="00321841" w:rsidRPr="003504E8">
        <w:rPr>
          <w:color w:val="000000"/>
        </w:rPr>
        <w:t>чтобы, например,</w:t>
      </w:r>
      <w:r w:rsidRPr="003504E8">
        <w:rPr>
          <w:color w:val="000000"/>
        </w:rPr>
        <w:t xml:space="preserve"> следующие адреса считались одинаковыми: http://www.pgsql.ru/db/mw/index.html http://www.pgsql.ru/db/mw/ http://www.pgsql.ru/db/../db/mw/index.html</w:t>
      </w:r>
      <w:r w:rsidR="005464AB">
        <w:rPr>
          <w:color w:val="000000"/>
        </w:rPr>
        <w:t>.</w:t>
      </w:r>
      <w:r w:rsidRPr="003504E8">
        <w:rPr>
          <w:color w:val="000000"/>
        </w:rPr>
        <w:t xml:space="preserve"> </w:t>
      </w:r>
    </w:p>
    <w:p w:rsidR="001A692C" w:rsidRPr="003504E8" w:rsidRDefault="00BF637F" w:rsidP="0080032D">
      <w:pPr>
        <w:pStyle w:val="a1"/>
        <w:numPr>
          <w:ilvl w:val="0"/>
          <w:numId w:val="8"/>
        </w:numPr>
        <w:ind w:left="0" w:firstLine="709"/>
        <w:rPr>
          <w:color w:val="000000"/>
        </w:rPr>
      </w:pPr>
      <w:bookmarkStart w:id="91" w:name="__RefHeading___Toc146428_1456305171"/>
      <w:bookmarkEnd w:id="91"/>
      <w:r w:rsidRPr="003504E8">
        <w:rPr>
          <w:color w:val="000000"/>
        </w:rPr>
        <w:t xml:space="preserve">Названия цветов могут быть заменены их шестнадцатеричными значениями, </w:t>
      </w:r>
      <w:r w:rsidR="00C4515C" w:rsidRPr="003504E8">
        <w:rPr>
          <w:color w:val="000000"/>
        </w:rPr>
        <w:t>например,</w:t>
      </w:r>
      <w:r w:rsidRPr="003504E8">
        <w:rPr>
          <w:color w:val="000000"/>
        </w:rPr>
        <w:t xml:space="preserve"> red, green, blue, magenta -&gt; FF0000, 00FF00, 0000FF, FF00FF</w:t>
      </w:r>
      <w:r w:rsidR="005464AB">
        <w:rPr>
          <w:color w:val="000000"/>
        </w:rPr>
        <w:t>.</w:t>
      </w:r>
    </w:p>
    <w:p w:rsidR="001A692C" w:rsidRDefault="00BF637F" w:rsidP="0080032D">
      <w:pPr>
        <w:pStyle w:val="a1"/>
        <w:numPr>
          <w:ilvl w:val="0"/>
          <w:numId w:val="8"/>
        </w:numPr>
        <w:ind w:left="0" w:firstLine="709"/>
        <w:rPr>
          <w:color w:val="000000"/>
        </w:rPr>
      </w:pPr>
      <w:bookmarkStart w:id="92" w:name="__RefHeading___Toc146454_1456305171"/>
      <w:bookmarkEnd w:id="92"/>
      <w:r w:rsidRPr="003504E8">
        <w:rPr>
          <w:color w:val="000000"/>
        </w:rPr>
        <w:t xml:space="preserve">При индексировании чисел можно отбросить цифры в дробной части для сокращения множества всевозможных чисел, </w:t>
      </w:r>
      <w:r w:rsidR="00A15B45" w:rsidRPr="003504E8">
        <w:rPr>
          <w:color w:val="000000"/>
        </w:rPr>
        <w:t>чтобы, например,</w:t>
      </w:r>
      <w:r w:rsidRPr="003504E8">
        <w:rPr>
          <w:color w:val="000000"/>
        </w:rPr>
        <w:t xml:space="preserve"> 3.14159265359, 3.1415926 и 3.14 стали одинаковыми после нормализации, при которой после </w:t>
      </w:r>
      <w:r>
        <w:rPr>
          <w:color w:val="000000"/>
        </w:rPr>
        <w:t>точки останутся только две цифры.</w:t>
      </w:r>
    </w:p>
    <w:p w:rsidR="008D6059" w:rsidRDefault="008D6059" w:rsidP="008D6059">
      <w:pPr>
        <w:pStyle w:val="a1"/>
        <w:ind w:left="709" w:firstLine="0"/>
        <w:rPr>
          <w:color w:val="000000"/>
        </w:rPr>
      </w:pPr>
    </w:p>
    <w:p w:rsidR="008D6059" w:rsidRDefault="008D6059" w:rsidP="008D6059">
      <w:pPr>
        <w:pStyle w:val="a1"/>
        <w:ind w:left="709" w:firstLine="0"/>
        <w:rPr>
          <w:color w:val="000000"/>
        </w:rPr>
      </w:pPr>
    </w:p>
    <w:p w:rsidR="008D6059" w:rsidRPr="003504E8" w:rsidRDefault="008D6059" w:rsidP="008D6059">
      <w:pPr>
        <w:pStyle w:val="a1"/>
        <w:ind w:left="709" w:firstLine="0"/>
        <w:rPr>
          <w:color w:val="000000"/>
        </w:rPr>
      </w:pPr>
    </w:p>
    <w:p w:rsidR="001A692C" w:rsidRPr="0013595C" w:rsidRDefault="00BF637F" w:rsidP="0013595C">
      <w:pPr>
        <w:pStyle w:val="2"/>
        <w:ind w:left="1134" w:hanging="425"/>
        <w:rPr>
          <w:color w:val="000000"/>
        </w:rPr>
      </w:pPr>
      <w:bookmarkStart w:id="93" w:name="_Toc166445110"/>
      <w:bookmarkStart w:id="94" w:name="_Toc199192005"/>
      <w:bookmarkStart w:id="95" w:name="_Toc199616557"/>
      <w:bookmarkStart w:id="96" w:name="_Toc199931918"/>
      <w:r>
        <w:rPr>
          <w:color w:val="000000"/>
        </w:rPr>
        <w:lastRenderedPageBreak/>
        <w:t>Метрики релевантности. Оценка качества ранжирования в задаче поиска</w:t>
      </w:r>
      <w:bookmarkEnd w:id="93"/>
      <w:bookmarkEnd w:id="94"/>
      <w:bookmarkEnd w:id="95"/>
      <w:bookmarkEnd w:id="96"/>
    </w:p>
    <w:p w:rsidR="001A692C" w:rsidRDefault="00BF637F">
      <w:bookmarkStart w:id="97" w:name="__RefHeading___Toc146512_1456305171"/>
      <w:bookmarkEnd w:id="97"/>
      <w:r>
        <w:t xml:space="preserve">Есть специальное направление в машинном обучении, которое занимается изучением алгоритмов ранжирования способных самообучаться </w:t>
      </w:r>
      <w:r w:rsidR="00A64A63">
        <w:t>-</w:t>
      </w:r>
      <w:r>
        <w:t xml:space="preserve"> обучение 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rsidR="001A692C" w:rsidRDefault="00BF637F">
      <w:bookmarkStart w:id="98" w:name="__RefHeading___Toc146510_1456305171"/>
      <w:bookmarkEnd w:id="98"/>
      <w:r>
        <w:t xml:space="preserve">Ранжирование </w:t>
      </w:r>
      <w:r w:rsidR="00A64A63">
        <w:t>-</w:t>
      </w:r>
      <w:r>
        <w:t xml:space="preserve">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w:t>
      </w:r>
      <w:r w:rsidR="00A64A63">
        <w:t>-</w:t>
      </w:r>
      <w:r>
        <w:t xml:space="preserve"> это запрос, элементы </w:t>
      </w:r>
      <w:r w:rsidR="00A64A63">
        <w:t>-</w:t>
      </w:r>
      <w:r>
        <w:t xml:space="preserve"> всевозможные документы (ссылки на них), а релевантность </w:t>
      </w:r>
      <w:r w:rsidR="00A64A63">
        <w:t>-</w:t>
      </w:r>
      <w:r>
        <w:t xml:space="preserve"> соответствие документа запросу, а в </w:t>
      </w:r>
      <w:r w:rsidR="00A15B45">
        <w:t>задаче, например,</w:t>
      </w:r>
      <w:r>
        <w:t xml:space="preserve"> рекомендаций же объект </w:t>
      </w:r>
      <w:r w:rsidR="00A64A63">
        <w:t>-</w:t>
      </w:r>
      <w:r>
        <w:t xml:space="preserve"> это пользователь, элементы </w:t>
      </w:r>
      <w:r w:rsidR="00A64A63">
        <w:t>-</w:t>
      </w:r>
      <w:r>
        <w:t xml:space="preserve"> тот или иной рекомендуемый контент (товары, видео, музыка), а релевантность </w:t>
      </w:r>
      <w:r w:rsidR="00A64A63">
        <w:t>-</w:t>
      </w:r>
      <w:r>
        <w:t xml:space="preserve"> вероятность того, что пользователь воспользуется (купит/лайкнет/просмотрит) данным контентом.</w:t>
      </w:r>
    </w:p>
    <w:p w:rsidR="001A692C" w:rsidRDefault="00BF637F">
      <w:bookmarkStart w:id="99" w:name="__RefHeading___Toc146508_1456305171"/>
      <w:bookmarkEnd w:id="99"/>
      <w:r>
        <w:rPr>
          <w:color w:val="000000"/>
        </w:rPr>
        <w:t xml:space="preserve">Формально, рассмотрим </w:t>
      </w:r>
      <w:r>
        <w:rPr>
          <w:i/>
          <w:iCs/>
          <w:color w:val="000000"/>
        </w:rPr>
        <w:t>N</w:t>
      </w:r>
      <w:r>
        <w:rPr>
          <w:color w:val="000000"/>
        </w:rPr>
        <w:t xml:space="preserve"> объектов </w:t>
      </w:r>
      <m:oMath>
        <m:r>
          <w:rPr>
            <w:rFonts w:ascii="Cambria Math" w:hAnsi="Cambria Math"/>
          </w:rPr>
          <m:t>U=</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color w:val="000000"/>
        </w:rPr>
        <w:t xml:space="preserve"> и </w:t>
      </w:r>
      <w:r>
        <w:rPr>
          <w:i/>
          <w:iCs/>
          <w:color w:val="000000"/>
        </w:rPr>
        <w:t>M</w:t>
      </w:r>
      <w:r>
        <w:rPr>
          <w:color w:val="000000"/>
        </w:rPr>
        <w:t xml:space="preserve"> элементов </w:t>
      </w:r>
      <m:oMath>
        <m:r>
          <w:rPr>
            <w:rFonts w:ascii="Cambria Math" w:hAnsi="Cambria Math"/>
          </w:rPr>
          <m:t>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e>
          <m:sub>
            <m:r>
              <w:rPr>
                <w:rFonts w:ascii="Cambria Math" w:hAnsi="Cambria Math"/>
              </w:rPr>
              <m:t>j=1</m:t>
            </m:r>
          </m:sub>
          <m:sup>
            <m:r>
              <w:rPr>
                <w:rFonts w:ascii="Cambria Math" w:hAnsi="Cambria Math"/>
              </w:rPr>
              <m:t>M</m:t>
            </m:r>
          </m:sup>
        </m:sSubSup>
      </m:oMath>
      <w:r>
        <w:rPr>
          <w:color w:val="000000"/>
        </w:rPr>
        <w:t xml:space="preserve">. </w:t>
      </w:r>
      <w:r w:rsidR="00A64A63">
        <w:rPr>
          <w:color w:val="000000"/>
        </w:rPr>
        <w:t>Результат</w:t>
      </w:r>
      <w:r>
        <w:rPr>
          <w:color w:val="000000"/>
        </w:rPr>
        <w:t xml:space="preserve"> работы алгоритма ранжирования элементов </w:t>
      </w:r>
      <w:r>
        <w:rPr>
          <w:i/>
          <w:iCs/>
          <w:color w:val="000000"/>
          <w:lang w:val="en-US"/>
        </w:rPr>
        <w:t>E</w:t>
      </w:r>
      <w:r w:rsidRPr="00262F42">
        <w:rPr>
          <w:color w:val="000000"/>
        </w:rPr>
        <w:t xml:space="preserve"> </w:t>
      </w:r>
      <w:r>
        <w:rPr>
          <w:color w:val="000000"/>
        </w:rPr>
        <w:t xml:space="preserve">для объекта </w:t>
      </w:r>
      <m:oMath>
        <m:r>
          <w:rPr>
            <w:rFonts w:ascii="Cambria Math" w:hAnsi="Cambria Math"/>
          </w:rPr>
          <m:t>u∈U</m:t>
        </m:r>
      </m:oMath>
      <w:r>
        <w:rPr>
          <w:color w:val="000000"/>
        </w:rPr>
        <w:t xml:space="preserve"> </w:t>
      </w:r>
      <w:r w:rsidR="00A64A63">
        <w:rPr>
          <w:color w:val="000000"/>
        </w:rPr>
        <w:t>-</w:t>
      </w:r>
      <w:r>
        <w:rPr>
          <w:color w:val="000000"/>
        </w:rPr>
        <w:t xml:space="preserve"> это отображение </w:t>
      </w:r>
      <m:oMath>
        <m:r>
          <w:rPr>
            <w:rFonts w:ascii="Cambria Math" w:hAnsi="Cambria Math"/>
          </w:rPr>
          <m:t>r:E→R</m:t>
        </m:r>
      </m:oMath>
      <w:r>
        <w:rPr>
          <w:color w:val="000000"/>
        </w:rPr>
        <w:t xml:space="preserve">, которое сопоставляет каждому элементу </w:t>
      </w:r>
      <m:oMath>
        <m:r>
          <w:rPr>
            <w:rFonts w:ascii="Cambria Math" w:hAnsi="Cambria Math"/>
          </w:rPr>
          <m:t>e∈U</m:t>
        </m:r>
      </m:oMath>
      <w:r>
        <w:rPr>
          <w:color w:val="000000"/>
        </w:rPr>
        <w:t xml:space="preserve"> вес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задает перестановку </w:t>
      </w:r>
      <m:oMath>
        <m:r>
          <w:rPr>
            <w:rFonts w:ascii="Cambria Math" w:hAnsi="Cambria Math"/>
          </w:rPr>
          <m:t>π:</m:t>
        </m:r>
        <m:d>
          <m:dPr>
            <m:begChr m:val="["/>
            <m:endChr m:val="]"/>
            <m:ctrlPr>
              <w:rPr>
                <w:rFonts w:ascii="Cambria Math" w:hAnsi="Cambria Math"/>
              </w:rPr>
            </m:ctrlPr>
          </m:dPr>
          <m:e>
            <m:r>
              <w:rPr>
                <w:rFonts w:ascii="Cambria Math" w:hAnsi="Cambria Math"/>
              </w:rPr>
              <m:t>1..M</m:t>
            </m:r>
          </m:e>
        </m:d>
        <m:r>
          <w:rPr>
            <w:rFonts w:ascii="Cambria Math" w:hAnsi="Cambria Math"/>
          </w:rPr>
          <m:t>→</m:t>
        </m:r>
        <m:d>
          <m:dPr>
            <m:begChr m:val="["/>
            <m:endChr m:val="]"/>
            <m:ctrlPr>
              <w:rPr>
                <w:rFonts w:ascii="Cambria Math" w:hAnsi="Cambria Math"/>
              </w:rPr>
            </m:ctrlPr>
          </m:dPr>
          <m:e>
            <m:r>
              <w:rPr>
                <w:rFonts w:ascii="Cambria Math" w:hAnsi="Cambria Math"/>
              </w:rPr>
              <m:t>1..M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w:t>
      </w:r>
    </w:p>
    <w:p w:rsidR="001A692C" w:rsidRDefault="00BF637F">
      <w:bookmarkStart w:id="100" w:name="__RefHeading___Toc146506_1456305171"/>
      <w:bookmarkEnd w:id="100"/>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0,1</m:t>
            </m:r>
          </m:e>
        </m:d>
      </m:oMath>
      <w:r>
        <w:rPr>
          <w:color w:val="000000"/>
        </w:rPr>
        <w:t xml:space="preserve"> </w:t>
      </w:r>
      <w:r w:rsidR="00A64A63">
        <w:rPr>
          <w:color w:val="000000"/>
        </w:rPr>
        <w:t>-</w:t>
      </w:r>
      <w:r>
        <w:rPr>
          <w:color w:val="000000"/>
        </w:rPr>
        <w:t xml:space="preserve"> эталонную функцию релевантности, характеризующую «настоящую» релевантность элементов для данного объекта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=1</m:t>
        </m:r>
      </m:oMath>
      <w:r>
        <w:rPr>
          <w:color w:val="000000"/>
        </w:rPr>
        <w:t xml:space="preserve"> </w:t>
      </w:r>
      <w:r w:rsidR="00A64A63">
        <w:rPr>
          <w:color w:val="000000"/>
        </w:rPr>
        <w:t>-</w:t>
      </w:r>
      <w:r>
        <w:rPr>
          <w:color w:val="000000"/>
        </w:rPr>
        <w:t xml:space="preserve"> элемент идеально подходит,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=0</m:t>
        </m:r>
      </m:oMath>
      <w:r>
        <w:rPr>
          <w:color w:val="000000"/>
        </w:rPr>
        <w:t xml:space="preserve"> </w:t>
      </w:r>
      <w:r w:rsidR="00A64A63">
        <w:rPr>
          <w:color w:val="000000"/>
        </w:rPr>
        <w:t>-</w:t>
      </w:r>
      <w:r>
        <w:rPr>
          <w:color w:val="000000"/>
        </w:rPr>
        <w:t xml:space="preserve"> полностью </w:t>
      </w:r>
      <w:r w:rsidR="00A64A63">
        <w:rPr>
          <w:color w:val="000000"/>
        </w:rPr>
        <w:t>нерелевантен</w:t>
      </w:r>
      <w:r>
        <w:rPr>
          <w:color w:val="000000"/>
        </w:rPr>
        <w:t xml:space="preserve">), а так же соответствующую ей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1≫M</m:t>
            </m:r>
          </m:e>
        </m:d>
      </m:oMath>
      <w:r>
        <w:rPr>
          <w:color w:val="000000"/>
        </w:rPr>
        <w:t xml:space="preserve"> (по убыванию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oMath>
      <w:r>
        <w:rPr>
          <w:color w:val="000000"/>
        </w:rPr>
        <w:t>).</w:t>
      </w:r>
    </w:p>
    <w:p w:rsidR="001A692C" w:rsidRDefault="00BF637F">
      <w:bookmarkStart w:id="101" w:name="__RefHeading___Toc146504_1456305171"/>
      <w:bookmarkEnd w:id="101"/>
      <w:r>
        <w:rPr>
          <w:color w:val="000000"/>
        </w:rPr>
        <w:t xml:space="preserve">Существует два основных способа получения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w:t>
      </w:r>
    </w:p>
    <w:p w:rsidR="001A692C" w:rsidRDefault="00BF637F" w:rsidP="0080032D">
      <w:pPr>
        <w:pStyle w:val="a1"/>
        <w:numPr>
          <w:ilvl w:val="0"/>
          <w:numId w:val="13"/>
        </w:numPr>
        <w:ind w:left="0" w:firstLine="709"/>
      </w:pPr>
      <w:bookmarkStart w:id="102" w:name="__RefHeading___Toc146502_1456305171"/>
      <w:bookmarkEnd w:id="102"/>
      <w:r w:rsidRPr="003458E4">
        <w:rPr>
          <w:color w:val="000000"/>
        </w:rPr>
        <w:lastRenderedPageBreak/>
        <w:t>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sidRPr="003458E4">
        <w:rPr>
          <w:color w:val="000000"/>
        </w:rPr>
        <w:t xml:space="preserve">), а всем остальным </w:t>
      </w:r>
      <w:r w:rsidR="00A64A63">
        <w:rPr>
          <w:color w:val="000000"/>
        </w:rPr>
        <w:t>-</w:t>
      </w:r>
      <w:r w:rsidRPr="003458E4">
        <w:rPr>
          <w:color w:val="000000"/>
        </w:rPr>
        <w:t xml:space="preserve"> 0</w:t>
      </w:r>
      <w:r w:rsidR="005464AB">
        <w:rPr>
          <w:color w:val="000000"/>
        </w:rPr>
        <w:t>;</w:t>
      </w:r>
    </w:p>
    <w:p w:rsidR="001A692C" w:rsidRDefault="00BF637F" w:rsidP="0080032D">
      <w:pPr>
        <w:pStyle w:val="a1"/>
        <w:numPr>
          <w:ilvl w:val="0"/>
          <w:numId w:val="13"/>
        </w:numPr>
        <w:ind w:left="0" w:firstLine="709"/>
      </w:pPr>
      <w:bookmarkStart w:id="103" w:name="__RefHeading___Toc146500_1456305171"/>
      <w:bookmarkEnd w:id="103"/>
      <w:r>
        <w:t>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rsidR="001A692C" w:rsidRDefault="00BF637F">
      <w:bookmarkStart w:id="104" w:name="__RefHeading___Toc146498_1456305171"/>
      <w:bookmarkEnd w:id="104"/>
      <w:r>
        <w:rPr>
          <w:color w:val="000000"/>
        </w:rPr>
        <w:t xml:space="preserve">Стоит отметить, что когда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xml:space="preserve"> принимает только экстремальные значения: 0 и 1, то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oMath>
      <w:r>
        <w:rPr>
          <w:color w:val="000000"/>
        </w:rPr>
        <w:t xml:space="preserve"> обычно не рассматривают и учитывают лишь множество релевантных элементов, для которых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w:t>
      </w:r>
    </w:p>
    <w:p w:rsidR="001A692C" w:rsidRDefault="00BF637F">
      <w:bookmarkStart w:id="105" w:name="__RefHeading___Toc146496_1456305171"/>
      <w:bookmarkEnd w:id="105"/>
      <w:r>
        <w:rPr>
          <w:color w:val="000000"/>
        </w:rPr>
        <w:t xml:space="preserve">Цель метрики качества ранжирования </w:t>
      </w:r>
      <w:r w:rsidR="00A64A63">
        <w:rPr>
          <w:color w:val="000000"/>
        </w:rPr>
        <w:t>-</w:t>
      </w:r>
      <w:r>
        <w:rPr>
          <w:color w:val="000000"/>
        </w:rPr>
        <w:t xml:space="preserve"> определить, насколько полученные алгоритмом оценки релевантности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и соответствующая им перестановка </w:t>
      </w:r>
      <m:oMath>
        <m:r>
          <w:rPr>
            <w:rFonts w:ascii="Cambria Math" w:hAnsi="Cambria Math"/>
          </w:rPr>
          <m:t>π</m:t>
        </m:r>
      </m:oMath>
      <w:r>
        <w:rPr>
          <w:color w:val="000000"/>
        </w:rPr>
        <w:t xml:space="preserve"> соответствуют истинным значениям релевантности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Рассмотрим основные метрики.</w:t>
      </w:r>
    </w:p>
    <w:p w:rsidR="001A692C" w:rsidRDefault="00BF637F">
      <w:bookmarkStart w:id="106" w:name="__RefHeading___Toc146494_1456305171"/>
      <w:bookmarkStart w:id="107" w:name="__RefHeading___Toc146492_1456305171"/>
      <w:bookmarkEnd w:id="106"/>
      <w:bookmarkEnd w:id="107"/>
      <w:r>
        <w:t xml:space="preserve">Mean average precision at K (map@K) </w:t>
      </w:r>
      <w:r w:rsidR="00A64A63">
        <w:t>-</w:t>
      </w:r>
      <w:r>
        <w:t xml:space="preserve"> одна из наиболее часто используемых метрик качества ранжирования</w:t>
      </w:r>
      <w:r w:rsidR="00A64A63">
        <w:t xml:space="preserve">, средневзвешенная точность на </w:t>
      </w:r>
      <w:r w:rsidR="00A64A63">
        <w:rPr>
          <w:lang w:val="en-US"/>
        </w:rPr>
        <w:t>K</w:t>
      </w:r>
      <w:r w:rsidR="00A64A63">
        <w:t xml:space="preserve"> элементах</w:t>
      </w:r>
      <w:r>
        <w:t>. Чтобы разобраться в том, как она работает начнем с «основ».</w:t>
      </w:r>
    </w:p>
    <w:p w:rsidR="001A692C" w:rsidRDefault="00BF637F">
      <w:bookmarkStart w:id="108" w:name="__RefHeading___Toc146490_1456305171"/>
      <w:bookmarkEnd w:id="108"/>
      <w:r>
        <w:t xml:space="preserve">Замечание: </w:t>
      </w:r>
      <w:r w:rsidR="003158EA">
        <w:t>«</w:t>
      </w:r>
      <w:r>
        <w:t>precision</w:t>
      </w:r>
      <w:r w:rsidR="003158EA">
        <w:t>»</w:t>
      </w:r>
      <w:r>
        <w:t xml:space="preserve"> метрики используется в бинарных задачах, где inline_formula принимает только два значения: 0 и 1.</w:t>
      </w:r>
    </w:p>
    <w:p w:rsidR="001A692C" w:rsidRDefault="00BF637F">
      <w:bookmarkStart w:id="109" w:name="__RefHeading___Toc146488_1456305171"/>
      <w:bookmarkStart w:id="110" w:name="__RefHeading___Toc146486_1456305171"/>
      <w:bookmarkEnd w:id="109"/>
      <w:bookmarkEnd w:id="110"/>
      <w:r>
        <w:rPr>
          <w:color w:val="000000"/>
        </w:rPr>
        <w:t xml:space="preserve">Precision at K (p@K) </w:t>
      </w:r>
      <w:r w:rsidR="00A64A63">
        <w:rPr>
          <w:color w:val="000000"/>
        </w:rPr>
        <w:t>-</w:t>
      </w:r>
      <w:r>
        <w:rPr>
          <w:color w:val="000000"/>
        </w:rPr>
        <w:t xml:space="preserve"> точность на K элементах </w:t>
      </w:r>
      <w:r w:rsidR="00A64A63">
        <w:rPr>
          <w:color w:val="000000"/>
        </w:rPr>
        <w:t>-</w:t>
      </w:r>
      <w:r>
        <w:rPr>
          <w:color w:val="000000"/>
        </w:rPr>
        <w:t xml:space="preserve"> базовая метрика качества ранжирования для одного объекта. Допустим, наш алгоритм ранжирования выдал оценки релевантности для каждого элемента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Отобрав среди них первые </w:t>
      </w:r>
      <w:r>
        <w:rPr>
          <w:i/>
          <w:iCs/>
          <w:color w:val="000000"/>
          <w:lang w:val="en-US"/>
        </w:rPr>
        <w:t>K</w:t>
      </w:r>
      <w:r w:rsidRPr="00262F42">
        <w:rPr>
          <w:i/>
          <w:iCs/>
          <w:color w:val="000000"/>
        </w:rPr>
        <w:t xml:space="preserve"> </w:t>
      </w:r>
      <w:r w:rsidRPr="00262F42">
        <w:rPr>
          <w:rFonts w:ascii="Liberation Serif" w:eastAsia="Liberation Serif" w:hAnsi="Liberation Serif" w:cs="Liberation Serif"/>
          <w:i/>
          <w:iCs/>
          <w:color w:val="000000"/>
        </w:rPr>
        <w:t>≤</w:t>
      </w:r>
      <w:r w:rsidRPr="00262F42">
        <w:rPr>
          <w:rFonts w:eastAsia="Times New Roman"/>
          <w:i/>
          <w:iCs/>
          <w:color w:val="000000"/>
        </w:rPr>
        <w:t xml:space="preserve"> </w:t>
      </w:r>
      <w:r>
        <w:rPr>
          <w:rFonts w:eastAsia="Times New Roman"/>
          <w:i/>
          <w:iCs/>
          <w:color w:val="000000"/>
          <w:lang w:val="en-US"/>
        </w:rPr>
        <w:t>M</w:t>
      </w:r>
      <w:r>
        <w:rPr>
          <w:color w:val="000000"/>
        </w:rPr>
        <w:t xml:space="preserve"> элементов с наибольшим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можно посчитать долю релевантных. Именно это и делает </w:t>
      </w:r>
      <w:r w:rsidR="00DD7B08">
        <w:rPr>
          <w:color w:val="000000"/>
        </w:rPr>
        <w:t xml:space="preserve">точность на </w:t>
      </w:r>
      <w:r w:rsidR="00DD7B08">
        <w:rPr>
          <w:color w:val="000000"/>
          <w:lang w:val="en-US"/>
        </w:rPr>
        <w:t xml:space="preserve">K </w:t>
      </w:r>
      <w:r w:rsidR="00DD7B08">
        <w:rPr>
          <w:color w:val="000000"/>
        </w:rPr>
        <w:t>элементах</w:t>
      </w:r>
      <w:r>
        <w:rPr>
          <w:color w:val="000000"/>
        </w:rPr>
        <w:t>:</w:t>
      </w:r>
    </w:p>
    <w:tbl>
      <w:tblPr>
        <w:tblW w:w="10109" w:type="dxa"/>
        <w:jc w:val="center"/>
        <w:tblLayout w:type="fixed"/>
        <w:tblLook w:val="04A0" w:firstRow="1" w:lastRow="0" w:firstColumn="1" w:lastColumn="0" w:noHBand="0" w:noVBand="1"/>
      </w:tblPr>
      <w:tblGrid>
        <w:gridCol w:w="9214"/>
        <w:gridCol w:w="895"/>
      </w:tblGrid>
      <w:tr w:rsidR="001A692C" w:rsidTr="00913475">
        <w:trPr>
          <w:jc w:val="center"/>
        </w:trPr>
        <w:tc>
          <w:tcPr>
            <w:tcW w:w="9214" w:type="dxa"/>
            <w:vAlign w:val="center"/>
          </w:tcPr>
          <w:p w:rsidR="001A692C" w:rsidRPr="00E848F6" w:rsidRDefault="00BF637F">
            <w:pPr>
              <w:jc w:val="center"/>
            </w:pPr>
            <m:oMathPara>
              <m:oMathParaPr>
                <m:jc m:val="center"/>
              </m:oMathParaPr>
              <m:oMath>
                <m:r>
                  <w:rPr>
                    <w:rFonts w:ascii="Cambria Math" w:hAnsi="Cambria Math"/>
                  </w:rPr>
                  <m:t>p@K=</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релевантныхэлементов</m:t>
                    </m:r>
                  </m:num>
                  <m:den>
                    <m:r>
                      <w:rPr>
                        <w:rFonts w:ascii="Cambria Math" w:hAnsi="Cambria Math"/>
                      </w:rPr>
                      <m:t>K</m:t>
                    </m:r>
                  </m:den>
                </m:f>
              </m:oMath>
            </m:oMathPara>
          </w:p>
        </w:tc>
        <w:tc>
          <w:tcPr>
            <w:tcW w:w="895" w:type="dxa"/>
            <w:vAlign w:val="center"/>
          </w:tcPr>
          <w:p w:rsidR="001A692C" w:rsidRDefault="00BF637F">
            <w:pPr>
              <w:pStyle w:val="Fnumintable0"/>
              <w:spacing w:after="0"/>
            </w:pPr>
            <w:r>
              <w:t>(1</w:t>
            </w:r>
            <w:bookmarkStart w:id="111" w:name="Ref_formula_1"/>
            <w:bookmarkEnd w:id="111"/>
            <w:r>
              <w:t xml:space="preserve">) </w:t>
            </w:r>
          </w:p>
        </w:tc>
      </w:tr>
    </w:tbl>
    <w:p w:rsidR="001A692C" w:rsidRDefault="001A692C">
      <w:pPr>
        <w:rPr>
          <w:color w:val="000000"/>
        </w:rPr>
      </w:pPr>
    </w:p>
    <w:p w:rsidR="001A692C" w:rsidRPr="001D5E46" w:rsidRDefault="00BF637F" w:rsidP="00D3005F">
      <w:pPr>
        <w:spacing w:before="120" w:after="120"/>
        <w:rPr>
          <w:bCs/>
        </w:rPr>
      </w:pPr>
      <w:bookmarkStart w:id="112" w:name="__RefHeading___Toc146482_1456305171"/>
      <w:bookmarkEnd w:id="112"/>
      <w:r w:rsidRPr="001D5E46">
        <w:rPr>
          <w:bCs/>
        </w:rPr>
        <w:t>Average precision at K</w:t>
      </w:r>
    </w:p>
    <w:p w:rsidR="001A692C" w:rsidRDefault="00BF637F">
      <w:bookmarkStart w:id="113" w:name="__RefHeading___Toc146480_1456305171"/>
      <w:bookmarkEnd w:id="113"/>
      <w:r>
        <w:rPr>
          <w:color w:val="000000"/>
        </w:rPr>
        <w:t xml:space="preserve">Precision at K </w:t>
      </w:r>
      <w:r w:rsidR="00A64A63">
        <w:rPr>
          <w:color w:val="000000"/>
        </w:rPr>
        <w:t>-</w:t>
      </w:r>
      <w:r>
        <w:rPr>
          <w:color w:val="000000"/>
        </w:rPr>
        <w:t xml:space="preserve"> метрика простая для понимания и реализации, но имеет важный недостаток </w:t>
      </w:r>
      <w:r w:rsidR="00A64A63">
        <w:rPr>
          <w:color w:val="000000"/>
        </w:rPr>
        <w:t>-</w:t>
      </w:r>
      <w:r>
        <w:rPr>
          <w:color w:val="000000"/>
        </w:rPr>
        <w:t xml:space="preserve"> она не учитывает порядок элементов в «топе». Так, если из </w:t>
      </w:r>
      <w:r>
        <w:rPr>
          <w:color w:val="000000"/>
        </w:rPr>
        <w:lastRenderedPageBreak/>
        <w:t xml:space="preserve">десяти элементов мы угадали только один, то не важно на каком месте он был: на первом, или на последнем, </w:t>
      </w:r>
      <w:r w:rsidR="00A64A63">
        <w:rPr>
          <w:color w:val="000000"/>
        </w:rPr>
        <w:t>-</w:t>
      </w:r>
      <w:r>
        <w:rPr>
          <w:color w:val="000000"/>
        </w:rPr>
        <w:t xml:space="preserve"> в любом случае </w:t>
      </w:r>
      <w:r>
        <w:rPr>
          <w:i/>
          <w:iCs/>
          <w:color w:val="000000"/>
          <w:lang w:val="en-US"/>
        </w:rPr>
        <w:t>p</w:t>
      </w:r>
      <w:r w:rsidRPr="00262F42">
        <w:rPr>
          <w:i/>
          <w:iCs/>
          <w:color w:val="000000"/>
        </w:rPr>
        <w:t>@10=0.1</w:t>
      </w:r>
      <w:r>
        <w:rPr>
          <w:color w:val="000000"/>
        </w:rPr>
        <w:t>. При этом очевидно, что первый вариант гораздо лучше.</w:t>
      </w:r>
    </w:p>
    <w:p w:rsidR="001A692C" w:rsidRDefault="00BF637F">
      <w:bookmarkStart w:id="114" w:name="__RefHeading___Toc146478_1456305171"/>
      <w:bookmarkEnd w:id="114"/>
      <w:r>
        <w:t xml:space="preserve">Этот недостаток нивелирует метрика ранжирования </w:t>
      </w:r>
      <w:r w:rsidR="00A64A63">
        <w:t xml:space="preserve">средняя точность на </w:t>
      </w:r>
      <w:r w:rsidR="00A64A63">
        <w:rPr>
          <w:lang w:val="en-US"/>
        </w:rPr>
        <w:t>K</w:t>
      </w:r>
      <w:r w:rsidR="00A64A63">
        <w:t xml:space="preserve"> элементах</w:t>
      </w:r>
      <w:r>
        <w:t xml:space="preserve"> (ap@K), которая равна сумме p@k по индексам k от 1 до K только для релевантных элементов, деленному на K:</w:t>
      </w:r>
    </w:p>
    <w:tbl>
      <w:tblPr>
        <w:tblW w:w="9922" w:type="dxa"/>
        <w:jc w:val="center"/>
        <w:tblLayout w:type="fixed"/>
        <w:tblLook w:val="04A0" w:firstRow="1" w:lastRow="0" w:firstColumn="1" w:lastColumn="0" w:noHBand="0" w:noVBand="1"/>
      </w:tblPr>
      <w:tblGrid>
        <w:gridCol w:w="9072"/>
        <w:gridCol w:w="850"/>
      </w:tblGrid>
      <w:tr w:rsidR="001A692C" w:rsidTr="00913475">
        <w:trPr>
          <w:jc w:val="center"/>
        </w:trPr>
        <w:tc>
          <w:tcPr>
            <w:tcW w:w="9072" w:type="dxa"/>
            <w:vAlign w:val="center"/>
          </w:tcPr>
          <w:p w:rsidR="001A692C" w:rsidRDefault="00BF637F">
            <w:pPr>
              <w:jc w:val="center"/>
            </w:pPr>
            <m:oMathPara>
              <m:oMathParaPr>
                <m:jc m:val="center"/>
              </m:oMathParaPr>
              <m:oMath>
                <m:r>
                  <w:rPr>
                    <w:rFonts w:ascii="Cambria Math" w:hAnsi="Cambria Math"/>
                  </w:rPr>
                  <m:t>ap@K=</m:t>
                </m:r>
                <m:f>
                  <m:fPr>
                    <m:ctrlPr>
                      <w:rPr>
                        <w:rFonts w:ascii="Cambria Math" w:hAnsi="Cambria Math"/>
                      </w:rPr>
                    </m:ctrlPr>
                  </m:fPr>
                  <m:num>
                    <m:r>
                      <w:rPr>
                        <w:rFonts w:ascii="Cambria Math" w:hAnsi="Cambria Math"/>
                      </w:rPr>
                      <m:t>1</m:t>
                    </m:r>
                  </m:num>
                  <m:den>
                    <m:r>
                      <w:rPr>
                        <w:rFonts w:ascii="Cambria Math" w:hAnsi="Cambria Math"/>
                      </w:rPr>
                      <m:t>K</m:t>
                    </m:r>
                  </m:den>
                </m:f>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r>
                  <w:rPr>
                    <w:rFonts w:ascii="Cambria Math" w:hAnsi="Cambria Math"/>
                  </w:rPr>
                  <m:t>⋅p@k</m:t>
                </m:r>
              </m:oMath>
            </m:oMathPara>
          </w:p>
        </w:tc>
        <w:tc>
          <w:tcPr>
            <w:tcW w:w="850" w:type="dxa"/>
            <w:vAlign w:val="center"/>
          </w:tcPr>
          <w:p w:rsidR="001A692C" w:rsidRDefault="00BF637F">
            <w:pPr>
              <w:pStyle w:val="Fnumintable0"/>
              <w:spacing w:after="0"/>
            </w:pPr>
            <w:r>
              <w:t>(2</w:t>
            </w:r>
            <w:bookmarkStart w:id="115" w:name="Ref_formula_2"/>
            <w:bookmarkEnd w:id="115"/>
            <w:r>
              <w:t xml:space="preserve">) </w:t>
            </w:r>
          </w:p>
        </w:tc>
      </w:tr>
    </w:tbl>
    <w:p w:rsidR="001A692C" w:rsidRDefault="001A692C">
      <w:bookmarkStart w:id="116" w:name="__RefHeading___Toc146476_1456305171"/>
      <w:bookmarkEnd w:id="116"/>
    </w:p>
    <w:p w:rsidR="001A692C" w:rsidRDefault="00BF637F">
      <w:bookmarkStart w:id="117" w:name="__RefHeading___Toc146474_1456305171"/>
      <w:bookmarkEnd w:id="117"/>
      <w:r>
        <w:rPr>
          <w:color w:val="000000"/>
        </w:rPr>
        <w:t xml:space="preserve">Так, если из трех элементов мы релевантным оказался только находящийся на последнем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r>
              <w:rPr>
                <w:rFonts w:ascii="Cambria Math" w:hAnsi="Cambria Math"/>
              </w:rPr>
              <m:t>0+0+</m:t>
            </m:r>
            <m:f>
              <m:fPr>
                <m:type m:val="lin"/>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≈0.11</m:t>
        </m:r>
      </m:oMath>
      <w:r>
        <w:rPr>
          <w:color w:val="000000"/>
        </w:rPr>
        <w:t xml:space="preserve">, если угадали лишь тот, что был на первом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+0+0</m:t>
            </m:r>
          </m:e>
        </m:d>
        <m:r>
          <w:rPr>
            <w:rFonts w:ascii="Cambria Math" w:hAnsi="Cambria Math"/>
          </w:rPr>
          <m:t>≈0.33</m:t>
        </m:r>
      </m:oMath>
      <w:r>
        <w:rPr>
          <w:color w:val="000000"/>
        </w:rPr>
        <w:t xml:space="preserve">, а если угаданы были все,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m:t>
            </m:r>
            <m:f>
              <m:fPr>
                <m:type m:val="lin"/>
                <m:ctrlPr>
                  <w:rPr>
                    <w:rFonts w:ascii="Cambria Math" w:hAnsi="Cambria Math"/>
                  </w:rPr>
                </m:ctrlPr>
              </m:fPr>
              <m:num>
                <m:r>
                  <w:rPr>
                    <w:rFonts w:ascii="Cambria Math" w:hAnsi="Cambria Math"/>
                  </w:rPr>
                  <m:t>3</m:t>
                </m:r>
              </m:num>
              <m:den>
                <m:r>
                  <w:rPr>
                    <w:rFonts w:ascii="Cambria Math" w:hAnsi="Cambria Math"/>
                  </w:rPr>
                  <m:t>3</m:t>
                </m:r>
              </m:den>
            </m:f>
          </m:e>
        </m:d>
        <m:r>
          <w:rPr>
            <w:rFonts w:ascii="Cambria Math" w:hAnsi="Cambria Math"/>
          </w:rPr>
          <m:t>≈1</m:t>
        </m:r>
      </m:oMath>
      <w:r>
        <w:rPr>
          <w:color w:val="000000"/>
        </w:rPr>
        <w:t>.</w:t>
      </w:r>
    </w:p>
    <w:p w:rsidR="001A692C" w:rsidRDefault="001D5E46">
      <w:pPr>
        <w:rPr>
          <w:color w:val="000000"/>
        </w:rPr>
      </w:pPr>
      <w:bookmarkStart w:id="118" w:name="__RefHeading___Toc146472_1456305171"/>
      <w:bookmarkEnd w:id="118"/>
      <w:r>
        <w:rPr>
          <w:color w:val="000000"/>
        </w:rPr>
        <w:t>Теперь можно посчитать map@K</w:t>
      </w:r>
      <w:r w:rsidR="00BF637F">
        <w:rPr>
          <w:color w:val="000000"/>
        </w:rPr>
        <w:t>.</w:t>
      </w:r>
    </w:p>
    <w:p w:rsidR="001A692C" w:rsidRDefault="00BF637F">
      <w:bookmarkStart w:id="119" w:name="__RefHeading___Toc146470_1456305171"/>
      <w:bookmarkEnd w:id="119"/>
      <w:r>
        <w:rPr>
          <w:color w:val="000000"/>
        </w:rPr>
        <w:t>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sidRPr="00262F42">
        <w:rPr>
          <w:color w:val="000000"/>
        </w:rPr>
        <w:t xml:space="preserve"> </w:t>
      </w:r>
      <w:r>
        <w:rPr>
          <w:color w:val="000000"/>
        </w:rPr>
        <w:t>[13]:</w:t>
      </w: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p w:rsidR="001A692C" w:rsidRDefault="00BF637F">
            <w:pPr>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oMath>
            </m:oMathPara>
          </w:p>
        </w:tc>
        <w:tc>
          <w:tcPr>
            <w:tcW w:w="708" w:type="dxa"/>
            <w:vAlign w:val="center"/>
          </w:tcPr>
          <w:p w:rsidR="001A692C" w:rsidRDefault="00BF637F">
            <w:pPr>
              <w:pStyle w:val="Fnumintable0"/>
              <w:spacing w:after="0"/>
            </w:pPr>
            <w:r>
              <w:t>(3</w:t>
            </w:r>
            <w:bookmarkStart w:id="120" w:name="Ref_formula_3"/>
            <w:bookmarkEnd w:id="120"/>
            <w:r>
              <w:t xml:space="preserve">) </w:t>
            </w:r>
          </w:p>
        </w:tc>
      </w:tr>
    </w:tbl>
    <w:p w:rsidR="001A692C" w:rsidRDefault="001A692C">
      <w:bookmarkStart w:id="121" w:name="__RefHeading___Toc146466_1456305171"/>
      <w:bookmarkEnd w:id="121"/>
    </w:p>
    <w:p w:rsidR="001A692C" w:rsidRDefault="00BF637F">
      <w:bookmarkStart w:id="122" w:name="__RefHeading___Toc146464_1456305171"/>
      <w:bookmarkEnd w:id="122"/>
      <w:r>
        <w:t xml:space="preserve">Так же существуют еще метрики на основе понятия </w:t>
      </w:r>
      <w:r w:rsidR="003158EA">
        <w:t>«</w:t>
      </w:r>
      <w:r>
        <w:t>совокупной прибыли</w:t>
      </w:r>
      <w:r w:rsidR="003158EA">
        <w:t>»</w:t>
      </w:r>
      <w:r>
        <w:t xml:space="preserve"> (Normalized discounted cumulative gain (nDCG)), однако она </w:t>
      </w:r>
      <w:r w:rsidR="001D5E46">
        <w:t>применяется,</w:t>
      </w:r>
      <w:r>
        <w:t xml:space="preserve"> когда релевантность элементов задается не дискретными 0 и </w:t>
      </w:r>
      <w:proofErr w:type="gramStart"/>
      <w:r>
        <w:t>1</w:t>
      </w:r>
      <w:proofErr w:type="gramEnd"/>
      <w:r>
        <w:t xml:space="preserve"> а плавными значениями.</w:t>
      </w:r>
    </w:p>
    <w:p w:rsidR="001A692C" w:rsidRDefault="00BF637F">
      <w:bookmarkStart w:id="123" w:name="__RefHeading___Toc146462_1456305171"/>
      <w:bookmarkEnd w:id="123"/>
      <w:r>
        <w:t xml:space="preserve">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w:t>
      </w:r>
      <w:r w:rsidR="00A64A63">
        <w:t>-</w:t>
      </w:r>
      <w:r>
        <w:t xml:space="preserve"> это коэффициент корреляции, который учитывает не </w:t>
      </w:r>
      <w:r>
        <w:lastRenderedPageBreak/>
        <w:t xml:space="preserve">сами значения, а лишь их ранг (порядок). Два наиболее распространенных ранговых коэффициента корреляции: коэффициенты Спирмена (является </w:t>
      </w:r>
      <w:r w:rsidR="001D5E46">
        <w:t>ничем</w:t>
      </w:r>
      <w:r>
        <w:t xml:space="preserve"> иным как корреляции Пирсона, посчитанной на значениях рангов) и Кендэлла (основан на подсчете согласованных (и несогласованных) пар у перестановок).</w:t>
      </w:r>
    </w:p>
    <w:p w:rsidR="001A692C" w:rsidRDefault="00BF637F">
      <w:bookmarkStart w:id="124" w:name="__RefHeading___Toc146460_1456305171"/>
      <w:bookmarkEnd w:id="124"/>
      <w:r>
        <w:t xml:space="preserve">Для рекомендательных систем где есть обратная связь </w:t>
      </w:r>
      <w:r w:rsidR="001D5E46">
        <w:t>с пользователем,</w:t>
      </w:r>
      <w:r>
        <w:t xml:space="preserve"> просматривающим рекомендации обычно используют </w:t>
      </w:r>
      <w:r w:rsidR="001D5E46">
        <w:t>метрики,</w:t>
      </w:r>
      <w:r>
        <w:t xml:space="preserve">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w:t>
      </w:r>
      <w:r w:rsidR="001D5E46">
        <w:t>предыдущих,</w:t>
      </w:r>
      <w:r>
        <w:t xml:space="preserve"> называются каскадными. Примеры таких метрик Expected reciprocal rank (ERR) и разработанная Яндексом PFound. </w:t>
      </w:r>
    </w:p>
    <w:p w:rsidR="001A692C" w:rsidRDefault="00BF637F">
      <w:bookmarkStart w:id="125" w:name="__RefHeading___Toc146458_1456305171"/>
      <w:bookmarkEnd w:id="125"/>
      <w:r>
        <w:t xml:space="preserve">Однако для рассматриваемой задачи создания базы знаний где релевантность определяется </w:t>
      </w:r>
      <w:r w:rsidR="00EB01D7">
        <w:t>дискретно</w:t>
      </w:r>
      <w:r>
        <w:t xml:space="preserve"> - наиболее применимы </w:t>
      </w:r>
      <w:r w:rsidR="001D5E46">
        <w:t>метрики,</w:t>
      </w:r>
      <w:r>
        <w:t xml:space="preserve"> описанные в начале раздела основанные на точности на k-элементах (map@K).</w:t>
      </w:r>
    </w:p>
    <w:p w:rsidR="001A692C" w:rsidRDefault="00BF637F" w:rsidP="0013595C">
      <w:pPr>
        <w:pStyle w:val="2"/>
        <w:ind w:left="1134" w:hanging="425"/>
        <w:rPr>
          <w:color w:val="000000"/>
        </w:rPr>
      </w:pPr>
      <w:bookmarkStart w:id="126" w:name="_Toc166445101"/>
      <w:bookmarkStart w:id="127" w:name="_Toc199192006"/>
      <w:bookmarkStart w:id="128" w:name="_Toc199616558"/>
      <w:bookmarkStart w:id="129" w:name="_Toc199931919"/>
      <w:r>
        <w:rPr>
          <w:color w:val="000000"/>
        </w:rPr>
        <w:t>Существующие модели для NLP обработки текстов</w:t>
      </w:r>
      <w:bookmarkEnd w:id="126"/>
      <w:bookmarkEnd w:id="127"/>
      <w:bookmarkEnd w:id="128"/>
      <w:bookmarkEnd w:id="129"/>
    </w:p>
    <w:p w:rsidR="001A692C" w:rsidRDefault="00BF637F">
      <w:bookmarkStart w:id="130" w:name="__RefHeading___Toc146406_1456305171"/>
      <w:bookmarkEnd w:id="130"/>
      <w:r>
        <w:rPr>
          <w:color w:val="000000"/>
        </w:rPr>
        <w:t xml:space="preserve">Свои истоки архитектуры моделей для обработки естественного языка ведут из рекуррентных нейронных сетей (RNN). Рекуррентные нейронные сети (RNN) </w:t>
      </w:r>
      <w:r w:rsidR="00A64A63">
        <w:rPr>
          <w:color w:val="000000"/>
        </w:rPr>
        <w:t>-</w:t>
      </w:r>
      <w:r>
        <w:rPr>
          <w:color w:val="000000"/>
        </w:rPr>
        <w:t xml:space="preserve"> это нейронные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rsidR="001A692C" w:rsidRPr="00D3005F" w:rsidRDefault="00BF637F" w:rsidP="009B5683">
      <w:pPr>
        <w:ind w:firstLine="0"/>
        <w:jc w:val="center"/>
        <w:rPr>
          <w:sz w:val="24"/>
          <w:szCs w:val="24"/>
        </w:rPr>
      </w:pPr>
      <w:bookmarkStart w:id="131" w:name="__RefHeading___Toc146404_1456305171"/>
      <w:bookmarkEnd w:id="131"/>
      <w:r w:rsidRPr="009B5683">
        <w:rPr>
          <w:noProof/>
          <w:color w:val="000000"/>
          <w:sz w:val="24"/>
          <w:szCs w:val="24"/>
          <w:lang w:eastAsia="ru-RU"/>
        </w:rPr>
        <w:lastRenderedPageBreak/>
        <w:drawing>
          <wp:anchor distT="0" distB="0" distL="0" distR="0" simplePos="0" relativeHeight="251650048" behindDoc="0" locked="0" layoutInCell="0" allowOverlap="1" wp14:anchorId="67B0C270" wp14:editId="03203CF9">
            <wp:simplePos x="0" y="0"/>
            <wp:positionH relativeFrom="column">
              <wp:align>center</wp:align>
            </wp:positionH>
            <wp:positionV relativeFrom="paragraph">
              <wp:posOffset>635</wp:posOffset>
            </wp:positionV>
            <wp:extent cx="5267325" cy="4524375"/>
            <wp:effectExtent l="0" t="0" r="0" b="0"/>
            <wp:wrapTopAndBottom/>
            <wp:docPr id="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pic:cNvPicPr>
                      <a:picLocks noChangeAspect="1" noChangeArrowheads="1"/>
                    </pic:cNvPicPr>
                  </pic:nvPicPr>
                  <pic:blipFill>
                    <a:blip r:embed="rId14"/>
                    <a:stretch>
                      <a:fillRect/>
                    </a:stretch>
                  </pic:blipFill>
                  <pic:spPr bwMode="auto">
                    <a:xfrm>
                      <a:off x="0" y="0"/>
                      <a:ext cx="5267325" cy="4524375"/>
                    </a:xfrm>
                    <a:prstGeom prst="rect">
                      <a:avLst/>
                    </a:prstGeom>
                    <a:noFill/>
                  </pic:spPr>
                </pic:pic>
              </a:graphicData>
            </a:graphic>
          </wp:anchor>
        </w:drawing>
      </w:r>
      <w:r w:rsidRPr="00D3005F">
        <w:rPr>
          <w:color w:val="000000"/>
          <w:sz w:val="24"/>
          <w:szCs w:val="24"/>
        </w:rPr>
        <w:t>Рисунок 1 Схема рекуррентной нейронной сети с двумя скрытыми слоями</w:t>
      </w:r>
    </w:p>
    <w:p w:rsidR="001A692C" w:rsidRPr="00E848F6" w:rsidRDefault="001A692C">
      <w:pPr>
        <w:rPr>
          <w:sz w:val="24"/>
          <w:szCs w:val="24"/>
        </w:rPr>
      </w:pPr>
    </w:p>
    <w:p w:rsidR="001A692C" w:rsidRDefault="00BF637F">
      <w: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w:t>
      </w:r>
      <w:r w:rsidR="00A64A63">
        <w:t>-</w:t>
      </w:r>
      <w:r>
        <w:t xml:space="preserve">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[14]. </w:t>
      </w:r>
    </w:p>
    <w:p w:rsidR="001A692C" w:rsidRDefault="00BF637F" w:rsidP="00597793">
      <w:pPr>
        <w:pStyle w:val="3"/>
        <w:ind w:left="709" w:firstLine="0"/>
      </w:pPr>
      <w:bookmarkStart w:id="132" w:name="_Toc199192007"/>
      <w:r>
        <w:t>Рекуррентная нейросетевая языковая модель (RNNLM)</w:t>
      </w:r>
      <w:bookmarkEnd w:id="132"/>
    </w:p>
    <w:p w:rsidR="001A692C" w:rsidRDefault="00BF637F">
      <w:r>
        <w:t xml:space="preserve">Возникшая в 2001 г. идея привела к рождению одной из первых embedding-моделей </w:t>
      </w:r>
      <w:r>
        <w:rPr>
          <w:lang w:val="en-US"/>
        </w:rPr>
        <w:t>NLP</w:t>
      </w:r>
      <w:r>
        <w:t xml:space="preserve">. Модель принимает на вход векторные представления n предыдущих слов и может «понимать» семантику предложения. Обучение модели базируется на </w:t>
      </w:r>
      <w:r>
        <w:lastRenderedPageBreak/>
        <w:t>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 Языковая модель на основе рекуррентной нейронной сети (</w:t>
      </w:r>
      <w:r w:rsidR="00A15B45">
        <w:t>RNNLM) преодолевает</w:t>
      </w:r>
      <w:r>
        <w:t xml:space="preserve"> определенные ограничения прямой связи NNLM, не имеет слоя проекции [14].  </w:t>
      </w:r>
    </w:p>
    <w:p w:rsidR="001A692C" w:rsidRPr="00D36283" w:rsidRDefault="00BF637F" w:rsidP="00D3005F">
      <w:pPr>
        <w:spacing w:before="120" w:after="120"/>
        <w:rPr>
          <w:bCs/>
        </w:rPr>
      </w:pPr>
      <w:bookmarkStart w:id="133" w:name="__RefHeading___Toc146410_1456305171"/>
      <w:bookmarkEnd w:id="133"/>
      <w:r w:rsidRPr="00D36283">
        <w:rPr>
          <w:bCs/>
        </w:rPr>
        <w:t>Готовые модели</w:t>
      </w:r>
    </w:p>
    <w:p w:rsidR="001A692C" w:rsidRDefault="00BF637F">
      <w:bookmarkStart w:id="134" w:name="__RefHeading___Toc146628_1456305171"/>
      <w:bookmarkEnd w:id="134"/>
      <w: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rsidR="001A692C" w:rsidRDefault="00BF637F">
      <w:bookmarkStart w:id="135" w:name="__RefHeading___Toc146626_1456305171"/>
      <w:bookmarkEnd w:id="135"/>
      <w:r>
        <w:t>Преимущества</w:t>
      </w:r>
    </w:p>
    <w:p w:rsidR="001A692C" w:rsidRPr="003504E8" w:rsidRDefault="00BF637F" w:rsidP="0080032D">
      <w:pPr>
        <w:pStyle w:val="a1"/>
        <w:numPr>
          <w:ilvl w:val="0"/>
          <w:numId w:val="8"/>
        </w:numPr>
        <w:ind w:left="0" w:firstLine="709"/>
        <w:rPr>
          <w:color w:val="000000"/>
        </w:rPr>
      </w:pPr>
      <w:bookmarkStart w:id="136" w:name="__RefHeading___Toc146624_1456305171"/>
      <w:bookmarkEnd w:id="136"/>
      <w:r w:rsidRPr="003504E8">
        <w:rPr>
          <w:color w:val="000000"/>
        </w:rPr>
        <w:t>Простота. Модель быстро обучается и генерирует эмбеддинги, что достаточно для большинства простых приложений.</w:t>
      </w:r>
    </w:p>
    <w:p w:rsidR="001A692C" w:rsidRPr="003504E8" w:rsidRDefault="00BF637F" w:rsidP="0080032D">
      <w:pPr>
        <w:pStyle w:val="a1"/>
        <w:numPr>
          <w:ilvl w:val="0"/>
          <w:numId w:val="8"/>
        </w:numPr>
        <w:ind w:left="0" w:firstLine="709"/>
        <w:rPr>
          <w:color w:val="000000"/>
        </w:rPr>
      </w:pPr>
      <w:bookmarkStart w:id="137" w:name="__RefHeading___Toc146622_1456305171"/>
      <w:bookmarkEnd w:id="137"/>
      <w:r w:rsidRPr="003504E8">
        <w:rPr>
          <w:color w:val="000000"/>
        </w:rPr>
        <w:t>Предварительно обученные версии доступны на многих языках.</w:t>
      </w:r>
    </w:p>
    <w:p w:rsidR="001A692C" w:rsidRDefault="00BF637F">
      <w:bookmarkStart w:id="138" w:name="__RefHeading___Toc146620_1456305171"/>
      <w:bookmarkEnd w:id="138"/>
      <w:r>
        <w:t>Недостатки</w:t>
      </w:r>
    </w:p>
    <w:p w:rsidR="001A692C" w:rsidRPr="003504E8" w:rsidRDefault="00BF637F" w:rsidP="0080032D">
      <w:pPr>
        <w:pStyle w:val="a1"/>
        <w:numPr>
          <w:ilvl w:val="0"/>
          <w:numId w:val="8"/>
        </w:numPr>
        <w:ind w:left="0" w:firstLine="709"/>
        <w:rPr>
          <w:color w:val="000000"/>
        </w:rPr>
      </w:pPr>
      <w:bookmarkStart w:id="139" w:name="__RefHeading___Toc146618_1456305171"/>
      <w:bookmarkEnd w:id="139"/>
      <w:r w:rsidRPr="003504E8">
        <w:rPr>
          <w:color w:val="000000"/>
        </w:rPr>
        <w:t>Не учитывает долгосрочные зависимости.</w:t>
      </w:r>
    </w:p>
    <w:p w:rsidR="001A692C" w:rsidRPr="003504E8" w:rsidRDefault="00BF637F" w:rsidP="0080032D">
      <w:pPr>
        <w:pStyle w:val="a1"/>
        <w:numPr>
          <w:ilvl w:val="0"/>
          <w:numId w:val="8"/>
        </w:numPr>
        <w:ind w:left="0" w:firstLine="709"/>
        <w:rPr>
          <w:color w:val="000000"/>
        </w:rPr>
      </w:pPr>
      <w:bookmarkStart w:id="140" w:name="__RefHeading___Toc146616_1456305171"/>
      <w:bookmarkEnd w:id="140"/>
      <w:r w:rsidRPr="003504E8">
        <w:rPr>
          <w:color w:val="000000"/>
        </w:rPr>
        <w:t>Простота ограничивает возможности использования.</w:t>
      </w:r>
    </w:p>
    <w:p w:rsidR="001A692C" w:rsidRPr="003504E8" w:rsidRDefault="00BF637F" w:rsidP="0080032D">
      <w:pPr>
        <w:pStyle w:val="a1"/>
        <w:numPr>
          <w:ilvl w:val="0"/>
          <w:numId w:val="8"/>
        </w:numPr>
        <w:ind w:left="0" w:firstLine="709"/>
        <w:rPr>
          <w:color w:val="000000"/>
        </w:rPr>
      </w:pPr>
      <w:bookmarkStart w:id="141" w:name="__RefHeading___Toc146614_1456305171"/>
      <w:bookmarkEnd w:id="141"/>
      <w:r w:rsidRPr="003504E8">
        <w:rPr>
          <w:color w:val="000000"/>
        </w:rPr>
        <w:t>Новые embeddings модели намного мощнее.</w:t>
      </w:r>
    </w:p>
    <w:p w:rsidR="001A692C" w:rsidRDefault="00BF637F" w:rsidP="00597793">
      <w:pPr>
        <w:pStyle w:val="3"/>
        <w:ind w:left="709" w:firstLine="0"/>
      </w:pPr>
      <w:bookmarkStart w:id="142" w:name="_Toc199192008"/>
      <w:r>
        <w:t>Word2vec</w:t>
      </w:r>
      <w:bookmarkEnd w:id="142"/>
    </w:p>
    <w:p w:rsidR="001A692C" w:rsidRDefault="00BF637F">
      <w:bookmarkStart w:id="143" w:name="__RefHeading___Toc146296_1456305171"/>
      <w:bookmarkEnd w:id="143"/>
      <w:r>
        <w:t xml:space="preserve">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Это остается все также </w:t>
      </w:r>
      <w:r>
        <w:rPr>
          <w:lang w:val="en-US"/>
        </w:rPr>
        <w:t>RNN</w:t>
      </w:r>
      <w:r w:rsidRPr="00262F42">
        <w:t xml:space="preserve"> </w:t>
      </w:r>
      <w:r>
        <w:t>модель. Изменения были просты – устранение скрытого слоя и аппроксимация (упрощение) цели при обучении – но стали поворотной точкой в развитии языковых моделей NLP.</w:t>
      </w:r>
    </w:p>
    <w:p w:rsidR="001A692C" w:rsidRDefault="00BF637F">
      <w:bookmarkStart w:id="144" w:name="__RefHeading___Toc146612_1456305171"/>
      <w:bookmarkEnd w:id="144"/>
      <w:r>
        <w:lastRenderedPageBreak/>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rsidR="001A692C" w:rsidRDefault="00BF637F">
      <w:r>
        <w:t xml:space="preserve">Архитектура модели представлена на рисунке </w:t>
      </w:r>
      <w:r>
        <w:rPr>
          <w:color w:val="000000"/>
        </w:rPr>
        <w:fldChar w:fldCharType="begin"/>
      </w:r>
      <w:r>
        <w:rPr>
          <w:color w:val="000000"/>
        </w:rPr>
        <w:instrText xml:space="preserve"> REF Ref_draw_2 \h </w:instrText>
      </w:r>
      <w:r>
        <w:rPr>
          <w:color w:val="000000"/>
        </w:rPr>
      </w:r>
      <w:r>
        <w:rPr>
          <w:color w:val="000000"/>
        </w:rPr>
        <w:fldChar w:fldCharType="end"/>
      </w:r>
      <w:r>
        <w:t>. V - количество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w:t>
      </w:r>
      <w:r w:rsidR="001D5E46">
        <w:t>), N</w:t>
      </w:r>
      <w:r>
        <w:t xml:space="preserve"> - количество нейронов (размерность векторного пространства слов). Весовая матрица VxN хранит обученный вектор и модель предсказываются </w:t>
      </w:r>
      <w:r w:rsidR="001D5E46">
        <w:t>векторы,</w:t>
      </w:r>
      <w:r>
        <w:t xml:space="preserve"> которые соответствуют словам близким по контексту входному </w:t>
      </w:r>
      <w:r w:rsidR="00A64A63">
        <w:t>-</w:t>
      </w:r>
      <w:r>
        <w:t xml:space="preserve"> то есть при обучении находившихся слева и с права в тексте (окно w=1).</w:t>
      </w:r>
    </w:p>
    <w:p w:rsidR="001A692C" w:rsidRDefault="00BF637F" w:rsidP="005464AB">
      <w:pPr>
        <w:spacing w:before="60"/>
        <w:ind w:firstLine="0"/>
        <w:jc w:val="center"/>
      </w:pPr>
      <w:r w:rsidRPr="009B5683">
        <w:rPr>
          <w:noProof/>
          <w:color w:val="000000"/>
          <w:sz w:val="24"/>
          <w:szCs w:val="24"/>
          <w:lang w:eastAsia="ru-RU"/>
        </w:rPr>
        <w:drawing>
          <wp:anchor distT="0" distB="0" distL="0" distR="0" simplePos="0" relativeHeight="251659264" behindDoc="0" locked="0" layoutInCell="0" allowOverlap="1" wp14:anchorId="06CFE0B8" wp14:editId="6FECB887">
            <wp:simplePos x="0" y="0"/>
            <wp:positionH relativeFrom="column">
              <wp:align>center</wp:align>
            </wp:positionH>
            <wp:positionV relativeFrom="paragraph">
              <wp:posOffset>635</wp:posOffset>
            </wp:positionV>
            <wp:extent cx="5915025" cy="4531360"/>
            <wp:effectExtent l="0" t="0" r="0" b="0"/>
            <wp:wrapTopAndBottom/>
            <wp:docPr id="4"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pic:cNvPicPr>
                      <a:picLocks noChangeAspect="1" noChangeArrowheads="1"/>
                    </pic:cNvPicPr>
                  </pic:nvPicPr>
                  <pic:blipFill>
                    <a:blip r:embed="rId15"/>
                    <a:stretch>
                      <a:fillRect/>
                    </a:stretch>
                  </pic:blipFill>
                  <pic:spPr bwMode="auto">
                    <a:xfrm>
                      <a:off x="0" y="0"/>
                      <a:ext cx="5915025" cy="4531360"/>
                    </a:xfrm>
                    <a:prstGeom prst="rect">
                      <a:avLst/>
                    </a:prstGeom>
                    <a:noFill/>
                  </pic:spPr>
                </pic:pic>
              </a:graphicData>
            </a:graphic>
          </wp:anchor>
        </w:drawing>
      </w:r>
      <w:r w:rsidRPr="009B5683">
        <w:rPr>
          <w:color w:val="000000"/>
          <w:sz w:val="24"/>
          <w:szCs w:val="24"/>
        </w:rPr>
        <w:t>Рисунок 2</w:t>
      </w:r>
      <w:bookmarkStart w:id="145" w:name="Ref_draw_2"/>
      <w:bookmarkEnd w:id="145"/>
      <w:r w:rsidRPr="009B5683">
        <w:rPr>
          <w:color w:val="000000"/>
          <w:sz w:val="24"/>
          <w:szCs w:val="24"/>
        </w:rPr>
        <w:t xml:space="preserve"> архитектура Word2vec ИНС (skip-gram), 1 скрытый слой, окно = 1</w:t>
      </w:r>
    </w:p>
    <w:p w:rsidR="001A692C" w:rsidRDefault="001A692C">
      <w:pPr>
        <w:pStyle w:val="af0"/>
      </w:pPr>
    </w:p>
    <w:p w:rsidR="001A692C" w:rsidRDefault="00BF637F">
      <w:r>
        <w:t xml:space="preserve">Чтобы сделать обучение эффективнее, используется негативное семплирование (Negative Sampling): модели предоставляются слова, которые не </w:t>
      </w:r>
      <w:r>
        <w:lastRenderedPageBreak/>
        <w:t xml:space="preserve">являются контекстными соседями. Многие слова в текстах не встречаются вместе, поэтому модель выполняет много лишних вычислений. Подсчёт softmax </w:t>
      </w:r>
      <w:r w:rsidR="00A64A63">
        <w:t>-</w:t>
      </w:r>
      <w:r>
        <w:t xml:space="preserve">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rsidR="001A692C" w:rsidRDefault="00BF637F">
      <w: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интерпретированы как вероятность того, что каждое слово будет следующим словом в предложении [14]. </w:t>
      </w:r>
    </w:p>
    <w:p w:rsidR="001A692C" w:rsidRDefault="00BF637F">
      <w: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[14]. На таблице </w:t>
      </w:r>
      <w:r>
        <w:fldChar w:fldCharType="begin"/>
      </w:r>
      <w:r>
        <w:instrText xml:space="preserve"> REF Ref_table_5 \h </w:instrText>
      </w:r>
      <w:r>
        <w:fldChar w:fldCharType="end"/>
      </w:r>
      <w:r>
        <w:t xml:space="preserve"> показано сравнение семантической точности определенной по тесту на родственность </w:t>
      </w:r>
      <w:r>
        <w:rPr>
          <w:lang w:val="en-US"/>
        </w:rPr>
        <w:t>MSR</w:t>
      </w:r>
      <w:r w:rsidRPr="00262F42">
        <w:t xml:space="preserve"> – </w:t>
      </w:r>
      <w:r>
        <w:t>широко используемого эталонного теста для оценки семантических связей между словами.</w:t>
      </w:r>
    </w:p>
    <w:p w:rsidR="001A692C" w:rsidRPr="00A15B45" w:rsidRDefault="00BF637F" w:rsidP="00747B88">
      <w:pPr>
        <w:pStyle w:val="Tablename0"/>
        <w:tabs>
          <w:tab w:val="left" w:pos="9799"/>
        </w:tabs>
        <w:spacing w:before="227" w:line="240" w:lineRule="auto"/>
        <w:ind w:left="2324" w:right="113"/>
        <w:rPr>
          <w:color w:val="000000" w:themeColor="text1"/>
        </w:rPr>
      </w:pPr>
      <w:r w:rsidRPr="00A15B45">
        <w:rPr>
          <w:rStyle w:val="Tablename"/>
          <w:color w:val="000000" w:themeColor="text1"/>
        </w:rPr>
        <w:t>Таблица 1</w:t>
      </w:r>
      <w:bookmarkStart w:id="146" w:name="Ref_table_5"/>
      <w:bookmarkEnd w:id="146"/>
      <w:r w:rsidRPr="00A15B45">
        <w:rPr>
          <w:rStyle w:val="Tablename"/>
          <w:color w:val="000000" w:themeColor="text1"/>
        </w:rPr>
        <w:t xml:space="preserve"> – Сравнение архитектур с использованием моделей, обученных на одних и тех же данных, с 640-мерными векторами слов</w:t>
      </w:r>
      <w:r w:rsidR="00747B88">
        <w:rPr>
          <w:rStyle w:val="Tablename"/>
          <w:color w:val="000000" w:themeColor="text1"/>
        </w:rPr>
        <w:tab/>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423"/>
        <w:gridCol w:w="3117"/>
        <w:gridCol w:w="2997"/>
        <w:gridCol w:w="2375"/>
      </w:tblGrid>
      <w:tr w:rsidR="00A15B45" w:rsidRPr="00A15B45">
        <w:trPr>
          <w:trHeight w:val="345"/>
        </w:trPr>
        <w:tc>
          <w:tcPr>
            <w:tcW w:w="1424" w:type="dxa"/>
            <w:vMerge w:val="restart"/>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Архитектура модели</w:t>
            </w:r>
          </w:p>
        </w:tc>
        <w:tc>
          <w:tcPr>
            <w:tcW w:w="6120" w:type="dxa"/>
            <w:gridSpan w:val="2"/>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Набор тестов на семантико-синтаксическую взаимосвязь слов</w:t>
            </w:r>
          </w:p>
        </w:tc>
        <w:tc>
          <w:tcPr>
            <w:tcW w:w="2377" w:type="dxa"/>
            <w:vMerge w:val="restart"/>
            <w:tcBorders>
              <w:top w:val="single" w:sz="4" w:space="0" w:color="000000"/>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 xml:space="preserve">Связанность слов </w:t>
            </w:r>
            <w:r w:rsidRPr="00A15B45">
              <w:rPr>
                <w:color w:val="000000" w:themeColor="text1"/>
                <w:sz w:val="24"/>
                <w:szCs w:val="24"/>
                <w:lang w:val="en-US"/>
              </w:rPr>
              <w:t>MSR</w:t>
            </w:r>
          </w:p>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(тестовый набор[20])</w:t>
            </w:r>
          </w:p>
        </w:tc>
      </w:tr>
      <w:tr w:rsidR="00A15B45" w:rsidRPr="00A15B45">
        <w:tc>
          <w:tcPr>
            <w:tcW w:w="1424" w:type="dxa"/>
            <w:vMerge/>
            <w:tcBorders>
              <w:top w:val="single" w:sz="4" w:space="0" w:color="000000"/>
              <w:left w:val="single" w:sz="4" w:space="0" w:color="000000"/>
              <w:bottom w:val="single" w:sz="4" w:space="0" w:color="000000"/>
            </w:tcBorders>
          </w:tcPr>
          <w:p w:rsidR="001A692C" w:rsidRPr="00A15B45" w:rsidRDefault="001A692C">
            <w:pPr>
              <w:rPr>
                <w:color w:val="000000" w:themeColor="text1"/>
              </w:rPr>
            </w:pP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Семантическая точность, %</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Синтаксическая точность,%</w:t>
            </w:r>
          </w:p>
        </w:tc>
        <w:tc>
          <w:tcPr>
            <w:tcW w:w="2377" w:type="dxa"/>
            <w:vMerge/>
            <w:tcBorders>
              <w:top w:val="single" w:sz="4" w:space="0" w:color="000000"/>
              <w:left w:val="single" w:sz="4" w:space="0" w:color="000000"/>
              <w:bottom w:val="single" w:sz="4" w:space="0" w:color="000000"/>
              <w:right w:val="single" w:sz="4" w:space="0" w:color="000000"/>
            </w:tcBorders>
          </w:tcPr>
          <w:p w:rsidR="001A692C" w:rsidRPr="00A15B45" w:rsidRDefault="001A692C">
            <w:pPr>
              <w:rPr>
                <w:color w:val="000000" w:themeColor="text1"/>
              </w:rPr>
            </w:pP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RNNLM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9</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36</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35</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23</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53</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47</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CBOW</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24</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64</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61</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Skip-gram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55</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59</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56</w:t>
            </w:r>
          </w:p>
        </w:tc>
      </w:tr>
    </w:tbl>
    <w:p w:rsidR="001A692C" w:rsidRDefault="001A692C">
      <w:pPr>
        <w:rPr>
          <w:color w:val="000000" w:themeColor="text1"/>
        </w:rPr>
      </w:pPr>
    </w:p>
    <w:p w:rsidR="00E848F6" w:rsidRPr="00A15B45" w:rsidRDefault="00E848F6">
      <w:pPr>
        <w:rPr>
          <w:color w:val="000000" w:themeColor="text1"/>
        </w:rPr>
      </w:pPr>
    </w:p>
    <w:p w:rsidR="001A692C" w:rsidRPr="00321841" w:rsidRDefault="00BF637F" w:rsidP="00D3005F">
      <w:pPr>
        <w:spacing w:before="120" w:after="120"/>
        <w:rPr>
          <w:bCs/>
        </w:rPr>
      </w:pPr>
      <w:bookmarkStart w:id="147" w:name="__RefHeading___Toc146604_1456305171"/>
      <w:bookmarkEnd w:id="147"/>
      <w:r w:rsidRPr="00321841">
        <w:rPr>
          <w:bCs/>
        </w:rPr>
        <w:lastRenderedPageBreak/>
        <w:t>Готовые модели</w:t>
      </w:r>
    </w:p>
    <w:p w:rsidR="001A692C" w:rsidRDefault="00BF637F">
      <w:bookmarkStart w:id="148" w:name="__RefHeading___Toc146602_1456305171"/>
      <w:bookmarkEnd w:id="148"/>
      <w:r>
        <w:t>Предварительно обученная модель доступна в интернете. В Python-проект её можно импортировать с помощью библиотеки gensim.</w:t>
      </w:r>
    </w:p>
    <w:p w:rsidR="001A692C" w:rsidRDefault="00BF637F">
      <w:bookmarkStart w:id="149" w:name="__RefHeading___Toc146600_1456305171"/>
      <w:bookmarkEnd w:id="149"/>
      <w:r>
        <w:t>Преимущества</w:t>
      </w:r>
    </w:p>
    <w:p w:rsidR="001A692C" w:rsidRPr="003504E8" w:rsidRDefault="00BF637F" w:rsidP="0080032D">
      <w:pPr>
        <w:pStyle w:val="a1"/>
        <w:numPr>
          <w:ilvl w:val="0"/>
          <w:numId w:val="8"/>
        </w:numPr>
        <w:ind w:left="0" w:firstLine="709"/>
        <w:rPr>
          <w:color w:val="000000"/>
        </w:rPr>
      </w:pPr>
      <w:bookmarkStart w:id="150" w:name="__RefHeading___Toc146598_1456305171"/>
      <w:bookmarkEnd w:id="150"/>
      <w:r w:rsidRPr="003504E8">
        <w:rPr>
          <w:color w:val="000000"/>
        </w:rPr>
        <w:t>Простая архитектура: feed-forward, 1 вход, 1 скрытый слой, 1 выход.</w:t>
      </w:r>
    </w:p>
    <w:p w:rsidR="001A692C" w:rsidRPr="003504E8" w:rsidRDefault="00BF637F" w:rsidP="0080032D">
      <w:pPr>
        <w:pStyle w:val="a1"/>
        <w:numPr>
          <w:ilvl w:val="0"/>
          <w:numId w:val="8"/>
        </w:numPr>
        <w:ind w:left="0" w:firstLine="709"/>
        <w:rPr>
          <w:color w:val="000000"/>
        </w:rPr>
      </w:pPr>
      <w:bookmarkStart w:id="151" w:name="__RefHeading___Toc146596_1456305171"/>
      <w:bookmarkEnd w:id="151"/>
      <w:r w:rsidRPr="003504E8">
        <w:rPr>
          <w:color w:val="000000"/>
        </w:rPr>
        <w:t>Модель быстро обучается и генерирует эмбеддинги (даже на предоставляемые слова).</w:t>
      </w:r>
    </w:p>
    <w:p w:rsidR="001A692C" w:rsidRPr="003504E8" w:rsidRDefault="00BF637F" w:rsidP="0080032D">
      <w:pPr>
        <w:pStyle w:val="a1"/>
        <w:numPr>
          <w:ilvl w:val="0"/>
          <w:numId w:val="8"/>
        </w:numPr>
        <w:ind w:left="0" w:firstLine="709"/>
        <w:rPr>
          <w:color w:val="000000"/>
        </w:rPr>
      </w:pPr>
      <w:bookmarkStart w:id="152" w:name="__RefHeading___Toc146594_1456305171"/>
      <w:bookmarkEnd w:id="152"/>
      <w:r w:rsidRPr="003504E8">
        <w:rPr>
          <w:color w:val="000000"/>
        </w:rPr>
        <w:t>Эмбеддинги наделены смыслом, спорные моменты поддаются расшифровке.</w:t>
      </w:r>
    </w:p>
    <w:p w:rsidR="001A692C" w:rsidRPr="003504E8" w:rsidRDefault="00BF637F" w:rsidP="0080032D">
      <w:pPr>
        <w:pStyle w:val="a1"/>
        <w:numPr>
          <w:ilvl w:val="0"/>
          <w:numId w:val="8"/>
        </w:numPr>
        <w:ind w:left="0" w:firstLine="709"/>
        <w:rPr>
          <w:color w:val="000000"/>
        </w:rPr>
      </w:pPr>
      <w:bookmarkStart w:id="153" w:name="__RefHeading___Toc146592_1456305171"/>
      <w:bookmarkEnd w:id="153"/>
      <w:r w:rsidRPr="003504E8">
        <w:rPr>
          <w:color w:val="000000"/>
        </w:rPr>
        <w:t>Методология может быть распространена на множество других областей/проблем (например, Lda2vec).</w:t>
      </w:r>
    </w:p>
    <w:p w:rsidR="001A692C" w:rsidRDefault="00BF637F">
      <w:bookmarkStart w:id="154" w:name="__RefHeading___Toc146590_1456305171"/>
      <w:bookmarkEnd w:id="154"/>
      <w:r>
        <w:t>Недостатки</w:t>
      </w:r>
    </w:p>
    <w:p w:rsidR="001A692C" w:rsidRPr="003504E8" w:rsidRDefault="00BF637F" w:rsidP="0080032D">
      <w:pPr>
        <w:pStyle w:val="a1"/>
        <w:numPr>
          <w:ilvl w:val="0"/>
          <w:numId w:val="8"/>
        </w:numPr>
        <w:ind w:left="0" w:firstLine="709"/>
        <w:rPr>
          <w:color w:val="000000"/>
        </w:rPr>
      </w:pPr>
      <w:bookmarkStart w:id="155" w:name="__RefHeading___Toc146588_1456305171"/>
      <w:bookmarkEnd w:id="155"/>
      <w:r w:rsidRPr="003504E8">
        <w:rPr>
          <w:color w:val="000000"/>
        </w:rPr>
        <w:t>Обучение на уровне слов: нет информации о предложении или контексте, в котором используется слово.</w:t>
      </w:r>
    </w:p>
    <w:p w:rsidR="001A692C" w:rsidRPr="003504E8" w:rsidRDefault="00BF637F" w:rsidP="0080032D">
      <w:pPr>
        <w:pStyle w:val="a1"/>
        <w:numPr>
          <w:ilvl w:val="0"/>
          <w:numId w:val="8"/>
        </w:numPr>
        <w:ind w:left="0" w:firstLine="709"/>
        <w:rPr>
          <w:color w:val="000000"/>
        </w:rPr>
      </w:pPr>
      <w:bookmarkStart w:id="156" w:name="__RefHeading___Toc146586_1456305171"/>
      <w:bookmarkEnd w:id="156"/>
      <w:r w:rsidRPr="003504E8">
        <w:rPr>
          <w:color w:val="000000"/>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rsidR="001A692C" w:rsidRPr="003504E8" w:rsidRDefault="00BF637F" w:rsidP="0080032D">
      <w:pPr>
        <w:pStyle w:val="a1"/>
        <w:numPr>
          <w:ilvl w:val="0"/>
          <w:numId w:val="8"/>
        </w:numPr>
        <w:ind w:left="0" w:firstLine="709"/>
        <w:rPr>
          <w:color w:val="000000"/>
        </w:rPr>
      </w:pPr>
      <w:bookmarkStart w:id="157" w:name="__RefHeading___Toc146584_1456305171"/>
      <w:bookmarkEnd w:id="157"/>
      <w:r w:rsidRPr="003504E8">
        <w:rPr>
          <w:color w:val="000000"/>
        </w:rPr>
        <w:t>Не очень хорошо обрабатывает неизвестные и редкие слова.</w:t>
      </w:r>
    </w:p>
    <w:p w:rsidR="001A692C" w:rsidRDefault="00BF637F" w:rsidP="00597793">
      <w:pPr>
        <w:pStyle w:val="3"/>
        <w:ind w:left="709" w:firstLine="0"/>
      </w:pPr>
      <w:bookmarkStart w:id="158" w:name="_Toc199192009"/>
      <w:r>
        <w:t>GloVe (Global Vectors)</w:t>
      </w:r>
      <w:bookmarkEnd w:id="158"/>
    </w:p>
    <w:p w:rsidR="001A692C" w:rsidRDefault="00BF637F">
      <w:bookmarkStart w:id="159" w:name="__RefHeading___Toc146582_1456305171"/>
      <w:bookmarkEnd w:id="159"/>
      <w: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rsidR="001A692C" w:rsidRPr="001D5E46" w:rsidRDefault="00BF637F" w:rsidP="00D3005F">
      <w:pPr>
        <w:spacing w:before="120" w:after="120"/>
        <w:rPr>
          <w:bCs/>
        </w:rPr>
      </w:pPr>
      <w:bookmarkStart w:id="160" w:name="__RefHeading___Toc146580_1456305171"/>
      <w:bookmarkEnd w:id="160"/>
      <w:r w:rsidRPr="001D5E46">
        <w:rPr>
          <w:bCs/>
        </w:rPr>
        <w:t>Готовые модели</w:t>
      </w:r>
    </w:p>
    <w:p w:rsidR="001A692C" w:rsidRDefault="00BF637F">
      <w:bookmarkStart w:id="161" w:name="__RefHeading___Toc146578_1456305171"/>
      <w:bookmarkEnd w:id="161"/>
      <w:r>
        <w:t>Эмбеддинги GloVe легко доступны на веб-сайте Стэнфордского университета.</w:t>
      </w:r>
    </w:p>
    <w:p w:rsidR="001A692C" w:rsidRDefault="00BF637F">
      <w:bookmarkStart w:id="162" w:name="__RefHeading___Toc146576_1456305171"/>
      <w:bookmarkEnd w:id="162"/>
      <w:r>
        <w:lastRenderedPageBreak/>
        <w:t>Преимущества</w:t>
      </w:r>
    </w:p>
    <w:p w:rsidR="001A692C" w:rsidRPr="003504E8" w:rsidRDefault="00BF637F" w:rsidP="0080032D">
      <w:pPr>
        <w:pStyle w:val="a1"/>
        <w:numPr>
          <w:ilvl w:val="0"/>
          <w:numId w:val="8"/>
        </w:numPr>
        <w:ind w:left="0" w:firstLine="709"/>
        <w:rPr>
          <w:color w:val="000000"/>
        </w:rPr>
      </w:pPr>
      <w:bookmarkStart w:id="163" w:name="__RefHeading___Toc146574_1456305171"/>
      <w:bookmarkEnd w:id="163"/>
      <w:r w:rsidRPr="003504E8">
        <w:rPr>
          <w:color w:val="000000"/>
        </w:rPr>
        <w:t>Простая архитектура без нейронной сети.</w:t>
      </w:r>
    </w:p>
    <w:p w:rsidR="001A692C" w:rsidRPr="003504E8" w:rsidRDefault="00BF637F" w:rsidP="0080032D">
      <w:pPr>
        <w:pStyle w:val="a1"/>
        <w:numPr>
          <w:ilvl w:val="0"/>
          <w:numId w:val="8"/>
        </w:numPr>
        <w:ind w:left="0" w:firstLine="709"/>
        <w:rPr>
          <w:color w:val="000000"/>
        </w:rPr>
      </w:pPr>
      <w:bookmarkStart w:id="164" w:name="__RefHeading___Toc146572_1456305171"/>
      <w:bookmarkEnd w:id="164"/>
      <w:r w:rsidRPr="003504E8">
        <w:rPr>
          <w:color w:val="000000"/>
        </w:rPr>
        <w:t>Модель быстрая, и этого может быть достаточно для простых приложений.</w:t>
      </w:r>
    </w:p>
    <w:p w:rsidR="001A692C" w:rsidRPr="003504E8" w:rsidRDefault="00BF637F" w:rsidP="0080032D">
      <w:pPr>
        <w:pStyle w:val="a1"/>
        <w:numPr>
          <w:ilvl w:val="0"/>
          <w:numId w:val="8"/>
        </w:numPr>
        <w:ind w:left="0" w:firstLine="709"/>
        <w:rPr>
          <w:color w:val="000000"/>
        </w:rPr>
      </w:pPr>
      <w:bookmarkStart w:id="165" w:name="__RefHeading___Toc146570_1456305171"/>
      <w:bookmarkEnd w:id="165"/>
      <w:r w:rsidRPr="003504E8">
        <w:rPr>
          <w:color w:val="000000"/>
        </w:rPr>
        <w:t>GloVe улучшает Word2Vec. Она добавляет частоту встречаемости слов и опережает Word2Vec на большинстве бенчмарков.</w:t>
      </w:r>
    </w:p>
    <w:p w:rsidR="001A692C" w:rsidRPr="003504E8" w:rsidRDefault="00BF637F" w:rsidP="0080032D">
      <w:pPr>
        <w:pStyle w:val="a1"/>
        <w:numPr>
          <w:ilvl w:val="0"/>
          <w:numId w:val="8"/>
        </w:numPr>
        <w:ind w:left="0" w:firstLine="709"/>
        <w:rPr>
          <w:color w:val="000000"/>
        </w:rPr>
      </w:pPr>
      <w:bookmarkStart w:id="166" w:name="__RefHeading___Toc146568_1456305171"/>
      <w:bookmarkEnd w:id="166"/>
      <w:r w:rsidRPr="003504E8">
        <w:rPr>
          <w:color w:val="000000"/>
        </w:rPr>
        <w:t>Осмысленные эмбеддинги.</w:t>
      </w:r>
    </w:p>
    <w:p w:rsidR="001A692C" w:rsidRDefault="00BF637F">
      <w:bookmarkStart w:id="167" w:name="__RefHeading___Toc146566_1456305171"/>
      <w:bookmarkEnd w:id="167"/>
      <w:r>
        <w:t>Недостатки</w:t>
      </w:r>
    </w:p>
    <w:p w:rsidR="001A692C" w:rsidRPr="003504E8" w:rsidRDefault="00BF637F" w:rsidP="0080032D">
      <w:pPr>
        <w:pStyle w:val="a1"/>
        <w:numPr>
          <w:ilvl w:val="0"/>
          <w:numId w:val="8"/>
        </w:numPr>
        <w:ind w:left="0" w:firstLine="709"/>
        <w:rPr>
          <w:color w:val="000000"/>
        </w:rPr>
      </w:pPr>
      <w:bookmarkStart w:id="168" w:name="__RefHeading___Toc146564_1456305171"/>
      <w:bookmarkEnd w:id="168"/>
      <w:r w:rsidRPr="003504E8">
        <w:rPr>
          <w:color w:val="000000"/>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rsidR="001A692C" w:rsidRPr="003504E8" w:rsidRDefault="00BF637F" w:rsidP="0080032D">
      <w:pPr>
        <w:pStyle w:val="a1"/>
        <w:numPr>
          <w:ilvl w:val="0"/>
          <w:numId w:val="8"/>
        </w:numPr>
        <w:ind w:left="0" w:firstLine="709"/>
        <w:rPr>
          <w:color w:val="000000"/>
        </w:rPr>
      </w:pPr>
      <w:bookmarkStart w:id="169" w:name="__RefHeading___Toc146562_1456305171"/>
      <w:bookmarkEnd w:id="169"/>
      <w:r w:rsidRPr="003504E8">
        <w:rPr>
          <w:color w:val="000000"/>
        </w:rPr>
        <w:t>Плохо обрабатывает неизвестные и редкие слова.</w:t>
      </w:r>
    </w:p>
    <w:p w:rsidR="001A692C" w:rsidRDefault="00BF637F" w:rsidP="00597793">
      <w:pPr>
        <w:pStyle w:val="3"/>
        <w:ind w:left="709" w:firstLine="0"/>
      </w:pPr>
      <w:bookmarkStart w:id="170" w:name="_Toc199192010"/>
      <w:r>
        <w:t>Transformers</w:t>
      </w:r>
      <w:bookmarkEnd w:id="170"/>
    </w:p>
    <w:p w:rsidR="001A692C" w:rsidRDefault="00BF637F">
      <w:bookmarkStart w:id="171" w:name="__RefHeading___Toc146560_1456305171"/>
      <w:bookmarkEnd w:id="171"/>
      <w: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rsidR="001A692C" w:rsidRDefault="00BF637F">
      <w:bookmarkStart w:id="172" w:name="__RefHeading___Toc146408_1456305171"/>
      <w:bookmarkEnd w:id="172"/>
      <w: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w:t>
      </w:r>
      <w:r w:rsidR="00A64A63">
        <w:t>-</w:t>
      </w:r>
      <w:r>
        <w:t xml:space="preserve">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[15].</w:t>
      </w:r>
    </w:p>
    <w:p w:rsidR="001A692C" w:rsidRDefault="00BF637F">
      <w:bookmarkStart w:id="173" w:name="__RefHeading___Toc146558_1456305171"/>
      <w:bookmarkEnd w:id="173"/>
      <w:r>
        <w:t xml:space="preserve">Чтобы избавится от недостатков использования RNN сетей </w:t>
      </w:r>
      <w:r w:rsidR="001D5E46">
        <w:t>для обработки</w:t>
      </w:r>
      <w:r>
        <w:t xml:space="preserve"> токенов, а именно требования наличия очень большого скрытого состояния для </w:t>
      </w:r>
      <w:r>
        <w:lastRenderedPageBreak/>
        <w:t xml:space="preserve">того чтобы модель </w:t>
      </w:r>
      <w:r w:rsidR="003158EA">
        <w:t>«</w:t>
      </w:r>
      <w:r>
        <w:t>вспоминала</w:t>
      </w:r>
      <w:r w:rsidR="003158EA">
        <w:t>»</w:t>
      </w:r>
      <w:r>
        <w:t xml:space="preserve"> контекст большого числа шагов </w:t>
      </w:r>
      <w:r w:rsidR="00D36283">
        <w:t>назад,</w:t>
      </w:r>
      <w:r>
        <w:t xml:space="preserve">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w:t>
      </w:r>
      <w:r w:rsidR="003158EA">
        <w:t>«</w:t>
      </w:r>
      <w:r>
        <w:t>вспоминать</w:t>
      </w:r>
      <w:r w:rsidR="003158EA">
        <w:t>»</w:t>
      </w:r>
      <w:r>
        <w:t xml:space="preserve"> то что было ранее при обучении.</w:t>
      </w:r>
    </w:p>
    <w:p w:rsidR="001A692C" w:rsidRDefault="00BF637F" w:rsidP="009B5683">
      <w:pPr>
        <w:ind w:firstLine="0"/>
        <w:jc w:val="center"/>
      </w:pPr>
      <w:r w:rsidRPr="009B5683">
        <w:rPr>
          <w:noProof/>
          <w:color w:val="000000"/>
          <w:sz w:val="24"/>
          <w:szCs w:val="24"/>
          <w:lang w:eastAsia="ru-RU"/>
        </w:rPr>
        <w:drawing>
          <wp:anchor distT="0" distB="0" distL="0" distR="0" simplePos="0" relativeHeight="251649024" behindDoc="0" locked="0" layoutInCell="0" allowOverlap="1" wp14:anchorId="67700107" wp14:editId="4EE44D1F">
            <wp:simplePos x="0" y="0"/>
            <wp:positionH relativeFrom="column">
              <wp:align>center</wp:align>
            </wp:positionH>
            <wp:positionV relativeFrom="paragraph">
              <wp:posOffset>635</wp:posOffset>
            </wp:positionV>
            <wp:extent cx="3800475" cy="544449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6"/>
                    <a:stretch>
                      <a:fillRect/>
                    </a:stretch>
                  </pic:blipFill>
                  <pic:spPr bwMode="auto">
                    <a:xfrm>
                      <a:off x="0" y="0"/>
                      <a:ext cx="3800475" cy="5444490"/>
                    </a:xfrm>
                    <a:prstGeom prst="rect">
                      <a:avLst/>
                    </a:prstGeom>
                    <a:noFill/>
                  </pic:spPr>
                </pic:pic>
              </a:graphicData>
            </a:graphic>
          </wp:anchor>
        </w:drawing>
      </w:r>
      <w:r w:rsidRPr="009B5683">
        <w:rPr>
          <w:color w:val="000000"/>
          <w:sz w:val="24"/>
          <w:szCs w:val="24"/>
        </w:rPr>
        <w:t>Рисунок 3</w:t>
      </w:r>
      <w:bookmarkStart w:id="174" w:name="Ref_draw_3"/>
      <w:bookmarkEnd w:id="174"/>
      <w:r w:rsidRPr="009B5683">
        <w:rPr>
          <w:color w:val="000000"/>
          <w:sz w:val="24"/>
          <w:szCs w:val="24"/>
        </w:rPr>
        <w:t xml:space="preserve"> Схема ИНС архитектуры Transformer</w:t>
      </w:r>
    </w:p>
    <w:p w:rsidR="001A692C" w:rsidRDefault="001A692C"/>
    <w:p w:rsidR="001A692C" w:rsidRDefault="00BF637F">
      <w:bookmarkStart w:id="175" w:name="__RefHeading___Toc146402_1456305171"/>
      <w:bookmarkEnd w:id="175"/>
      <w:r>
        <w:t xml:space="preserve">Здесь, на рисунке </w:t>
      </w:r>
      <w:r>
        <w:rPr>
          <w:color w:val="000000"/>
        </w:rPr>
        <w:fldChar w:fldCharType="begin"/>
      </w:r>
      <w:r>
        <w:rPr>
          <w:color w:val="000000"/>
        </w:rPr>
        <w:instrText xml:space="preserve"> REF Ref_draw_3 \h </w:instrText>
      </w:r>
      <w:r>
        <w:rPr>
          <w:color w:val="000000"/>
        </w:rPr>
      </w:r>
      <w:r>
        <w:rPr>
          <w:color w:val="000000"/>
        </w:rPr>
        <w:fldChar w:fldCharType="end"/>
      </w:r>
      <w:r>
        <w:t xml:space="preserve"> - энкодер преобразует входную последовательность символьных представлений (x</w:t>
      </w:r>
      <w:r>
        <w:rPr>
          <w:vertAlign w:val="subscript"/>
        </w:rPr>
        <w:t>1</w:t>
      </w:r>
      <w:r>
        <w:t>, ..., x</w:t>
      </w:r>
      <w:r>
        <w:rPr>
          <w:vertAlign w:val="subscript"/>
        </w:rPr>
        <w:t>n</w:t>
      </w:r>
      <w:r>
        <w:t>) в последовательность непрерывных представлений z = (z</w:t>
      </w:r>
      <w:r>
        <w:rPr>
          <w:vertAlign w:val="subscript"/>
        </w:rPr>
        <w:t>1</w:t>
      </w:r>
      <w:r>
        <w:t>, ..., z</w:t>
      </w:r>
      <w:r>
        <w:rPr>
          <w:vertAlign w:val="subscript"/>
        </w:rPr>
        <w:t>n</w:t>
      </w:r>
      <w:r>
        <w:t>). При заданном значении z декодер затем генерирует выходную последовательность (y</w:t>
      </w:r>
      <w:r>
        <w:rPr>
          <w:vertAlign w:val="subscript"/>
        </w:rPr>
        <w:t>1</w:t>
      </w:r>
      <w:r>
        <w:t>, ..., y</w:t>
      </w:r>
      <w:r>
        <w:rPr>
          <w:vertAlign w:val="subscript"/>
        </w:rPr>
        <w:t>m</w:t>
      </w:r>
      <w:r>
        <w:t xml:space="preserve">) символов по одному элементу за раз. На каждом шаге модель выполняется авторегрессия, используя ранее </w:t>
      </w:r>
      <w:r>
        <w:lastRenderedPageBreak/>
        <w:t>сгенерированные символы в качестве дополнительных входных данных при генерации следующего [16].</w:t>
      </w:r>
    </w:p>
    <w:p w:rsidR="001A692C" w:rsidRDefault="001A692C">
      <w:pPr>
        <w:pStyle w:val="af0"/>
      </w:pPr>
    </w:p>
    <w:p w:rsidR="001A692C" w:rsidRDefault="00BF637F" w:rsidP="009B5683">
      <w:pPr>
        <w:ind w:firstLine="0"/>
        <w:jc w:val="center"/>
      </w:pPr>
      <w:r w:rsidRPr="009B5683">
        <w:rPr>
          <w:noProof/>
          <w:color w:val="000000"/>
          <w:sz w:val="24"/>
          <w:szCs w:val="24"/>
          <w:lang w:eastAsia="ru-RU"/>
        </w:rPr>
        <w:drawing>
          <wp:anchor distT="0" distB="0" distL="0" distR="0" simplePos="0" relativeHeight="251658240" behindDoc="0" locked="0" layoutInCell="0" allowOverlap="1" wp14:anchorId="276F8776" wp14:editId="7CAC949A">
            <wp:simplePos x="0" y="0"/>
            <wp:positionH relativeFrom="column">
              <wp:align>center</wp:align>
            </wp:positionH>
            <wp:positionV relativeFrom="paragraph">
              <wp:posOffset>635</wp:posOffset>
            </wp:positionV>
            <wp:extent cx="2065020" cy="3771900"/>
            <wp:effectExtent l="0" t="0" r="0" b="0"/>
            <wp:wrapTopAndBottom/>
            <wp:docPr id="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pic:cNvPicPr>
                      <a:picLocks noChangeAspect="1" noChangeArrowheads="1"/>
                    </pic:cNvPicPr>
                  </pic:nvPicPr>
                  <pic:blipFill>
                    <a:blip r:embed="rId17"/>
                    <a:stretch>
                      <a:fillRect/>
                    </a:stretch>
                  </pic:blipFill>
                  <pic:spPr bwMode="auto">
                    <a:xfrm>
                      <a:off x="0" y="0"/>
                      <a:ext cx="2065020" cy="3771900"/>
                    </a:xfrm>
                    <a:prstGeom prst="rect">
                      <a:avLst/>
                    </a:prstGeom>
                    <a:noFill/>
                  </pic:spPr>
                </pic:pic>
              </a:graphicData>
            </a:graphic>
          </wp:anchor>
        </w:drawing>
      </w:r>
      <w:r w:rsidRPr="009B5683">
        <w:rPr>
          <w:color w:val="000000"/>
          <w:sz w:val="24"/>
          <w:szCs w:val="24"/>
        </w:rPr>
        <w:t>Рисунок 4</w:t>
      </w:r>
      <w:bookmarkStart w:id="176" w:name="Ref_draw_4"/>
      <w:bookmarkEnd w:id="176"/>
      <w:r w:rsidRPr="009B5683">
        <w:rPr>
          <w:color w:val="000000"/>
          <w:sz w:val="24"/>
          <w:szCs w:val="24"/>
        </w:rPr>
        <w:t xml:space="preserve"> Схема энкодера архитектуры Transformer</w:t>
      </w:r>
    </w:p>
    <w:p w:rsidR="001A692C" w:rsidRDefault="001A692C"/>
    <w:p w:rsidR="001A692C" w:rsidRDefault="00BF637F">
      <w:bookmarkStart w:id="177" w:name="__RefHeading___Toc146556_1456305171"/>
      <w:bookmarkEnd w:id="177"/>
      <w:r>
        <w:t xml:space="preserve">На рисунке </w:t>
      </w:r>
      <w:r>
        <w:rPr>
          <w:color w:val="000000"/>
        </w:rPr>
        <w:fldChar w:fldCharType="begin"/>
      </w:r>
      <w:r>
        <w:rPr>
          <w:color w:val="000000"/>
        </w:rPr>
        <w:instrText xml:space="preserve"> REF Ref_draw_4 \h </w:instrText>
      </w:r>
      <w:r>
        <w:rPr>
          <w:color w:val="000000"/>
        </w:rPr>
      </w:r>
      <w:r>
        <w:rPr>
          <w:color w:val="000000"/>
        </w:rPr>
        <w:fldChar w:fldCharType="end"/>
      </w:r>
      <w: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w:t>
      </w:r>
      <w:r w:rsidR="001D5E46">
        <w:t>». У</w:t>
      </w:r>
      <w:r>
        <w:t xml:space="preserve"> декодера схема похожая, но внутри каждого из </w:t>
      </w:r>
      <w:r w:rsidR="001D5E46">
        <w:t>N блоков</w:t>
      </w:r>
      <w:r>
        <w:t xml:space="preserve"> два слоя multi-head attention, в одном из которых используются выходы энкодера.</w:t>
      </w:r>
    </w:p>
    <w:p w:rsidR="001A692C" w:rsidRDefault="00BF637F">
      <w:bookmarkStart w:id="178" w:name="__RefHeading___Toc146554_1456305171"/>
      <w:bookmarkEnd w:id="178"/>
      <w:r>
        <w:t>Первая</w:t>
      </w:r>
      <w:r w:rsidRPr="00262F42">
        <w:rPr>
          <w:lang w:val="en-US"/>
        </w:rPr>
        <w:t xml:space="preserve"> </w:t>
      </w:r>
      <w:r>
        <w:t>часть</w:t>
      </w:r>
      <w:r w:rsidRPr="00262F42">
        <w:rPr>
          <w:lang w:val="en-US"/>
        </w:rPr>
        <w:t xml:space="preserve"> transformer-</w:t>
      </w:r>
      <w:r>
        <w:t>блока</w:t>
      </w:r>
      <w:r w:rsidRPr="00262F42">
        <w:rPr>
          <w:lang w:val="en-US"/>
        </w:rPr>
        <w:t xml:space="preserve"> </w:t>
      </w:r>
      <w:r w:rsidR="00A64A63">
        <w:rPr>
          <w:lang w:val="en-US"/>
        </w:rPr>
        <w:t>-</w:t>
      </w:r>
      <w:r w:rsidRPr="00262F42">
        <w:rPr>
          <w:lang w:val="en-US"/>
        </w:rPr>
        <w:t xml:space="preserve"> </w:t>
      </w:r>
      <w:r>
        <w:t>это</w:t>
      </w:r>
      <w:r w:rsidRPr="00262F42">
        <w:rPr>
          <w:lang w:val="en-US"/>
        </w:rPr>
        <w:t xml:space="preserve"> </w:t>
      </w:r>
      <w:r>
        <w:t>слой</w:t>
      </w:r>
      <w:r w:rsidRPr="00262F42">
        <w:rPr>
          <w:lang w:val="en-US"/>
        </w:rPr>
        <w:t xml:space="preserve"> self-attention. </w:t>
      </w:r>
      <w:r>
        <w:t xml:space="preserve">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 </w:t>
      </w:r>
    </w:p>
    <w:p w:rsidR="001A692C" w:rsidRDefault="00BF637F">
      <w:bookmarkStart w:id="179" w:name="__RefHeading___Toc146400_1456305171"/>
      <w:bookmarkEnd w:id="179"/>
      <w:r>
        <w:rPr>
          <w:color w:val="000000"/>
        </w:rPr>
        <w:lastRenderedPageBreak/>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[17]. </w:t>
      </w:r>
    </w:p>
    <w:p w:rsidR="001A692C" w:rsidRDefault="00BF637F">
      <w:bookmarkStart w:id="180" w:name="__RefHeading___Toc146552_1456305171"/>
      <w:bookmarkEnd w:id="180"/>
      <w:r>
        <w:t>Существует много разных трансформерных архитектур, и большинство можно разделить на три типа.</w:t>
      </w:r>
    </w:p>
    <w:p w:rsidR="001A692C" w:rsidRPr="001D5E46" w:rsidRDefault="00BF637F" w:rsidP="00D3005F">
      <w:pPr>
        <w:spacing w:before="120" w:after="120"/>
        <w:rPr>
          <w:bCs/>
        </w:rPr>
      </w:pPr>
      <w:bookmarkStart w:id="181" w:name="__RefHeading___Toc146550_1456305171"/>
      <w:bookmarkEnd w:id="181"/>
      <w:r w:rsidRPr="001D5E46">
        <w:rPr>
          <w:bCs/>
        </w:rPr>
        <w:t>Энкодеры</w:t>
      </w:r>
    </w:p>
    <w:p w:rsidR="001A692C" w:rsidRDefault="00BF637F">
      <w:bookmarkStart w:id="182" w:name="__RefHeading___Toc146548_1456305171"/>
      <w:bookmarkEnd w:id="182"/>
      <w:r>
        <w:t xml:space="preserve">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w:t>
      </w:r>
      <w:r w:rsidR="00A64A63">
        <w:t>-</w:t>
      </w:r>
      <w:r>
        <w:t xml:space="preserve"> это BERT и его разновидности.</w:t>
      </w:r>
    </w:p>
    <w:p w:rsidR="001A692C" w:rsidRPr="001D5E46" w:rsidRDefault="00BF637F" w:rsidP="00D3005F">
      <w:pPr>
        <w:spacing w:before="120" w:after="120"/>
        <w:rPr>
          <w:bCs/>
        </w:rPr>
      </w:pPr>
      <w:bookmarkStart w:id="183" w:name="__RefHeading___Toc146546_1456305171"/>
      <w:bookmarkEnd w:id="183"/>
      <w:r w:rsidRPr="001D5E46">
        <w:rPr>
          <w:bCs/>
        </w:rPr>
        <w:t>Декодеры</w:t>
      </w:r>
    </w:p>
    <w:p w:rsidR="001A692C" w:rsidRDefault="00BF637F">
      <w:bookmarkStart w:id="184" w:name="__RefHeading___Toc146544_1456305171"/>
      <w:bookmarkEnd w:id="184"/>
      <w: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rsidR="001A692C" w:rsidRPr="001D5E46" w:rsidRDefault="00BF637F" w:rsidP="00D3005F">
      <w:pPr>
        <w:spacing w:before="120" w:after="120"/>
        <w:rPr>
          <w:bCs/>
        </w:rPr>
      </w:pPr>
      <w:bookmarkStart w:id="185" w:name="__RefHeading___Toc146542_1456305171"/>
      <w:bookmarkEnd w:id="185"/>
      <w:r w:rsidRPr="001D5E46">
        <w:rPr>
          <w:bCs/>
        </w:rPr>
        <w:t>Энкодеры-декодеры</w:t>
      </w:r>
    </w:p>
    <w:p w:rsidR="001A692C" w:rsidRDefault="00BF637F">
      <w:bookmarkStart w:id="186" w:name="__RefHeading___Toc146366_1456305171"/>
      <w:bookmarkEnd w:id="186"/>
      <w: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rsidR="001A692C" w:rsidRPr="0013595C" w:rsidRDefault="00BF637F" w:rsidP="0013595C">
      <w:pPr>
        <w:pStyle w:val="2"/>
        <w:ind w:left="1134" w:hanging="425"/>
        <w:rPr>
          <w:color w:val="000000"/>
        </w:rPr>
      </w:pPr>
      <w:bookmarkStart w:id="187" w:name="__RefHeading___Toc4490_291781885_Копия_3"/>
      <w:bookmarkStart w:id="188" w:name="_Toc199192011"/>
      <w:bookmarkStart w:id="189" w:name="_Toc199616559"/>
      <w:bookmarkStart w:id="190" w:name="_Toc199931920"/>
      <w:bookmarkEnd w:id="187"/>
      <w:r>
        <w:rPr>
          <w:color w:val="000000"/>
        </w:rPr>
        <w:lastRenderedPageBreak/>
        <w:t xml:space="preserve">Описание концепции </w:t>
      </w:r>
      <w:bookmarkStart w:id="191" w:name="_Toc166442565"/>
      <w:bookmarkStart w:id="192" w:name="_Toc166445102"/>
      <w:r>
        <w:rPr>
          <w:color w:val="000000"/>
        </w:rPr>
        <w:t>«словесных вложений» рассматриваемых моделей, Векторные представления слов</w:t>
      </w:r>
      <w:bookmarkEnd w:id="188"/>
      <w:bookmarkEnd w:id="189"/>
      <w:bookmarkEnd w:id="190"/>
      <w:bookmarkEnd w:id="191"/>
      <w:bookmarkEnd w:id="192"/>
    </w:p>
    <w:p w:rsidR="001A692C" w:rsidRDefault="00BF637F">
      <w:bookmarkStart w:id="193" w:name="__RefHeading___Toc146364_1456305171"/>
      <w:bookmarkEnd w:id="193"/>
      <w:r>
        <w:rPr>
          <w:color w:val="000000"/>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описаные в решениях выше а так-же появление рекуррентных архитектур ИНС (RNN, LSTM, GRU), появление механизма внимания Богданова (Bahdanau Attention Mechanism [18]) и, наконец, появление архитектуры трансформер [16]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w:t>
      </w:r>
      <w:r w:rsidR="001D5E46">
        <w:rPr>
          <w:color w:val="000000"/>
        </w:rPr>
        <w:t>векторов,</w:t>
      </w:r>
      <w:r>
        <w:rPr>
          <w:color w:val="000000"/>
        </w:rPr>
        <w:t xml:space="preserve"> которые в совокупности выражают семантическую (смысловую) связь между понятиями языка. Рассмотрим этот подход подробнее.</w:t>
      </w:r>
    </w:p>
    <w:p w:rsidR="001A692C" w:rsidRDefault="00BF637F">
      <w:bookmarkStart w:id="194" w:name="__RefHeading___Toc146540_1456305171"/>
      <w:bookmarkEnd w:id="194"/>
      <w: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rsidR="001A692C" w:rsidRDefault="00BF637F">
      <w:bookmarkStart w:id="195" w:name="__RefHeading___Toc146538_1456305171"/>
      <w:bookmarkEnd w:id="195"/>
      <w: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rsidR="001A692C" w:rsidRDefault="00BF637F" w:rsidP="00597793">
      <w:pPr>
        <w:pStyle w:val="3"/>
        <w:ind w:left="709" w:firstLine="0"/>
      </w:pPr>
      <w:bookmarkStart w:id="196" w:name="_Toc166445103"/>
      <w:bookmarkStart w:id="197" w:name="_Toc166442566"/>
      <w:bookmarkStart w:id="198" w:name="_Toc199192012"/>
      <w:r>
        <w:t>Простые бинарные OHE ембенддинги</w:t>
      </w:r>
      <w:bookmarkEnd w:id="196"/>
      <w:bookmarkEnd w:id="197"/>
      <w:bookmarkEnd w:id="198"/>
    </w:p>
    <w:p w:rsidR="001A692C" w:rsidRDefault="00BF637F">
      <w:bookmarkStart w:id="199" w:name="__RefHeading___Toc146536_1456305171"/>
      <w:bookmarkEnd w:id="199"/>
      <w: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w:t>
      </w:r>
      <w:r w:rsidR="001D5E46">
        <w:t>5, «</w:t>
      </w:r>
      <w:r>
        <w:t xml:space="preserve">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w:t>
      </w:r>
      <w:r>
        <w:lastRenderedPageBreak/>
        <w:t xml:space="preserve">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rsidR="001A692C" w:rsidRDefault="00BF637F">
      <w:bookmarkStart w:id="200" w:name="__RefHeading___Toc146362_1456305171"/>
      <w:bookmarkEnd w:id="200"/>
      <w:r>
        <w:rPr>
          <w:color w:val="000000"/>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[19]. </w:t>
      </w:r>
    </w:p>
    <w:p w:rsidR="001A692C" w:rsidRDefault="00BF637F">
      <w:bookmarkStart w:id="201" w:name="__RefHeading___Toc146534_1456305171"/>
      <w:bookmarkEnd w:id="201"/>
      <w:r>
        <w:t xml:space="preserve">Идея очень продуктивна в своей простоте </w:t>
      </w:r>
      <w:r w:rsidR="00A64A63">
        <w:t>-</w:t>
      </w:r>
      <w:r>
        <w:t xml:space="preserve">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w:t>
      </w:r>
      <w:r w:rsidR="003158EA">
        <w:t>–</w:t>
      </w:r>
      <w:r>
        <w:t xml:space="preserve"> </w:t>
      </w:r>
      <w:r w:rsidR="003158EA">
        <w:t>«</w:t>
      </w:r>
      <w:r>
        <w:t>зола</w:t>
      </w:r>
      <w:r w:rsidR="003158EA">
        <w:t>»</w:t>
      </w:r>
      <w:r>
        <w:t xml:space="preserve"> и </w:t>
      </w:r>
      <w:r w:rsidR="003158EA">
        <w:t>«</w:t>
      </w:r>
      <w:r>
        <w:t>золото</w:t>
      </w:r>
      <w:r w:rsidR="003158EA">
        <w:t>»</w:t>
      </w:r>
      <w:r>
        <w:t xml:space="preserve">. </w:t>
      </w:r>
    </w:p>
    <w:p w:rsidR="001A692C" w:rsidRDefault="00BF637F" w:rsidP="00597793">
      <w:pPr>
        <w:pStyle w:val="3"/>
        <w:ind w:left="709" w:firstLine="0"/>
      </w:pPr>
      <w:bookmarkStart w:id="202" w:name="_Toc166445104"/>
      <w:bookmarkStart w:id="203" w:name="_Toc166442567"/>
      <w:bookmarkStart w:id="204" w:name="_Toc199192013"/>
      <w:r>
        <w:t>Частотный эмбеддинг</w:t>
      </w:r>
      <w:bookmarkEnd w:id="202"/>
      <w:bookmarkEnd w:id="203"/>
      <w:bookmarkEnd w:id="204"/>
    </w:p>
    <w:p w:rsidR="001A692C" w:rsidRDefault="00BF637F">
      <w:bookmarkStart w:id="205" w:name="__RefHeading___Toc146532_1456305171"/>
      <w:bookmarkEnd w:id="205"/>
      <w:r>
        <w:t xml:space="preserve">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w:t>
      </w:r>
      <w:r w:rsidR="001D5E46">
        <w:t>проблемы,</w:t>
      </w:r>
      <w:r>
        <w:t xml:space="preserve"> можно не используя специальный словарь для составления вектора </w:t>
      </w:r>
      <w:r>
        <w:lastRenderedPageBreak/>
        <w:t>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rsidR="001A692C" w:rsidRDefault="00BF637F">
      <w:bookmarkStart w:id="206" w:name="__RefHeading___Toc146360_1456305171"/>
      <w:bookmarkEnd w:id="206"/>
      <w:r>
        <w:rPr>
          <w:color w:val="000000"/>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color w:val="000000"/>
          <w:lang w:val="en-US"/>
        </w:rPr>
        <w:t xml:space="preserve"> </w:t>
      </w:r>
      <w:r>
        <w:rPr>
          <w:color w:val="000000"/>
        </w:rPr>
        <w:t>аббревиатура</w:t>
      </w:r>
      <w:r>
        <w:rPr>
          <w:color w:val="000000"/>
          <w:lang w:val="en-US"/>
        </w:rPr>
        <w:t xml:space="preserve"> </w:t>
      </w:r>
      <w:r>
        <w:rPr>
          <w:color w:val="000000"/>
        </w:rPr>
        <w:t>означает</w:t>
      </w:r>
      <w:r>
        <w:rPr>
          <w:color w:val="000000"/>
          <w:lang w:val="en-US"/>
        </w:rPr>
        <w:t xml:space="preserve"> </w:t>
      </w:r>
      <w:r w:rsidR="003158EA">
        <w:rPr>
          <w:color w:val="000000"/>
        </w:rPr>
        <w:t>«</w:t>
      </w:r>
      <w:r>
        <w:rPr>
          <w:color w:val="000000"/>
          <w:lang w:val="en-US"/>
        </w:rPr>
        <w:t xml:space="preserve">term frequency </w:t>
      </w:r>
      <w:r w:rsidR="00A64A63">
        <w:rPr>
          <w:color w:val="000000"/>
          <w:lang w:val="en-US"/>
        </w:rPr>
        <w:t>-</w:t>
      </w:r>
      <w:r>
        <w:rPr>
          <w:color w:val="000000"/>
          <w:lang w:val="en-US"/>
        </w:rPr>
        <w:t xml:space="preserve"> inverse document frequency</w:t>
      </w:r>
      <w:r w:rsidR="003158EA">
        <w:rPr>
          <w:color w:val="000000"/>
        </w:rPr>
        <w:t>»</w:t>
      </w:r>
      <w:r>
        <w:rPr>
          <w:color w:val="000000"/>
          <w:lang w:val="en-US"/>
        </w:rPr>
        <w:t xml:space="preserve">. </w:t>
      </w:r>
    </w:p>
    <w:p w:rsidR="001A692C" w:rsidRDefault="001A692C"/>
    <w:tbl>
      <w:tblPr>
        <w:tblW w:w="9922" w:type="dxa"/>
        <w:jc w:val="center"/>
        <w:tblLayout w:type="fixed"/>
        <w:tblLook w:val="04A0" w:firstRow="1" w:lastRow="0" w:firstColumn="1" w:lastColumn="0" w:noHBand="0" w:noVBand="1"/>
      </w:tblPr>
      <w:tblGrid>
        <w:gridCol w:w="9356"/>
        <w:gridCol w:w="566"/>
      </w:tblGrid>
      <w:tr w:rsidR="001A692C" w:rsidTr="00913475">
        <w:trPr>
          <w:jc w:val="center"/>
        </w:trPr>
        <w:tc>
          <w:tcPr>
            <w:tcW w:w="9356" w:type="dxa"/>
            <w:vAlign w:val="center"/>
          </w:tcPr>
          <w:p w:rsidR="001A692C" w:rsidRDefault="00BF637F" w:rsidP="00E848F6">
            <w:pPr>
              <w:ind w:firstLine="602"/>
              <w:jc w:val="center"/>
            </w:pPr>
            <w:bookmarkStart w:id="207" w:name="__RefHeading___Toc146358_1456305171"/>
            <w:bookmarkEnd w:id="207"/>
            <m:oMathPara>
              <m:oMathParaPr>
                <m:jc m:val="center"/>
              </m:oMathParaPr>
              <m:oMath>
                <m:r>
                  <w:rPr>
                    <w:rFonts w:ascii="Cambria Math" w:hAnsi="Cambria Math"/>
                  </w:rPr>
                  <m:t>TF-IDF</m:t>
                </m:r>
                <m:d>
                  <m:dPr>
                    <m:ctrlPr>
                      <w:rPr>
                        <w:rFonts w:ascii="Cambria Math" w:hAnsi="Cambria Math"/>
                      </w:rPr>
                    </m:ctrlPr>
                  </m:dPr>
                  <m:e>
                    <m:r>
                      <w:rPr>
                        <w:rFonts w:ascii="Cambria Math" w:hAnsi="Cambria Math"/>
                      </w:rPr>
                      <m:t>w,d,C</m:t>
                    </m:r>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rPr>
                        </m:ctrlPr>
                      </m:dPr>
                      <m:e>
                        <m:r>
                          <w:rPr>
                            <w:rFonts w:ascii="Cambria Math" w:hAnsi="Cambria Math"/>
                          </w:rPr>
                          <m:t>w,d</m:t>
                        </m:r>
                      </m:e>
                    </m:d>
                  </m:num>
                  <m:den>
                    <m:r>
                      <w:rPr>
                        <w:rFonts w:ascii="Cambria Math" w:hAnsi="Cambria Math"/>
                      </w:rPr>
                      <m:t>count</m:t>
                    </m:r>
                    <m:d>
                      <m:dPr>
                        <m:ctrlPr>
                          <w:rPr>
                            <w:rFonts w:ascii="Cambria Math" w:hAnsi="Cambria Math"/>
                          </w:rPr>
                        </m:ctrlPr>
                      </m:dPr>
                      <m:e>
                        <m:r>
                          <w:rPr>
                            <w:rFonts w:ascii="Cambria Math" w:hAnsi="Cambria Math"/>
                          </w:rPr>
                          <m:t>d</m:t>
                        </m:r>
                      </m:e>
                    </m:d>
                  </m:den>
                </m:f>
                <m:r>
                  <w:rPr>
                    <w:rFonts w:ascii="Cambria Math" w:hAnsi="Cambria Math"/>
                  </w:rPr>
                  <m:t>*log</m:t>
                </m:r>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nary>
                      <m:naryPr>
                        <m:chr m:val="∑"/>
                        <m:supHide m:val="1"/>
                        <m:ctrlPr>
                          <w:rPr>
                            <w:rFonts w:ascii="Cambria Math" w:hAnsi="Cambria Math"/>
                          </w:rPr>
                        </m:ctrlPr>
                      </m:naryPr>
                      <m:sub>
                        <m:r>
                          <w:rPr>
                            <w:rFonts w:ascii="Cambria Math" w:hAnsi="Cambria Math"/>
                          </w:rPr>
                          <m:t>d∈C</m:t>
                        </m:r>
                      </m:sub>
                      <m:sup/>
                      <m:e>
                        <m:r>
                          <w:rPr>
                            <w:rFonts w:ascii="Cambria Math" w:hAnsi="Cambria Math"/>
                          </w:rPr>
                          <m:t>countif</m:t>
                        </m:r>
                      </m:e>
                    </m:nary>
                    <m:d>
                      <m:dPr>
                        <m:ctrlPr>
                          <w:rPr>
                            <w:rFonts w:ascii="Cambria Math" w:hAnsi="Cambria Math"/>
                          </w:rPr>
                        </m:ctrlPr>
                      </m:dPr>
                      <m:e>
                        <m:r>
                          <w:rPr>
                            <w:rFonts w:ascii="Cambria Math" w:hAnsi="Cambria Math"/>
                          </w:rPr>
                          <m:t>d,d,w∈d</m:t>
                        </m:r>
                      </m:e>
                    </m:d>
                  </m:den>
                </m:f>
              </m:oMath>
            </m:oMathPara>
          </w:p>
        </w:tc>
        <w:tc>
          <w:tcPr>
            <w:tcW w:w="566" w:type="dxa"/>
            <w:vAlign w:val="center"/>
          </w:tcPr>
          <w:p w:rsidR="001A692C" w:rsidRDefault="00BF637F">
            <w:pPr>
              <w:pStyle w:val="Fnumintable0"/>
              <w:spacing w:after="0"/>
            </w:pPr>
            <w:r>
              <w:t>(4</w:t>
            </w:r>
            <w:bookmarkStart w:id="208" w:name="Ref_formula_4"/>
            <w:bookmarkEnd w:id="208"/>
            <w:r>
              <w:t xml:space="preserve">) </w:t>
            </w:r>
          </w:p>
        </w:tc>
      </w:tr>
    </w:tbl>
    <w:p w:rsidR="001A692C" w:rsidRDefault="001A692C">
      <w:pPr>
        <w:rPr>
          <w:color w:val="000000"/>
          <w:lang w:val="en-US"/>
        </w:rPr>
      </w:pPr>
    </w:p>
    <w:p w:rsidR="001A692C" w:rsidRDefault="00BF637F">
      <w:bookmarkStart w:id="209" w:name="__RefHeading___Toc146530_1456305171"/>
      <w:bookmarkEnd w:id="209"/>
      <w:r>
        <w:rPr>
          <w:color w:val="000000"/>
        </w:rPr>
        <w:t xml:space="preserve">где TF </w:t>
      </w:r>
      <w:r w:rsidR="00A64A63">
        <w:rPr>
          <w:color w:val="000000"/>
        </w:rPr>
        <w:t>-</w:t>
      </w:r>
      <w:r>
        <w:rPr>
          <w:color w:val="000000"/>
        </w:rPr>
        <w:t xml:space="preserve"> это частота слова  </w:t>
      </w:r>
      <m:oMath>
        <m:r>
          <w:rPr>
            <w:rFonts w:ascii="Cambria Math" w:hAnsi="Cambria Math"/>
          </w:rPr>
          <m:t>w</m:t>
        </m:r>
      </m:oMath>
      <w:r>
        <w:rPr>
          <w:color w:val="000000"/>
        </w:rPr>
        <w:t xml:space="preserve"> в тексте </w:t>
      </w:r>
      <m:oMath>
        <m:r>
          <w:rPr>
            <w:rFonts w:ascii="Cambria Math" w:hAnsi="Cambria Math"/>
          </w:rPr>
          <m:t>d</m:t>
        </m:r>
      </m:oMath>
      <w:r>
        <w:rPr>
          <w:color w:val="000000"/>
        </w:rPr>
        <w:t xml:space="preserve">. IDF </w:t>
      </w:r>
      <w:r w:rsidR="00A64A63">
        <w:rPr>
          <w:color w:val="000000"/>
        </w:rPr>
        <w:t>-</w:t>
      </w:r>
      <w:r>
        <w:rPr>
          <w:color w:val="000000"/>
        </w:rPr>
        <w:t xml:space="preserve"> существенно более интересная вещь: это логарифм обратной частоты распространенности слова </w:t>
      </w:r>
      <m:oMath>
        <m:r>
          <w:rPr>
            <w:rFonts w:ascii="Cambria Math" w:hAnsi="Cambria Math"/>
          </w:rPr>
          <m:t>w</m:t>
        </m:r>
      </m:oMath>
      <w:r>
        <w:rPr>
          <w:color w:val="000000"/>
        </w:rPr>
        <w:t xml:space="preserve"> в корпусе </w:t>
      </w:r>
      <m:oMath>
        <m:r>
          <w:rPr>
            <w:rFonts w:ascii="Cambria Math" w:hAnsi="Cambria Math"/>
          </w:rPr>
          <m:t>C</m:t>
        </m:r>
      </m:oMath>
      <w:r>
        <w:rPr>
          <w:color w:val="000000"/>
        </w:rPr>
        <w:t xml:space="preserve"> (коллекции текстов). </w:t>
      </w:r>
    </w:p>
    <w:p w:rsidR="001A692C" w:rsidRDefault="00BF637F">
      <w:bookmarkStart w:id="210" w:name="__RefHeading___Toc146528_1456305171"/>
      <w:bookmarkEnd w:id="210"/>
      <w: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важности слова в корпусе текста.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w:t>
      </w:r>
      <w:r>
        <w:lastRenderedPageBreak/>
        <w:t xml:space="preserve">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rsidR="001A692C" w:rsidRDefault="00BF637F">
      <w:bookmarkStart w:id="211" w:name="__RefHeading___Toc146526_1456305171"/>
      <w:bookmarkEnd w:id="211"/>
      <w: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rsidR="001A692C" w:rsidRDefault="00BF637F">
      <w:bookmarkStart w:id="212" w:name="__RefHeading___Toc146356_1456305171"/>
      <w:bookmarkEnd w:id="212"/>
      <w: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rsidR="001A692C" w:rsidRDefault="00BF637F" w:rsidP="00597793">
      <w:pPr>
        <w:pStyle w:val="3"/>
        <w:ind w:left="709" w:firstLine="0"/>
      </w:pPr>
      <w:bookmarkStart w:id="213" w:name="_Toc166442568"/>
      <w:bookmarkStart w:id="214" w:name="_Toc166445105"/>
      <w:bookmarkStart w:id="215" w:name="_Toc199192014"/>
      <w:r>
        <w:t>Контекстные ембеддинги. Скользящее окно. Word2vec</w:t>
      </w:r>
      <w:bookmarkEnd w:id="213"/>
      <w:bookmarkEnd w:id="214"/>
      <w:bookmarkEnd w:id="215"/>
    </w:p>
    <w:p w:rsidR="001A692C" w:rsidRDefault="00BF637F">
      <w:bookmarkStart w:id="216" w:name="__RefHeading___Toc146352_1456305171"/>
      <w:bookmarkEnd w:id="216"/>
      <w:r>
        <w:rPr>
          <w:color w:val="000000"/>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w:t>
      </w:r>
      <w:r w:rsidR="00A64A63">
        <w:rPr>
          <w:color w:val="000000"/>
        </w:rPr>
        <w:t>-</w:t>
      </w:r>
      <w:r>
        <w:rPr>
          <w:color w:val="000000"/>
        </w:rPr>
        <w:t xml:space="preserve">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w:t>
      </w:r>
      <w:r w:rsidR="00A64A63">
        <w:rPr>
          <w:color w:val="000000"/>
        </w:rPr>
        <w:t>-</w:t>
      </w:r>
      <w:r>
        <w:rPr>
          <w:color w:val="000000"/>
        </w:rPr>
        <w:t xml:space="preserve"> “слова, которые </w:t>
      </w:r>
      <w:r>
        <w:rPr>
          <w:color w:val="000000"/>
        </w:rPr>
        <w:lastRenderedPageBreak/>
        <w:t xml:space="preserve">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[19]. Модель, предложенная </w:t>
      </w:r>
      <w:r w:rsidR="001D5E46">
        <w:rPr>
          <w:color w:val="000000"/>
        </w:rPr>
        <w:t>Миколовым, очень</w:t>
      </w:r>
      <w:r>
        <w:rPr>
          <w:color w:val="000000"/>
        </w:rPr>
        <w:t xml:space="preserve"> проста, в </w:t>
      </w:r>
      <w:r w:rsidR="001D5E46">
        <w:rPr>
          <w:color w:val="000000"/>
        </w:rPr>
        <w:t>отличии, например,</w:t>
      </w:r>
      <w:r>
        <w:rPr>
          <w:color w:val="000000"/>
        </w:rPr>
        <w:t xml:space="preserve"> от основанных на латентном распределении Дирихле (LDA) моделей, (и потому так хороша) </w:t>
      </w:r>
      <w:r w:rsidR="00A64A63">
        <w:rPr>
          <w:color w:val="000000"/>
        </w:rPr>
        <w:t>-</w:t>
      </w:r>
      <w:r>
        <w:rPr>
          <w:color w:val="000000"/>
        </w:rPr>
        <w:t xml:space="preserve">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w:t>
      </w:r>
      <w:r w:rsidR="001D5E46">
        <w:rPr>
          <w:color w:val="000000"/>
        </w:rPr>
        <w:t>слову,</w:t>
      </w:r>
      <w:r>
        <w:rPr>
          <w:color w:val="000000"/>
        </w:rPr>
        <w:t xml:space="preserve"> была близка к вероятности встретить это слово в этом окружении в реальном тексте [20, 21]</w:t>
      </w:r>
      <w:r w:rsidRPr="00262F42">
        <w:rPr>
          <w:color w:val="000000"/>
        </w:rPr>
        <w:t xml:space="preserve">. </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9072"/>
        <w:gridCol w:w="850"/>
      </w:tblGrid>
      <w:tr w:rsidR="001A692C" w:rsidTr="00913475">
        <w:trPr>
          <w:jc w:val="center"/>
        </w:trPr>
        <w:tc>
          <w:tcPr>
            <w:tcW w:w="9072" w:type="dxa"/>
            <w:vAlign w:val="center"/>
          </w:tcPr>
          <w:p w:rsidR="001A692C" w:rsidRDefault="00BF637F">
            <w:pPr>
              <w:jc w:val="center"/>
            </w:pPr>
            <w:bookmarkStart w:id="217" w:name="__RefHeading___Toc146354_1456305171"/>
            <w:bookmarkEnd w:id="217"/>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num>
                  <m:den>
                    <m:nary>
                      <m:naryPr>
                        <m:chr m:val="∑"/>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e>
                    </m:nary>
                  </m:den>
                </m:f>
              </m:oMath>
            </m:oMathPara>
          </w:p>
        </w:tc>
        <w:tc>
          <w:tcPr>
            <w:tcW w:w="850" w:type="dxa"/>
            <w:vAlign w:val="center"/>
          </w:tcPr>
          <w:p w:rsidR="001A692C" w:rsidRDefault="00BF637F">
            <w:pPr>
              <w:pStyle w:val="Fnumintable0"/>
              <w:spacing w:after="0"/>
            </w:pPr>
            <w:r>
              <w:t xml:space="preserve">(5) </w:t>
            </w:r>
          </w:p>
        </w:tc>
      </w:tr>
    </w:tbl>
    <w:p w:rsidR="001A692C" w:rsidRDefault="001A692C">
      <w:pPr>
        <w:rPr>
          <w:color w:val="000000"/>
        </w:rPr>
      </w:pPr>
    </w:p>
    <w:p w:rsidR="001A692C" w:rsidRDefault="00BF637F">
      <w:bookmarkStart w:id="218" w:name="__RefHeading___Toc146524_1456305171"/>
      <w:bookmarkEnd w:id="218"/>
      <w:r>
        <w:t xml:space="preserve">где </w:t>
      </w:r>
      <m:oMath>
        <m:sSub>
          <m:sSubPr>
            <m:ctrlPr>
              <w:rPr>
                <w:rFonts w:ascii="Cambria Math" w:hAnsi="Cambria Math"/>
              </w:rPr>
            </m:ctrlPr>
          </m:sSubPr>
          <m:e>
            <m:r>
              <w:rPr>
                <w:rFonts w:ascii="Cambria Math" w:hAnsi="Cambria Math"/>
              </w:rPr>
              <m:t>w</m:t>
            </m:r>
          </m:e>
          <m:sub>
            <m:r>
              <w:rPr>
                <w:rFonts w:ascii="Cambria Math" w:hAnsi="Cambria Math"/>
              </w:rPr>
              <m:t>o</m:t>
            </m:r>
          </m:sub>
        </m:sSub>
      </m:oMath>
      <w:r w:rsidR="00A64A63">
        <w:t>-</w:t>
      </w:r>
      <w:r>
        <w:t xml:space="preserve"> вектор целевого слова,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00A64A63">
        <w:t>-</w:t>
      </w:r>
      <w:r>
        <w:t xml:space="preserve"> это некоторый вектор контекста, вычисленный (например, путем усреднения) из векторов окружающих нужное слово других слов. А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w:r>
        <w:t xml:space="preserve"> </w:t>
      </w:r>
      <w:r w:rsidR="00A64A63">
        <w:t>-</w:t>
      </w:r>
      <w:r>
        <w:t xml:space="preserve"> это функция, которая двум векторам сопоставляет одно число, например это может быть косинусное расстояние или коэффициент Отиаи. </w:t>
      </w:r>
    </w:p>
    <w:p w:rsidR="001A692C" w:rsidRDefault="00BF637F">
      <w:bookmarkStart w:id="219" w:name="__RefHeading___Toc146522_1456305171"/>
      <w:bookmarkEnd w:id="219"/>
      <w:r>
        <w:t xml:space="preserve">Приведенная формула называется softmax, то есть </w:t>
      </w:r>
      <w:r w:rsidR="00DC0165">
        <w:t>«</w:t>
      </w:r>
      <w:r>
        <w:t>мягкий максимум</w:t>
      </w:r>
      <w:r w:rsidR="00DC0165">
        <w:t>»</w:t>
      </w:r>
      <w:r>
        <w:t xml:space="preserve">, мягкий </w:t>
      </w:r>
      <w:r w:rsidR="00A64A63">
        <w:t>-</w:t>
      </w:r>
      <w:r>
        <w:t xml:space="preserve"> в смысле дифференцируемый. Это нужно для того, чтобы модель могла обучиться с помощью backpropagation, то есть процесса «обратного распространения ошибки». </w:t>
      </w:r>
    </w:p>
    <w:p w:rsidR="001A692C" w:rsidRDefault="00BF637F">
      <w:bookmarkStart w:id="220" w:name="__RefHeading___Toc146520_1456305171"/>
      <w:bookmarkEnd w:id="220"/>
      <w:r>
        <w:t xml:space="preserve">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w:t>
      </w:r>
      <w:r w:rsidR="00A64A63">
        <w:t>-</w:t>
      </w:r>
      <w:r>
        <w:t xml:space="preserve">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rsidR="001A692C" w:rsidRDefault="00BF637F">
      <w:bookmarkStart w:id="221" w:name="__RefHeading___Toc146518_1456305171"/>
      <w:bookmarkEnd w:id="221"/>
      <w:r>
        <w:t xml:space="preserve">В целом, этот подход называется CBOW </w:t>
      </w:r>
      <w:r w:rsidR="00A64A63">
        <w:t>-</w:t>
      </w:r>
      <w:r>
        <w:t xml:space="preserve"> continuous bag of words, continuous потому, что мы предоставляем модели последовательно наборы слов из текста, a BoW потому что порядок слов в контексте не важен.</w:t>
      </w:r>
    </w:p>
    <w:p w:rsidR="001A692C" w:rsidRDefault="00BF637F">
      <w:bookmarkStart w:id="222" w:name="__RefHeading___Toc146516_1456305171"/>
      <w:bookmarkEnd w:id="222"/>
      <w:r>
        <w:lastRenderedPageBreak/>
        <w:t xml:space="preserve">Также Миколовым сразу был предложен другой подход </w:t>
      </w:r>
      <w:r w:rsidR="00A64A63">
        <w:t>-</w:t>
      </w:r>
      <w:r>
        <w:t xml:space="preserve"> прямо противоположный CBOW, который он назвал skip-gram, то есть </w:t>
      </w:r>
      <w:r w:rsidR="00DC0165">
        <w:t>«</w:t>
      </w:r>
      <w:r>
        <w:t>словосочетание с пропуском</w:t>
      </w:r>
      <w:r w:rsidR="00DC0165">
        <w:t>»</w:t>
      </w:r>
      <w:r>
        <w:t>. Мы пытаемся из данного нам слова угадать его контекст (точнее вектор контекста). В остальном модель не претерпевает изменений.</w:t>
      </w:r>
    </w:p>
    <w:p w:rsidR="008D6059" w:rsidRDefault="008D6059" w:rsidP="009B5683">
      <w:pPr>
        <w:ind w:firstLine="0"/>
        <w:jc w:val="center"/>
        <w:rPr>
          <w:color w:val="000000"/>
          <w:sz w:val="24"/>
          <w:szCs w:val="24"/>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213350" cy="3143250"/>
            <wp:effectExtent l="19050" t="19050" r="25400" b="1905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8">
                      <a:extLst>
                        <a:ext uri="{28A0092B-C50C-407E-A947-70E740481C1C}">
                          <a14:useLocalDpi xmlns:a14="http://schemas.microsoft.com/office/drawing/2010/main" val="0"/>
                        </a:ext>
                      </a:extLst>
                    </a:blip>
                    <a:srcRect t="567" b="695"/>
                    <a:stretch>
                      <a:fillRect/>
                    </a:stretch>
                  </pic:blipFill>
                  <pic:spPr bwMode="auto">
                    <a:xfrm>
                      <a:off x="0" y="0"/>
                      <a:ext cx="5213350" cy="3143250"/>
                    </a:xfrm>
                    <a:prstGeom prst="rect">
                      <a:avLst/>
                    </a:prstGeom>
                    <a:noFill/>
                    <a:ln>
                      <a:solidFill>
                        <a:schemeClr val="accent1">
                          <a:alpha val="19000"/>
                        </a:schemeClr>
                      </a:solidFill>
                    </a:ln>
                  </pic:spPr>
                </pic:pic>
              </a:graphicData>
            </a:graphic>
          </wp:inline>
        </w:drawing>
      </w:r>
    </w:p>
    <w:p w:rsidR="008D6059" w:rsidRPr="008D6059" w:rsidRDefault="008D6059" w:rsidP="009B5683">
      <w:pPr>
        <w:ind w:firstLine="0"/>
        <w:jc w:val="center"/>
        <w:rPr>
          <w:color w:val="000000"/>
          <w:sz w:val="10"/>
          <w:szCs w:val="24"/>
        </w:rPr>
      </w:pPr>
    </w:p>
    <w:p w:rsidR="001A692C" w:rsidRPr="008D6059" w:rsidRDefault="00BF637F" w:rsidP="009B5683">
      <w:pPr>
        <w:ind w:firstLine="0"/>
        <w:jc w:val="center"/>
        <w:rPr>
          <w:lang w:val="en-US"/>
        </w:rPr>
      </w:pPr>
      <w:r w:rsidRPr="009B5683">
        <w:rPr>
          <w:color w:val="000000"/>
          <w:sz w:val="24"/>
          <w:szCs w:val="24"/>
        </w:rPr>
        <w:t>Рисунок</w:t>
      </w:r>
      <w:r w:rsidRPr="008D6059">
        <w:rPr>
          <w:color w:val="000000"/>
          <w:sz w:val="24"/>
          <w:szCs w:val="24"/>
          <w:lang w:val="en-US"/>
        </w:rPr>
        <w:t xml:space="preserve"> 5 </w:t>
      </w:r>
      <w:r w:rsidRPr="009B5683">
        <w:rPr>
          <w:color w:val="000000"/>
          <w:sz w:val="24"/>
          <w:szCs w:val="24"/>
        </w:rPr>
        <w:t>Непрерывный</w:t>
      </w:r>
      <w:r w:rsidRPr="008D6059">
        <w:rPr>
          <w:color w:val="000000"/>
          <w:sz w:val="24"/>
          <w:szCs w:val="24"/>
          <w:lang w:val="en-US"/>
        </w:rPr>
        <w:t xml:space="preserve"> </w:t>
      </w:r>
      <w:r w:rsidRPr="009B5683">
        <w:rPr>
          <w:color w:val="000000"/>
          <w:sz w:val="24"/>
          <w:szCs w:val="24"/>
        </w:rPr>
        <w:t>набор</w:t>
      </w:r>
      <w:r w:rsidRPr="008D6059">
        <w:rPr>
          <w:color w:val="000000"/>
          <w:sz w:val="24"/>
          <w:szCs w:val="24"/>
          <w:lang w:val="en-US"/>
        </w:rPr>
        <w:t xml:space="preserve"> </w:t>
      </w:r>
      <w:r w:rsidRPr="009B5683">
        <w:rPr>
          <w:color w:val="000000"/>
          <w:sz w:val="24"/>
          <w:szCs w:val="24"/>
        </w:rPr>
        <w:t>слов</w:t>
      </w:r>
      <w:r w:rsidRPr="008D6059">
        <w:rPr>
          <w:color w:val="000000"/>
          <w:sz w:val="24"/>
          <w:szCs w:val="24"/>
          <w:lang w:val="en-US"/>
        </w:rPr>
        <w:t xml:space="preserve"> (</w:t>
      </w:r>
      <w:r w:rsidRPr="009B5683">
        <w:rPr>
          <w:color w:val="000000"/>
          <w:sz w:val="24"/>
          <w:szCs w:val="24"/>
          <w:lang w:val="en-US"/>
        </w:rPr>
        <w:t>Continuous</w:t>
      </w:r>
      <w:r w:rsidRPr="008D6059">
        <w:rPr>
          <w:color w:val="000000"/>
          <w:sz w:val="24"/>
          <w:szCs w:val="24"/>
          <w:lang w:val="en-US"/>
        </w:rPr>
        <w:t xml:space="preserve"> </w:t>
      </w:r>
      <w:r w:rsidRPr="009B5683">
        <w:rPr>
          <w:color w:val="000000"/>
          <w:sz w:val="24"/>
          <w:szCs w:val="24"/>
          <w:lang w:val="en-US"/>
        </w:rPr>
        <w:t>Bag</w:t>
      </w:r>
      <w:r w:rsidRPr="008D6059">
        <w:rPr>
          <w:color w:val="000000"/>
          <w:sz w:val="24"/>
          <w:szCs w:val="24"/>
          <w:lang w:val="en-US"/>
        </w:rPr>
        <w:t>-</w:t>
      </w:r>
      <w:r w:rsidRPr="009B5683">
        <w:rPr>
          <w:color w:val="000000"/>
          <w:sz w:val="24"/>
          <w:szCs w:val="24"/>
          <w:lang w:val="en-US"/>
        </w:rPr>
        <w:t>of</w:t>
      </w:r>
      <w:r w:rsidRPr="008D6059">
        <w:rPr>
          <w:color w:val="000000"/>
          <w:sz w:val="24"/>
          <w:szCs w:val="24"/>
          <w:lang w:val="en-US"/>
        </w:rPr>
        <w:t>-</w:t>
      </w:r>
      <w:r w:rsidRPr="009B5683">
        <w:rPr>
          <w:color w:val="000000"/>
          <w:sz w:val="24"/>
          <w:szCs w:val="24"/>
          <w:lang w:val="en-US"/>
        </w:rPr>
        <w:t>Words</w:t>
      </w:r>
      <w:r w:rsidRPr="008D6059">
        <w:rPr>
          <w:color w:val="000000"/>
          <w:sz w:val="24"/>
          <w:szCs w:val="24"/>
          <w:lang w:val="en-US"/>
        </w:rPr>
        <w:t xml:space="preserve">, </w:t>
      </w:r>
      <w:r w:rsidRPr="009B5683">
        <w:rPr>
          <w:color w:val="000000"/>
          <w:sz w:val="24"/>
          <w:szCs w:val="24"/>
          <w:lang w:val="en-US"/>
        </w:rPr>
        <w:t>Word</w:t>
      </w:r>
      <w:r w:rsidRPr="008D6059">
        <w:rPr>
          <w:color w:val="000000"/>
          <w:sz w:val="24"/>
          <w:szCs w:val="24"/>
          <w:lang w:val="en-US"/>
        </w:rPr>
        <w:t>2</w:t>
      </w:r>
      <w:r w:rsidRPr="009B5683">
        <w:rPr>
          <w:color w:val="000000"/>
          <w:sz w:val="24"/>
          <w:szCs w:val="24"/>
          <w:lang w:val="en-US"/>
        </w:rPr>
        <w:t>Vec</w:t>
      </w:r>
      <w:r w:rsidRPr="008D6059">
        <w:rPr>
          <w:color w:val="000000"/>
          <w:sz w:val="24"/>
          <w:szCs w:val="24"/>
          <w:lang w:val="en-US"/>
        </w:rPr>
        <w:t>)</w:t>
      </w:r>
    </w:p>
    <w:p w:rsidR="001A692C" w:rsidRPr="008D6059" w:rsidRDefault="001A692C">
      <w:pPr>
        <w:rPr>
          <w:color w:val="000000"/>
          <w:lang w:val="en-US"/>
        </w:rPr>
      </w:pPr>
    </w:p>
    <w:p w:rsidR="001A692C" w:rsidRDefault="00BF637F">
      <w:bookmarkStart w:id="223" w:name="__RefHeading___Toc146348_1456305171"/>
      <w:bookmarkEnd w:id="223"/>
      <w:r>
        <w:rPr>
          <w:color w:val="000000"/>
        </w:rPr>
        <w:t>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[20]</w:t>
      </w:r>
      <w:r w:rsidRPr="00262F42">
        <w:rPr>
          <w:color w:val="000000"/>
        </w:rPr>
        <w:t>:</w:t>
      </w: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bookmarkStart w:id="224" w:name="__RefHeading___Toc146350_1456305171"/>
          <w:bookmarkEnd w:id="224"/>
          <w:p w:rsidR="001A692C" w:rsidRDefault="00F5291A">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t+n</m:t>
                            </m:r>
                          </m:sub>
                        </m:sSub>
                      </m:e>
                    </m:d>
                  </m:e>
                </m:nary>
              </m:oMath>
            </m:oMathPara>
          </w:p>
        </w:tc>
        <w:tc>
          <w:tcPr>
            <w:tcW w:w="708" w:type="dxa"/>
            <w:vAlign w:val="center"/>
          </w:tcPr>
          <w:p w:rsidR="001A692C" w:rsidRDefault="00BF637F">
            <w:pPr>
              <w:pStyle w:val="Fnumintable0"/>
              <w:spacing w:after="0"/>
            </w:pPr>
            <w:r>
              <w:t xml:space="preserve">(6) </w:t>
            </w:r>
          </w:p>
        </w:tc>
      </w:tr>
    </w:tbl>
    <w:p w:rsidR="001A692C" w:rsidRDefault="001A692C">
      <w:pPr>
        <w:rPr>
          <w:color w:val="000000"/>
        </w:rPr>
      </w:pPr>
      <w:bookmarkStart w:id="225" w:name="__RefHeading___Toc146348_1456305171_Копи"/>
      <w:bookmarkEnd w:id="225"/>
    </w:p>
    <w:p w:rsidR="001A692C" w:rsidRDefault="00BF637F" w:rsidP="009B5683">
      <w:pPr>
        <w:ind w:firstLine="0"/>
        <w:jc w:val="center"/>
      </w:pPr>
      <w:r w:rsidRPr="009B5683">
        <w:rPr>
          <w:noProof/>
          <w:color w:val="000000"/>
          <w:sz w:val="24"/>
          <w:szCs w:val="24"/>
          <w:lang w:eastAsia="ru-RU"/>
        </w:rPr>
        <w:lastRenderedPageBreak/>
        <w:drawing>
          <wp:anchor distT="0" distB="0" distL="0" distR="0" simplePos="0" relativeHeight="251661312" behindDoc="0" locked="0" layoutInCell="0" allowOverlap="1" wp14:anchorId="7ABA084E" wp14:editId="4DDDA4AD">
            <wp:simplePos x="0" y="0"/>
            <wp:positionH relativeFrom="column">
              <wp:align>center</wp:align>
            </wp:positionH>
            <wp:positionV relativeFrom="paragraph">
              <wp:posOffset>635</wp:posOffset>
            </wp:positionV>
            <wp:extent cx="5798820" cy="2453640"/>
            <wp:effectExtent l="0" t="0" r="0" b="0"/>
            <wp:wrapTopAndBottom/>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9"/>
                    <a:srcRect b="3641"/>
                    <a:stretch>
                      <a:fillRect/>
                    </a:stretch>
                  </pic:blipFill>
                  <pic:spPr bwMode="auto">
                    <a:xfrm>
                      <a:off x="0" y="0"/>
                      <a:ext cx="5798820" cy="2453640"/>
                    </a:xfrm>
                    <a:prstGeom prst="rect">
                      <a:avLst/>
                    </a:prstGeom>
                    <a:noFill/>
                  </pic:spPr>
                </pic:pic>
              </a:graphicData>
            </a:graphic>
          </wp:anchor>
        </w:drawing>
      </w:r>
      <w:r w:rsidRPr="009B5683">
        <w:rPr>
          <w:color w:val="000000"/>
          <w:sz w:val="24"/>
          <w:szCs w:val="24"/>
        </w:rPr>
        <w:t xml:space="preserve">Рисунок 6 Принцип составления датасета для получения CBOW-модели Word2Vec для корпуса </w:t>
      </w:r>
      <w:r w:rsidR="00747B88" w:rsidRPr="009B5683">
        <w:rPr>
          <w:color w:val="000000"/>
          <w:sz w:val="24"/>
          <w:szCs w:val="24"/>
        </w:rPr>
        <w:t>текста (</w:t>
      </w:r>
      <w:r w:rsidRPr="009B5683">
        <w:rPr>
          <w:color w:val="000000"/>
          <w:sz w:val="24"/>
          <w:szCs w:val="24"/>
        </w:rPr>
        <w:t xml:space="preserve">рамка </w:t>
      </w:r>
      <w:r w:rsidR="00A64A63">
        <w:rPr>
          <w:color w:val="000000"/>
          <w:sz w:val="24"/>
          <w:szCs w:val="24"/>
        </w:rPr>
        <w:t>-</w:t>
      </w:r>
      <w:r w:rsidRPr="009B5683">
        <w:rPr>
          <w:color w:val="000000"/>
          <w:sz w:val="24"/>
          <w:szCs w:val="24"/>
        </w:rPr>
        <w:t xml:space="preserve"> контекстное окно)</w:t>
      </w:r>
    </w:p>
    <w:p w:rsidR="001A692C" w:rsidRDefault="001A692C">
      <w:pPr>
        <w:rPr>
          <w:color w:val="000000"/>
        </w:rPr>
      </w:pPr>
    </w:p>
    <w:p w:rsidR="008D6059" w:rsidRDefault="00BF637F" w:rsidP="009B5683">
      <w:pPr>
        <w:ind w:firstLine="0"/>
        <w:jc w:val="center"/>
        <w:rPr>
          <w:color w:val="000000"/>
          <w:sz w:val="24"/>
          <w:szCs w:val="24"/>
        </w:rPr>
      </w:pPr>
      <w:r w:rsidRPr="009B5683">
        <w:rPr>
          <w:noProof/>
          <w:color w:val="000000"/>
          <w:sz w:val="24"/>
          <w:szCs w:val="24"/>
          <w:lang w:eastAsia="ru-RU"/>
        </w:rPr>
        <w:drawing>
          <wp:inline distT="0" distB="0" distL="0" distR="0">
            <wp:extent cx="5768340" cy="3303905"/>
            <wp:effectExtent l="19050" t="19050" r="22860" b="10795"/>
            <wp:docPr id="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8340" cy="3303905"/>
                    </a:xfrm>
                    <a:prstGeom prst="rect">
                      <a:avLst/>
                    </a:prstGeom>
                    <a:noFill/>
                    <a:ln>
                      <a:solidFill>
                        <a:schemeClr val="accent1">
                          <a:alpha val="14000"/>
                        </a:schemeClr>
                      </a:solidFill>
                    </a:ln>
                  </pic:spPr>
                </pic:pic>
              </a:graphicData>
            </a:graphic>
          </wp:inline>
        </w:drawing>
      </w:r>
    </w:p>
    <w:p w:rsidR="001A692C" w:rsidRDefault="00BF637F" w:rsidP="009B5683">
      <w:pPr>
        <w:ind w:firstLine="0"/>
        <w:jc w:val="center"/>
      </w:pPr>
      <w:r w:rsidRPr="009B5683">
        <w:rPr>
          <w:color w:val="000000"/>
          <w:sz w:val="24"/>
          <w:szCs w:val="24"/>
        </w:rPr>
        <w:t>Рисунок 7 Словосочетание с пропуском (Skip-gram, Word2Vec)</w:t>
      </w:r>
    </w:p>
    <w:p w:rsidR="001A692C" w:rsidRDefault="001A692C">
      <w:pPr>
        <w:rPr>
          <w:color w:val="000000"/>
        </w:rPr>
      </w:pPr>
    </w:p>
    <w:p w:rsidR="001A692C" w:rsidRDefault="00BF637F">
      <w:bookmarkStart w:id="226" w:name="__RefHeading___Toc146344_1456305171"/>
      <w:bookmarkEnd w:id="226"/>
      <w:r>
        <w:rPr>
          <w:color w:val="000000"/>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m:oMath>
        <m:sSub>
          <m:sSubPr>
            <m:ctrlPr>
              <w:rPr>
                <w:rFonts w:ascii="Cambria Math" w:hAnsi="Cambria Math"/>
              </w:rPr>
            </m:ctrlPr>
          </m:sSubPr>
          <m:e>
            <m:r>
              <w:rPr>
                <w:rFonts w:ascii="Cambria Math" w:hAnsi="Cambria Math"/>
              </w:rPr>
              <m:t>ω</m:t>
            </m:r>
          </m:e>
          <m:sub>
            <m:r>
              <w:rPr>
                <w:rFonts w:ascii="Cambria Math" w:hAnsi="Cambria Math"/>
              </w:rPr>
              <m:t>t</m:t>
            </m:r>
          </m:sub>
        </m:sSub>
      </m:oMath>
      <w:r w:rsidRPr="00262F42">
        <w:rPr>
          <w:color w:val="000000"/>
        </w:rPr>
        <w:t xml:space="preserve"> </w:t>
      </w:r>
      <w:r>
        <w:rPr>
          <w:color w:val="000000"/>
        </w:rPr>
        <w:t>[20]</w:t>
      </w:r>
      <w:r w:rsidRPr="00262F42">
        <w:rPr>
          <w:color w:val="000000"/>
        </w:rPr>
        <w:t>:</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9214"/>
        <w:gridCol w:w="708"/>
      </w:tblGrid>
      <w:tr w:rsidR="001A692C" w:rsidTr="00913475">
        <w:trPr>
          <w:jc w:val="center"/>
        </w:trPr>
        <w:tc>
          <w:tcPr>
            <w:tcW w:w="9214" w:type="dxa"/>
            <w:vAlign w:val="center"/>
          </w:tcPr>
          <w:bookmarkStart w:id="227" w:name="__RefHeading___Toc146346_1456305171"/>
          <w:bookmarkEnd w:id="227"/>
          <w:p w:rsidR="001A692C" w:rsidRDefault="00F5291A">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nary>
                      <m:naryPr>
                        <m:chr m:val="∑"/>
                        <m:supHide m:val="1"/>
                        <m:ctrlPr>
                          <w:rPr>
                            <w:rFonts w:ascii="Cambria Math" w:hAnsi="Cambria Math"/>
                          </w:rPr>
                        </m:ctrlPr>
                      </m:naryPr>
                      <m:sub>
                        <m:r>
                          <w:rPr>
                            <w:rFonts w:ascii="Cambria Math" w:hAnsi="Cambria Math"/>
                          </w:rPr>
                          <m:t>-n≤j≤n,n≠0</m:t>
                        </m:r>
                      </m:sub>
                      <m:sup/>
                      <m:e>
                        <m:r>
                          <w:rPr>
                            <w:rFonts w:ascii="Cambria Math" w:hAnsi="Cambria Math"/>
                          </w:rPr>
                          <m:t>log</m:t>
                        </m:r>
                      </m:e>
                    </m:nary>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t+j</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e>
                </m:d>
              </m:oMath>
            </m:oMathPara>
          </w:p>
        </w:tc>
        <w:tc>
          <w:tcPr>
            <w:tcW w:w="708" w:type="dxa"/>
            <w:vAlign w:val="center"/>
          </w:tcPr>
          <w:p w:rsidR="001A692C" w:rsidRDefault="00BF637F">
            <w:pPr>
              <w:pStyle w:val="Fnumintable0"/>
              <w:spacing w:after="0"/>
            </w:pPr>
            <w:r>
              <w:t xml:space="preserve">(7) </w:t>
            </w:r>
          </w:p>
        </w:tc>
      </w:tr>
    </w:tbl>
    <w:p w:rsidR="008D6059" w:rsidRDefault="008D6059" w:rsidP="009B5683">
      <w:pPr>
        <w:ind w:firstLine="0"/>
        <w:jc w:val="center"/>
        <w:rPr>
          <w:color w:val="000000"/>
          <w:sz w:val="24"/>
          <w:szCs w:val="24"/>
        </w:rPr>
      </w:pPr>
    </w:p>
    <w:p w:rsidR="001A692C" w:rsidRDefault="00BF637F" w:rsidP="009B5683">
      <w:pPr>
        <w:ind w:firstLine="0"/>
        <w:jc w:val="center"/>
      </w:pPr>
      <w:r w:rsidRPr="009B5683">
        <w:rPr>
          <w:noProof/>
          <w:color w:val="000000"/>
          <w:sz w:val="24"/>
          <w:szCs w:val="24"/>
          <w:lang w:eastAsia="ru-RU"/>
        </w:rPr>
        <w:drawing>
          <wp:inline distT="0" distB="0" distL="0" distR="0">
            <wp:extent cx="6103620" cy="1763395"/>
            <wp:effectExtent l="0" t="0" r="0" b="8255"/>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03620" cy="1763395"/>
                    </a:xfrm>
                    <a:prstGeom prst="rect">
                      <a:avLst/>
                    </a:prstGeom>
                    <a:noFill/>
                  </pic:spPr>
                </pic:pic>
              </a:graphicData>
            </a:graphic>
          </wp:inline>
        </w:drawing>
      </w:r>
      <w:r w:rsidRPr="009B5683">
        <w:rPr>
          <w:color w:val="000000"/>
          <w:sz w:val="24"/>
          <w:szCs w:val="24"/>
        </w:rPr>
        <w:t xml:space="preserve">Рисунок 8 Принцип составления датасета для получения Skip-gram-модели Word2Vec для корпуса текста (рамка </w:t>
      </w:r>
      <w:r w:rsidR="00A64A63">
        <w:rPr>
          <w:color w:val="000000"/>
          <w:sz w:val="24"/>
          <w:szCs w:val="24"/>
        </w:rPr>
        <w:t>-</w:t>
      </w:r>
      <w:r w:rsidRPr="009B5683">
        <w:rPr>
          <w:color w:val="000000"/>
          <w:sz w:val="24"/>
          <w:szCs w:val="24"/>
        </w:rPr>
        <w:t xml:space="preserve"> контекстное окно)</w:t>
      </w:r>
    </w:p>
    <w:p w:rsidR="001A692C" w:rsidRDefault="001A692C"/>
    <w:p w:rsidR="001A692C" w:rsidRDefault="00BF637F">
      <w:bookmarkStart w:id="228" w:name="__RefHeading___Toc146514_1456305171"/>
      <w:bookmarkEnd w:id="228"/>
      <w: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rsidR="001A692C" w:rsidRDefault="00BF637F" w:rsidP="0013595C">
      <w:pPr>
        <w:pStyle w:val="2"/>
        <w:ind w:left="1134" w:hanging="425"/>
        <w:rPr>
          <w:color w:val="000000"/>
        </w:rPr>
      </w:pPr>
      <w:bookmarkStart w:id="229" w:name="_Toc199192015"/>
      <w:bookmarkStart w:id="230" w:name="_Toc199616560"/>
      <w:bookmarkStart w:id="231" w:name="_Toc199931921"/>
      <w:r>
        <w:rPr>
          <w:color w:val="000000"/>
        </w:rPr>
        <w:t>Подведение итогов</w:t>
      </w:r>
      <w:bookmarkEnd w:id="229"/>
      <w:bookmarkEnd w:id="230"/>
      <w:bookmarkEnd w:id="231"/>
    </w:p>
    <w:p w:rsidR="001A692C" w:rsidRDefault="00BF637F">
      <w:bookmarkStart w:id="232" w:name="__RefHeading___Toc146398_1456305171"/>
      <w:bookmarkEnd w:id="232"/>
      <w:r>
        <w:t xml:space="preserve">В программе требуется работать с довольно независимым коротким пользовательским запросом, отчего контекст токенов не может быть большим. </w:t>
      </w:r>
      <w:r w:rsidR="001D5E46">
        <w:t>Кроме того,</w:t>
      </w:r>
      <w:r>
        <w:t xml:space="preserve">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w:t>
      </w:r>
      <w:r w:rsidR="00A64A63">
        <w:t>-</w:t>
      </w:r>
      <w:r>
        <w:t xml:space="preserve"> для моих нужд достаточно моделей семейства </w:t>
      </w:r>
      <w:r>
        <w:rPr>
          <w:lang w:val="en-US"/>
        </w:rPr>
        <w:t>Word</w:t>
      </w:r>
      <w:r w:rsidRPr="00262F42">
        <w:t>2</w:t>
      </w:r>
      <w:r>
        <w:rPr>
          <w:lang w:val="en-US"/>
        </w:rPr>
        <w:t>Vec</w:t>
      </w:r>
      <w:r w:rsidRPr="00262F42">
        <w:t xml:space="preserve"> </w:t>
      </w:r>
      <w:r>
        <w:t>и дистиллированных WordCNN моделей</w:t>
      </w:r>
      <w:r w:rsidRPr="00262F42">
        <w:t xml:space="preserve">, </w:t>
      </w:r>
      <w:r>
        <w:t xml:space="preserve">далее разберем их подробнее. </w:t>
      </w:r>
    </w:p>
    <w:p w:rsidR="001A692C" w:rsidRDefault="00BF637F">
      <w:bookmarkStart w:id="233" w:name="__RefHeading___Toc146396_1456305171"/>
      <w:bookmarkEnd w:id="233"/>
      <w:r>
        <w:t xml:space="preserve">Для русского языка наиболее известными моделями семейства </w:t>
      </w:r>
      <w:r>
        <w:rPr>
          <w:lang w:val="en-US"/>
        </w:rPr>
        <w:t>Word</w:t>
      </w:r>
      <w:r w:rsidRPr="00262F42">
        <w:t>2</w:t>
      </w:r>
      <w:r>
        <w:rPr>
          <w:lang w:val="en-US"/>
        </w:rPr>
        <w:t>Vec</w:t>
      </w:r>
      <w:r w:rsidRPr="00262F42">
        <w:t xml:space="preserve"> </w:t>
      </w:r>
      <w:r>
        <w:t xml:space="preserve">являются: RusVectores и Navec. – RusVectores </w:t>
      </w:r>
      <w:r w:rsidR="00A64A63">
        <w:t>-</w:t>
      </w:r>
      <w:r>
        <w:t xml:space="preserve"> набор семантических моделей для русского языка. Для обучения использовались: Национальный корпус русского </w:t>
      </w:r>
      <w:r>
        <w:lastRenderedPageBreak/>
        <w:t xml:space="preserve">языка и дамп русского сегмента Википедии; – Navec семантические модели из состава проекта Natasha. Разработчики проекта Natasha [22, 23]   провели сравнительное тестирование моделей RusVectores и Navec (результат в таблице </w:t>
      </w:r>
      <w:r>
        <w:fldChar w:fldCharType="begin"/>
      </w:r>
      <w:r>
        <w:instrText xml:space="preserve"> REF Ref_table6 \h </w:instrText>
      </w:r>
      <w:r>
        <w:fldChar w:fldCharType="end"/>
      </w:r>
      <w:r>
        <w:t xml:space="preserve">). </w:t>
      </w:r>
    </w:p>
    <w:p w:rsidR="001A692C" w:rsidRDefault="001D5E46">
      <w:pPr>
        <w:pStyle w:val="Tablename0"/>
        <w:ind w:left="2324" w:right="113"/>
      </w:pPr>
      <w:bookmarkStart w:id="234" w:name="Ref_table6"/>
      <w:bookmarkEnd w:id="234"/>
      <w:r>
        <w:rPr>
          <w:rStyle w:val="Tablename"/>
        </w:rPr>
        <w:t>Таблица 2</w:t>
      </w:r>
      <w:r w:rsidR="00747B88">
        <w:rPr>
          <w:rStyle w:val="Tablename"/>
        </w:rPr>
        <w:t xml:space="preserve"> – Сравнение </w:t>
      </w:r>
      <w:r w:rsidR="00BF637F">
        <w:rPr>
          <w:rStyle w:val="Tablename"/>
        </w:rPr>
        <w:t>моделей</w:t>
      </w:r>
    </w:p>
    <w:tbl>
      <w:tblPr>
        <w:tblW w:w="9520" w:type="dxa"/>
        <w:tblInd w:w="312" w:type="dxa"/>
        <w:tblLayout w:type="fixed"/>
        <w:tblCellMar>
          <w:top w:w="55" w:type="dxa"/>
          <w:bottom w:w="55" w:type="dxa"/>
        </w:tblCellMar>
        <w:tblLook w:val="04A0" w:firstRow="1" w:lastRow="0" w:firstColumn="1" w:lastColumn="0" w:noHBand="0" w:noVBand="1"/>
      </w:tblPr>
      <w:tblGrid>
        <w:gridCol w:w="2265"/>
        <w:gridCol w:w="1860"/>
        <w:gridCol w:w="2670"/>
        <w:gridCol w:w="2725"/>
      </w:tblGrid>
      <w:tr w:rsidR="001A692C">
        <w:tc>
          <w:tcPr>
            <w:tcW w:w="2265" w:type="dxa"/>
            <w:tcBorders>
              <w:top w:val="single" w:sz="4" w:space="0" w:color="000000"/>
              <w:left w:val="single" w:sz="4" w:space="0" w:color="000000"/>
              <w:bottom w:val="single" w:sz="4" w:space="0" w:color="000000"/>
            </w:tcBorders>
          </w:tcPr>
          <w:p w:rsidR="001A692C" w:rsidRDefault="001A692C">
            <w:pPr>
              <w:rPr>
                <w:sz w:val="24"/>
                <w:szCs w:val="24"/>
              </w:rPr>
            </w:pPr>
          </w:p>
        </w:tc>
        <w:tc>
          <w:tcPr>
            <w:tcW w:w="186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5" w:name="__RefHeading___Toc146392_1456305171"/>
            <w:bookmarkEnd w:id="235"/>
            <w:r>
              <w:rPr>
                <w:sz w:val="24"/>
                <w:szCs w:val="24"/>
              </w:rPr>
              <w:t>Качество</w:t>
            </w:r>
          </w:p>
        </w:tc>
        <w:tc>
          <w:tcPr>
            <w:tcW w:w="267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6" w:name="__RefHeading___Toc146390_1456305171"/>
            <w:bookmarkEnd w:id="236"/>
            <w:r>
              <w:rPr>
                <w:sz w:val="24"/>
                <w:szCs w:val="24"/>
              </w:rPr>
              <w:t>Размер модели, МБ</w:t>
            </w:r>
          </w:p>
        </w:tc>
        <w:tc>
          <w:tcPr>
            <w:tcW w:w="2725" w:type="dxa"/>
            <w:tcBorders>
              <w:top w:val="single" w:sz="4" w:space="0" w:color="000000"/>
              <w:left w:val="single" w:sz="4" w:space="0" w:color="000000"/>
              <w:bottom w:val="single" w:sz="4" w:space="0" w:color="000000"/>
              <w:right w:val="single" w:sz="4" w:space="0" w:color="000000"/>
            </w:tcBorders>
          </w:tcPr>
          <w:p w:rsidR="001A692C" w:rsidRDefault="00BF637F">
            <w:pPr>
              <w:ind w:left="113" w:right="113" w:firstLine="0"/>
              <w:rPr>
                <w:sz w:val="24"/>
                <w:szCs w:val="24"/>
              </w:rPr>
            </w:pPr>
            <w:bookmarkStart w:id="237" w:name="__RefHeading___Toc146388_1456305171"/>
            <w:bookmarkEnd w:id="237"/>
            <w:r>
              <w:rPr>
                <w:sz w:val="24"/>
                <w:szCs w:val="24"/>
              </w:rPr>
              <w:t>Размер словаря, ×10 3</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38" w:name="__RefHeading___Toc146386_1456305171"/>
            <w:bookmarkEnd w:id="238"/>
            <w:r>
              <w:rPr>
                <w:sz w:val="24"/>
                <w:szCs w:val="24"/>
              </w:rPr>
              <w:t>Navec</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39" w:name="__RefHeading___Toc146384_1456305171"/>
            <w:bookmarkEnd w:id="239"/>
            <w:r>
              <w:rPr>
                <w:sz w:val="24"/>
                <w:szCs w:val="24"/>
              </w:rPr>
              <w:t>0.719</w:t>
            </w:r>
          </w:p>
        </w:tc>
        <w:tc>
          <w:tcPr>
            <w:tcW w:w="2670" w:type="dxa"/>
            <w:tcBorders>
              <w:left w:val="single" w:sz="4" w:space="0" w:color="000000"/>
              <w:bottom w:val="single" w:sz="4" w:space="0" w:color="000000"/>
            </w:tcBorders>
          </w:tcPr>
          <w:p w:rsidR="001A692C" w:rsidRDefault="00BF637F">
            <w:pPr>
              <w:rPr>
                <w:sz w:val="24"/>
                <w:szCs w:val="24"/>
              </w:rPr>
            </w:pPr>
            <w:bookmarkStart w:id="240" w:name="__RefHeading___Toc146382_1456305171"/>
            <w:bookmarkEnd w:id="240"/>
            <w:r>
              <w:rPr>
                <w:sz w:val="24"/>
                <w:szCs w:val="24"/>
              </w:rPr>
              <w:t>50.6</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1" w:name="__RefHeading___Toc146380_1456305171"/>
            <w:bookmarkEnd w:id="241"/>
            <w:r>
              <w:rPr>
                <w:sz w:val="24"/>
                <w:szCs w:val="24"/>
              </w:rPr>
              <w:t>500</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2" w:name="__RefHeading___Toc146378_1456305171"/>
            <w:bookmarkEnd w:id="242"/>
            <w:r>
              <w:rPr>
                <w:sz w:val="24"/>
                <w:szCs w:val="24"/>
              </w:rPr>
              <w:t>RusVectores</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3" w:name="__RefHeading___Toc146376_1456305171"/>
            <w:bookmarkEnd w:id="243"/>
            <w:r>
              <w:rPr>
                <w:sz w:val="24"/>
                <w:szCs w:val="24"/>
              </w:rPr>
              <w:t>0.638–0.726</w:t>
            </w:r>
          </w:p>
        </w:tc>
        <w:tc>
          <w:tcPr>
            <w:tcW w:w="2670" w:type="dxa"/>
            <w:tcBorders>
              <w:left w:val="single" w:sz="4" w:space="0" w:color="000000"/>
              <w:bottom w:val="single" w:sz="4" w:space="0" w:color="000000"/>
            </w:tcBorders>
          </w:tcPr>
          <w:p w:rsidR="001A692C" w:rsidRDefault="00BF637F">
            <w:pPr>
              <w:rPr>
                <w:sz w:val="24"/>
                <w:szCs w:val="24"/>
              </w:rPr>
            </w:pPr>
            <w:bookmarkStart w:id="244" w:name="__RefHeading___Toc146374_1456305171"/>
            <w:bookmarkEnd w:id="244"/>
            <w:r>
              <w:rPr>
                <w:sz w:val="24"/>
                <w:szCs w:val="24"/>
              </w:rPr>
              <w:t>220.6–290.7</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5" w:name="__RefHeading___Toc146372_1456305171"/>
            <w:bookmarkEnd w:id="245"/>
            <w:r>
              <w:rPr>
                <w:sz w:val="24"/>
                <w:szCs w:val="24"/>
              </w:rPr>
              <w:t>189–249</w:t>
            </w:r>
          </w:p>
        </w:tc>
      </w:tr>
    </w:tbl>
    <w:p w:rsidR="001A692C" w:rsidRDefault="001A692C"/>
    <w:p w:rsidR="001A692C" w:rsidRDefault="00BF637F">
      <w:bookmarkStart w:id="246" w:name="__RefHeading___Toc146370_1456305171"/>
      <w:bookmarkEnd w:id="246"/>
      <w:r>
        <w:t xml:space="preserve">Всеже большое количества современных </w:t>
      </w:r>
      <w:r>
        <w:rPr>
          <w:lang w:val="en-US"/>
        </w:rPr>
        <w:t>NLP</w:t>
      </w:r>
      <w:r w:rsidRPr="00262F42">
        <w:t xml:space="preserve"> </w:t>
      </w:r>
      <w:r>
        <w:t>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[24</w:t>
      </w:r>
      <w:r w:rsidR="001D5E46">
        <w:t>] из</w:t>
      </w:r>
      <w:r>
        <w:t xml:space="preserve"> состава проекта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sidR="001D5E46">
        <w:rPr>
          <w:lang w:val="en-US"/>
        </w:rPr>
        <w:t>natasha</w:t>
      </w:r>
      <w:r w:rsidR="001D5E46" w:rsidRPr="00262F42">
        <w:t xml:space="preserve"> была</w:t>
      </w:r>
      <w:r>
        <w:t xml:space="preserve"> обучена Slovnet BERT NER </w:t>
      </w:r>
      <w:r w:rsidR="00A64A63">
        <w:t>-</w:t>
      </w:r>
      <w:r>
        <w:t xml:space="preserve"> аналог DeepPavlov BERT NER.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w:t>
      </w:r>
      <w:r w:rsidR="00A64A63">
        <w:t>-</w:t>
      </w:r>
      <w:r>
        <w:t xml:space="preserve"> учитель, компактная </w:t>
      </w:r>
      <w:r w:rsidR="00A64A63">
        <w:t>-</w:t>
      </w:r>
      <w:r>
        <w:t xml:space="preserve"> ученик. </w:t>
      </w:r>
      <w:r>
        <w:lastRenderedPageBreak/>
        <w:t xml:space="preserve">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w:t>
      </w:r>
      <w:r w:rsidR="001D5E46">
        <w:t>модели,</w:t>
      </w:r>
      <w:r>
        <w:t xml:space="preserve"> обученные по этому рецепту: Slovnet Morph </w:t>
      </w:r>
      <w:r w:rsidR="00A64A63">
        <w:t>-</w:t>
      </w:r>
      <w:r>
        <w:t xml:space="preserve"> морфологический теггер, Slovnet Syntax </w:t>
      </w:r>
      <w:r w:rsidR="00A64A63">
        <w:t>-</w:t>
      </w:r>
      <w:r>
        <w:t xml:space="preserve"> синтаксический парсер. Slovnet Morph отстаёт от тяжёлой модели-учителя на 2 процентных пункта, Slovnet Syntax </w:t>
      </w:r>
      <w:r w:rsidR="00A64A63">
        <w:t>-</w:t>
      </w:r>
      <w:r>
        <w:t xml:space="preserve"> на 5. У обеих моделей качество и производительность выше существующих решений для русского на новостных статьях [25].</w:t>
      </w:r>
    </w:p>
    <w:p w:rsidR="001A692C" w:rsidRDefault="00BF637F">
      <w:bookmarkStart w:id="247" w:name="__RefHeading___Toc146368_1456305171"/>
      <w:bookmarkEnd w:id="247"/>
      <w:r>
        <w:br w:type="page"/>
      </w:r>
    </w:p>
    <w:p w:rsidR="001A692C" w:rsidRDefault="00EE258A" w:rsidP="00EE258A">
      <w:pPr>
        <w:pStyle w:val="1"/>
      </w:pPr>
      <w:bookmarkStart w:id="248" w:name="_Toc199931922"/>
      <w:r w:rsidRPr="00EE258A">
        <w:rPr>
          <w:color w:val="000000"/>
        </w:rPr>
        <w:lastRenderedPageBreak/>
        <w:t>Описание разработанных алгоритмов</w:t>
      </w:r>
      <w:bookmarkEnd w:id="248"/>
    </w:p>
    <w:p w:rsidR="001A692C" w:rsidRDefault="00BF637F" w:rsidP="0013595C">
      <w:pPr>
        <w:pStyle w:val="2"/>
        <w:ind w:left="1134" w:hanging="425"/>
        <w:rPr>
          <w:color w:val="000000"/>
        </w:rPr>
      </w:pPr>
      <w:bookmarkStart w:id="249" w:name="_Toc169503759"/>
      <w:bookmarkStart w:id="250" w:name="_Toc199192017"/>
      <w:bookmarkStart w:id="251" w:name="_Toc199616562"/>
      <w:bookmarkStart w:id="252" w:name="_Toc199931923"/>
      <w:r>
        <w:rPr>
          <w:color w:val="000000"/>
        </w:rPr>
        <w:t xml:space="preserve">Алгоритм </w:t>
      </w:r>
      <w:bookmarkEnd w:id="249"/>
      <w:r>
        <w:rPr>
          <w:color w:val="000000"/>
        </w:rPr>
        <w:t>синтаксического анализа запроса, выявление основной части запроса</w:t>
      </w:r>
      <w:bookmarkEnd w:id="250"/>
      <w:bookmarkEnd w:id="251"/>
      <w:bookmarkEnd w:id="252"/>
    </w:p>
    <w:p w:rsidR="001A692C" w:rsidRDefault="00BF637F">
      <w:bookmarkStart w:id="253" w:name="__RefHeading___Toc146368_1456305171_Копи"/>
      <w:bookmarkEnd w:id="253"/>
      <w:r>
        <w:rPr>
          <w:color w:val="000000"/>
        </w:rPr>
        <w:t xml:space="preserve">На рисунке </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представлена блок-схема алгоритма 2.1</w:t>
      </w:r>
    </w:p>
    <w:p w:rsidR="00CC20CD" w:rsidRDefault="00CC20CD" w:rsidP="009B5683">
      <w:pPr>
        <w:ind w:firstLine="0"/>
        <w:jc w:val="center"/>
        <w:rPr>
          <w:noProof/>
          <w:color w:val="000000"/>
          <w:sz w:val="24"/>
          <w:szCs w:val="24"/>
          <w:lang w:eastAsia="ru-RU"/>
        </w:rPr>
      </w:pPr>
    </w:p>
    <w:p w:rsidR="00CC20CD" w:rsidRDefault="009D76D9" w:rsidP="009B5683">
      <w:pPr>
        <w:ind w:firstLine="0"/>
        <w:jc w:val="center"/>
        <w:rPr>
          <w:color w:val="000000"/>
          <w:sz w:val="24"/>
          <w:szCs w:val="24"/>
        </w:rPr>
      </w:pPr>
      <w:r w:rsidRPr="009D76D9">
        <w:rPr>
          <w:noProof/>
          <w:color w:val="000000"/>
          <w:sz w:val="24"/>
          <w:szCs w:val="24"/>
          <w:lang w:eastAsia="ru-RU"/>
        </w:rPr>
        <w:drawing>
          <wp:inline distT="0" distB="0" distL="0" distR="0">
            <wp:extent cx="5478040" cy="5669170"/>
            <wp:effectExtent l="0" t="0" r="889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1094" b="1470"/>
                    <a:stretch/>
                  </pic:blipFill>
                  <pic:spPr bwMode="auto">
                    <a:xfrm>
                      <a:off x="0" y="0"/>
                      <a:ext cx="5486461" cy="5677885"/>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pPr>
      <w:r w:rsidRPr="009B5683">
        <w:rPr>
          <w:color w:val="000000"/>
          <w:sz w:val="24"/>
          <w:szCs w:val="24"/>
        </w:rPr>
        <w:t>Рисунок 9</w:t>
      </w:r>
      <w:bookmarkStart w:id="254" w:name="Ref_draw_9"/>
      <w:bookmarkEnd w:id="254"/>
      <w:r w:rsidRPr="009B5683">
        <w:rPr>
          <w:color w:val="000000"/>
          <w:sz w:val="24"/>
          <w:szCs w:val="24"/>
        </w:rPr>
        <w:t xml:space="preserve"> </w:t>
      </w:r>
      <w:bookmarkStart w:id="255" w:name="_Toc169503759_Копия_1"/>
      <w:r w:rsidRPr="009B5683">
        <w:rPr>
          <w:color w:val="000000"/>
          <w:sz w:val="24"/>
          <w:szCs w:val="24"/>
        </w:rPr>
        <w:t xml:space="preserve">Алгоритм </w:t>
      </w:r>
      <w:bookmarkEnd w:id="255"/>
      <w:r w:rsidRPr="009B5683">
        <w:rPr>
          <w:color w:val="000000"/>
          <w:sz w:val="24"/>
          <w:szCs w:val="24"/>
        </w:rPr>
        <w:t>синтаксического анализа запроса, выявление основной части</w:t>
      </w:r>
    </w:p>
    <w:p w:rsidR="001A692C" w:rsidRPr="00CC20CD" w:rsidRDefault="001A692C">
      <w:pPr>
        <w:rPr>
          <w:sz w:val="16"/>
        </w:rPr>
      </w:pPr>
    </w:p>
    <w:p w:rsidR="001A692C" w:rsidRDefault="00BF637F" w:rsidP="0080032D">
      <w:pPr>
        <w:pStyle w:val="a1"/>
        <w:numPr>
          <w:ilvl w:val="0"/>
          <w:numId w:val="8"/>
        </w:numPr>
        <w:ind w:left="0" w:firstLine="709"/>
        <w:rPr>
          <w:color w:val="000000"/>
        </w:rPr>
      </w:pPr>
      <w:bookmarkStart w:id="256" w:name="__RefHeading___Toc146746_1456305171_Копи"/>
      <w:bookmarkEnd w:id="256"/>
      <w:r>
        <w:rPr>
          <w:color w:val="000000"/>
        </w:rPr>
        <w:t xml:space="preserve">Начинается алгоритм с инициализации запроса в качестве </w:t>
      </w:r>
      <w:r w:rsidR="001D5E46">
        <w:rPr>
          <w:color w:val="000000"/>
        </w:rPr>
        <w:t>документа,</w:t>
      </w:r>
      <w:r>
        <w:rPr>
          <w:color w:val="000000"/>
        </w:rPr>
        <w:t xml:space="preserve"> сегментированного на токены, в качестве разделителей используются знаки препинания и пробелы. Во время сегментации по устоявшимся стандартам </w:t>
      </w:r>
      <w:r w:rsidRPr="003504E8">
        <w:rPr>
          <w:color w:val="000000"/>
        </w:rPr>
        <w:t>NLP</w:t>
      </w:r>
      <w:r w:rsidRPr="00262F42">
        <w:rPr>
          <w:color w:val="000000"/>
        </w:rPr>
        <w:t xml:space="preserve"> </w:t>
      </w:r>
      <w:r>
        <w:rPr>
          <w:color w:val="000000"/>
        </w:rPr>
        <w:lastRenderedPageBreak/>
        <w:t xml:space="preserve">анализа токены менее 3 символов пропускаются </w:t>
      </w:r>
      <w:r w:rsidR="00A64A63">
        <w:rPr>
          <w:color w:val="000000"/>
        </w:rPr>
        <w:t>-</w:t>
      </w:r>
      <w:r>
        <w:rPr>
          <w:color w:val="000000"/>
        </w:rPr>
        <w:t xml:space="preserve"> т. к. считается что их семантическая значимость низка и имеет </w:t>
      </w:r>
      <w:r w:rsidR="00142BDA">
        <w:rPr>
          <w:color w:val="000000"/>
        </w:rPr>
        <w:t>повышенную</w:t>
      </w:r>
      <w:r>
        <w:rPr>
          <w:color w:val="000000"/>
        </w:rPr>
        <w:t xml:space="preserve"> омонимичность с другими морфемами слов что вносит изличную энтропию в анализ. </w:t>
      </w:r>
    </w:p>
    <w:p w:rsidR="001A692C" w:rsidRDefault="00BF637F" w:rsidP="0080032D">
      <w:pPr>
        <w:pStyle w:val="a1"/>
        <w:numPr>
          <w:ilvl w:val="0"/>
          <w:numId w:val="8"/>
        </w:numPr>
        <w:ind w:left="0" w:firstLine="709"/>
        <w:rPr>
          <w:color w:val="000000"/>
        </w:rPr>
      </w:pPr>
      <w:r>
        <w:rPr>
          <w:color w:val="000000"/>
        </w:rPr>
        <w:t xml:space="preserve">После сегментации на токены </w:t>
      </w:r>
      <w:r w:rsidR="00A64A63">
        <w:rPr>
          <w:color w:val="000000"/>
        </w:rPr>
        <w:t>-</w:t>
      </w:r>
      <w:r>
        <w:rPr>
          <w:color w:val="000000"/>
        </w:rPr>
        <w:t xml:space="preserve"> документ (запрос) </w:t>
      </w:r>
      <w:r w:rsidR="00142BDA">
        <w:rPr>
          <w:color w:val="000000"/>
        </w:rPr>
        <w:t>векторизуется</w:t>
      </w:r>
      <w:r>
        <w:rPr>
          <w:color w:val="000000"/>
        </w:rPr>
        <w:t xml:space="preserve"> с помощью модели эмбеддингов </w:t>
      </w:r>
      <w:r w:rsidRPr="003504E8">
        <w:rPr>
          <w:color w:val="000000"/>
        </w:rPr>
        <w:t>Navec</w:t>
      </w:r>
      <w:r w:rsidRPr="00262F42">
        <w:rPr>
          <w:color w:val="000000"/>
        </w:rPr>
        <w:t xml:space="preserve">, </w:t>
      </w:r>
      <w:r>
        <w:rPr>
          <w:color w:val="000000"/>
        </w:rPr>
        <w:t xml:space="preserve">задача модели представить токены (слова) как векторы </w:t>
      </w:r>
      <w:r w:rsidR="001D5E46">
        <w:rPr>
          <w:color w:val="000000"/>
        </w:rPr>
        <w:t>векторного пространства,</w:t>
      </w:r>
      <w:r>
        <w:rPr>
          <w:color w:val="000000"/>
        </w:rPr>
        <w:t xml:space="preserve"> обученного на корпусе «navec_news_v1_1B_250K_300d_100q.tar», ранее были указаны особенности работы этой модели.</w:t>
      </w:r>
    </w:p>
    <w:p w:rsidR="001A692C" w:rsidRDefault="00BF637F" w:rsidP="0080032D">
      <w:pPr>
        <w:pStyle w:val="a1"/>
        <w:numPr>
          <w:ilvl w:val="0"/>
          <w:numId w:val="8"/>
        </w:numPr>
        <w:ind w:left="0" w:firstLine="709"/>
        <w:rPr>
          <w:color w:val="000000"/>
        </w:rPr>
      </w:pPr>
      <w:r>
        <w:rPr>
          <w:color w:val="000000"/>
        </w:rPr>
        <w:t xml:space="preserve">После векторизации параллельно происходит применение к документу (с уже </w:t>
      </w:r>
      <w:r w:rsidR="003504E8">
        <w:rPr>
          <w:color w:val="000000"/>
        </w:rPr>
        <w:t>векторизованными</w:t>
      </w:r>
      <w:r>
        <w:rPr>
          <w:color w:val="000000"/>
        </w:rPr>
        <w:t xml:space="preserve"> токенами) две предобученых модели проекта Slovnet: Морфологический анализатор, Синтаксический анализатор. Эти модели тоже обучены на </w:t>
      </w:r>
      <w:r w:rsidRPr="003504E8">
        <w:rPr>
          <w:color w:val="000000"/>
        </w:rPr>
        <w:t>размеченных</w:t>
      </w:r>
      <w:r>
        <w:rPr>
          <w:color w:val="000000"/>
        </w:rPr>
        <w:t xml:space="preserve"> корпусах текста новостных статей.</w:t>
      </w:r>
    </w:p>
    <w:p w:rsidR="001A692C" w:rsidRPr="003504E8" w:rsidRDefault="00BF637F" w:rsidP="0080032D">
      <w:pPr>
        <w:pStyle w:val="a1"/>
        <w:numPr>
          <w:ilvl w:val="0"/>
          <w:numId w:val="8"/>
        </w:numPr>
        <w:ind w:left="0" w:firstLine="709"/>
        <w:rPr>
          <w:color w:val="000000"/>
        </w:rPr>
      </w:pPr>
      <w:r>
        <w:rPr>
          <w:color w:val="000000"/>
        </w:rPr>
        <w:t xml:space="preserve">Сегментированный на токены документ поискового запроса тестируется на предмет наличия «биграмм» или словосочетаний из двух токенов </w:t>
      </w:r>
      <w:r w:rsidR="003504E8">
        <w:rPr>
          <w:color w:val="000000"/>
        </w:rPr>
        <w:t>и именованных</w:t>
      </w:r>
      <w:r>
        <w:rPr>
          <w:color w:val="000000"/>
        </w:rPr>
        <w:t xml:space="preserve"> сущностей (</w:t>
      </w:r>
      <w:r w:rsidRPr="003504E8">
        <w:rPr>
          <w:color w:val="000000"/>
        </w:rPr>
        <w:t>NER</w:t>
      </w:r>
      <w:r>
        <w:rPr>
          <w:color w:val="000000"/>
        </w:rPr>
        <w:t>) двумя моделями. Для выявления биграмм в рамках данной работы была обучена статистическая модель на корпусе текстов проекта «Leipzig Corpora Collection» [25] и «</w:t>
      </w:r>
      <w:r w:rsidRPr="003504E8">
        <w:rPr>
          <w:color w:val="000000"/>
        </w:rPr>
        <w:t>Corus</w:t>
      </w:r>
      <w:r>
        <w:rPr>
          <w:color w:val="000000"/>
        </w:rPr>
        <w:t xml:space="preserve">» [23]. Для выявления </w:t>
      </w:r>
      <w:r w:rsidR="003504E8">
        <w:rPr>
          <w:color w:val="000000"/>
        </w:rPr>
        <w:t>именованных</w:t>
      </w:r>
      <w:r>
        <w:rPr>
          <w:color w:val="000000"/>
        </w:rPr>
        <w:t xml:space="preserve"> сущностей используется предобученная модель из </w:t>
      </w:r>
      <w:r w:rsidR="001D5E46">
        <w:rPr>
          <w:color w:val="000000"/>
        </w:rPr>
        <w:t>проекта Slovnet</w:t>
      </w:r>
      <w:r w:rsidRPr="00262F42">
        <w:rPr>
          <w:color w:val="000000"/>
        </w:rPr>
        <w:t xml:space="preserve"> </w:t>
      </w:r>
      <w:r>
        <w:rPr>
          <w:color w:val="000000"/>
        </w:rPr>
        <w:t>[26]</w:t>
      </w:r>
      <w:r w:rsidRPr="00262F42">
        <w:rPr>
          <w:color w:val="000000"/>
        </w:rPr>
        <w:t xml:space="preserve">. </w:t>
      </w:r>
      <w:r>
        <w:rPr>
          <w:color w:val="000000"/>
        </w:rPr>
        <w:t xml:space="preserve">В токены документа которые относятся к </w:t>
      </w:r>
      <w:r w:rsidR="003504E8">
        <w:rPr>
          <w:color w:val="000000"/>
        </w:rPr>
        <w:t>биграммам</w:t>
      </w:r>
      <w:r>
        <w:rPr>
          <w:color w:val="000000"/>
        </w:rPr>
        <w:t xml:space="preserve"> </w:t>
      </w:r>
      <w:r w:rsidRPr="00262F42">
        <w:rPr>
          <w:color w:val="000000"/>
        </w:rPr>
        <w:t>и</w:t>
      </w:r>
      <w:r>
        <w:rPr>
          <w:color w:val="000000"/>
        </w:rPr>
        <w:t>ли к</w:t>
      </w:r>
      <w:r w:rsidRPr="00262F42">
        <w:rPr>
          <w:color w:val="000000"/>
        </w:rPr>
        <w:t xml:space="preserve"> </w:t>
      </w:r>
      <w:r w:rsidRPr="003504E8">
        <w:rPr>
          <w:color w:val="000000"/>
        </w:rPr>
        <w:t>NER</w:t>
      </w:r>
      <w:r w:rsidRPr="00262F42">
        <w:rPr>
          <w:color w:val="000000"/>
        </w:rPr>
        <w:t xml:space="preserve"> </w:t>
      </w:r>
      <w:r>
        <w:rPr>
          <w:color w:val="000000"/>
        </w:rPr>
        <w:t>добавляется атрибут принадлежности токена.</w:t>
      </w:r>
    </w:p>
    <w:p w:rsidR="001A692C" w:rsidRDefault="00BF637F" w:rsidP="0080032D">
      <w:pPr>
        <w:pStyle w:val="a1"/>
        <w:numPr>
          <w:ilvl w:val="0"/>
          <w:numId w:val="8"/>
        </w:numPr>
        <w:ind w:left="0" w:firstLine="709"/>
        <w:rPr>
          <w:color w:val="000000"/>
        </w:rPr>
      </w:pPr>
      <w:r>
        <w:rPr>
          <w:color w:val="000000"/>
        </w:rPr>
        <w:t xml:space="preserve">После применения моделей для анализа текста </w:t>
      </w:r>
      <w:r w:rsidR="00A64A63">
        <w:rPr>
          <w:color w:val="000000"/>
        </w:rPr>
        <w:t>-</w:t>
      </w:r>
      <w:r>
        <w:rPr>
          <w:color w:val="000000"/>
        </w:rPr>
        <w:t xml:space="preserve">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sidRPr="00262F42">
        <w:rPr>
          <w:color w:val="000000"/>
        </w:rPr>
        <w:t xml:space="preserve"> (</w:t>
      </w:r>
      <w:r w:rsidRPr="003504E8">
        <w:rPr>
          <w:color w:val="000000"/>
        </w:rPr>
        <w:t>NER</w:t>
      </w:r>
      <w:r w:rsidRPr="00262F42">
        <w:rPr>
          <w:color w:val="000000"/>
        </w:rPr>
        <w:t xml:space="preserve">) </w:t>
      </w:r>
      <w:r w:rsidR="00A64A63">
        <w:rPr>
          <w:color w:val="000000"/>
        </w:rPr>
        <w:t>-</w:t>
      </w:r>
      <w:r>
        <w:rPr>
          <w:color w:val="000000"/>
        </w:rPr>
        <w:t xml:space="preserve"> дело в </w:t>
      </w:r>
      <w:r w:rsidR="001D5E46">
        <w:rPr>
          <w:color w:val="000000"/>
        </w:rPr>
        <w:t>том,</w:t>
      </w:r>
      <w:r>
        <w:rPr>
          <w:color w:val="000000"/>
        </w:rPr>
        <w:t xml:space="preserve"> что синтаксическая значимость именовыных сущностей выше чем нарицательных существительных, </w:t>
      </w:r>
      <w:r w:rsidRPr="003504E8">
        <w:rPr>
          <w:color w:val="000000"/>
        </w:rPr>
        <w:t>NER</w:t>
      </w:r>
      <w:r w:rsidRPr="00262F42">
        <w:rPr>
          <w:color w:val="000000"/>
        </w:rPr>
        <w:t xml:space="preserve">, </w:t>
      </w:r>
      <w:r>
        <w:rPr>
          <w:color w:val="000000"/>
        </w:rPr>
        <w:t xml:space="preserve">позднее в агоритме оптимизации </w:t>
      </w:r>
      <w:r w:rsidRPr="003504E8">
        <w:rPr>
          <w:color w:val="000000"/>
        </w:rPr>
        <w:t>NER</w:t>
      </w:r>
      <w:r w:rsidRPr="00262F42">
        <w:rPr>
          <w:color w:val="000000"/>
        </w:rPr>
        <w:t xml:space="preserve"> </w:t>
      </w:r>
      <w:r>
        <w:rPr>
          <w:color w:val="000000"/>
        </w:rPr>
        <w:t xml:space="preserve">точно </w:t>
      </w:r>
      <w:r w:rsidR="001D5E46">
        <w:rPr>
          <w:color w:val="000000"/>
        </w:rPr>
        <w:t>также,</w:t>
      </w:r>
      <w:r>
        <w:rPr>
          <w:color w:val="000000"/>
        </w:rPr>
        <w:t xml:space="preserve"> как и словосочетания исключаются из оптимизаций.</w:t>
      </w:r>
    </w:p>
    <w:p w:rsidR="001A692C" w:rsidRDefault="003504E8" w:rsidP="0080032D">
      <w:pPr>
        <w:pStyle w:val="a1"/>
        <w:numPr>
          <w:ilvl w:val="0"/>
          <w:numId w:val="8"/>
        </w:numPr>
        <w:ind w:left="0" w:firstLine="709"/>
        <w:rPr>
          <w:color w:val="000000"/>
        </w:rPr>
      </w:pPr>
      <w:r>
        <w:rPr>
          <w:color w:val="000000"/>
        </w:rPr>
        <w:t>Полученные</w:t>
      </w:r>
      <w:r w:rsidR="00BF637F">
        <w:rPr>
          <w:color w:val="000000"/>
        </w:rPr>
        <w:t xml:space="preserve">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w:t>
      </w:r>
      <w:proofErr w:type="gramStart"/>
      <w:r w:rsidR="00BF637F">
        <w:rPr>
          <w:color w:val="000000"/>
        </w:rPr>
        <w:t>т.д..</w:t>
      </w:r>
      <w:proofErr w:type="gramEnd"/>
      <w:r w:rsidR="00BF637F">
        <w:rPr>
          <w:color w:val="000000"/>
        </w:rPr>
        <w:t xml:space="preserve"> Если запрос представляет собой сложное </w:t>
      </w:r>
      <w:r w:rsidR="001D5E46">
        <w:rPr>
          <w:color w:val="000000"/>
        </w:rPr>
        <w:lastRenderedPageBreak/>
        <w:t>предложение,</w:t>
      </w:r>
      <w:r w:rsidR="00BF637F">
        <w:rPr>
          <w:color w:val="000000"/>
        </w:rPr>
        <w:t xml:space="preserve"> то запрос сокращается до 2 уровня связи </w:t>
      </w:r>
      <w:r w:rsidR="00A64A63">
        <w:rPr>
          <w:color w:val="000000"/>
        </w:rPr>
        <w:t>-</w:t>
      </w:r>
      <w:r w:rsidR="00BF637F">
        <w:rPr>
          <w:color w:val="000000"/>
        </w:rPr>
        <w:t xml:space="preserve"> тоесть основные и дополнительные члены предложения </w:t>
      </w:r>
      <w:r w:rsidR="00A64A63">
        <w:rPr>
          <w:color w:val="000000"/>
        </w:rPr>
        <w:t>-</w:t>
      </w:r>
      <w:r w:rsidR="00BF637F">
        <w:rPr>
          <w:color w:val="000000"/>
        </w:rPr>
        <w:t xml:space="preserve"> подлежащее, сказуемое, одно определение или дополнение</w:t>
      </w:r>
      <w:r w:rsidR="00142BDA">
        <w:rPr>
          <w:color w:val="000000"/>
        </w:rPr>
        <w:t>.</w:t>
      </w:r>
    </w:p>
    <w:p w:rsidR="001A692C" w:rsidRDefault="00BF637F" w:rsidP="0013595C">
      <w:pPr>
        <w:pStyle w:val="2"/>
        <w:ind w:left="1134" w:hanging="425"/>
        <w:rPr>
          <w:color w:val="000000"/>
        </w:rPr>
      </w:pPr>
      <w:bookmarkStart w:id="257" w:name="__RefHeading___Toc8455_2720874462_Копия_"/>
      <w:bookmarkStart w:id="258" w:name="_Toc169503759_Копия_2"/>
      <w:bookmarkStart w:id="259" w:name="_Toc199192018"/>
      <w:bookmarkStart w:id="260" w:name="_Toc199616563"/>
      <w:bookmarkStart w:id="261" w:name="_Toc199931924"/>
      <w:bookmarkEnd w:id="257"/>
      <w:r>
        <w:rPr>
          <w:color w:val="000000"/>
        </w:rPr>
        <w:t xml:space="preserve">Алгоритм </w:t>
      </w:r>
      <w:bookmarkEnd w:id="258"/>
      <w:r>
        <w:rPr>
          <w:color w:val="000000"/>
        </w:rPr>
        <w:t xml:space="preserve">оптимизации по </w:t>
      </w:r>
      <w:r w:rsidR="003504E8">
        <w:rPr>
          <w:color w:val="000000"/>
        </w:rPr>
        <w:t>семантической</w:t>
      </w:r>
      <w:r>
        <w:rPr>
          <w:color w:val="000000"/>
        </w:rPr>
        <w:t xml:space="preserve"> близости и </w:t>
      </w:r>
      <w:r w:rsidRPr="0013595C">
        <w:rPr>
          <w:color w:val="000000"/>
        </w:rPr>
        <w:t>TF</w:t>
      </w:r>
      <w:r w:rsidRPr="00262F42">
        <w:rPr>
          <w:color w:val="000000"/>
        </w:rPr>
        <w:t>-</w:t>
      </w:r>
      <w:r w:rsidRPr="0013595C">
        <w:rPr>
          <w:color w:val="000000"/>
        </w:rPr>
        <w:t>IDF</w:t>
      </w:r>
      <w:bookmarkEnd w:id="259"/>
      <w:bookmarkEnd w:id="260"/>
      <w:bookmarkEnd w:id="261"/>
    </w:p>
    <w:p w:rsidR="001A692C" w:rsidRDefault="00BF637F">
      <w:bookmarkStart w:id="262" w:name="__RefHeading___Toc146368_1456305171_Коп1"/>
      <w:bookmarkEnd w:id="262"/>
      <w:r>
        <w:rPr>
          <w:color w:val="000000"/>
        </w:rPr>
        <w:t xml:space="preserve">На рисунке </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представлена блок-схема алгоритма 2.2</w:t>
      </w:r>
    </w:p>
    <w:p w:rsidR="00CC20CD" w:rsidRDefault="00CC20CD" w:rsidP="009B5683">
      <w:pPr>
        <w:ind w:firstLine="0"/>
        <w:jc w:val="center"/>
        <w:rPr>
          <w:noProof/>
          <w:color w:val="000000"/>
          <w:sz w:val="24"/>
          <w:szCs w:val="24"/>
          <w:lang w:eastAsia="ru-RU"/>
        </w:rPr>
      </w:pPr>
    </w:p>
    <w:p w:rsidR="00CC20CD" w:rsidRDefault="005566E0" w:rsidP="009B5683">
      <w:pPr>
        <w:ind w:firstLine="0"/>
        <w:jc w:val="center"/>
        <w:rPr>
          <w:color w:val="000000"/>
          <w:sz w:val="24"/>
          <w:szCs w:val="24"/>
        </w:rPr>
      </w:pPr>
      <w:r w:rsidRPr="005566E0">
        <w:rPr>
          <w:noProof/>
          <w:color w:val="000000"/>
          <w:sz w:val="24"/>
          <w:szCs w:val="24"/>
          <w:lang w:eastAsia="ru-RU"/>
        </w:rPr>
        <w:drawing>
          <wp:inline distT="0" distB="0" distL="0" distR="0">
            <wp:extent cx="5653378" cy="6535739"/>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644" b="994"/>
                    <a:stretch/>
                  </pic:blipFill>
                  <pic:spPr bwMode="auto">
                    <a:xfrm>
                      <a:off x="0" y="0"/>
                      <a:ext cx="5676651" cy="6562644"/>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pPr>
      <w:r w:rsidRPr="009B5683">
        <w:rPr>
          <w:color w:val="000000"/>
          <w:sz w:val="24"/>
          <w:szCs w:val="24"/>
        </w:rPr>
        <w:t>Рисунок 10</w:t>
      </w:r>
      <w:bookmarkStart w:id="263" w:name="Ref_draw_10"/>
      <w:bookmarkEnd w:id="263"/>
      <w:r w:rsidRPr="009B5683">
        <w:rPr>
          <w:color w:val="000000"/>
          <w:sz w:val="24"/>
          <w:szCs w:val="24"/>
        </w:rPr>
        <w:t xml:space="preserve"> </w:t>
      </w:r>
      <w:bookmarkStart w:id="264" w:name="_Toc169503759_Копия_2_Копия_1"/>
      <w:r w:rsidRPr="009B5683">
        <w:rPr>
          <w:color w:val="000000"/>
          <w:sz w:val="24"/>
          <w:szCs w:val="24"/>
        </w:rPr>
        <w:t xml:space="preserve">Алгоритм </w:t>
      </w:r>
      <w:bookmarkEnd w:id="264"/>
      <w:r w:rsidRPr="009B5683">
        <w:rPr>
          <w:color w:val="000000"/>
          <w:sz w:val="24"/>
          <w:szCs w:val="24"/>
        </w:rPr>
        <w:t>оптимизации по семантической близости и TF-IDF</w:t>
      </w:r>
    </w:p>
    <w:p w:rsidR="001A692C" w:rsidRPr="00C91B6E" w:rsidRDefault="001A692C">
      <w:pPr>
        <w:rPr>
          <w:color w:val="000000"/>
        </w:rPr>
      </w:pPr>
    </w:p>
    <w:p w:rsidR="001A692C" w:rsidRDefault="00BF637F" w:rsidP="0080032D">
      <w:pPr>
        <w:pStyle w:val="a1"/>
        <w:numPr>
          <w:ilvl w:val="0"/>
          <w:numId w:val="8"/>
        </w:numPr>
        <w:ind w:left="0" w:firstLine="709"/>
        <w:rPr>
          <w:color w:val="000000"/>
        </w:rPr>
      </w:pPr>
      <w:bookmarkStart w:id="265" w:name="__RefHeading___Toc146746_1456305171_Коп1"/>
      <w:bookmarkEnd w:id="265"/>
      <w:r>
        <w:rPr>
          <w:color w:val="000000"/>
        </w:rPr>
        <w:t>Программа использует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Токены содержащие отметки о </w:t>
      </w:r>
      <w:r w:rsidRPr="003504E8">
        <w:rPr>
          <w:color w:val="000000"/>
        </w:rPr>
        <w:t>NER</w:t>
      </w:r>
      <w:r w:rsidRPr="00262F42">
        <w:rPr>
          <w:color w:val="000000"/>
        </w:rPr>
        <w:t xml:space="preserve"> </w:t>
      </w:r>
      <w:r>
        <w:rPr>
          <w:color w:val="000000"/>
        </w:rPr>
        <w:t xml:space="preserve">или что это часть биграммы </w:t>
      </w:r>
      <w:r w:rsidR="00A64A63">
        <w:rPr>
          <w:color w:val="000000"/>
        </w:rPr>
        <w:t>-</w:t>
      </w:r>
      <w:r>
        <w:rPr>
          <w:color w:val="000000"/>
        </w:rPr>
        <w:t xml:space="preserve"> сохраняются независимо от части речи и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Отфильтрованные по уровню анализируемой связи членов предложения (3) все исходные токены фильтруются, оставля лишь основные + </w:t>
      </w:r>
      <w:r w:rsidRPr="003504E8">
        <w:rPr>
          <w:color w:val="000000"/>
        </w:rPr>
        <w:t>NER</w:t>
      </w:r>
      <w:r w:rsidRPr="00262F42">
        <w:rPr>
          <w:color w:val="000000"/>
        </w:rPr>
        <w:t xml:space="preserve"> + </w:t>
      </w:r>
      <w:r>
        <w:rPr>
          <w:color w:val="000000"/>
        </w:rPr>
        <w:t>биграммы. В зависимости от типов предложения (полные, неполные, односоставные, многосоставные, однородные и т.д.) определение условного уровня связи может различаться</w:t>
      </w:r>
      <w:r w:rsidR="00142BDA">
        <w:rPr>
          <w:color w:val="000000"/>
        </w:rPr>
        <w:t>.</w:t>
      </w:r>
    </w:p>
    <w:p w:rsidR="001A692C" w:rsidRDefault="00BF637F" w:rsidP="0080032D">
      <w:pPr>
        <w:pStyle w:val="a1"/>
        <w:numPr>
          <w:ilvl w:val="0"/>
          <w:numId w:val="8"/>
        </w:numPr>
        <w:ind w:left="0" w:firstLine="709"/>
        <w:rPr>
          <w:color w:val="000000"/>
        </w:rPr>
      </w:pPr>
      <w:r>
        <w:rPr>
          <w:color w:val="000000"/>
        </w:rPr>
        <w:t>После фильтрации каждый токен лемматизируется с помощью семантической модели</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лемматизации из набора токенов дополнительно убираются члены предложения: знаки препинания, предлоги, союзы, </w:t>
      </w:r>
      <w:r w:rsidR="001D5E46">
        <w:rPr>
          <w:color w:val="000000"/>
        </w:rPr>
        <w:t>местоимения,</w:t>
      </w:r>
      <w:r>
        <w:rPr>
          <w:color w:val="000000"/>
        </w:rPr>
        <w:t xml:space="preserve"> не относящиеся к </w:t>
      </w:r>
      <w:r w:rsidRPr="003504E8">
        <w:rPr>
          <w:color w:val="000000"/>
        </w:rPr>
        <w:t>NER</w:t>
      </w:r>
      <w:r w:rsidRPr="00262F42">
        <w:rPr>
          <w:color w:val="000000"/>
        </w:rPr>
        <w:t xml:space="preserve"> </w:t>
      </w:r>
      <w:r>
        <w:rPr>
          <w:color w:val="000000"/>
        </w:rPr>
        <w:t>и биграммам.</w:t>
      </w:r>
    </w:p>
    <w:p w:rsidR="001A692C" w:rsidRDefault="00BF637F" w:rsidP="0080032D">
      <w:pPr>
        <w:pStyle w:val="a1"/>
        <w:numPr>
          <w:ilvl w:val="0"/>
          <w:numId w:val="8"/>
        </w:numPr>
        <w:ind w:left="0" w:firstLine="709"/>
        <w:rPr>
          <w:color w:val="000000"/>
        </w:rPr>
      </w:pPr>
      <w:r>
        <w:rPr>
          <w:color w:val="000000"/>
        </w:rPr>
        <w:t xml:space="preserve">По лемматизированным токенам подбираются синонимы предобученной моделью </w:t>
      </w:r>
      <w:r w:rsidRPr="003504E8">
        <w:rPr>
          <w:color w:val="000000"/>
        </w:rPr>
        <w:t>Word</w:t>
      </w:r>
      <w:r w:rsidRPr="00C91B6E">
        <w:rPr>
          <w:color w:val="000000"/>
        </w:rPr>
        <w:t>2</w:t>
      </w:r>
      <w:r w:rsidRPr="003504E8">
        <w:rPr>
          <w:color w:val="000000"/>
        </w:rPr>
        <w:t>Vec</w:t>
      </w:r>
      <w:r w:rsidRPr="00C91B6E">
        <w:rPr>
          <w:color w:val="000000"/>
        </w:rPr>
        <w:t xml:space="preserve">, </w:t>
      </w:r>
      <w:r>
        <w:rPr>
          <w:color w:val="000000"/>
        </w:rPr>
        <w:t>определяется индекс близости (косинусное расстояние). Синонимы сортируются по убыванию сходства и записыаются в токен.</w:t>
      </w:r>
    </w:p>
    <w:p w:rsidR="001A692C" w:rsidRDefault="00BF637F" w:rsidP="0080032D">
      <w:pPr>
        <w:pStyle w:val="a1"/>
        <w:numPr>
          <w:ilvl w:val="0"/>
          <w:numId w:val="8"/>
        </w:numPr>
        <w:ind w:left="0" w:firstLine="709"/>
        <w:rPr>
          <w:color w:val="000000"/>
        </w:rPr>
      </w:pPr>
      <w:r>
        <w:rPr>
          <w:color w:val="000000"/>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в базе полнотекстового поиска.</w:t>
      </w:r>
    </w:p>
    <w:p w:rsidR="001A692C" w:rsidRDefault="00BF637F" w:rsidP="0080032D">
      <w:pPr>
        <w:pStyle w:val="a1"/>
        <w:numPr>
          <w:ilvl w:val="0"/>
          <w:numId w:val="8"/>
        </w:numPr>
        <w:ind w:left="0" w:firstLine="709"/>
        <w:rPr>
          <w:color w:val="000000"/>
        </w:rPr>
      </w:pPr>
      <w:r>
        <w:rPr>
          <w:color w:val="000000"/>
        </w:rPr>
        <w:t xml:space="preserve">Для каждого оставшегося токена и синонимов ранжируется ряд по двум ключам сортировки </w:t>
      </w:r>
      <w:r w:rsidR="00A64A63">
        <w:rPr>
          <w:color w:val="000000"/>
        </w:rPr>
        <w:t>-</w:t>
      </w:r>
      <w:r>
        <w:rPr>
          <w:color w:val="000000"/>
        </w:rPr>
        <w:t xml:space="preserve"> с первым ключем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лексемы, и вторым ее синтаксическое сходство с исходным токеном. Если у синонима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выше чем исходного токена </w:t>
      </w:r>
      <w:r w:rsidR="00A64A63">
        <w:rPr>
          <w:color w:val="000000"/>
        </w:rPr>
        <w:t>-</w:t>
      </w:r>
      <w:r>
        <w:rPr>
          <w:color w:val="000000"/>
        </w:rPr>
        <w:t xml:space="preserve"> то он времено подменяет исходный токен в оставшемся запросе. </w:t>
      </w:r>
      <w:r>
        <w:rPr>
          <w:color w:val="000000"/>
        </w:rPr>
        <w:lastRenderedPageBreak/>
        <w:t xml:space="preserve">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sidRPr="003504E8">
        <w:rPr>
          <w:color w:val="000000"/>
        </w:rPr>
        <w:t xml:space="preserve">TF_IDF </w:t>
      </w:r>
      <w:r>
        <w:rPr>
          <w:color w:val="000000"/>
        </w:rPr>
        <w:t>нашей базы знаний.</w:t>
      </w:r>
    </w:p>
    <w:p w:rsidR="001A692C" w:rsidRDefault="00142BDA" w:rsidP="0080032D">
      <w:pPr>
        <w:pStyle w:val="a1"/>
        <w:numPr>
          <w:ilvl w:val="0"/>
          <w:numId w:val="8"/>
        </w:numPr>
        <w:ind w:left="0" w:firstLine="709"/>
        <w:rPr>
          <w:color w:val="000000"/>
        </w:rPr>
      </w:pPr>
      <w:r>
        <w:rPr>
          <w:color w:val="000000"/>
        </w:rPr>
        <w:t>Полученный</w:t>
      </w:r>
      <w:r w:rsidR="00BF637F">
        <w:rPr>
          <w:color w:val="000000"/>
        </w:rPr>
        <w:t xml:space="preserve"> набор токенов/синонимов отправляется как полнотекстовый запрос базе данных. По результатам запроса мы получаем выборку и значение Ранка для каждого результата.</w:t>
      </w:r>
    </w:p>
    <w:p w:rsidR="001A692C" w:rsidRDefault="00BF637F" w:rsidP="0080032D">
      <w:pPr>
        <w:pStyle w:val="a1"/>
        <w:numPr>
          <w:ilvl w:val="0"/>
          <w:numId w:val="8"/>
        </w:numPr>
        <w:ind w:left="0" w:firstLine="709"/>
        <w:rPr>
          <w:color w:val="000000"/>
        </w:rPr>
      </w:pPr>
      <w:r>
        <w:rPr>
          <w:color w:val="000000"/>
        </w:rPr>
        <w:t>Если результат неудовлетворителен (выборка не преодолела некий порог ранка</w:t>
      </w:r>
      <w:proofErr w:type="gramStart"/>
      <w:r>
        <w:rPr>
          <w:color w:val="000000"/>
        </w:rPr>
        <w:t>)</w:t>
      </w:r>
      <w:proofErr w:type="gramEnd"/>
      <w:r>
        <w:rPr>
          <w:color w:val="000000"/>
        </w:rPr>
        <w:t xml:space="preserve"> то пробуем исключить токен/синоним начиная с неосновных членов предложения, повторяем поиск до тех пор пока результат поиска не будет удовлетворителен. Если после последнего токена результат </w:t>
      </w:r>
      <w:r w:rsidR="001D5E46">
        <w:rPr>
          <w:color w:val="000000"/>
        </w:rPr>
        <w:t>по-прежнему</w:t>
      </w:r>
      <w:r>
        <w:rPr>
          <w:color w:val="000000"/>
        </w:rPr>
        <w:t xml:space="preserve"> не удовлетворителен </w:t>
      </w:r>
      <w:r w:rsidR="00A64A63">
        <w:rPr>
          <w:color w:val="000000"/>
        </w:rPr>
        <w:t>-</w:t>
      </w:r>
      <w:r>
        <w:rPr>
          <w:color w:val="000000"/>
        </w:rPr>
        <w:t xml:space="preserve"> алгоритм аналогично в обратном порядке заменяет «оптимизированный» токен исходным.</w:t>
      </w:r>
    </w:p>
    <w:p w:rsidR="001A692C" w:rsidRDefault="001A692C">
      <w:pPr>
        <w:rPr>
          <w:color w:val="000000"/>
        </w:rPr>
      </w:pPr>
    </w:p>
    <w:p w:rsidR="001A692C" w:rsidRDefault="00BF637F">
      <w:pPr>
        <w:rPr>
          <w:color w:val="FF0000"/>
        </w:rPr>
      </w:pPr>
      <w:r>
        <w:br w:type="page"/>
      </w:r>
    </w:p>
    <w:p w:rsidR="001A692C" w:rsidRDefault="00EE258A" w:rsidP="00EE258A">
      <w:pPr>
        <w:pStyle w:val="1"/>
      </w:pPr>
      <w:bookmarkStart w:id="266" w:name="_Toc199931925"/>
      <w:r w:rsidRPr="00EE258A">
        <w:rPr>
          <w:color w:val="000000"/>
        </w:rPr>
        <w:lastRenderedPageBreak/>
        <w:t>Описание разработанной программы</w:t>
      </w:r>
      <w:bookmarkEnd w:id="266"/>
      <w:r>
        <w:t xml:space="preserve">  </w:t>
      </w:r>
    </w:p>
    <w:p w:rsidR="001A692C" w:rsidRDefault="00BF637F" w:rsidP="0013595C">
      <w:pPr>
        <w:pStyle w:val="2"/>
        <w:ind w:left="1134" w:hanging="425"/>
        <w:rPr>
          <w:color w:val="000000"/>
        </w:rPr>
      </w:pPr>
      <w:bookmarkStart w:id="267" w:name="_Toc169503762"/>
      <w:bookmarkStart w:id="268" w:name="_Ref167739068"/>
      <w:bookmarkStart w:id="269" w:name="_Ref167739065"/>
      <w:bookmarkStart w:id="270" w:name="_Ref167739061"/>
      <w:bookmarkStart w:id="271" w:name="_Toc199192020"/>
      <w:bookmarkStart w:id="272" w:name="_Toc199616565"/>
      <w:bookmarkStart w:id="273" w:name="_Toc199931926"/>
      <w:r>
        <w:rPr>
          <w:color w:val="000000"/>
        </w:rPr>
        <w:t>Назначение программы и выбранный инструментарий</w:t>
      </w:r>
      <w:bookmarkEnd w:id="267"/>
      <w:bookmarkEnd w:id="268"/>
      <w:bookmarkEnd w:id="269"/>
      <w:bookmarkEnd w:id="270"/>
      <w:bookmarkEnd w:id="271"/>
      <w:bookmarkEnd w:id="272"/>
      <w:bookmarkEnd w:id="273"/>
    </w:p>
    <w:p w:rsidR="001A692C" w:rsidRDefault="00BF637F">
      <w:pPr>
        <w:rPr>
          <w:color w:val="000000"/>
        </w:rPr>
      </w:pPr>
      <w:bookmarkStart w:id="274" w:name="__RefHeading___Toc146744_1456305171"/>
      <w:bookmarkEnd w:id="274"/>
      <w:r>
        <w:rPr>
          <w:color w:val="000000"/>
        </w:rPr>
        <w:t xml:space="preserve">Разработанная программа представляет собой демонстрационное приложение, </w:t>
      </w:r>
      <w:r w:rsidR="001D5E46">
        <w:rPr>
          <w:color w:val="000000"/>
        </w:rPr>
        <w:t>способное добавлять</w:t>
      </w:r>
      <w:r>
        <w:rPr>
          <w:color w:val="000000"/>
        </w:rPr>
        <w:t xml:space="preserve"> ответы </w:t>
      </w:r>
      <w:r w:rsidR="001D5E46">
        <w:rPr>
          <w:color w:val="000000"/>
        </w:rPr>
        <w:t>на набор</w:t>
      </w:r>
      <w:r>
        <w:rPr>
          <w:color w:val="000000"/>
        </w:rPr>
        <w:t xml:space="preserve"> заданных вопросов сохраняя их в базе данных на удаленном сервере. Пользователь может вводить запрос и получить </w:t>
      </w:r>
      <w:r w:rsidR="00142BDA">
        <w:rPr>
          <w:color w:val="000000"/>
        </w:rPr>
        <w:t>отранжированные</w:t>
      </w:r>
      <w:r>
        <w:rPr>
          <w:color w:val="000000"/>
        </w:rPr>
        <w:t xml:space="preserve"> результаты ответов на него, версия программы для магистерской работы содержит визуальную демонстрацию </w:t>
      </w:r>
      <w:r w:rsidR="001D5E46">
        <w:rPr>
          <w:color w:val="000000"/>
        </w:rPr>
        <w:t>алгоритмов,</w:t>
      </w:r>
      <w:r>
        <w:rPr>
          <w:color w:val="000000"/>
        </w:rPr>
        <w:t xml:space="preserve">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sidRPr="00262F42">
        <w:rPr>
          <w:color w:val="000000"/>
        </w:rPr>
        <w:t>-</w:t>
      </w:r>
      <w:r>
        <w:rPr>
          <w:color w:val="000000"/>
        </w:rPr>
        <w:t>бота.</w:t>
      </w:r>
    </w:p>
    <w:p w:rsidR="001A692C" w:rsidRDefault="00BF637F">
      <w:r>
        <w:rPr>
          <w:color w:val="000000"/>
        </w:rPr>
        <w:t>Программа написана на языке Python 3.</w:t>
      </w:r>
      <w:r w:rsidR="00142BDA">
        <w:rPr>
          <w:color w:val="000000"/>
        </w:rPr>
        <w:t>11</w:t>
      </w:r>
      <w:r>
        <w:rPr>
          <w:color w:val="000000"/>
        </w:rPr>
        <w:t xml:space="preserve"> с использованием библиотеки PyQt, которая предоставляет инструментарий для построения графических приложений [27].</w:t>
      </w:r>
    </w:p>
    <w:p w:rsidR="001A692C" w:rsidRDefault="00BF637F">
      <w:pPr>
        <w:rPr>
          <w:color w:val="000000"/>
        </w:rPr>
      </w:pPr>
      <w:bookmarkStart w:id="275" w:name="__RefHeading___Toc146740_1456305171"/>
      <w:bookmarkEnd w:id="275"/>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rsidR="001A692C" w:rsidRDefault="00BF637F">
      <w:r>
        <w:rPr>
          <w:color w:val="000000"/>
        </w:rPr>
        <w:t xml:space="preserve">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[28] была обучена простая статистическая модель парафраз из библиотеки gensim [29].</w:t>
      </w:r>
    </w:p>
    <w:p w:rsidR="001A692C" w:rsidRDefault="00BF637F">
      <w:pPr>
        <w:rPr>
          <w:color w:val="000000"/>
        </w:rPr>
      </w:pPr>
      <w:bookmarkStart w:id="276" w:name="__RefHeading___Toc146422_1456305171"/>
      <w:bookmarkEnd w:id="276"/>
      <w:r>
        <w:rPr>
          <w:color w:val="000000"/>
        </w:rPr>
        <w:lastRenderedPageBreak/>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rsidR="001A692C" w:rsidRDefault="00BF637F">
      <w:pPr>
        <w:rPr>
          <w:color w:val="000000"/>
        </w:rPr>
      </w:pPr>
      <w:r>
        <w:rPr>
          <w:color w:val="000000"/>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w:t>
      </w:r>
      <w:r w:rsidR="00747B88">
        <w:rPr>
          <w:color w:val="000000"/>
        </w:rPr>
        <w:t>ресурс затратного</w:t>
      </w:r>
      <w:r>
        <w:rPr>
          <w:color w:val="000000"/>
        </w:rPr>
        <w:t xml:space="preserve"> </w:t>
      </w:r>
      <w:r w:rsidR="00747B88">
        <w:rPr>
          <w:color w:val="000000"/>
        </w:rPr>
        <w:t>«</w:t>
      </w:r>
      <w:r>
        <w:rPr>
          <w:color w:val="000000"/>
        </w:rPr>
        <w:t>дообучения</w:t>
      </w:r>
      <w:r w:rsidR="00747B88">
        <w:rPr>
          <w:color w:val="000000"/>
        </w:rPr>
        <w:t>»</w:t>
      </w:r>
      <w:r>
        <w:rPr>
          <w:color w:val="000000"/>
        </w:rPr>
        <w:t xml:space="preserve">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w:t>
      </w:r>
      <w:r w:rsidR="00A64A63">
        <w:rPr>
          <w:color w:val="000000"/>
        </w:rPr>
        <w:t>-</w:t>
      </w:r>
      <w:r>
        <w:rPr>
          <w:color w:val="000000"/>
        </w:rPr>
        <w:t xml:space="preserve"> часто именно те данные, которые нужны в приложении в данный момент времени. </w:t>
      </w:r>
    </w:p>
    <w:p w:rsidR="001A692C" w:rsidRDefault="00BF637F">
      <w:r>
        <w:rPr>
          <w:color w:val="000000"/>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w:t>
      </w:r>
      <w:r w:rsidR="00A64A63">
        <w:rPr>
          <w:color w:val="000000"/>
        </w:rPr>
        <w:t>-</w:t>
      </w:r>
      <w:r>
        <w:rPr>
          <w:color w:val="000000"/>
        </w:rPr>
        <w:t xml:space="preserve"> это когда компания OpenAI доработала свои старые модели GPT-3.5, превратив их в модели GPT-3.5-turbo (ChatGPT) [30]. Принимая во внимание все это и </w:t>
      </w:r>
      <w:r w:rsidR="001D5E46">
        <w:rPr>
          <w:color w:val="000000"/>
        </w:rPr>
        <w:t>цели,</w:t>
      </w:r>
      <w:r>
        <w:rPr>
          <w:color w:val="000000"/>
        </w:rPr>
        <w:t xml:space="preserve"> и задачи разрабатываемой программы - я остановился на использовании ИНС модели только </w:t>
      </w:r>
      <w:r>
        <w:rPr>
          <w:color w:val="000000"/>
        </w:rPr>
        <w:lastRenderedPageBreak/>
        <w:t>в части предварительной обработки запросов полнотекстового поиска по определенной конечной базе данных ответов.</w:t>
      </w:r>
    </w:p>
    <w:p w:rsidR="001A692C" w:rsidRDefault="00BF637F" w:rsidP="0013595C">
      <w:pPr>
        <w:pStyle w:val="2"/>
        <w:ind w:left="1134" w:hanging="425"/>
        <w:rPr>
          <w:color w:val="000000"/>
        </w:rPr>
      </w:pPr>
      <w:bookmarkStart w:id="277" w:name="__RefHeading___Toc8463_2720874462_Копия_"/>
      <w:bookmarkStart w:id="278" w:name="_Toc169503763_Копия_1"/>
      <w:bookmarkStart w:id="279" w:name="_Toc199192021"/>
      <w:bookmarkStart w:id="280" w:name="_Toc199616566"/>
      <w:bookmarkStart w:id="281" w:name="_Toc199931927"/>
      <w:bookmarkEnd w:id="277"/>
      <w:r>
        <w:rPr>
          <w:color w:val="000000"/>
        </w:rPr>
        <w:t>О</w:t>
      </w:r>
      <w:bookmarkEnd w:id="278"/>
      <w:r>
        <w:rPr>
          <w:color w:val="000000"/>
        </w:rPr>
        <w:t>писание интерфейса программы</w:t>
      </w:r>
      <w:bookmarkEnd w:id="279"/>
      <w:bookmarkEnd w:id="280"/>
      <w:bookmarkEnd w:id="281"/>
    </w:p>
    <w:p w:rsidR="00CD33A3" w:rsidRDefault="00CD33A3" w:rsidP="00CD33A3">
      <w:pPr>
        <w:rPr>
          <w:color w:val="000000"/>
        </w:rPr>
      </w:pPr>
      <w:r>
        <w:rPr>
          <w:color w:val="000000"/>
        </w:rPr>
        <w:t xml:space="preserve">На рисунке </w:t>
      </w:r>
      <w:r w:rsidRPr="00322305">
        <w:rPr>
          <w:color w:val="000000"/>
        </w:rPr>
        <w:t>11</w:t>
      </w:r>
      <w:r>
        <w:rPr>
          <w:color w:val="000000"/>
        </w:rPr>
        <w:t xml:space="preserve"> представлен интерфейс программы.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Пять вкладок («База ответов», «Все Лексемы базы», «Релевантность и запросы», «Анализ запроса», «Результат поиска») представляют различный функционал программы.</w:t>
      </w:r>
    </w:p>
    <w:p w:rsidR="00CD33A3" w:rsidRDefault="00CD33A3" w:rsidP="00CD33A3">
      <w:pPr>
        <w:rPr>
          <w:color w:val="000000"/>
        </w:rPr>
      </w:pPr>
      <w:r>
        <w:rPr>
          <w:color w:val="000000"/>
        </w:rPr>
        <w:t xml:space="preserve">Вкладка «База ответов» на рисунке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11 позволяет добавлять или удалять записи в базу знаний, на скриншоте</w:t>
      </w:r>
      <w:r w:rsidRPr="00322305">
        <w:rPr>
          <w:color w:val="000000"/>
        </w:rPr>
        <w:t xml:space="preserve"> (</w:t>
      </w:r>
      <w:r>
        <w:rPr>
          <w:color w:val="000000"/>
        </w:rPr>
        <w:t>рисунок 12</w:t>
      </w:r>
      <w:r w:rsidRPr="00322305">
        <w:rPr>
          <w:color w:val="000000"/>
        </w:rPr>
        <w:t>)</w:t>
      </w:r>
      <w:r>
        <w:rPr>
          <w:color w:val="000000"/>
        </w:rPr>
        <w:t xml:space="preserve"> показано диалоговое окно добавления новой пары вопрос/ответ. Внизу на рисунке 11</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 xml:space="preserve"> указано поле консольного вывода, которое можно очищать кнопкой «Очистить консоль» или скрыть полностью чекбоксом «Скрыть консоль». Справа от вкладок интерфейс пагинации, «+/-» соответственно кнопки удаления и добавления, кнопка со стрелкой - ярлык для внесения запроса для метрик ранжирования сразу из этого экрана.</w:t>
      </w:r>
    </w:p>
    <w:p w:rsidR="00CD33A3" w:rsidRDefault="00BF637F" w:rsidP="00CD33A3">
      <w:pPr>
        <w:ind w:firstLine="0"/>
        <w:jc w:val="center"/>
        <w:rPr>
          <w:noProof/>
          <w:color w:val="000000"/>
          <w:sz w:val="24"/>
          <w:szCs w:val="24"/>
          <w:lang w:eastAsia="ru-RU"/>
        </w:rPr>
      </w:pPr>
      <w:r>
        <w:rPr>
          <w:color w:val="000000"/>
        </w:rPr>
        <w:fldChar w:fldCharType="begin"/>
      </w:r>
      <w:r>
        <w:rPr>
          <w:color w:val="000000"/>
        </w:rPr>
        <w:instrText xml:space="preserve"> REF Ref_draw_11 \h </w:instrText>
      </w:r>
      <w:r>
        <w:rPr>
          <w:color w:val="000000"/>
        </w:rPr>
      </w:r>
      <w:r>
        <w:rPr>
          <w:color w:val="000000"/>
        </w:rPr>
        <w:fldChar w:fldCharType="end"/>
      </w:r>
    </w:p>
    <w:p w:rsidR="00322305" w:rsidRDefault="00CD33A3" w:rsidP="00CD33A3">
      <w:pPr>
        <w:ind w:firstLine="0"/>
        <w:jc w:val="center"/>
        <w:rPr>
          <w:color w:val="000000"/>
          <w:sz w:val="24"/>
          <w:szCs w:val="24"/>
        </w:rPr>
      </w:pPr>
      <w:r w:rsidRPr="00CD33A3">
        <w:rPr>
          <w:noProof/>
          <w:color w:val="000000"/>
          <w:sz w:val="24"/>
          <w:szCs w:val="24"/>
          <w:lang w:eastAsia="ru-RU"/>
        </w:rPr>
        <w:drawing>
          <wp:inline distT="0" distB="0" distL="0" distR="0" wp14:anchorId="628260F1" wp14:editId="56CD147F">
            <wp:extent cx="5838825" cy="3600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8825" cy="3600450"/>
                    </a:xfrm>
                    <a:prstGeom prst="rect">
                      <a:avLst/>
                    </a:prstGeom>
                  </pic:spPr>
                </pic:pic>
              </a:graphicData>
            </a:graphic>
          </wp:inline>
        </w:drawing>
      </w:r>
    </w:p>
    <w:p w:rsidR="00322305" w:rsidRDefault="00322305" w:rsidP="00322305">
      <w:pPr>
        <w:ind w:firstLine="0"/>
        <w:jc w:val="center"/>
        <w:rPr>
          <w:color w:val="000000"/>
        </w:rPr>
      </w:pPr>
      <w:r w:rsidRPr="009B5683">
        <w:rPr>
          <w:color w:val="000000"/>
          <w:sz w:val="24"/>
          <w:szCs w:val="24"/>
        </w:rPr>
        <w:t>Рисунок 11 Начальный экран программы</w:t>
      </w:r>
    </w:p>
    <w:p w:rsidR="00322305" w:rsidRDefault="00322305" w:rsidP="009B5683">
      <w:pPr>
        <w:ind w:firstLine="0"/>
        <w:jc w:val="center"/>
        <w:rPr>
          <w:noProof/>
          <w:color w:val="000000"/>
          <w:sz w:val="24"/>
          <w:szCs w:val="24"/>
          <w:lang w:eastAsia="ru-RU"/>
        </w:rPr>
      </w:pPr>
    </w:p>
    <w:p w:rsidR="00322305" w:rsidRDefault="00322305" w:rsidP="009B5683">
      <w:pPr>
        <w:ind w:firstLine="0"/>
        <w:jc w:val="center"/>
        <w:rPr>
          <w:color w:val="000000"/>
          <w:sz w:val="24"/>
          <w:szCs w:val="24"/>
        </w:rPr>
      </w:pPr>
      <w:r w:rsidRPr="00322305">
        <w:rPr>
          <w:noProof/>
          <w:color w:val="000000"/>
          <w:sz w:val="24"/>
          <w:szCs w:val="24"/>
          <w:lang w:eastAsia="ru-RU"/>
        </w:rPr>
        <w:lastRenderedPageBreak/>
        <w:drawing>
          <wp:inline distT="0" distB="0" distL="0" distR="0">
            <wp:extent cx="6023717" cy="3077570"/>
            <wp:effectExtent l="0" t="0" r="0" b="8890"/>
            <wp:docPr id="12" name="Рисунок 12" descr="M:\home\git\magistry2022\study.mag_diploma\Мой диплом\Куски-разделы\1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home\git\magistry2022\study.mag_diploma\Мой диплом\Куски-разделы\1nor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8174" t="38242" r="2053" b="8306"/>
                    <a:stretch/>
                  </pic:blipFill>
                  <pic:spPr bwMode="auto">
                    <a:xfrm>
                      <a:off x="0" y="0"/>
                      <a:ext cx="6074720" cy="3103628"/>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rPr>
          <w:color w:val="000000"/>
        </w:rPr>
      </w:pPr>
      <w:r w:rsidRPr="009B5683">
        <w:rPr>
          <w:color w:val="000000"/>
          <w:sz w:val="24"/>
          <w:szCs w:val="24"/>
        </w:rPr>
        <w:t>Рисунок 1</w:t>
      </w:r>
      <w:bookmarkStart w:id="282" w:name="Ref_draw_11"/>
      <w:bookmarkEnd w:id="282"/>
      <w:r w:rsidR="00322305" w:rsidRPr="00322305">
        <w:rPr>
          <w:color w:val="000000"/>
          <w:sz w:val="24"/>
          <w:szCs w:val="24"/>
        </w:rPr>
        <w:t>2</w:t>
      </w:r>
      <w:r w:rsidRPr="009B5683">
        <w:rPr>
          <w:color w:val="000000"/>
          <w:sz w:val="24"/>
          <w:szCs w:val="24"/>
        </w:rPr>
        <w:t xml:space="preserve"> Начальный экран программы</w:t>
      </w:r>
    </w:p>
    <w:p w:rsidR="00D601B0" w:rsidRDefault="00D601B0" w:rsidP="00D601B0">
      <w:pPr>
        <w:ind w:firstLine="0"/>
        <w:jc w:val="center"/>
        <w:rPr>
          <w:noProof/>
          <w:color w:val="000000"/>
          <w:sz w:val="24"/>
          <w:szCs w:val="24"/>
          <w:lang w:eastAsia="ru-RU"/>
        </w:rPr>
      </w:pPr>
    </w:p>
    <w:p w:rsidR="001A692C" w:rsidRDefault="00BF637F">
      <w:r>
        <w:rPr>
          <w:color w:val="000000"/>
        </w:rPr>
        <w:t xml:space="preserve">На рисунке </w:t>
      </w:r>
      <w:r w:rsidR="00CD33A3">
        <w:rPr>
          <w:color w:val="000000"/>
        </w:rPr>
        <w:t>13</w:t>
      </w:r>
      <w:r>
        <w:rPr>
          <w:color w:val="000000"/>
        </w:rPr>
        <w:fldChar w:fldCharType="begin"/>
      </w:r>
      <w:r>
        <w:rPr>
          <w:color w:val="000000"/>
        </w:rPr>
        <w:instrText xml:space="preserve"> REF Ref_draw_12 \h </w:instrText>
      </w:r>
      <w:r>
        <w:rPr>
          <w:color w:val="000000"/>
        </w:rPr>
      </w:r>
      <w:r>
        <w:rPr>
          <w:color w:val="000000"/>
        </w:rPr>
        <w:fldChar w:fldCharType="end"/>
      </w:r>
      <w:r>
        <w:rPr>
          <w:color w:val="000000"/>
        </w:rPr>
        <w:t xml:space="preserve"> 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 дальнейшем. Чем больше совокупная важность </w:t>
      </w:r>
      <w:r w:rsidR="001D5E46">
        <w:rPr>
          <w:color w:val="000000"/>
        </w:rPr>
        <w:t>лексем,</w:t>
      </w:r>
      <w:r>
        <w:rPr>
          <w:color w:val="000000"/>
        </w:rPr>
        <w:t xml:space="preserve"> тем выше результат будет в выдаче полнотекстового поиска. Последняя колонка в данной таблице связана с чекбоксом </w:t>
      </w:r>
      <w:r w:rsidR="00681762">
        <w:rPr>
          <w:color w:val="000000"/>
        </w:rPr>
        <w:t>«Поиск и лексемизация только по вопросам»</w:t>
      </w:r>
      <w:r>
        <w:rPr>
          <w:color w:val="000000"/>
        </w:rPr>
        <w:t xml:space="preserve"> из описания выше</w:t>
      </w:r>
      <w:r w:rsidR="00681762">
        <w:rPr>
          <w:color w:val="000000"/>
        </w:rPr>
        <w:t>.</w:t>
      </w:r>
      <w:r>
        <w:rPr>
          <w:color w:val="000000"/>
        </w:rPr>
        <w:t xml:space="preserve"> </w:t>
      </w:r>
      <w:r w:rsidR="008336DE">
        <w:rPr>
          <w:color w:val="000000"/>
        </w:rPr>
        <w:t xml:space="preserve">В верхней обведенной рамке группа лексем из «абстракта» ответа, в нижней обведенной рамке из текста вопросов. </w:t>
      </w:r>
      <w:r w:rsidR="00681762">
        <w:rPr>
          <w:color w:val="000000"/>
        </w:rPr>
        <w:t>М</w:t>
      </w:r>
      <w:r>
        <w:rPr>
          <w:color w:val="000000"/>
        </w:rPr>
        <w:t xml:space="preserve">ожно переключить режим поиска программы чтобы при поиске </w:t>
      </w:r>
      <w:r w:rsidR="00747B88">
        <w:rPr>
          <w:color w:val="000000"/>
        </w:rPr>
        <w:t>использовать</w:t>
      </w:r>
      <w:r>
        <w:rPr>
          <w:color w:val="000000"/>
        </w:rPr>
        <w:t xml:space="preserve"> только лексемы определенных колонок</w:t>
      </w:r>
      <w:r w:rsidR="00681762">
        <w:rPr>
          <w:color w:val="000000"/>
        </w:rPr>
        <w:t xml:space="preserve"> (только колонок вопроса или как колонок вопроса, так и колонок ответа)</w:t>
      </w:r>
      <w:r>
        <w:rPr>
          <w:color w:val="000000"/>
        </w:rPr>
        <w:t xml:space="preserve">. </w:t>
      </w:r>
    </w:p>
    <w:p w:rsidR="00D601B0" w:rsidRDefault="00D601B0" w:rsidP="009B5683">
      <w:pPr>
        <w:ind w:firstLine="0"/>
        <w:jc w:val="center"/>
        <w:rPr>
          <w:noProof/>
          <w:color w:val="000000"/>
          <w:sz w:val="24"/>
          <w:szCs w:val="24"/>
          <w:lang w:eastAsia="ru-RU"/>
        </w:rPr>
      </w:pPr>
    </w:p>
    <w:p w:rsidR="00D601B0" w:rsidRDefault="00D601B0" w:rsidP="009B5683">
      <w:pPr>
        <w:ind w:firstLine="0"/>
        <w:jc w:val="center"/>
        <w:rPr>
          <w:color w:val="000000"/>
          <w:sz w:val="24"/>
          <w:szCs w:val="24"/>
        </w:rPr>
      </w:pPr>
      <w:r w:rsidRPr="009B5683">
        <w:rPr>
          <w:noProof/>
          <w:color w:val="000000"/>
          <w:sz w:val="24"/>
          <w:szCs w:val="24"/>
          <w:lang w:eastAsia="ru-RU"/>
        </w:rPr>
        <w:lastRenderedPageBreak/>
        <w:drawing>
          <wp:inline distT="0" distB="0" distL="0" distR="0" wp14:anchorId="553C7AF0" wp14:editId="0C452474">
            <wp:extent cx="5386909" cy="8038532"/>
            <wp:effectExtent l="0" t="0" r="4445" b="635"/>
            <wp:docPr id="14"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pic:cNvPicPr>
                      <a:picLocks noChangeAspect="1" noChangeArrowheads="1"/>
                    </pic:cNvPicPr>
                  </pic:nvPicPr>
                  <pic:blipFill rotWithShape="1">
                    <a:blip r:embed="rId26">
                      <a:extLst>
                        <a:ext uri="{28A0092B-C50C-407E-A947-70E740481C1C}">
                          <a14:useLocalDpi xmlns:a14="http://schemas.microsoft.com/office/drawing/2010/main" val="0"/>
                        </a:ext>
                      </a:extLst>
                    </a:blip>
                    <a:srcRect r="56781" b="2860"/>
                    <a:stretch/>
                  </pic:blipFill>
                  <pic:spPr bwMode="auto">
                    <a:xfrm>
                      <a:off x="0" y="0"/>
                      <a:ext cx="5402854" cy="8062325"/>
                    </a:xfrm>
                    <a:prstGeom prst="rect">
                      <a:avLst/>
                    </a:prstGeom>
                    <a:noFill/>
                    <a:ln>
                      <a:noFill/>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rPr>
          <w:color w:val="FF0000"/>
        </w:rPr>
      </w:pPr>
      <w:r w:rsidRPr="009B5683">
        <w:rPr>
          <w:color w:val="000000"/>
          <w:sz w:val="24"/>
          <w:szCs w:val="24"/>
        </w:rPr>
        <w:t>Рисунок 1</w:t>
      </w:r>
      <w:bookmarkStart w:id="283" w:name="Ref_draw_12"/>
      <w:bookmarkEnd w:id="283"/>
      <w:r w:rsidR="00CD33A3">
        <w:rPr>
          <w:color w:val="000000"/>
          <w:sz w:val="24"/>
          <w:szCs w:val="24"/>
        </w:rPr>
        <w:t>3</w:t>
      </w:r>
      <w:r w:rsidRPr="009B5683">
        <w:rPr>
          <w:color w:val="000000"/>
          <w:sz w:val="24"/>
          <w:szCs w:val="24"/>
        </w:rPr>
        <w:t xml:space="preserve"> Экран лексем в базе знаний</w:t>
      </w:r>
    </w:p>
    <w:p w:rsidR="001A692C" w:rsidRPr="009515C2" w:rsidRDefault="001A692C">
      <w:pPr>
        <w:rPr>
          <w:color w:val="000000"/>
          <w:sz w:val="24"/>
          <w:szCs w:val="24"/>
        </w:rPr>
      </w:pPr>
    </w:p>
    <w:p w:rsidR="001A692C" w:rsidRDefault="00BF637F">
      <w:pPr>
        <w:rPr>
          <w:color w:val="000000"/>
        </w:rPr>
      </w:pPr>
      <w:r>
        <w:rPr>
          <w:color w:val="000000"/>
        </w:rPr>
        <w:t xml:space="preserve">На третьем экране программы представлен интерфейс задания исходных данных для подсчета метрик релевантности алгоритма простого поиска по тексту в </w:t>
      </w:r>
      <w:r>
        <w:rPr>
          <w:color w:val="000000"/>
        </w:rPr>
        <w:lastRenderedPageBreak/>
        <w:t xml:space="preserve">базе, полнотекстового поиска по лексемам, оптимизированного полнотекстового поиска по лексемам. </w:t>
      </w:r>
      <w:r w:rsidR="00C27F04">
        <w:rPr>
          <w:color w:val="000000"/>
        </w:rPr>
        <w:t>На рисунке 14</w:t>
      </w:r>
      <w:r>
        <w:rPr>
          <w:color w:val="000000"/>
        </w:rPr>
        <w:t xml:space="preserve"> </w:t>
      </w:r>
      <w:r w:rsidR="00C27F04">
        <w:rPr>
          <w:color w:val="000000"/>
        </w:rPr>
        <w:t>интерфейс</w:t>
      </w:r>
      <w:r>
        <w:rPr>
          <w:color w:val="000000"/>
        </w:rPr>
        <w:t xml:space="preserve"> добавления запросов для теста, в данном случае добавлено 10 запросов (</w:t>
      </w:r>
      <w:r>
        <w:rPr>
          <w:color w:val="000000"/>
          <w:lang w:val="en-US"/>
        </w:rPr>
        <w:t>K</w:t>
      </w:r>
      <w:r w:rsidRPr="00262F42">
        <w:rPr>
          <w:color w:val="000000"/>
        </w:rPr>
        <w:t>=10</w:t>
      </w:r>
      <w:r>
        <w:rPr>
          <w:color w:val="000000"/>
        </w:rPr>
        <w:t xml:space="preserve">). </w:t>
      </w:r>
      <w:r w:rsidR="00C27F04">
        <w:rPr>
          <w:color w:val="000000"/>
        </w:rPr>
        <w:t>Крайняя правая колонка на рисунке 15</w:t>
      </w:r>
      <w:r>
        <w:rPr>
          <w:color w:val="000000"/>
        </w:rPr>
        <w:t xml:space="preserve"> </w:t>
      </w:r>
      <w:r w:rsidR="00C27F04">
        <w:rPr>
          <w:color w:val="000000"/>
        </w:rPr>
        <w:t>- это</w:t>
      </w:r>
      <w:r>
        <w:rPr>
          <w:color w:val="000000"/>
        </w:rPr>
        <w:t xml:space="preserve"> </w:t>
      </w:r>
      <w:r>
        <w:rPr>
          <w:color w:val="000000"/>
        </w:rPr>
        <w:fldChar w:fldCharType="begin"/>
      </w:r>
      <w:r>
        <w:rPr>
          <w:color w:val="000000"/>
        </w:rPr>
        <w:instrText xml:space="preserve"> REF Ref_draw_13 \h </w:instrText>
      </w:r>
      <w:r>
        <w:rPr>
          <w:color w:val="000000"/>
        </w:rPr>
      </w:r>
      <w:r>
        <w:rPr>
          <w:color w:val="000000"/>
        </w:rPr>
        <w:fldChar w:fldCharType="end"/>
      </w:r>
      <w:r>
        <w:rPr>
          <w:color w:val="000000"/>
        </w:rPr>
        <w:t xml:space="preserve">задание доли релевантности запроса определенному ответу, стоит обратить внимание что запросы </w:t>
      </w:r>
      <w:r w:rsidR="00C27F04">
        <w:rPr>
          <w:color w:val="000000"/>
        </w:rPr>
        <w:t>на рисунке 14</w:t>
      </w:r>
      <w:r>
        <w:rPr>
          <w:color w:val="000000"/>
        </w:rPr>
        <w:t xml:space="preserve"> не всегда точно соответствуют тексту самого вопроса, где то вопрос сокращен или перефразирован</w:t>
      </w:r>
      <w:r w:rsidR="00C27F04">
        <w:rPr>
          <w:color w:val="000000"/>
        </w:rPr>
        <w:t xml:space="preserve"> однако в таблице представленной на рисунке 15 задается связь и доля релевантности этого перефразированного запроса с тем ответом что есть в базе знаний</w:t>
      </w:r>
      <w:r>
        <w:rPr>
          <w:color w:val="000000"/>
        </w:rPr>
        <w:t>.</w:t>
      </w:r>
    </w:p>
    <w:p w:rsidR="00BF47BE" w:rsidRPr="00BF47BE" w:rsidRDefault="00BF47BE" w:rsidP="00CD33A3">
      <w:pPr>
        <w:ind w:firstLine="0"/>
        <w:jc w:val="center"/>
        <w:rPr>
          <w:noProof/>
          <w:color w:val="000000"/>
          <w:sz w:val="24"/>
          <w:szCs w:val="24"/>
          <w:lang w:eastAsia="ru-RU"/>
        </w:rPr>
      </w:pPr>
    </w:p>
    <w:p w:rsidR="00BF47BE" w:rsidRDefault="00CD33A3" w:rsidP="009B5683">
      <w:pPr>
        <w:ind w:firstLine="0"/>
        <w:jc w:val="center"/>
        <w:rPr>
          <w:noProof/>
          <w:color w:val="000000"/>
          <w:lang w:eastAsia="ru-RU"/>
        </w:rPr>
      </w:pPr>
      <w:r w:rsidRPr="00CD33A3">
        <w:rPr>
          <w:noProof/>
          <w:color w:val="000000"/>
          <w:lang w:eastAsia="ru-RU"/>
        </w:rPr>
        <w:drawing>
          <wp:inline distT="0" distB="0" distL="0" distR="0">
            <wp:extent cx="3016155" cy="5269796"/>
            <wp:effectExtent l="19050" t="19050" r="13335" b="26670"/>
            <wp:docPr id="23" name="Рисунок 23" descr="M:\home\git\magistry2022\study.mag_diploma\Мой диплом\Куски-разделы\3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home\git\magistry2022\study.mag_diploma\Мой диплом\Куски-разделы\3nor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80716" b="37167"/>
                    <a:stretch/>
                  </pic:blipFill>
                  <pic:spPr bwMode="auto">
                    <a:xfrm>
                      <a:off x="0" y="0"/>
                      <a:ext cx="3052503" cy="5333302"/>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p w:rsidR="00BF47BE" w:rsidRDefault="00BF47BE" w:rsidP="009B5683">
      <w:pPr>
        <w:ind w:firstLine="0"/>
        <w:jc w:val="center"/>
        <w:rPr>
          <w:noProof/>
          <w:color w:val="000000"/>
          <w:lang w:eastAsia="ru-RU"/>
        </w:rPr>
      </w:pPr>
      <w:r w:rsidRPr="009B5683">
        <w:rPr>
          <w:color w:val="000000"/>
          <w:sz w:val="24"/>
          <w:szCs w:val="24"/>
        </w:rPr>
        <w:t>Рисунок 1</w:t>
      </w:r>
      <w:r>
        <w:rPr>
          <w:color w:val="000000"/>
          <w:sz w:val="24"/>
          <w:szCs w:val="24"/>
        </w:rPr>
        <w:t>4</w:t>
      </w:r>
      <w:r w:rsidRPr="009B5683">
        <w:rPr>
          <w:color w:val="000000"/>
          <w:sz w:val="24"/>
          <w:szCs w:val="24"/>
        </w:rPr>
        <w:t xml:space="preserve"> Экран расчета качества поисковой выдачи</w:t>
      </w:r>
      <w:r>
        <w:rPr>
          <w:color w:val="000000"/>
          <w:sz w:val="24"/>
          <w:szCs w:val="24"/>
        </w:rPr>
        <w:t>. Запросы</w:t>
      </w:r>
    </w:p>
    <w:p w:rsidR="00C27F04" w:rsidRDefault="00C27F04" w:rsidP="009B5683">
      <w:pPr>
        <w:ind w:firstLine="0"/>
        <w:jc w:val="center"/>
        <w:rPr>
          <w:noProof/>
          <w:color w:val="000000"/>
          <w:lang w:eastAsia="ru-RU"/>
        </w:rPr>
      </w:pPr>
    </w:p>
    <w:p w:rsidR="00BF47BE" w:rsidRDefault="00BF47BE" w:rsidP="009B5683">
      <w:pPr>
        <w:ind w:firstLine="0"/>
        <w:jc w:val="center"/>
        <w:rPr>
          <w:color w:val="000000"/>
          <w:sz w:val="24"/>
          <w:szCs w:val="24"/>
        </w:rPr>
      </w:pPr>
      <w:r w:rsidRPr="00CD33A3">
        <w:rPr>
          <w:noProof/>
          <w:color w:val="000000"/>
          <w:lang w:eastAsia="ru-RU"/>
        </w:rPr>
        <w:lastRenderedPageBreak/>
        <w:drawing>
          <wp:inline distT="0" distB="0" distL="0" distR="0" wp14:anchorId="29843CE4" wp14:editId="5120B910">
            <wp:extent cx="4052570" cy="3520877"/>
            <wp:effectExtent l="19050" t="19050" r="24130" b="22860"/>
            <wp:docPr id="24" name="Рисунок 24" descr="M:\home\git\magistry2022\study.mag_diploma\Мой диплом\Куски-разделы\3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home\git\magistry2022\study.mag_diploma\Мой диплом\Куски-разделы\3nor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4728" t="6868" r="47675" b="48417"/>
                    <a:stretch/>
                  </pic:blipFill>
                  <pic:spPr bwMode="auto">
                    <a:xfrm>
                      <a:off x="0" y="0"/>
                      <a:ext cx="4094564" cy="3557361"/>
                    </a:xfrm>
                    <a:prstGeom prst="rect">
                      <a:avLst/>
                    </a:prstGeom>
                    <a:noFill/>
                    <a:ln w="9525" cap="flat" cmpd="sng" algn="ctr">
                      <a:solidFill>
                        <a:srgbClr val="FFFFFF">
                          <a:lumMod val="9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47BE" w:rsidRDefault="00BF47BE" w:rsidP="009B5683">
      <w:pPr>
        <w:ind w:firstLine="0"/>
        <w:jc w:val="center"/>
        <w:rPr>
          <w:color w:val="000000"/>
          <w:sz w:val="24"/>
          <w:szCs w:val="24"/>
        </w:rPr>
      </w:pPr>
      <w:r w:rsidRPr="009B5683">
        <w:rPr>
          <w:color w:val="000000"/>
          <w:sz w:val="24"/>
          <w:szCs w:val="24"/>
        </w:rPr>
        <w:t>Рисунок 1</w:t>
      </w:r>
      <w:r>
        <w:rPr>
          <w:color w:val="000000"/>
          <w:sz w:val="24"/>
          <w:szCs w:val="24"/>
        </w:rPr>
        <w:t>5</w:t>
      </w:r>
      <w:r w:rsidRPr="009B5683">
        <w:rPr>
          <w:color w:val="000000"/>
          <w:sz w:val="24"/>
          <w:szCs w:val="24"/>
        </w:rPr>
        <w:t xml:space="preserve"> Экран расчета качества поисковой выдачи</w:t>
      </w:r>
      <w:r>
        <w:rPr>
          <w:color w:val="000000"/>
          <w:sz w:val="24"/>
          <w:szCs w:val="24"/>
        </w:rPr>
        <w:t>. Релевантность</w:t>
      </w:r>
    </w:p>
    <w:p w:rsidR="00C27F04" w:rsidRPr="00C27F04" w:rsidRDefault="00C27F04" w:rsidP="00C27F04">
      <w:pPr>
        <w:rPr>
          <w:color w:val="000000"/>
          <w:sz w:val="24"/>
          <w:szCs w:val="24"/>
        </w:rPr>
      </w:pPr>
    </w:p>
    <w:p w:rsidR="00C27F04" w:rsidRDefault="00C27F04" w:rsidP="00C27F04">
      <w:pPr>
        <w:rPr>
          <w:color w:val="000000"/>
        </w:rPr>
      </w:pPr>
      <w:r>
        <w:rPr>
          <w:color w:val="000000"/>
        </w:rPr>
        <w:t>На рисунке 16 сверху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обычного вхождение строки (</w:t>
      </w:r>
      <w:r>
        <w:rPr>
          <w:color w:val="000000"/>
          <w:lang w:val="en-US"/>
        </w:rPr>
        <w:t>SQL</w:t>
      </w:r>
      <w:r w:rsidRPr="00262F42">
        <w:rPr>
          <w:color w:val="000000"/>
        </w:rPr>
        <w:t xml:space="preserve"> </w:t>
      </w:r>
      <w:r>
        <w:rPr>
          <w:color w:val="000000"/>
        </w:rPr>
        <w:t xml:space="preserve">оператор </w:t>
      </w:r>
      <w:r>
        <w:rPr>
          <w:color w:val="000000"/>
          <w:lang w:val="en-US"/>
        </w:rPr>
        <w:t>LIKE</w:t>
      </w:r>
      <w:r>
        <w:rPr>
          <w:color w:val="000000"/>
        </w:rPr>
        <w:t>). При нажатии на данные кнопки происходит расчет показателей точности выдачи из раздела 1.5.</w:t>
      </w:r>
    </w:p>
    <w:p w:rsidR="00C27F04" w:rsidRDefault="00C27F04" w:rsidP="009B5683">
      <w:pPr>
        <w:ind w:firstLine="0"/>
        <w:jc w:val="center"/>
        <w:rPr>
          <w:color w:val="000000"/>
          <w:sz w:val="24"/>
          <w:szCs w:val="24"/>
        </w:rPr>
      </w:pPr>
    </w:p>
    <w:p w:rsidR="00C27F04" w:rsidRDefault="00C27F04" w:rsidP="009B5683">
      <w:pPr>
        <w:ind w:firstLine="0"/>
        <w:jc w:val="center"/>
        <w:rPr>
          <w:color w:val="000000"/>
          <w:sz w:val="24"/>
          <w:szCs w:val="24"/>
        </w:rPr>
      </w:pPr>
      <w:r w:rsidRPr="00C27F04">
        <w:rPr>
          <w:color w:val="000000"/>
          <w:sz w:val="24"/>
          <w:szCs w:val="24"/>
        </w:rPr>
        <w:drawing>
          <wp:inline distT="0" distB="0" distL="0" distR="0" wp14:anchorId="7152F5FB" wp14:editId="26EDDCB1">
            <wp:extent cx="6148316" cy="2756535"/>
            <wp:effectExtent l="19050" t="19050" r="24130" b="24765"/>
            <wp:docPr id="1467173474" name="Рисунок 146717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67" b="31042"/>
                    <a:stretch/>
                  </pic:blipFill>
                  <pic:spPr bwMode="auto">
                    <a:xfrm>
                      <a:off x="0" y="0"/>
                      <a:ext cx="6155094" cy="2759574"/>
                    </a:xfrm>
                    <a:prstGeom prst="rect">
                      <a:avLst/>
                    </a:prstGeom>
                    <a:ln w="9525" cap="flat" cmpd="sng" algn="ctr">
                      <a:solidFill>
                        <a:srgbClr val="FFFFFF">
                          <a:lumMod val="8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A692C" w:rsidRDefault="00BF637F" w:rsidP="009B5683">
      <w:pPr>
        <w:ind w:firstLine="0"/>
        <w:jc w:val="center"/>
        <w:rPr>
          <w:color w:val="000000"/>
          <w:sz w:val="24"/>
          <w:szCs w:val="24"/>
        </w:rPr>
      </w:pPr>
      <w:r w:rsidRPr="009B5683">
        <w:rPr>
          <w:color w:val="000000"/>
          <w:sz w:val="24"/>
          <w:szCs w:val="24"/>
        </w:rPr>
        <w:t>Рисунок 1</w:t>
      </w:r>
      <w:bookmarkStart w:id="284" w:name="Ref_draw_13"/>
      <w:bookmarkEnd w:id="284"/>
      <w:r w:rsidR="00BF47BE">
        <w:rPr>
          <w:color w:val="000000"/>
          <w:sz w:val="24"/>
          <w:szCs w:val="24"/>
        </w:rPr>
        <w:t>6</w:t>
      </w:r>
      <w:r w:rsidRPr="009B5683">
        <w:rPr>
          <w:color w:val="000000"/>
          <w:sz w:val="24"/>
          <w:szCs w:val="24"/>
        </w:rPr>
        <w:t xml:space="preserve"> Экран расчета качества поисковой выдачи</w:t>
      </w:r>
      <w:r w:rsidR="00BF47BE">
        <w:rPr>
          <w:color w:val="000000"/>
          <w:sz w:val="24"/>
          <w:szCs w:val="24"/>
        </w:rPr>
        <w:t>. Значения</w:t>
      </w:r>
    </w:p>
    <w:p w:rsidR="00C27F04" w:rsidRDefault="00C27F04" w:rsidP="00C27F04">
      <w:r>
        <w:rPr>
          <w:color w:val="000000"/>
        </w:rPr>
        <w:lastRenderedPageBreak/>
        <w:t xml:space="preserve">Экран </w:t>
      </w:r>
      <w:r w:rsidR="00897C6B">
        <w:rPr>
          <w:color w:val="000000"/>
        </w:rPr>
        <w:t>«Анализ запроса»</w:t>
      </w:r>
      <w:r>
        <w:rPr>
          <w:color w:val="000000"/>
        </w:rPr>
        <w:t xml:space="preserve"> показанный на рисунке </w:t>
      </w:r>
      <w:r>
        <w:rPr>
          <w:color w:val="000000"/>
        </w:rPr>
        <w:fldChar w:fldCharType="begin"/>
      </w:r>
      <w:r>
        <w:rPr>
          <w:color w:val="000000"/>
        </w:rPr>
        <w:instrText xml:space="preserve"> REF Ref_draw_14 \h </w:instrText>
      </w:r>
      <w:r>
        <w:rPr>
          <w:color w:val="000000"/>
        </w:rPr>
      </w:r>
      <w:r>
        <w:rPr>
          <w:color w:val="000000"/>
        </w:rPr>
        <w:fldChar w:fldCharType="end"/>
      </w:r>
      <w:r>
        <w:rPr>
          <w:color w:val="000000"/>
        </w:rPr>
        <w:t xml:space="preserve"> показывает развернутый алгоритм по которому оптимизируется пользовательский запрос цель которого чтобы выдача пользователю была релевантной. </w:t>
      </w:r>
    </w:p>
    <w:p w:rsidR="00897C6B" w:rsidRDefault="00897C6B">
      <w:pPr>
        <w:rPr>
          <w:color w:val="000000"/>
        </w:rPr>
      </w:pPr>
      <w:r>
        <w:rPr>
          <w:color w:val="000000"/>
        </w:rPr>
        <w:t>На рисунке 17-а</w:t>
      </w:r>
      <w:r w:rsidR="00C27F04">
        <w:rPr>
          <w:color w:val="000000"/>
        </w:rPr>
        <w:t xml:space="preserve"> изначальный пользовательский ввод, можно заметить, что в нем введен вопрос, не существующий в таком виде в базе знаний «Уголовный кодекс в Древней Руси?», в базе присутствуют знание лишь по вопросу в формулировке «Как назывался свод законов в Древней Руси?». После выполнения этого запроса «как есть» на экране </w:t>
      </w:r>
      <w:r>
        <w:rPr>
          <w:color w:val="000000"/>
        </w:rPr>
        <w:t>«Результаты поиска»</w:t>
      </w:r>
      <w:r w:rsidR="00C27F04">
        <w:rPr>
          <w:color w:val="000000"/>
        </w:rPr>
        <w:t xml:space="preserve"> мы бы получили бы </w:t>
      </w:r>
      <w:r w:rsidR="00C27F04" w:rsidRPr="00262F42">
        <w:rPr>
          <w:color w:val="000000"/>
        </w:rPr>
        <w:t>п</w:t>
      </w:r>
      <w:r>
        <w:rPr>
          <w:color w:val="000000"/>
        </w:rPr>
        <w:t>устую выборку (рисунок 22-а</w:t>
      </w:r>
      <w:r w:rsidR="00C27F04">
        <w:rPr>
          <w:color w:val="000000"/>
        </w:rPr>
        <w:t>). Однако проведем анализ исходного запроса (</w:t>
      </w:r>
      <w:r>
        <w:rPr>
          <w:color w:val="000000"/>
        </w:rPr>
        <w:t>рисунок 17-б</w:t>
      </w:r>
      <w:r w:rsidR="00C27F04">
        <w:rPr>
          <w:color w:val="000000"/>
        </w:rPr>
        <w:t xml:space="preserve">) - после ее нажатия программа запускает в работу алгоритмы 2.1 и 2.2. </w:t>
      </w:r>
    </w:p>
    <w:p w:rsidR="00897C6B" w:rsidRPr="00897C6B" w:rsidRDefault="00897C6B" w:rsidP="00897C6B">
      <w:pPr>
        <w:ind w:firstLine="0"/>
        <w:jc w:val="center"/>
        <w:rPr>
          <w:color w:val="000000"/>
          <w:sz w:val="24"/>
          <w:szCs w:val="24"/>
        </w:rPr>
      </w:pPr>
    </w:p>
    <w:tbl>
      <w:tblPr>
        <w:tblStyle w:val="af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56"/>
        <w:gridCol w:w="4956"/>
      </w:tblGrid>
      <w:tr w:rsidR="00897C6B" w:rsidTr="00E848F6">
        <w:tc>
          <w:tcPr>
            <w:tcW w:w="4956" w:type="dxa"/>
          </w:tcPr>
          <w:p w:rsidR="00897C6B" w:rsidRDefault="00897C6B" w:rsidP="00C61FCE">
            <w:pPr>
              <w:ind w:firstLine="0"/>
              <w:jc w:val="center"/>
              <w:rPr>
                <w:color w:val="000000"/>
              </w:rPr>
            </w:pPr>
            <w:r w:rsidRPr="00BF47BE">
              <w:rPr>
                <w:noProof/>
                <w:color w:val="000000"/>
                <w:sz w:val="24"/>
                <w:szCs w:val="24"/>
                <w:lang w:eastAsia="ru-RU"/>
              </w:rPr>
              <w:drawing>
                <wp:inline distT="0" distB="0" distL="0" distR="0" wp14:anchorId="2FC4F428" wp14:editId="31D75D20">
                  <wp:extent cx="2785172" cy="2162355"/>
                  <wp:effectExtent l="19050" t="19050" r="15240" b="28575"/>
                  <wp:docPr id="1467173472" name="Рисунок 1467173472"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34" t="4583" r="68912" b="62163"/>
                          <a:stretch/>
                        </pic:blipFill>
                        <pic:spPr bwMode="auto">
                          <a:xfrm>
                            <a:off x="0" y="0"/>
                            <a:ext cx="2793697" cy="2168974"/>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tc>
        <w:tc>
          <w:tcPr>
            <w:tcW w:w="4956" w:type="dxa"/>
          </w:tcPr>
          <w:p w:rsidR="00897C6B" w:rsidRDefault="00897C6B" w:rsidP="00C61FCE">
            <w:pPr>
              <w:ind w:firstLine="0"/>
              <w:jc w:val="center"/>
              <w:rPr>
                <w:color w:val="000000"/>
              </w:rPr>
            </w:pPr>
            <w:r w:rsidRPr="00BF47BE">
              <w:rPr>
                <w:noProof/>
                <w:color w:val="000000"/>
                <w:sz w:val="24"/>
                <w:szCs w:val="24"/>
                <w:lang w:eastAsia="ru-RU"/>
              </w:rPr>
              <w:drawing>
                <wp:inline distT="0" distB="0" distL="0" distR="0" wp14:anchorId="2E1C701D" wp14:editId="1405DA0F">
                  <wp:extent cx="1821701" cy="2176818"/>
                  <wp:effectExtent l="19050" t="19050" r="26670" b="13970"/>
                  <wp:docPr id="1467173473" name="Рисунок 1467173473"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30651" t="7276" r="50501" b="61255"/>
                          <a:stretch/>
                        </pic:blipFill>
                        <pic:spPr bwMode="auto">
                          <a:xfrm>
                            <a:off x="0" y="0"/>
                            <a:ext cx="1834374" cy="219196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tc>
      </w:tr>
      <w:tr w:rsidR="00897C6B" w:rsidTr="00E848F6">
        <w:tc>
          <w:tcPr>
            <w:tcW w:w="4956" w:type="dxa"/>
          </w:tcPr>
          <w:p w:rsidR="00897C6B" w:rsidRPr="00BF47BE" w:rsidRDefault="00897C6B" w:rsidP="00E848F6">
            <w:pPr>
              <w:ind w:firstLine="0"/>
              <w:jc w:val="center"/>
              <w:rPr>
                <w:noProof/>
                <w:color w:val="000000"/>
                <w:sz w:val="24"/>
                <w:szCs w:val="24"/>
                <w:lang w:eastAsia="ru-RU"/>
              </w:rPr>
            </w:pPr>
            <w:r>
              <w:rPr>
                <w:color w:val="000000"/>
                <w:sz w:val="24"/>
                <w:szCs w:val="24"/>
              </w:rPr>
              <w:t>а) поле ввода</w:t>
            </w:r>
          </w:p>
        </w:tc>
        <w:tc>
          <w:tcPr>
            <w:tcW w:w="4956" w:type="dxa"/>
          </w:tcPr>
          <w:p w:rsidR="00897C6B" w:rsidRPr="00BF47BE" w:rsidRDefault="00897C6B" w:rsidP="00E848F6">
            <w:pPr>
              <w:ind w:firstLine="0"/>
              <w:jc w:val="center"/>
              <w:rPr>
                <w:noProof/>
                <w:color w:val="000000"/>
                <w:sz w:val="24"/>
                <w:szCs w:val="24"/>
                <w:lang w:eastAsia="ru-RU"/>
              </w:rPr>
            </w:pPr>
            <w:r>
              <w:rPr>
                <w:color w:val="000000"/>
                <w:sz w:val="24"/>
                <w:szCs w:val="24"/>
              </w:rPr>
              <w:t>б) кнопки управления</w:t>
            </w:r>
          </w:p>
        </w:tc>
      </w:tr>
    </w:tbl>
    <w:p w:rsidR="00897C6B" w:rsidRDefault="00897C6B" w:rsidP="00897C6B">
      <w:pPr>
        <w:ind w:firstLine="0"/>
        <w:jc w:val="center"/>
        <w:rPr>
          <w:color w:val="000000"/>
          <w:sz w:val="24"/>
          <w:szCs w:val="24"/>
        </w:rPr>
      </w:pPr>
      <w:r w:rsidRPr="009B5683">
        <w:rPr>
          <w:color w:val="000000"/>
          <w:sz w:val="24"/>
          <w:szCs w:val="24"/>
        </w:rPr>
        <w:t xml:space="preserve">Рисунок </w:t>
      </w:r>
      <w:r>
        <w:rPr>
          <w:color w:val="000000"/>
          <w:sz w:val="24"/>
          <w:szCs w:val="24"/>
        </w:rPr>
        <w:t>17</w:t>
      </w:r>
      <w:r w:rsidRPr="009B5683">
        <w:rPr>
          <w:color w:val="000000"/>
          <w:sz w:val="24"/>
          <w:szCs w:val="24"/>
        </w:rPr>
        <w:t xml:space="preserve"> Экран анализа запроса</w:t>
      </w:r>
      <w:r>
        <w:rPr>
          <w:color w:val="000000"/>
          <w:sz w:val="24"/>
          <w:szCs w:val="24"/>
        </w:rPr>
        <w:t>. Исходный запрос</w:t>
      </w:r>
    </w:p>
    <w:p w:rsidR="00897C6B" w:rsidRPr="00897C6B" w:rsidRDefault="00897C6B">
      <w:pPr>
        <w:rPr>
          <w:color w:val="000000"/>
          <w:sz w:val="24"/>
          <w:szCs w:val="24"/>
        </w:rPr>
      </w:pPr>
    </w:p>
    <w:p w:rsidR="00C27F04" w:rsidRDefault="00C27F04">
      <w:pPr>
        <w:rPr>
          <w:color w:val="000000"/>
        </w:rPr>
      </w:pPr>
      <w:r>
        <w:rPr>
          <w:color w:val="000000"/>
        </w:rPr>
        <w:t xml:space="preserve">После этого мы видим граф синтаксического анализа </w:t>
      </w:r>
      <w:r w:rsidR="00897C6B">
        <w:rPr>
          <w:color w:val="000000"/>
        </w:rPr>
        <w:t>(рисунок 1</w:t>
      </w:r>
      <w:r w:rsidR="002D7378">
        <w:rPr>
          <w:color w:val="000000"/>
        </w:rPr>
        <w:t>8</w:t>
      </w:r>
      <w:r w:rsidR="00897C6B">
        <w:rPr>
          <w:color w:val="000000"/>
        </w:rPr>
        <w:t>)</w:t>
      </w:r>
      <w:r>
        <w:rPr>
          <w:color w:val="000000"/>
        </w:rPr>
        <w:t xml:space="preserve">, таблицу Именованых Сущностей </w:t>
      </w:r>
      <w:r w:rsidR="00897C6B">
        <w:rPr>
          <w:color w:val="000000"/>
        </w:rPr>
        <w:t>(</w:t>
      </w:r>
      <w:r w:rsidR="002D7378">
        <w:rPr>
          <w:color w:val="000000"/>
        </w:rPr>
        <w:t>рисунок 19</w:t>
      </w:r>
      <w:r w:rsidR="00897C6B">
        <w:rPr>
          <w:color w:val="000000"/>
        </w:rPr>
        <w:t>)</w:t>
      </w:r>
      <w:r w:rsidR="002D7378">
        <w:rPr>
          <w:color w:val="000000"/>
        </w:rPr>
        <w:t xml:space="preserve"> и рассчитанные семантические характеристики токенов пользовательского запроса. </w:t>
      </w:r>
    </w:p>
    <w:p w:rsidR="002D7378" w:rsidRDefault="002D7378" w:rsidP="002D7378">
      <w:pPr>
        <w:ind w:firstLine="0"/>
        <w:jc w:val="center"/>
        <w:rPr>
          <w:noProof/>
          <w:color w:val="000000"/>
          <w:sz w:val="24"/>
          <w:szCs w:val="24"/>
          <w:lang w:eastAsia="ru-RU"/>
        </w:rPr>
      </w:pPr>
    </w:p>
    <w:p w:rsidR="002D7378" w:rsidRDefault="002D7378" w:rsidP="002D7378">
      <w:pPr>
        <w:ind w:firstLine="0"/>
        <w:jc w:val="center"/>
        <w:rPr>
          <w:color w:val="000000"/>
          <w:sz w:val="24"/>
          <w:szCs w:val="24"/>
        </w:rPr>
      </w:pPr>
      <w:r w:rsidRPr="00BF47BE">
        <w:rPr>
          <w:noProof/>
          <w:color w:val="000000"/>
          <w:sz w:val="24"/>
          <w:szCs w:val="24"/>
          <w:lang w:eastAsia="ru-RU"/>
        </w:rPr>
        <w:lastRenderedPageBreak/>
        <w:drawing>
          <wp:inline distT="0" distB="0" distL="0" distR="0" wp14:anchorId="2E1DE922" wp14:editId="4C8584FC">
            <wp:extent cx="4414215" cy="5170511"/>
            <wp:effectExtent l="19050" t="19050" r="24765" b="11430"/>
            <wp:docPr id="30" name="Рисунок 30"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0796" t="12089" r="1105" b="9189"/>
                    <a:stretch/>
                  </pic:blipFill>
                  <pic:spPr bwMode="auto">
                    <a:xfrm>
                      <a:off x="0" y="0"/>
                      <a:ext cx="4432987" cy="5192499"/>
                    </a:xfrm>
                    <a:prstGeom prst="rect">
                      <a:avLst/>
                    </a:prstGeom>
                    <a:noFill/>
                    <a:ln w="9525" cap="flat" cmpd="sng" algn="ctr">
                      <a:solidFill>
                        <a:srgbClr val="FFFFFF">
                          <a:lumMod val="8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D7378" w:rsidRDefault="002D7378" w:rsidP="002D7378">
      <w:pPr>
        <w:ind w:firstLine="0"/>
        <w:jc w:val="center"/>
        <w:rPr>
          <w:color w:val="000000"/>
          <w:sz w:val="24"/>
          <w:szCs w:val="24"/>
        </w:rPr>
      </w:pPr>
      <w:r w:rsidRPr="009B5683">
        <w:rPr>
          <w:color w:val="000000"/>
          <w:sz w:val="24"/>
          <w:szCs w:val="24"/>
        </w:rPr>
        <w:t>Рисунок 1</w:t>
      </w:r>
      <w:r>
        <w:rPr>
          <w:color w:val="000000"/>
          <w:sz w:val="24"/>
          <w:szCs w:val="24"/>
        </w:rPr>
        <w:t>8</w:t>
      </w:r>
      <w:r w:rsidRPr="009B5683">
        <w:rPr>
          <w:color w:val="000000"/>
          <w:sz w:val="24"/>
          <w:szCs w:val="24"/>
        </w:rPr>
        <w:t xml:space="preserve"> Экран анализа запроса</w:t>
      </w:r>
      <w:r>
        <w:rPr>
          <w:color w:val="000000"/>
          <w:sz w:val="24"/>
          <w:szCs w:val="24"/>
        </w:rPr>
        <w:t>. Синтаксический анализ</w:t>
      </w:r>
    </w:p>
    <w:p w:rsidR="00897C6B" w:rsidRDefault="00897C6B" w:rsidP="009B5683">
      <w:pPr>
        <w:ind w:firstLine="0"/>
        <w:jc w:val="center"/>
        <w:rPr>
          <w:noProof/>
          <w:color w:val="000000"/>
          <w:sz w:val="24"/>
          <w:szCs w:val="24"/>
          <w:lang w:eastAsia="ru-RU"/>
        </w:rPr>
      </w:pPr>
    </w:p>
    <w:p w:rsidR="002D7378" w:rsidRDefault="002D7378" w:rsidP="002D7378">
      <w:pPr>
        <w:rPr>
          <w:color w:val="000000"/>
        </w:rPr>
      </w:pPr>
      <w:r>
        <w:rPr>
          <w:color w:val="000000"/>
        </w:rPr>
        <w:t xml:space="preserve">В данном примере модель ner_tagger успешно выделила топоним «Древняя Русь» - который без изменений (кроме стемминга) будет в итоговом запросе. На рисунке 19 слева 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rsidR="002D7378" w:rsidRDefault="002D7378" w:rsidP="009B5683">
      <w:pPr>
        <w:ind w:firstLine="0"/>
        <w:jc w:val="center"/>
        <w:rPr>
          <w:noProof/>
          <w:color w:val="000000"/>
          <w:sz w:val="24"/>
          <w:szCs w:val="24"/>
          <w:lang w:eastAsia="ru-RU"/>
        </w:rPr>
      </w:pPr>
    </w:p>
    <w:p w:rsidR="00BF47BE" w:rsidRDefault="00BF47BE" w:rsidP="009B5683">
      <w:pPr>
        <w:ind w:firstLine="0"/>
        <w:jc w:val="center"/>
        <w:rPr>
          <w:color w:val="000000"/>
          <w:sz w:val="24"/>
          <w:szCs w:val="24"/>
        </w:rPr>
      </w:pPr>
      <w:r w:rsidRPr="00BF47BE">
        <w:rPr>
          <w:noProof/>
          <w:color w:val="000000"/>
          <w:sz w:val="24"/>
          <w:szCs w:val="24"/>
          <w:lang w:eastAsia="ru-RU"/>
        </w:rPr>
        <w:lastRenderedPageBreak/>
        <w:drawing>
          <wp:inline distT="0" distB="0" distL="0" distR="0" wp14:anchorId="37A8123A" wp14:editId="45D01DC0">
            <wp:extent cx="5427528" cy="2879678"/>
            <wp:effectExtent l="19050" t="19050" r="20955" b="16510"/>
            <wp:docPr id="29" name="Рисунок 29"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08" t="39195" r="50284" b="24028"/>
                    <a:stretch/>
                  </pic:blipFill>
                  <pic:spPr bwMode="auto">
                    <a:xfrm>
                      <a:off x="0" y="0"/>
                      <a:ext cx="5454610" cy="289404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681762" w:rsidRDefault="00681762" w:rsidP="009B5683">
      <w:pPr>
        <w:ind w:firstLine="0"/>
        <w:jc w:val="center"/>
        <w:rPr>
          <w:color w:val="000000"/>
          <w:sz w:val="24"/>
          <w:szCs w:val="24"/>
        </w:rPr>
      </w:pPr>
      <w:r w:rsidRPr="009B5683">
        <w:rPr>
          <w:color w:val="000000"/>
          <w:sz w:val="24"/>
          <w:szCs w:val="24"/>
        </w:rPr>
        <w:t>Рисунок 1</w:t>
      </w:r>
      <w:r w:rsidR="002D7378">
        <w:rPr>
          <w:color w:val="000000"/>
          <w:sz w:val="24"/>
          <w:szCs w:val="24"/>
        </w:rPr>
        <w:t>9</w:t>
      </w:r>
      <w:r w:rsidRPr="009B5683">
        <w:rPr>
          <w:color w:val="000000"/>
          <w:sz w:val="24"/>
          <w:szCs w:val="24"/>
        </w:rPr>
        <w:t xml:space="preserve"> Экран анализа запроса</w:t>
      </w:r>
      <w:r>
        <w:rPr>
          <w:color w:val="000000"/>
          <w:sz w:val="24"/>
          <w:szCs w:val="24"/>
        </w:rPr>
        <w:t>. Параметры токенов запроса</w:t>
      </w:r>
    </w:p>
    <w:p w:rsidR="008C03E7" w:rsidRDefault="008C03E7" w:rsidP="009B5683">
      <w:pPr>
        <w:ind w:firstLine="0"/>
        <w:jc w:val="center"/>
        <w:rPr>
          <w:color w:val="000000"/>
          <w:sz w:val="24"/>
          <w:szCs w:val="24"/>
        </w:rPr>
      </w:pPr>
    </w:p>
    <w:p w:rsidR="001A692C" w:rsidRDefault="00BF637F">
      <w:r>
        <w:rPr>
          <w:color w:val="000000"/>
        </w:rPr>
        <w:t xml:space="preserve">Работа по выделению синонимичных токенов в актуальной программе осуществляется моделью </w:t>
      </w:r>
      <w:r>
        <w:rPr>
          <w:color w:val="000000"/>
          <w:lang w:val="en-US"/>
        </w:rPr>
        <w:t>Word</w:t>
      </w:r>
      <w:r w:rsidRPr="001D5E46">
        <w:rPr>
          <w:color w:val="000000"/>
        </w:rPr>
        <w:t>2</w:t>
      </w:r>
      <w:r>
        <w:rPr>
          <w:color w:val="000000"/>
          <w:lang w:val="en-US"/>
        </w:rPr>
        <w:t>Vec</w:t>
      </w:r>
      <w:r>
        <w:rPr>
          <w:color w:val="000000"/>
        </w:rPr>
        <w:t xml:space="preserve">. В ходе данного исследования </w:t>
      </w:r>
      <w:r w:rsidRPr="00262F42">
        <w:rPr>
          <w:color w:val="000000"/>
        </w:rPr>
        <w:t>мн</w:t>
      </w:r>
      <w:r>
        <w:rPr>
          <w:color w:val="000000"/>
        </w:rPr>
        <w:t>ой обучена модель 4corpora_</w:t>
      </w:r>
      <w:proofErr w:type="gramStart"/>
      <w:r>
        <w:rPr>
          <w:color w:val="000000"/>
        </w:rPr>
        <w:t>3,5Msentences.gz.bin</w:t>
      </w:r>
      <w:proofErr w:type="gramEnd"/>
      <w:r>
        <w:rPr>
          <w:color w:val="000000"/>
        </w:rPr>
        <w:t xml:space="preserve"> на основе трех корпусов текста русского языка Лейпцигского университета [28] и архива статей Википедии за 2020 год проекта Corus [23].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rsidR="001A692C" w:rsidRDefault="00BF637F">
      <w:r>
        <w:rPr>
          <w:color w:val="000000"/>
        </w:rPr>
        <w:t xml:space="preserve">Для оценки качества модели улавливает использован тест SemEval-2012 [14].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w:t>
      </w:r>
      <w:r w:rsidRPr="00262F42">
        <w:rPr>
          <w:color w:val="000000"/>
        </w:rPr>
        <w:t>_</w:t>
      </w:r>
      <w:r>
        <w:rPr>
          <w:color w:val="000000"/>
        </w:rPr>
        <w:t xml:space="preserve">hudlit_v112B_500K_300d_100q и </w:t>
      </w:r>
      <w:r>
        <w:rPr>
          <w:color w:val="000000"/>
          <w:lang w:val="en-US"/>
        </w:rPr>
        <w:t>navec</w:t>
      </w:r>
      <w:r w:rsidRPr="00262F42">
        <w:rPr>
          <w:color w:val="000000"/>
        </w:rPr>
        <w:t>_</w:t>
      </w:r>
      <w:r>
        <w:rPr>
          <w:color w:val="000000"/>
        </w:rPr>
        <w:t xml:space="preserve">news_v1_1B_250K_300d_100q [22]. Результаты расчетов представлены на рисунке </w:t>
      </w:r>
      <w:r w:rsidR="007A2058">
        <w:rPr>
          <w:color w:val="000000"/>
        </w:rPr>
        <w:t>20</w:t>
      </w:r>
      <w:r>
        <w:rPr>
          <w:color w:val="000000"/>
        </w:rPr>
        <w:fldChar w:fldCharType="begin"/>
      </w:r>
      <w:r>
        <w:rPr>
          <w:color w:val="000000"/>
        </w:rPr>
        <w:instrText xml:space="preserve"> REF Ref_draw_16 \h </w:instrText>
      </w:r>
      <w:r>
        <w:rPr>
          <w:color w:val="000000"/>
        </w:rPr>
      </w:r>
      <w:r>
        <w:rPr>
          <w:color w:val="000000"/>
        </w:rPr>
        <w:fldChar w:fldCharType="end"/>
      </w:r>
      <w:r>
        <w:rPr>
          <w:color w:val="000000"/>
        </w:rPr>
        <w:t xml:space="preserve">. </w:t>
      </w:r>
    </w:p>
    <w:p w:rsidR="001A692C" w:rsidRDefault="00BF637F" w:rsidP="009B5683">
      <w:pPr>
        <w:ind w:firstLine="0"/>
        <w:jc w:val="center"/>
        <w:rPr>
          <w:color w:val="000000"/>
        </w:rPr>
      </w:pPr>
      <w:r w:rsidRPr="009B5683">
        <w:rPr>
          <w:noProof/>
          <w:color w:val="000000"/>
          <w:sz w:val="24"/>
          <w:szCs w:val="24"/>
          <w:lang w:eastAsia="ru-RU"/>
        </w:rPr>
        <w:lastRenderedPageBreak/>
        <w:drawing>
          <wp:anchor distT="0" distB="0" distL="0" distR="0" simplePos="0" relativeHeight="251664384" behindDoc="0" locked="0" layoutInCell="0" allowOverlap="1" wp14:anchorId="1DBF498F" wp14:editId="4E75C020">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pic:cNvPicPr>
                      <a:picLocks noChangeAspect="1" noChangeArrowheads="1"/>
                    </pic:cNvPicPr>
                  </pic:nvPicPr>
                  <pic:blipFill>
                    <a:blip r:embed="rId30"/>
                    <a:stretch>
                      <a:fillRect/>
                    </a:stretch>
                  </pic:blipFill>
                  <pic:spPr bwMode="auto">
                    <a:xfrm>
                      <a:off x="0" y="0"/>
                      <a:ext cx="5639435" cy="3289300"/>
                    </a:xfrm>
                    <a:prstGeom prst="rect">
                      <a:avLst/>
                    </a:prstGeom>
                    <a:noFill/>
                  </pic:spPr>
                </pic:pic>
              </a:graphicData>
            </a:graphic>
          </wp:anchor>
        </w:drawing>
      </w:r>
      <w:bookmarkStart w:id="285" w:name="Ref_draw_16"/>
      <w:bookmarkEnd w:id="285"/>
      <w:r w:rsidR="00C4515C" w:rsidRPr="009B5683">
        <w:rPr>
          <w:color w:val="000000"/>
          <w:sz w:val="24"/>
          <w:szCs w:val="24"/>
        </w:rPr>
        <w:t xml:space="preserve">Рисунок </w:t>
      </w:r>
      <w:r w:rsidR="00897C6B">
        <w:rPr>
          <w:color w:val="000000"/>
          <w:sz w:val="24"/>
          <w:szCs w:val="24"/>
        </w:rPr>
        <w:t>2</w:t>
      </w:r>
      <w:r w:rsidR="002D7378">
        <w:rPr>
          <w:color w:val="000000"/>
          <w:sz w:val="24"/>
          <w:szCs w:val="24"/>
        </w:rPr>
        <w:t>0</w:t>
      </w:r>
      <w:r w:rsidRPr="009B5683">
        <w:rPr>
          <w:color w:val="000000"/>
          <w:sz w:val="24"/>
          <w:szCs w:val="24"/>
        </w:rPr>
        <w:t xml:space="preserve"> Коэффициент Спирмана в тесте семантической близости </w:t>
      </w:r>
      <w:proofErr w:type="gramStart"/>
      <w:r w:rsidRPr="009B5683">
        <w:rPr>
          <w:color w:val="000000"/>
          <w:sz w:val="24"/>
          <w:szCs w:val="24"/>
        </w:rPr>
        <w:t>по  SemEval</w:t>
      </w:r>
      <w:proofErr w:type="gramEnd"/>
      <w:r w:rsidRPr="009B5683">
        <w:rPr>
          <w:color w:val="000000"/>
          <w:sz w:val="24"/>
          <w:szCs w:val="24"/>
        </w:rPr>
        <w:t>-2012</w:t>
      </w:r>
    </w:p>
    <w:p w:rsidR="001A692C" w:rsidRPr="007A2058" w:rsidRDefault="001A692C">
      <w:pPr>
        <w:rPr>
          <w:color w:val="000000"/>
          <w:sz w:val="24"/>
          <w:szCs w:val="24"/>
        </w:rPr>
      </w:pPr>
    </w:p>
    <w:p w:rsidR="001A692C" w:rsidRDefault="00BF637F">
      <w:pPr>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Исходя из этого в актуальной программе была выбрана </w:t>
      </w:r>
      <w:r w:rsidR="00142BDA">
        <w:rPr>
          <w:color w:val="000000"/>
        </w:rPr>
        <w:t>модель navec</w:t>
      </w:r>
      <w:r w:rsidRPr="00262F42">
        <w:rPr>
          <w:color w:val="000000"/>
        </w:rPr>
        <w:t>_</w:t>
      </w:r>
      <w:r>
        <w:rPr>
          <w:color w:val="000000"/>
        </w:rPr>
        <w:t>hudlit_v112B_500K_300d_100q.</w:t>
      </w:r>
    </w:p>
    <w:p w:rsidR="001A692C" w:rsidRDefault="00BF637F">
      <w:pPr>
        <w:rPr>
          <w:color w:val="000000"/>
        </w:rPr>
      </w:pPr>
      <w:r>
        <w:rPr>
          <w:color w:val="000000"/>
        </w:rPr>
        <w:t>Мы видим что модель нашла слову «кодекс», которое в исходном виде в лек</w:t>
      </w:r>
      <w:r w:rsidR="00C61FCE">
        <w:rPr>
          <w:color w:val="000000"/>
        </w:rPr>
        <w:t xml:space="preserve">семах </w:t>
      </w:r>
      <w:r>
        <w:rPr>
          <w:color w:val="000000"/>
        </w:rPr>
        <w:t>не присутствует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0.00]</w:t>
      </w:r>
      <w:r w:rsidR="008336DE">
        <w:rPr>
          <w:color w:val="000000"/>
        </w:rPr>
        <w:t xml:space="preserve"> на рисунке 19</w:t>
      </w:r>
      <w:r>
        <w:rPr>
          <w:color w:val="000000"/>
        </w:rPr>
        <w:t>) синонимы «закон»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68</w:t>
      </w:r>
      <w:r w:rsidRPr="00262F42">
        <w:rPr>
          <w:color w:val="000000"/>
        </w:rPr>
        <w:t>]</w:t>
      </w:r>
      <w:r>
        <w:rPr>
          <w:color w:val="000000"/>
        </w:rPr>
        <w:t>) и «документ»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10</w:t>
      </w:r>
      <w:r w:rsidRPr="00262F42">
        <w:rPr>
          <w:color w:val="000000"/>
        </w:rPr>
        <w:t>]</w:t>
      </w:r>
      <w:r>
        <w:rPr>
          <w:color w:val="000000"/>
        </w:rPr>
        <w:t>), подменяем в исходном запросе слово «кодекс» «законом», оставляем только значимые лексемы («закон древн рус») и уже на этот вопрос находится релевантный</w:t>
      </w:r>
      <w:r w:rsidR="00C61FCE">
        <w:rPr>
          <w:color w:val="000000"/>
        </w:rPr>
        <w:t xml:space="preserve"> ответ (рисунок</w:t>
      </w:r>
      <w:r>
        <w:rPr>
          <w:color w:val="000000"/>
        </w:rPr>
        <w:t xml:space="preserve"> </w:t>
      </w:r>
      <w:r w:rsidR="00C61FCE">
        <w:rPr>
          <w:color w:val="000000"/>
        </w:rPr>
        <w:t>22-б)</w:t>
      </w:r>
      <w:r>
        <w:rPr>
          <w:color w:val="000000"/>
        </w:rPr>
        <w:fldChar w:fldCharType="begin"/>
      </w:r>
      <w:r>
        <w:rPr>
          <w:color w:val="000000"/>
        </w:rPr>
        <w:instrText xml:space="preserve"> REF Ref_draw_15 \h </w:instrText>
      </w:r>
      <w:r>
        <w:rPr>
          <w:color w:val="000000"/>
        </w:rPr>
      </w:r>
      <w:r>
        <w:rPr>
          <w:color w:val="000000"/>
        </w:rPr>
        <w:fldChar w:fldCharType="end"/>
      </w:r>
      <w:r>
        <w:rPr>
          <w:color w:val="000000"/>
        </w:rPr>
        <w:t>.</w:t>
      </w:r>
    </w:p>
    <w:p w:rsidR="002D7378" w:rsidRDefault="002D7378" w:rsidP="002D7378">
      <w:pPr>
        <w:ind w:firstLine="0"/>
        <w:jc w:val="center"/>
        <w:rPr>
          <w:color w:val="000000"/>
          <w:sz w:val="24"/>
          <w:szCs w:val="24"/>
        </w:rPr>
      </w:pPr>
      <w:r w:rsidRPr="00BF47BE">
        <w:rPr>
          <w:noProof/>
          <w:color w:val="000000"/>
          <w:sz w:val="24"/>
          <w:szCs w:val="24"/>
          <w:lang w:eastAsia="ru-RU"/>
        </w:rPr>
        <w:lastRenderedPageBreak/>
        <w:drawing>
          <wp:inline distT="0" distB="0" distL="0" distR="0" wp14:anchorId="252D060A" wp14:editId="4B4D671A">
            <wp:extent cx="4949271" cy="1760561"/>
            <wp:effectExtent l="19050" t="19050" r="22860" b="11430"/>
            <wp:docPr id="31" name="Рисунок 31" descr="M:\home\git\magistry2022\study.mag_diploma\Мой диплом\Куски-разделы\4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home\git\magistry2022\study.mag_diploma\Мой диплом\Куски-разделы\4nor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41" t="75819" r="55917" b="2539"/>
                    <a:stretch/>
                  </pic:blipFill>
                  <pic:spPr bwMode="auto">
                    <a:xfrm>
                      <a:off x="0" y="0"/>
                      <a:ext cx="5007432" cy="178125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2D7378" w:rsidRDefault="002D7378" w:rsidP="002D7378">
      <w:pPr>
        <w:ind w:firstLine="0"/>
        <w:jc w:val="center"/>
        <w:rPr>
          <w:color w:val="000000"/>
          <w:sz w:val="24"/>
          <w:szCs w:val="24"/>
        </w:rPr>
      </w:pPr>
      <w:r w:rsidRPr="009B5683">
        <w:rPr>
          <w:color w:val="000000"/>
          <w:sz w:val="24"/>
          <w:szCs w:val="24"/>
        </w:rPr>
        <w:t xml:space="preserve">Рисунок </w:t>
      </w:r>
      <w:r>
        <w:rPr>
          <w:color w:val="000000"/>
          <w:sz w:val="24"/>
          <w:szCs w:val="24"/>
        </w:rPr>
        <w:t>21</w:t>
      </w:r>
      <w:r w:rsidRPr="009B5683">
        <w:rPr>
          <w:color w:val="000000"/>
          <w:sz w:val="24"/>
          <w:szCs w:val="24"/>
        </w:rPr>
        <w:t xml:space="preserve"> Экран анализа запроса</w:t>
      </w:r>
      <w:r>
        <w:rPr>
          <w:color w:val="000000"/>
          <w:sz w:val="24"/>
          <w:szCs w:val="24"/>
        </w:rPr>
        <w:t>. Оптимизированный запрос</w:t>
      </w:r>
    </w:p>
    <w:p w:rsidR="00C61FCE" w:rsidRPr="00897C6B" w:rsidRDefault="00C61FCE" w:rsidP="00C61FCE">
      <w:pPr>
        <w:ind w:firstLine="0"/>
        <w:jc w:val="center"/>
        <w:rPr>
          <w:color w:val="000000"/>
          <w:sz w:val="24"/>
          <w:szCs w:val="24"/>
        </w:rPr>
      </w:pPr>
    </w:p>
    <w:tbl>
      <w:tblPr>
        <w:tblStyle w:val="aff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732"/>
        <w:gridCol w:w="5190"/>
      </w:tblGrid>
      <w:tr w:rsidR="00C61FCE" w:rsidTr="00E848F6">
        <w:tc>
          <w:tcPr>
            <w:tcW w:w="4956" w:type="dxa"/>
          </w:tcPr>
          <w:p w:rsidR="00C61FCE" w:rsidRDefault="00C61FCE" w:rsidP="00C61FCE">
            <w:pPr>
              <w:ind w:firstLine="0"/>
              <w:jc w:val="center"/>
              <w:rPr>
                <w:color w:val="000000"/>
              </w:rPr>
            </w:pPr>
            <w:r w:rsidRPr="00C61FCE">
              <w:rPr>
                <w:noProof/>
                <w:color w:val="000000"/>
                <w:sz w:val="24"/>
                <w:szCs w:val="24"/>
                <w:lang w:eastAsia="ru-RU"/>
              </w:rPr>
              <w:drawing>
                <wp:inline distT="0" distB="0" distL="0" distR="0" wp14:anchorId="575F47F2" wp14:editId="7D57FB2F">
                  <wp:extent cx="2408114" cy="2224585"/>
                  <wp:effectExtent l="19050" t="19050" r="11430" b="23495"/>
                  <wp:docPr id="1467173476" name="Рисунок 1467173476" descr="M:\home\git\magistry2022\study.mag_diploma\Мой диплом\Куски-разделы\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home\git\magistry2022\study.mag_diploma\Мой диплом\Куски-разделы\5-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7352" b="1229"/>
                          <a:stretch/>
                        </pic:blipFill>
                        <pic:spPr bwMode="auto">
                          <a:xfrm>
                            <a:off x="0" y="0"/>
                            <a:ext cx="2419229" cy="2234853"/>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tc>
        <w:tc>
          <w:tcPr>
            <w:tcW w:w="4956" w:type="dxa"/>
          </w:tcPr>
          <w:p w:rsidR="00C61FCE" w:rsidRDefault="00C61FCE" w:rsidP="00C61FCE">
            <w:pPr>
              <w:ind w:firstLine="0"/>
              <w:jc w:val="center"/>
              <w:rPr>
                <w:color w:val="000000"/>
              </w:rPr>
            </w:pPr>
            <w:r w:rsidRPr="00C61FCE">
              <w:rPr>
                <w:noProof/>
                <w:color w:val="000000"/>
                <w:sz w:val="24"/>
                <w:szCs w:val="24"/>
                <w:lang w:eastAsia="ru-RU"/>
              </w:rPr>
              <w:drawing>
                <wp:inline distT="0" distB="0" distL="0" distR="0" wp14:anchorId="0523A141" wp14:editId="42EDF00A">
                  <wp:extent cx="3262458" cy="2197289"/>
                  <wp:effectExtent l="19050" t="19050" r="14605" b="12700"/>
                  <wp:docPr id="1467173477" name="Рисунок 1467173477" descr="M:\home\git\magistry2022\study.mag_diploma\Мой диплом\Куски-разделы\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home\git\magistry2022\study.mag_diploma\Мой диплом\Куски-разделы\5-b.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24" t="2078" r="2356" b="4148"/>
                          <a:stretch/>
                        </pic:blipFill>
                        <pic:spPr bwMode="auto">
                          <a:xfrm>
                            <a:off x="0" y="0"/>
                            <a:ext cx="3270094" cy="2202432"/>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p>
        </w:tc>
      </w:tr>
      <w:tr w:rsidR="00C61FCE" w:rsidTr="00E848F6">
        <w:tc>
          <w:tcPr>
            <w:tcW w:w="4956" w:type="dxa"/>
          </w:tcPr>
          <w:p w:rsidR="00C61FCE" w:rsidRPr="00BF47BE" w:rsidRDefault="00C61FCE" w:rsidP="00C61FCE">
            <w:pPr>
              <w:ind w:firstLine="0"/>
              <w:jc w:val="center"/>
              <w:rPr>
                <w:noProof/>
                <w:color w:val="000000"/>
                <w:sz w:val="24"/>
                <w:szCs w:val="24"/>
                <w:lang w:eastAsia="ru-RU"/>
              </w:rPr>
            </w:pPr>
            <w:r>
              <w:rPr>
                <w:color w:val="000000"/>
                <w:sz w:val="24"/>
                <w:szCs w:val="24"/>
              </w:rPr>
              <w:t>а) не модифицированный запрос</w:t>
            </w:r>
          </w:p>
        </w:tc>
        <w:tc>
          <w:tcPr>
            <w:tcW w:w="4956" w:type="dxa"/>
          </w:tcPr>
          <w:p w:rsidR="00C61FCE" w:rsidRPr="00BF47BE" w:rsidRDefault="00C61FCE" w:rsidP="00C61FCE">
            <w:pPr>
              <w:ind w:firstLine="0"/>
              <w:jc w:val="center"/>
              <w:rPr>
                <w:noProof/>
                <w:color w:val="000000"/>
                <w:sz w:val="24"/>
                <w:szCs w:val="24"/>
                <w:lang w:eastAsia="ru-RU"/>
              </w:rPr>
            </w:pPr>
            <w:r>
              <w:rPr>
                <w:color w:val="000000"/>
                <w:sz w:val="24"/>
                <w:szCs w:val="24"/>
              </w:rPr>
              <w:t>б) модифицированный запрос</w:t>
            </w:r>
          </w:p>
        </w:tc>
      </w:tr>
    </w:tbl>
    <w:p w:rsidR="00C61FCE" w:rsidRDefault="00C61FCE" w:rsidP="008336DE">
      <w:pPr>
        <w:ind w:firstLine="0"/>
        <w:jc w:val="center"/>
        <w:rPr>
          <w:color w:val="000000"/>
          <w:sz w:val="24"/>
          <w:szCs w:val="24"/>
        </w:rPr>
      </w:pPr>
      <w:r w:rsidRPr="009B5683">
        <w:rPr>
          <w:color w:val="000000"/>
          <w:sz w:val="24"/>
          <w:szCs w:val="24"/>
        </w:rPr>
        <w:t xml:space="preserve">Рисунок </w:t>
      </w:r>
      <w:r>
        <w:rPr>
          <w:color w:val="000000"/>
          <w:sz w:val="24"/>
          <w:szCs w:val="24"/>
        </w:rPr>
        <w:t>22</w:t>
      </w:r>
      <w:r w:rsidRPr="009B5683">
        <w:rPr>
          <w:color w:val="000000"/>
          <w:sz w:val="24"/>
          <w:szCs w:val="24"/>
        </w:rPr>
        <w:t xml:space="preserve"> Экран результатов выборки</w:t>
      </w:r>
    </w:p>
    <w:p w:rsidR="00C61FCE" w:rsidRDefault="00C61FCE" w:rsidP="009B5683">
      <w:pPr>
        <w:ind w:firstLine="0"/>
        <w:jc w:val="center"/>
        <w:rPr>
          <w:color w:val="000000"/>
          <w:sz w:val="24"/>
          <w:szCs w:val="24"/>
        </w:rPr>
      </w:pPr>
    </w:p>
    <w:p w:rsidR="001A692C" w:rsidRDefault="00BF637F">
      <w:pPr>
        <w:rPr>
          <w:color w:val="000000"/>
        </w:rPr>
      </w:pPr>
      <w:r>
        <w:rPr>
          <w:color w:val="000000"/>
        </w:rPr>
        <w:t xml:space="preserve">Таким образом видна практическая польза </w:t>
      </w:r>
      <w:r>
        <w:rPr>
          <w:color w:val="000000"/>
          <w:lang w:val="en-US"/>
        </w:rPr>
        <w:t>NLP</w:t>
      </w:r>
      <w:r w:rsidRPr="00262F42">
        <w:rPr>
          <w:color w:val="000000"/>
        </w:rPr>
        <w:t xml:space="preserve"> </w:t>
      </w:r>
      <w:r>
        <w:rPr>
          <w:color w:val="000000"/>
        </w:rPr>
        <w:t xml:space="preserve">анализа запросом перед отправкой в базу </w:t>
      </w:r>
      <w:r w:rsidR="00A64A63">
        <w:rPr>
          <w:color w:val="000000"/>
        </w:rPr>
        <w:t>-</w:t>
      </w:r>
      <w:r>
        <w:rPr>
          <w:color w:val="000000"/>
        </w:rPr>
        <w:t xml:space="preserve"> такая предварительная техника во общем позволяет повысить точность выдачи в разных случаях до 3 раз.</w:t>
      </w:r>
    </w:p>
    <w:p w:rsidR="001A692C" w:rsidRDefault="00BF637F" w:rsidP="0013595C">
      <w:pPr>
        <w:pStyle w:val="2"/>
        <w:ind w:left="1134" w:hanging="425"/>
        <w:rPr>
          <w:color w:val="000000"/>
        </w:rPr>
      </w:pPr>
      <w:bookmarkStart w:id="286" w:name="_Toc169503763"/>
      <w:bookmarkStart w:id="287" w:name="_Toc199192022"/>
      <w:bookmarkStart w:id="288" w:name="_Toc199616567"/>
      <w:bookmarkStart w:id="289" w:name="_Toc199931928"/>
      <w:r>
        <w:rPr>
          <w:color w:val="000000"/>
        </w:rPr>
        <w:t>Тестирование качества алгоритма</w:t>
      </w:r>
      <w:bookmarkEnd w:id="286"/>
      <w:r>
        <w:rPr>
          <w:color w:val="000000"/>
        </w:rPr>
        <w:t xml:space="preserve"> оптимизации запроса</w:t>
      </w:r>
      <w:bookmarkEnd w:id="287"/>
      <w:bookmarkEnd w:id="288"/>
      <w:bookmarkEnd w:id="289"/>
    </w:p>
    <w:p w:rsidR="001A692C" w:rsidRDefault="00BF637F">
      <w:pPr>
        <w:rPr>
          <w:color w:val="000000"/>
        </w:rPr>
      </w:pPr>
      <w:r>
        <w:rPr>
          <w:color w:val="000000"/>
        </w:rPr>
        <w:t xml:space="preserve">Для оценки качества любого алгоритма ранжирования изначально эксперт в виде человека определяет </w:t>
      </w:r>
      <w:r w:rsidR="001D5E46">
        <w:rPr>
          <w:color w:val="000000"/>
        </w:rPr>
        <w:t>целевые кейсы запросов,</w:t>
      </w:r>
      <w:r>
        <w:rPr>
          <w:color w:val="000000"/>
        </w:rPr>
        <w:t xml:space="preserve"> которым присваивается соответствуют ответы в системе базы знаний. Соответствие определяется численным показателем релевантности от 0 до 1, где 0 </w:t>
      </w:r>
      <w:r w:rsidR="00A64A63">
        <w:rPr>
          <w:color w:val="000000"/>
        </w:rPr>
        <w:t>-</w:t>
      </w:r>
      <w:r>
        <w:rPr>
          <w:color w:val="000000"/>
        </w:rPr>
        <w:t xml:space="preserve"> не релевантный заданному ответу запрос и 1 </w:t>
      </w:r>
      <w:r w:rsidR="00A64A63">
        <w:rPr>
          <w:color w:val="000000"/>
        </w:rPr>
        <w:t>-</w:t>
      </w:r>
      <w:r>
        <w:rPr>
          <w:color w:val="000000"/>
        </w:rPr>
        <w:t xml:space="preserve"> полностью релевантный ответ. Как было описано в разделе 1.5 </w:t>
      </w:r>
      <w:r>
        <w:rPr>
          <w:color w:val="000000"/>
        </w:rPr>
        <w:lastRenderedPageBreak/>
        <w:t xml:space="preserve">в рамках данной работы мы ограничимся </w:t>
      </w:r>
      <w:r w:rsidR="001D5E46">
        <w:rPr>
          <w:color w:val="000000"/>
        </w:rPr>
        <w:t>метриками,</w:t>
      </w:r>
      <w:r>
        <w:rPr>
          <w:color w:val="000000"/>
        </w:rPr>
        <w:t xml:space="preserve"> имеющими дела с двумя состояниями «релевантный» «не релевантный».</w:t>
      </w:r>
    </w:p>
    <w:p w:rsidR="001A692C" w:rsidRPr="00D3005F" w:rsidRDefault="00BF637F">
      <w:pPr>
        <w:rPr>
          <w:color w:val="000000"/>
        </w:rPr>
      </w:pPr>
      <w:r w:rsidRPr="00D3005F">
        <w:rPr>
          <w:color w:val="000000"/>
        </w:rPr>
        <w:t>Было задано 10 запросов для теста. Вопрос строково идентичен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запросов перефразированы с использованием синонима или изменен порядок членов предложения.</w:t>
      </w:r>
    </w:p>
    <w:p w:rsidR="001A692C" w:rsidRDefault="00BF637F">
      <w:r>
        <w:t>В таблиц</w:t>
      </w:r>
      <w:r w:rsidR="00C61FCE">
        <w:t>ах</w:t>
      </w:r>
      <w:r>
        <w:t xml:space="preserve"> </w:t>
      </w:r>
      <w:r w:rsidR="00C61FCE">
        <w:t>3-5</w:t>
      </w:r>
      <w:r>
        <w:fldChar w:fldCharType="begin"/>
      </w:r>
      <w:r>
        <w:instrText xml:space="preserve"> REF Ref_table_2 \h </w:instrText>
      </w:r>
      <w:r>
        <w:fldChar w:fldCharType="end"/>
      </w:r>
      <w:r>
        <w:t xml:space="preserve"> представлены результаты точности поиска на </w:t>
      </w:r>
      <w:r>
        <w:rPr>
          <w:lang w:val="en-US"/>
        </w:rPr>
        <w:t>K</w:t>
      </w:r>
      <w:r w:rsidRPr="00262F42">
        <w:t xml:space="preserve">=10 </w:t>
      </w:r>
      <w:r>
        <w:t xml:space="preserve">элементах </w:t>
      </w:r>
      <w:r>
        <w:rPr>
          <w:color w:val="000000"/>
        </w:rPr>
        <w:t xml:space="preserve">(p@K) и средняя точность на </w:t>
      </w:r>
      <w:r>
        <w:rPr>
          <w:color w:val="000000"/>
          <w:lang w:val="en-US"/>
        </w:rPr>
        <w:t>K</w:t>
      </w:r>
      <w:r w:rsidRPr="00262F42">
        <w:rPr>
          <w:color w:val="000000"/>
        </w:rPr>
        <w:t xml:space="preserve"> </w:t>
      </w:r>
      <w:r>
        <w:rPr>
          <w:color w:val="000000"/>
        </w:rPr>
        <w:t>элементах (ap@K).</w:t>
      </w:r>
    </w:p>
    <w:p w:rsidR="001A692C" w:rsidRDefault="00BF637F" w:rsidP="008336DE">
      <w:pPr>
        <w:pStyle w:val="Tablename0"/>
        <w:tabs>
          <w:tab w:val="left" w:pos="9435"/>
        </w:tabs>
        <w:spacing w:before="240" w:after="120" w:line="240" w:lineRule="auto"/>
        <w:ind w:left="2324" w:right="113"/>
      </w:pPr>
      <w:r>
        <w:rPr>
          <w:rStyle w:val="Tablename"/>
        </w:rPr>
        <w:t>Таблица</w:t>
      </w:r>
      <w:r w:rsidRPr="00262F42">
        <w:rPr>
          <w:rStyle w:val="Tablename"/>
        </w:rPr>
        <w:t xml:space="preserve"> 3</w:t>
      </w:r>
      <w:bookmarkStart w:id="290" w:name="Ref_table_2"/>
      <w:bookmarkEnd w:id="290"/>
      <w:r w:rsidRPr="00262F42">
        <w:rPr>
          <w:rStyle w:val="Tablename"/>
        </w:rPr>
        <w:t xml:space="preserve"> </w:t>
      </w:r>
      <w:r>
        <w:rPr>
          <w:rStyle w:val="Tablename"/>
        </w:rPr>
        <w:t xml:space="preserve">– </w:t>
      </w:r>
      <w:r w:rsidR="00CC20CD">
        <w:rPr>
          <w:rStyle w:val="Tablename"/>
        </w:rPr>
        <w:t>Р</w:t>
      </w:r>
      <w:r w:rsidR="00CC20CD" w:rsidRPr="00CC20CD">
        <w:rPr>
          <w:rStyle w:val="Tablename"/>
        </w:rPr>
        <w:t xml:space="preserve">езультаты точности поиска </w:t>
      </w:r>
      <w:r>
        <w:rPr>
          <w:rStyle w:val="Tablename"/>
          <w:color w:val="000000"/>
          <w:lang w:eastAsia="ru-RU"/>
        </w:rPr>
        <w:t xml:space="preserve">p@K и ap@K для поиска по вхождению строки, при </w:t>
      </w:r>
      <w:r>
        <w:rPr>
          <w:rStyle w:val="Tablename"/>
          <w:color w:val="000000"/>
          <w:lang w:val="en-US" w:eastAsia="ru-RU"/>
        </w:rPr>
        <w:t>K</w:t>
      </w:r>
      <w:r w:rsidRPr="00262F42">
        <w:rPr>
          <w:rStyle w:val="Tablename"/>
          <w:color w:val="000000"/>
          <w:lang w:eastAsia="ru-RU"/>
        </w:rPr>
        <w:t>=10</w:t>
      </w:r>
      <w:r w:rsidR="00CC20CD">
        <w:rPr>
          <w:rStyle w:val="Tablename"/>
          <w:color w:val="000000"/>
          <w:lang w:eastAsia="ru-RU"/>
        </w:rPr>
        <w:tab/>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rsidTr="008336DE">
        <w:trPr>
          <w:trHeight w:val="624"/>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rsidP="008336DE">
            <w:pPr>
              <w:spacing w:line="240" w:lineRule="auto"/>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поиска ответов по вхождению строки представлена на формуле </w:t>
      </w:r>
      <w:r>
        <w:fldChar w:fldCharType="begin"/>
      </w:r>
      <w:r>
        <w:instrText xml:space="preserve"> REF Ref_formula_8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Pr="00913475" w:rsidRDefault="00BF637F">
            <w:pPr>
              <w:ind w:firstLine="0"/>
              <w:jc w:val="center"/>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0.0+0.0+1.0+0.0+0.0+0.0+0.0+0.0+0.0+1.0</m:t>
                    </m:r>
                  </m:num>
                  <m:den>
                    <m:r>
                      <w:rPr>
                        <w:rFonts w:ascii="Cambria Math" w:hAnsi="Cambria Math"/>
                      </w:rPr>
                      <m:t>10</m:t>
                    </m:r>
                  </m:den>
                </m:f>
                <m:r>
                  <w:rPr>
                    <w:rFonts w:ascii="Cambria Math" w:hAnsi="Cambria Math"/>
                  </w:rPr>
                  <m:t>=0.</m:t>
                </m:r>
                <m:r>
                  <w:rPr>
                    <w:rFonts w:ascii="Cambria Math" w:hAnsi="Cambria Math"/>
                  </w:rPr>
                  <m:t>2</m:t>
                </m:r>
              </m:oMath>
            </m:oMathPara>
          </w:p>
        </w:tc>
        <w:tc>
          <w:tcPr>
            <w:tcW w:w="1462" w:type="dxa"/>
            <w:vAlign w:val="center"/>
          </w:tcPr>
          <w:p w:rsidR="001A692C" w:rsidRDefault="00BF637F">
            <w:pPr>
              <w:pStyle w:val="Fnumintable0"/>
              <w:spacing w:after="0"/>
            </w:pPr>
            <w:r>
              <w:t>(8</w:t>
            </w:r>
            <w:bookmarkStart w:id="291" w:name="Ref_formula_8"/>
            <w:bookmarkEnd w:id="291"/>
            <w:r>
              <w:t xml:space="preserve">) </w:t>
            </w:r>
          </w:p>
        </w:tc>
      </w:tr>
    </w:tbl>
    <w:p w:rsidR="001A692C" w:rsidRPr="00CC20CD" w:rsidRDefault="00BF637F" w:rsidP="00CC20CD">
      <w:pPr>
        <w:pStyle w:val="Tablename0"/>
        <w:tabs>
          <w:tab w:val="left" w:pos="9659"/>
        </w:tabs>
        <w:spacing w:after="120" w:line="240" w:lineRule="auto"/>
        <w:ind w:left="2324" w:right="113"/>
        <w:rPr>
          <w:rStyle w:val="Tablename"/>
        </w:rPr>
      </w:pPr>
      <w:r>
        <w:rPr>
          <w:rStyle w:val="Tablename"/>
        </w:rPr>
        <w:t>Таблица</w:t>
      </w:r>
      <w:r w:rsidRPr="00262F42">
        <w:rPr>
          <w:rStyle w:val="Tablename"/>
        </w:rPr>
        <w:t xml:space="preserve"> 4 </w:t>
      </w:r>
      <w:r>
        <w:rPr>
          <w:rStyle w:val="Tablename"/>
        </w:rPr>
        <w:t xml:space="preserve">– </w:t>
      </w:r>
      <w:r w:rsidR="00CC20CD" w:rsidRPr="00CC20CD">
        <w:rPr>
          <w:rStyle w:val="Tablename"/>
        </w:rPr>
        <w:t xml:space="preserve">Результаты точности поиска </w:t>
      </w:r>
      <w:r w:rsidRPr="00CC20CD">
        <w:rPr>
          <w:rStyle w:val="Tablename"/>
        </w:rPr>
        <w:t>p@K и ap@K для полнотекстового поиска Postgres, при K=10</w:t>
      </w:r>
      <w:r w:rsidR="00CC20CD">
        <w:rPr>
          <w:rStyle w:val="Tablename"/>
        </w:rPr>
        <w:tab/>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Pr="008336DE" w:rsidRDefault="00BF637F" w:rsidP="008336DE">
            <w:pPr>
              <w:spacing w:line="240" w:lineRule="auto"/>
              <w:ind w:firstLine="0"/>
              <w:jc w:val="center"/>
              <w:rPr>
                <w:color w:val="000000"/>
                <w:sz w:val="20"/>
                <w:szCs w:val="20"/>
                <w:lang w:eastAsia="ru-RU"/>
              </w:rPr>
            </w:pPr>
            <w:r w:rsidRPr="008336DE">
              <w:rPr>
                <w:color w:val="000000"/>
                <w:sz w:val="20"/>
                <w:szCs w:val="20"/>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элементов для данного алгоритма полнотекстового поиска ответов представлена на формуле</w:t>
      </w:r>
      <w:r>
        <w:fldChar w:fldCharType="begin"/>
      </w:r>
      <w:r>
        <w:instrText xml:space="preserve"> REF Ref_formula_9 \h </w:instrTex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Pr="008336DE" w:rsidRDefault="00BF637F">
            <w:pPr>
              <w:ind w:firstLine="57"/>
              <w:jc w:val="left"/>
            </w:pPr>
            <m:oMathPara>
              <m:oMathParaPr>
                <m:jc m:val="left"/>
              </m:oMathParaPr>
              <m:oMath>
                <m:r>
                  <w:rPr>
                    <w:rFonts w:ascii="Cambria Math" w:hAnsi="Cambria Math"/>
                  </w:rPr>
                  <w:lastRenderedPageBreak/>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1.0+0.0+1.0+0.0+0.0+1.0+0.0+0.0+0.0+1.0</m:t>
                    </m:r>
                  </m:num>
                  <m:den>
                    <m:r>
                      <w:rPr>
                        <w:rFonts w:ascii="Cambria Math" w:hAnsi="Cambria Math"/>
                      </w:rPr>
                      <m:t>10</m:t>
                    </m:r>
                  </m:den>
                </m:f>
                <m:r>
                  <w:rPr>
                    <w:rFonts w:ascii="Cambria Math" w:hAnsi="Cambria Math"/>
                  </w:rPr>
                  <m:t>=0.</m:t>
                </m:r>
                <m:r>
                  <w:rPr>
                    <w:rFonts w:ascii="Cambria Math" w:hAnsi="Cambria Math"/>
                  </w:rPr>
                  <m:t>4</m:t>
                </m:r>
              </m:oMath>
            </m:oMathPara>
          </w:p>
        </w:tc>
        <w:tc>
          <w:tcPr>
            <w:tcW w:w="1462" w:type="dxa"/>
            <w:vAlign w:val="center"/>
          </w:tcPr>
          <w:p w:rsidR="001A692C" w:rsidRDefault="00BF637F">
            <w:pPr>
              <w:pStyle w:val="Fnumintable0"/>
              <w:spacing w:after="0"/>
            </w:pPr>
            <w:r>
              <w:t>(9</w:t>
            </w:r>
            <w:bookmarkStart w:id="292" w:name="Ref_formula_9"/>
            <w:bookmarkEnd w:id="292"/>
            <w:r>
              <w:t xml:space="preserve">) </w:t>
            </w:r>
          </w:p>
        </w:tc>
      </w:tr>
    </w:tbl>
    <w:p w:rsidR="001A692C" w:rsidRPr="00CC20CD" w:rsidRDefault="00BF637F" w:rsidP="00CE1351">
      <w:pPr>
        <w:pStyle w:val="Tablename0"/>
        <w:tabs>
          <w:tab w:val="left" w:pos="9799"/>
        </w:tabs>
        <w:spacing w:after="120" w:line="240" w:lineRule="auto"/>
        <w:ind w:left="2324" w:right="113"/>
        <w:rPr>
          <w:rStyle w:val="Tablename"/>
        </w:rPr>
      </w:pPr>
      <w:r>
        <w:rPr>
          <w:rStyle w:val="Tablename"/>
        </w:rPr>
        <w:t>Таблица</w:t>
      </w:r>
      <w:r w:rsidRPr="00262F42">
        <w:rPr>
          <w:rStyle w:val="Tablename"/>
        </w:rPr>
        <w:t xml:space="preserve"> 5 </w:t>
      </w:r>
      <w:r>
        <w:rPr>
          <w:rStyle w:val="Tablename"/>
        </w:rPr>
        <w:t xml:space="preserve">– </w:t>
      </w:r>
      <w:r w:rsidR="00CE1351" w:rsidRPr="00CE1351">
        <w:rPr>
          <w:rStyle w:val="Tablename"/>
        </w:rPr>
        <w:t xml:space="preserve">Результаты точности поиска </w:t>
      </w:r>
      <w:r w:rsidRPr="00CC20CD">
        <w:rPr>
          <w:rStyle w:val="Tablename"/>
        </w:rPr>
        <w:t>p@K и ap@K для полнотекстового поиска с NLP оптимизацией, при K=10</w:t>
      </w:r>
      <w:r w:rsidR="00CE1351">
        <w:rPr>
          <w:rStyle w:val="Tablename"/>
        </w:rPr>
        <w:tab/>
      </w:r>
    </w:p>
    <w:tbl>
      <w:tblPr>
        <w:tblW w:w="9576" w:type="dxa"/>
        <w:tblInd w:w="121" w:type="dxa"/>
        <w:tblLayout w:type="fixed"/>
        <w:tblLook w:val="04A0" w:firstRow="1" w:lastRow="0" w:firstColumn="1" w:lastColumn="0" w:noHBand="0" w:noVBand="1"/>
      </w:tblPr>
      <w:tblGrid>
        <w:gridCol w:w="624"/>
        <w:gridCol w:w="3396"/>
        <w:gridCol w:w="1248"/>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0.61</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rPr>
          <w:color w:val="000000"/>
        </w:rPr>
      </w:pPr>
    </w:p>
    <w:p w:rsidR="001A692C" w:rsidRDefault="00BF637F">
      <w:pPr>
        <w:jc w:val="left"/>
        <w:rPr>
          <w:color w:val="000000"/>
        </w:rPr>
      </w:pPr>
      <w:bookmarkStart w:id="293" w:name="__RefHeading___Toc146738_1456305171"/>
      <w:bookmarkEnd w:id="293"/>
      <w:r>
        <w:rPr>
          <w:color w:val="000000"/>
        </w:rPr>
        <w:t xml:space="preserve">Средневзвешенная точность на </w:t>
      </w:r>
      <w:r>
        <w:rPr>
          <w:color w:val="000000"/>
          <w:lang w:val="en-US"/>
        </w:rPr>
        <w:t>K</w:t>
      </w:r>
      <w:r w:rsidRPr="00262F42">
        <w:rPr>
          <w:color w:val="000000"/>
        </w:rPr>
        <w:t xml:space="preserve"> </w:t>
      </w:r>
      <w:r>
        <w:rPr>
          <w:color w:val="000000"/>
        </w:rPr>
        <w:t>элементов для данного алгоритма полнотекстового поиска ответов с</w:t>
      </w:r>
      <w:r w:rsidRPr="00262F42">
        <w:rPr>
          <w:color w:val="000000"/>
        </w:rPr>
        <w:t xml:space="preserve"> </w:t>
      </w:r>
      <w:r>
        <w:rPr>
          <w:color w:val="000000"/>
          <w:lang w:val="en-US"/>
        </w:rPr>
        <w:t>NLP</w:t>
      </w:r>
      <w:r>
        <w:rPr>
          <w:color w:val="000000"/>
        </w:rPr>
        <w:t xml:space="preserve"> оптимизацией представлена на формуле </w:t>
      </w:r>
      <w:r>
        <w:rPr>
          <w:color w:val="000000"/>
        </w:rPr>
        <w:fldChar w:fldCharType="begin"/>
      </w:r>
      <w:r>
        <w:rPr>
          <w:color w:val="000000"/>
        </w:rPr>
        <w:instrText xml:space="preserve"> REF Ref_formula_10 \h </w:instrText>
      </w:r>
      <w:r>
        <w:rPr>
          <w:color w:val="000000"/>
        </w:rPr>
      </w:r>
      <w:r>
        <w:rPr>
          <w:color w:val="000000"/>
        </w:rPr>
        <w:fldChar w:fldCharType="end"/>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w:lastRenderedPageBreak/>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r>
                      <w:rPr>
                        <w:rFonts w:ascii="Cambria Math" w:hAnsi="Cambria Math"/>
                      </w:rPr>
                      <m:t>=</m:t>
                    </m:r>
                  </m:e>
                </m:nary>
                <w:bookmarkStart w:id="294" w:name="_GoBack"/>
                <w:bookmarkEnd w:id="294"/>
                <m:r>
                  <w:rPr>
                    <w:rFonts w:ascii="Cambria Math" w:hAnsi="Cambria Math"/>
                  </w:rPr>
                  <m:t>=</m:t>
                </m:r>
                <m:f>
                  <m:fPr>
                    <m:ctrlPr>
                      <w:rPr>
                        <w:rFonts w:ascii="Cambria Math" w:hAnsi="Cambria Math"/>
                      </w:rPr>
                    </m:ctrlPr>
                  </m:fPr>
                  <m:num>
                    <m:r>
                      <w:rPr>
                        <w:rFonts w:ascii="Cambria Math" w:hAnsi="Cambria Math"/>
                      </w:rPr>
                      <m:t>1+1+1+1+1+1+0.0+1+</m:t>
                    </m:r>
                    <m:f>
                      <m:fPr>
                        <m:ctrlPr>
                          <w:rPr>
                            <w:rFonts w:ascii="Cambria Math" w:hAnsi="Cambria Math"/>
                          </w:rPr>
                        </m:ctrlPr>
                      </m:fPr>
                      <m:num>
                        <m:r>
                          <w:rPr>
                            <w:rFonts w:ascii="Cambria Math" w:hAnsi="Cambria Math"/>
                          </w:rPr>
                          <m:t>1.0+0.5+0.33</m:t>
                        </m:r>
                      </m:num>
                      <m:den>
                        <m:r>
                          <w:rPr>
                            <w:rFonts w:ascii="Cambria Math" w:hAnsi="Cambria Math"/>
                          </w:rPr>
                          <m:t>3</m:t>
                        </m:r>
                      </m:den>
                    </m:f>
                    <m:r>
                      <w:rPr>
                        <w:rFonts w:ascii="Cambria Math" w:hAnsi="Cambria Math"/>
                      </w:rPr>
                      <m:t>+1</m:t>
                    </m:r>
                  </m:num>
                  <m:den>
                    <m:r>
                      <w:rPr>
                        <w:rFonts w:ascii="Cambria Math" w:hAnsi="Cambria Math"/>
                      </w:rPr>
                      <m:t>10</m:t>
                    </m:r>
                  </m:den>
                </m:f>
                <m:r>
                  <w:rPr>
                    <w:rFonts w:ascii="Cambria Math" w:hAnsi="Cambria Math"/>
                  </w:rPr>
                  <m:t>=0.861</m:t>
                </m:r>
              </m:oMath>
            </m:oMathPara>
          </w:p>
        </w:tc>
        <w:tc>
          <w:tcPr>
            <w:tcW w:w="1462" w:type="dxa"/>
            <w:vAlign w:val="center"/>
          </w:tcPr>
          <w:p w:rsidR="001A692C" w:rsidRDefault="00BF637F">
            <w:pPr>
              <w:pStyle w:val="Fnumintable0"/>
              <w:spacing w:after="0"/>
            </w:pPr>
            <w:r>
              <w:t>(10</w:t>
            </w:r>
            <w:bookmarkStart w:id="295" w:name="Ref_formula_10"/>
            <w:bookmarkEnd w:id="295"/>
            <w:r>
              <w:t xml:space="preserve">) </w:t>
            </w:r>
          </w:p>
        </w:tc>
      </w:tr>
    </w:tbl>
    <w:p w:rsidR="001A692C" w:rsidRDefault="001A692C">
      <w:pPr>
        <w:rPr>
          <w:color w:val="000000"/>
          <w:lang w:val="en-US"/>
        </w:rPr>
      </w:pPr>
    </w:p>
    <w:p w:rsidR="001A692C" w:rsidRDefault="00BF637F">
      <w:pPr>
        <w:jc w:val="left"/>
      </w:pPr>
      <w:r>
        <w:rPr>
          <w:color w:val="000000"/>
        </w:rPr>
        <w:t xml:space="preserve">Таким образом мы </w:t>
      </w:r>
      <w:r w:rsidR="001D5E46">
        <w:rPr>
          <w:color w:val="000000"/>
        </w:rPr>
        <w:t>видим,</w:t>
      </w:r>
      <w:r>
        <w:rPr>
          <w:color w:val="000000"/>
        </w:rPr>
        <w:t xml:space="preserve"> что проведение дополнительного анализа пользовательского запроса повышает точность практически в два раза по 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r w:rsidRPr="00262F42">
        <w:rPr>
          <w:color w:val="000000"/>
        </w:rPr>
        <w:t>.</w:t>
      </w:r>
    </w:p>
    <w:p w:rsidR="001A692C" w:rsidRDefault="00BF637F" w:rsidP="0013595C">
      <w:pPr>
        <w:pStyle w:val="2"/>
        <w:ind w:left="1134" w:hanging="425"/>
        <w:rPr>
          <w:color w:val="000000"/>
        </w:rPr>
      </w:pPr>
      <w:bookmarkStart w:id="296" w:name="_Toc169503765"/>
      <w:bookmarkStart w:id="297" w:name="_Ref168349093"/>
      <w:bookmarkStart w:id="298" w:name="_Toc199192023"/>
      <w:bookmarkStart w:id="299" w:name="_Toc199616568"/>
      <w:bookmarkStart w:id="300" w:name="_Toc199931929"/>
      <w:r>
        <w:rPr>
          <w:color w:val="000000"/>
        </w:rPr>
        <w:t>Описание технической реализации программы</w:t>
      </w:r>
      <w:bookmarkEnd w:id="296"/>
      <w:bookmarkEnd w:id="297"/>
      <w:bookmarkEnd w:id="298"/>
      <w:bookmarkEnd w:id="299"/>
      <w:bookmarkEnd w:id="300"/>
    </w:p>
    <w:p w:rsidR="001A692C" w:rsidRDefault="00BF637F">
      <w:pPr>
        <w:rPr>
          <w:color w:val="000000"/>
        </w:rPr>
      </w:pPr>
      <w:bookmarkStart w:id="301" w:name="__RefHeading___Toc146736_1456305171"/>
      <w:bookmarkEnd w:id="301"/>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rsidR="001A692C" w:rsidRDefault="00BF637F">
      <w:pPr>
        <w:rPr>
          <w:color w:val="000000"/>
        </w:rPr>
      </w:pPr>
      <w:bookmarkStart w:id="302" w:name="__RefHeading___Toc146734_1456305171"/>
      <w:bookmarkEnd w:id="302"/>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r>
      <w:r>
        <w:rPr>
          <w:color w:val="000000"/>
        </w:rPr>
        <w:fldChar w:fldCharType="end"/>
      </w:r>
      <w:r>
        <w:rPr>
          <w:color w:val="000000"/>
        </w:rPr>
        <w:t>).</w:t>
      </w:r>
    </w:p>
    <w:p w:rsidR="001A692C" w:rsidRDefault="00BF637F">
      <w:pPr>
        <w:rPr>
          <w:color w:val="000000"/>
        </w:rPr>
      </w:pPr>
      <w:r>
        <w:rPr>
          <w:color w:val="000000"/>
        </w:rPr>
        <w:t xml:space="preserve">info_service_del_instance.ui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удаления.</w:t>
      </w:r>
    </w:p>
    <w:p w:rsidR="001A692C" w:rsidRDefault="00BF637F">
      <w:pPr>
        <w:rPr>
          <w:color w:val="000000"/>
        </w:rPr>
      </w:pPr>
      <w:r>
        <w:rPr>
          <w:color w:val="000000"/>
        </w:rPr>
        <w:t xml:space="preserve">info_service_new_instance.ui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создания нового элемента.</w:t>
      </w:r>
    </w:p>
    <w:p w:rsidR="001A692C" w:rsidRDefault="00BF637F">
      <w:pPr>
        <w:rPr>
          <w:color w:val="000000"/>
        </w:rPr>
      </w:pPr>
      <w:r>
        <w:rPr>
          <w:color w:val="000000"/>
        </w:rPr>
        <w:t>main.py – файл, содержащий главный интерфейс программы. При старте программы дополнительные .</w:t>
      </w:r>
      <w:r>
        <w:rPr>
          <w:color w:val="000000"/>
          <w:lang w:val="en-US"/>
        </w:rPr>
        <w:t>py</w:t>
      </w:r>
      <w:r w:rsidRPr="00262F42">
        <w:rPr>
          <w:color w:val="000000"/>
        </w:rPr>
        <w:t xml:space="preserve"> </w:t>
      </w:r>
      <w:r>
        <w:rPr>
          <w:color w:val="000000"/>
        </w:rPr>
        <w:t>файлы логики, событий и инициализации из папок (actions, events, initializators) подгружаются к основному сеансу программы.</w:t>
      </w:r>
    </w:p>
    <w:p w:rsidR="001A692C" w:rsidRDefault="00BF637F">
      <w:pPr>
        <w:rPr>
          <w:color w:val="000000"/>
        </w:rPr>
      </w:pPr>
      <w:proofErr w:type="gramStart"/>
      <w:r>
        <w:rPr>
          <w:color w:val="000000"/>
          <w:lang w:val="en-US"/>
        </w:rPr>
        <w:t>main</w:t>
      </w:r>
      <w:r w:rsidRPr="00262F42">
        <w:rPr>
          <w:color w:val="000000"/>
        </w:rPr>
        <w:t>.</w:t>
      </w:r>
      <w:r>
        <w:rPr>
          <w:color w:val="000000"/>
          <w:lang w:val="en-US"/>
        </w:rPr>
        <w:t>MainWindow</w:t>
      </w:r>
      <w:proofErr w:type="gramEnd"/>
      <w:r>
        <w:rPr>
          <w:color w:val="000000"/>
        </w:rPr>
        <w:t xml:space="preserve"> – класс, реализующий главное окно. При старте в атрибутах класса инициализируется словарь ключ-значение для хранения потоко-безопасных данных.  При старте программы создается три цикла обработки событий (Event Loop) - stdout_write_loop, program_init_loop, program_actions_loop и записываются в экземпляр данного класса.</w:t>
      </w:r>
    </w:p>
    <w:p w:rsidR="001A692C" w:rsidRDefault="00BF637F">
      <w:pPr>
        <w:rPr>
          <w:color w:val="000000"/>
        </w:rPr>
      </w:pPr>
      <w:r>
        <w:rPr>
          <w:color w:val="000000"/>
        </w:rPr>
        <w:t xml:space="preserve">stdout_write_loop </w:t>
      </w:r>
      <w:r w:rsidR="00A64A63">
        <w:rPr>
          <w:color w:val="000000"/>
        </w:rPr>
        <w:t>-</w:t>
      </w:r>
      <w:r>
        <w:rPr>
          <w:color w:val="000000"/>
        </w:rPr>
        <w:t xml:space="preserve"> и _forever_run_stdout_write_thread </w:t>
      </w:r>
      <w:r w:rsidR="00A64A63">
        <w:rPr>
          <w:color w:val="000000"/>
        </w:rPr>
        <w:t>-</w:t>
      </w:r>
      <w:r>
        <w:rPr>
          <w:color w:val="000000"/>
        </w:rPr>
        <w:t xml:space="preserve"> не основной поток работы программы в который перенаправляется поток вывода любых </w:t>
      </w:r>
      <w:r>
        <w:rPr>
          <w:color w:val="000000"/>
        </w:rPr>
        <w:lastRenderedPageBreak/>
        <w:t>обрабатываемых функций, который в последствии отображается в окне программы.</w:t>
      </w:r>
    </w:p>
    <w:p w:rsidR="001A692C" w:rsidRDefault="00BF637F">
      <w:pPr>
        <w:rPr>
          <w:color w:val="000000"/>
        </w:rPr>
      </w:pPr>
      <w:r>
        <w:rPr>
          <w:color w:val="000000"/>
        </w:rPr>
        <w:t xml:space="preserve">program_actions_loop </w:t>
      </w:r>
      <w:r w:rsidR="00A64A63">
        <w:rPr>
          <w:color w:val="000000"/>
        </w:rPr>
        <w:t>-</w:t>
      </w:r>
      <w:r>
        <w:rPr>
          <w:color w:val="000000"/>
        </w:rPr>
        <w:t xml:space="preserve"> и _forever_run_actions_loop_thread не основной поток (отличный </w:t>
      </w:r>
      <w:r w:rsidR="001D5E46">
        <w:rPr>
          <w:color w:val="000000"/>
        </w:rPr>
        <w:t>от потока,</w:t>
      </w:r>
      <w:r>
        <w:rPr>
          <w:color w:val="000000"/>
        </w:rPr>
        <w:t xml:space="preserve"> в котором исполняется сам графический интерфейс) в который отправляются действия пользователя</w:t>
      </w:r>
    </w:p>
    <w:p w:rsidR="001A692C" w:rsidRDefault="00BF637F">
      <w:pPr>
        <w:rPr>
          <w:color w:val="000000"/>
        </w:rPr>
      </w:pPr>
      <w:r>
        <w:rPr>
          <w:color w:val="000000"/>
        </w:rPr>
        <w:t xml:space="preserve">program_init_loop </w:t>
      </w:r>
      <w:r w:rsidR="00A64A63">
        <w:rPr>
          <w:color w:val="000000"/>
        </w:rPr>
        <w:t>-</w:t>
      </w:r>
      <w:r>
        <w:rPr>
          <w:color w:val="000000"/>
        </w:rPr>
        <w:t xml:space="preserve"> и _program_init_thread </w:t>
      </w:r>
      <w:r w:rsidR="001D5E46">
        <w:rPr>
          <w:color w:val="000000"/>
        </w:rPr>
        <w:t>поток,</w:t>
      </w:r>
      <w:r>
        <w:rPr>
          <w:color w:val="000000"/>
        </w:rPr>
        <w:t xml:space="preserve"> отрабатывающий один раз при страте программы, в этом потоке производятся первичная настройка и добавление событий к графическим элементам.</w:t>
      </w:r>
    </w:p>
    <w:p w:rsidR="001A692C" w:rsidRDefault="00BF637F">
      <w:r>
        <w:rPr>
          <w:color w:val="000000"/>
        </w:rPr>
        <w:t xml:space="preserve">db_base.py </w:t>
      </w:r>
      <w:r w:rsidR="00A64A63">
        <w:rPr>
          <w:color w:val="000000"/>
        </w:rPr>
        <w:t>-</w:t>
      </w:r>
      <w:r>
        <w:rPr>
          <w:color w:val="000000"/>
        </w:rPr>
        <w:t xml:space="preserve"> в файле содержатся реквизиты доступа к СУБД </w:t>
      </w:r>
      <w:r>
        <w:rPr>
          <w:color w:val="000000"/>
          <w:lang w:val="en-US"/>
        </w:rPr>
        <w:t>PostgresSQL</w:t>
      </w:r>
      <w:r w:rsidRPr="00262F42">
        <w:rPr>
          <w:color w:val="000000"/>
        </w:rPr>
        <w:t xml:space="preserve"> </w:t>
      </w:r>
      <w:r>
        <w:rPr>
          <w:color w:val="000000"/>
        </w:rPr>
        <w:t xml:space="preserve">и модели данных QuestAnswerBase, QuestAnswerBaseRelevQuery. В модели </w:t>
      </w:r>
      <w:r w:rsidR="001D5E46">
        <w:rPr>
          <w:color w:val="000000"/>
        </w:rPr>
        <w:t>данных QuestAnswerBase</w:t>
      </w:r>
      <w:r>
        <w:rPr>
          <w:color w:val="000000"/>
        </w:rPr>
        <w:t xml:space="preserve"> в качестве колонки-индекса полнотектового поиска заданы две колонки, представляющие тип данных TSVector: “search_vector” и “q_search_vector”. </w:t>
      </w:r>
      <w:r w:rsidR="001D5E46">
        <w:rPr>
          <w:color w:val="000000"/>
        </w:rPr>
        <w:t>Колонка search</w:t>
      </w:r>
      <w:r>
        <w:rPr>
          <w:color w:val="000000"/>
        </w:rPr>
        <w:t xml:space="preserve">_vector представляет собой </w:t>
      </w:r>
      <w:r w:rsidR="001D5E46">
        <w:rPr>
          <w:color w:val="000000"/>
        </w:rPr>
        <w:t>вектор полнотекстового поиска,</w:t>
      </w:r>
      <w:r>
        <w:rPr>
          <w:color w:val="000000"/>
        </w:rPr>
        <w:t xml:space="preserve"> который лексимизирует колонки questions→abstract, т. е. большего веса при запросе полнотекстового поиска будет иметь лексемы вопросов, в меньшей мере лексемы самого </w:t>
      </w:r>
      <w:r w:rsidR="001D5E46">
        <w:rPr>
          <w:color w:val="000000"/>
        </w:rPr>
        <w:t>ответа, q</w:t>
      </w:r>
      <w:r>
        <w:rPr>
          <w:color w:val="000000"/>
        </w:rPr>
        <w:t>_search_vector же лексимизирует только текст вопроса(ов).</w:t>
      </w:r>
    </w:p>
    <w:p w:rsidR="001A692C" w:rsidRDefault="00BF637F">
      <w:pPr>
        <w:rPr>
          <w:color w:val="000000"/>
        </w:rPr>
      </w:pPr>
      <w:r>
        <w:rPr>
          <w:color w:val="000000"/>
        </w:rPr>
        <w:t xml:space="preserve">В подпапке </w:t>
      </w:r>
      <w:r>
        <w:rPr>
          <w:color w:val="000000"/>
          <w:lang w:val="en-US"/>
        </w:rPr>
        <w:t>actions</w:t>
      </w:r>
      <w:r w:rsidRPr="00262F42">
        <w:rPr>
          <w:color w:val="000000"/>
        </w:rPr>
        <w:t xml:space="preserve"> </w:t>
      </w:r>
      <w:r>
        <w:rPr>
          <w:color w:val="000000"/>
        </w:rPr>
        <w:t xml:space="preserve">осуществляется обработка </w:t>
      </w:r>
      <w:r w:rsidR="001D5E46">
        <w:rPr>
          <w:color w:val="000000"/>
        </w:rPr>
        <w:t>действий,</w:t>
      </w:r>
      <w:r>
        <w:rPr>
          <w:color w:val="000000"/>
        </w:rPr>
        <w:t xml:space="preserve"> составляющих логику работы программы, описание основных:</w:t>
      </w:r>
    </w:p>
    <w:p w:rsidR="001A692C" w:rsidRDefault="00BF637F">
      <w:pPr>
        <w:rPr>
          <w:color w:val="000000"/>
        </w:rPr>
      </w:pPr>
      <w:r>
        <w:rPr>
          <w:color w:val="000000"/>
        </w:rPr>
        <w:t xml:space="preserve">actions\db_list_search_entries.py </w:t>
      </w:r>
      <w:r w:rsidR="00A64A63">
        <w:rPr>
          <w:color w:val="000000"/>
        </w:rPr>
        <w:t>-</w:t>
      </w:r>
      <w:r>
        <w:rPr>
          <w:color w:val="000000"/>
        </w:rPr>
        <w:t xml:space="preserve">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tsvector</w:t>
      </w:r>
      <w:r w:rsidRPr="00262F42">
        <w:rPr>
          <w:color w:val="000000"/>
        </w:rPr>
        <w:t xml:space="preserve"> </w:t>
      </w:r>
      <w:r>
        <w:rPr>
          <w:color w:val="000000"/>
        </w:rPr>
        <w:t>который учитывает и абстракт ответа по весу второй категории важности после вопроса)</w:t>
      </w:r>
    </w:p>
    <w:p w:rsidR="001A692C" w:rsidRDefault="00BF637F">
      <w:r>
        <w:rPr>
          <w:color w:val="000000"/>
        </w:rPr>
        <w:t xml:space="preserve">actions\query_optimize_query.py </w:t>
      </w:r>
      <w:r w:rsidR="00A64A63">
        <w:rPr>
          <w:color w:val="000000"/>
        </w:rPr>
        <w:t>-</w:t>
      </w:r>
      <w:r>
        <w:rPr>
          <w:color w:val="000000"/>
        </w:rPr>
        <w:t xml:space="preserve"> в этом файле содержится функции ru_stemmer </w:t>
      </w:r>
      <w:r w:rsidR="00A64A63">
        <w:rPr>
          <w:color w:val="000000"/>
        </w:rPr>
        <w:t>-</w:t>
      </w:r>
      <w:r>
        <w:rPr>
          <w:color w:val="000000"/>
        </w:rPr>
        <w:t xml:space="preserve"> «Snowball» стеммер токенов [31], get_has_in_postgres_TF_IDF </w:t>
      </w:r>
      <w:r w:rsidR="00A64A63">
        <w:rPr>
          <w:color w:val="000000"/>
        </w:rPr>
        <w:t>-</w:t>
      </w:r>
      <w:r>
        <w:rPr>
          <w:color w:val="000000"/>
        </w:rPr>
        <w:t xml:space="preserve"> функция определяющая метрику TF_IDF по формуле (</w:t>
      </w:r>
      <w:r>
        <w:rPr>
          <w:color w:val="000000"/>
        </w:rPr>
        <w:fldChar w:fldCharType="begin"/>
      </w:r>
      <w:r>
        <w:rPr>
          <w:color w:val="000000"/>
        </w:rPr>
        <w:instrText xml:space="preserve"> REF Ref_formula_4 \h </w:instrText>
      </w:r>
      <w:r>
        <w:rPr>
          <w:color w:val="000000"/>
        </w:rPr>
      </w:r>
      <w:r>
        <w:rPr>
          <w:color w:val="000000"/>
        </w:rPr>
        <w:fldChar w:fldCharType="end"/>
      </w:r>
      <w:r>
        <w:rPr>
          <w:color w:val="000000"/>
        </w:rPr>
        <w:t xml:space="preserve">) определенного токена в рамках базы знаний [10], которые вызываются в ходе работы основной логики алгоритмов 2.1 и 2.2 (Рисунок </w:t>
      </w:r>
      <w:r>
        <w:rPr>
          <w:color w:val="000000"/>
        </w:rPr>
        <w:fldChar w:fldCharType="begin"/>
      </w:r>
      <w:r>
        <w:rPr>
          <w:color w:val="000000"/>
        </w:rPr>
        <w:instrText xml:space="preserve"> REF Ref_draw_9 \h </w:instrText>
      </w:r>
      <w:r>
        <w:rPr>
          <w:color w:val="000000"/>
        </w:rPr>
      </w:r>
      <w:r>
        <w:rPr>
          <w:color w:val="000000"/>
        </w:rPr>
        <w:fldChar w:fldCharType="end"/>
      </w:r>
      <w:r>
        <w:rPr>
          <w:color w:val="000000"/>
        </w:rPr>
        <w:t xml:space="preserve">, </w:t>
      </w:r>
      <w:r>
        <w:rPr>
          <w:color w:val="000000"/>
        </w:rPr>
        <w:fldChar w:fldCharType="begin"/>
      </w:r>
      <w:r>
        <w:rPr>
          <w:color w:val="000000"/>
        </w:rPr>
        <w:instrText xml:space="preserve"> REF Ref_draw_10 \h </w:instrText>
      </w:r>
      <w:r>
        <w:rPr>
          <w:color w:val="000000"/>
        </w:rPr>
      </w:r>
      <w:r>
        <w:rPr>
          <w:color w:val="000000"/>
        </w:rPr>
        <w:fldChar w:fldCharType="end"/>
      </w:r>
      <w:r>
        <w:rPr>
          <w:color w:val="000000"/>
        </w:rPr>
        <w:t xml:space="preserve">). Экземпляры morph_vocab </w:t>
      </w:r>
      <w:r w:rsidR="00A64A63">
        <w:rPr>
          <w:color w:val="000000"/>
        </w:rPr>
        <w:t>-</w:t>
      </w:r>
      <w:r>
        <w:rPr>
          <w:color w:val="000000"/>
        </w:rPr>
        <w:t xml:space="preserve"> словарь для нормализации токенов pymorphy2, segmenter </w:t>
      </w:r>
      <w:r w:rsidR="00A64A63">
        <w:rPr>
          <w:color w:val="000000"/>
        </w:rPr>
        <w:t>-</w:t>
      </w:r>
      <w:r>
        <w:rPr>
          <w:color w:val="000000"/>
        </w:rPr>
        <w:t xml:space="preserve"> функция разбиения предложения на </w:t>
      </w:r>
      <w:r>
        <w:rPr>
          <w:color w:val="000000"/>
        </w:rPr>
        <w:lastRenderedPageBreak/>
        <w:t xml:space="preserve">токены, emb </w:t>
      </w:r>
      <w:r w:rsidR="00A64A63">
        <w:rPr>
          <w:color w:val="000000"/>
        </w:rPr>
        <w:t>-</w:t>
      </w:r>
      <w:r>
        <w:rPr>
          <w:color w:val="000000"/>
        </w:rPr>
        <w:t xml:space="preserve"> представление токена вектором Navec что требуется дальнейшими </w:t>
      </w:r>
      <w:r>
        <w:rPr>
          <w:color w:val="000000"/>
          <w:lang w:val="en-US"/>
        </w:rPr>
        <w:t>NLP</w:t>
      </w:r>
      <w:r w:rsidRPr="00262F42">
        <w:rPr>
          <w:color w:val="000000"/>
        </w:rPr>
        <w:t xml:space="preserve"> </w:t>
      </w:r>
      <w:r>
        <w:rPr>
          <w:color w:val="000000"/>
        </w:rPr>
        <w:t xml:space="preserve">моделями. Модели syntax_parser, morph_tagger, ner_tagger, bigram_reloaded </w:t>
      </w:r>
      <w:r w:rsidR="00A64A63">
        <w:rPr>
          <w:color w:val="000000"/>
        </w:rPr>
        <w:t>-</w:t>
      </w:r>
      <w:r>
        <w:rPr>
          <w:color w:val="000000"/>
        </w:rPr>
        <w:t xml:space="preserve"> </w:t>
      </w:r>
      <w:r w:rsidR="001D5E46">
        <w:rPr>
          <w:color w:val="000000"/>
        </w:rPr>
        <w:t>соответственно синтаксический анализатор,</w:t>
      </w:r>
      <w:r>
        <w:rPr>
          <w:color w:val="000000"/>
        </w:rPr>
        <w:t xml:space="preserve">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сущностей помечают токен или токены которые относятся к именам собственным или нарицательным </w:t>
      </w:r>
      <w:r w:rsidR="00C4515C">
        <w:rPr>
          <w:color w:val="000000"/>
        </w:rPr>
        <w:t>существительным,</w:t>
      </w:r>
      <w:r>
        <w:rPr>
          <w:color w:val="000000"/>
        </w:rPr>
        <w:t xml:space="preserve"> а также статистическая модель определения парафраз в тексте. Работа функции есть цепочка двух алгоритмов описанная в разделе 2.1 и 2.2. Результатом работы функции является </w:t>
      </w:r>
      <w:r w:rsidR="001D5E46">
        <w:rPr>
          <w:color w:val="000000"/>
        </w:rPr>
        <w:t>строка,</w:t>
      </w:r>
      <w:r>
        <w:rPr>
          <w:color w:val="000000"/>
        </w:rPr>
        <w:t xml:space="preserve"> к которой применены алгоритмы оптимизации, кроме того в случае вызова из графического интерфейса </w:t>
      </w:r>
      <w:r w:rsidR="00A64A63">
        <w:rPr>
          <w:color w:val="000000"/>
        </w:rPr>
        <w:t>-</w:t>
      </w:r>
      <w:r>
        <w:rPr>
          <w:color w:val="000000"/>
        </w:rPr>
        <w:t xml:space="preserve"> то заполняются соотвествующие поля в экранах программы (граф синтаксического анализа и сам запрос в зеленом поле).</w:t>
      </w:r>
    </w:p>
    <w:p w:rsidR="001A692C" w:rsidRDefault="00BF637F">
      <w:pPr>
        <w:rPr>
          <w:color w:val="000000"/>
        </w:rPr>
      </w:pPr>
      <w:r>
        <w:rPr>
          <w:color w:val="000000"/>
        </w:rPr>
        <w:t>Файлы с названием actions\metrics_* отвечают за расчет метрик качества представления результатов полнотекстового поиска:</w:t>
      </w:r>
    </w:p>
    <w:p w:rsidR="001A692C" w:rsidRDefault="00BF637F">
      <w:r>
        <w:rPr>
          <w:color w:val="000000"/>
        </w:rPr>
        <w:t xml:space="preserve">actions\metrics_getTopKrelevN.py </w:t>
      </w:r>
      <w:r w:rsidR="00A64A63">
        <w:rPr>
          <w:color w:val="000000"/>
        </w:rPr>
        <w:t>-</w:t>
      </w:r>
      <w:r>
        <w:rPr>
          <w:color w:val="000000"/>
        </w:rPr>
        <w:t xml:space="preserve"> расчет топ-</w:t>
      </w:r>
      <w:r>
        <w:rPr>
          <w:color w:val="000000"/>
          <w:lang w:val="en-US"/>
        </w:rPr>
        <w:t>K</w:t>
      </w:r>
      <w:r w:rsidRPr="00262F42">
        <w:rPr>
          <w:color w:val="000000"/>
        </w:rPr>
        <w:t xml:space="preserve"> </w:t>
      </w:r>
      <w:r>
        <w:rPr>
          <w:color w:val="000000"/>
        </w:rPr>
        <w:t xml:space="preserve">элементов (требующихся для расчета </w:t>
      </w:r>
      <w:r>
        <w:rPr>
          <w:color w:val="000000"/>
          <w:lang w:val="en-US"/>
        </w:rPr>
        <w:t>MAP</w:t>
      </w:r>
      <w:r w:rsidRPr="00262F42">
        <w:rPr>
          <w:color w:val="000000"/>
        </w:rPr>
        <w:t>@</w:t>
      </w:r>
      <w:r>
        <w:rPr>
          <w:color w:val="000000"/>
          <w:lang w:val="en-US"/>
        </w:rPr>
        <w:t>K</w:t>
      </w:r>
      <w:r>
        <w:rPr>
          <w:color w:val="000000"/>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rsidR="001A692C" w:rsidRDefault="00BF637F">
      <w:r>
        <w:rPr>
          <w:color w:val="000000"/>
        </w:rPr>
        <w:t xml:space="preserve">actions\metrics_getPrecisionAtK.py </w:t>
      </w:r>
      <w:r w:rsidR="00A64A63">
        <w:rPr>
          <w:color w:val="000000"/>
        </w:rPr>
        <w:t>-</w:t>
      </w:r>
      <w:r>
        <w:rPr>
          <w:color w:val="000000"/>
        </w:rPr>
        <w:t xml:space="preserve"> это метрика простой точности на </w:t>
      </w:r>
      <w:r>
        <w:rPr>
          <w:color w:val="000000"/>
          <w:lang w:val="en-US"/>
        </w:rPr>
        <w:t>K</w:t>
      </w:r>
      <w:r w:rsidRPr="00262F42">
        <w:rPr>
          <w:color w:val="000000"/>
        </w:rPr>
        <w:t xml:space="preserve"> </w:t>
      </w:r>
      <w:r>
        <w:rPr>
          <w:color w:val="000000"/>
        </w:rPr>
        <w:t>результатах (</w:t>
      </w:r>
      <w:r>
        <w:rPr>
          <w:color w:val="000000"/>
          <w:lang w:val="en-US"/>
        </w:rPr>
        <w:t>p</w:t>
      </w:r>
      <w:r w:rsidRPr="00262F42">
        <w:rPr>
          <w:color w:val="000000"/>
        </w:rPr>
        <w:t>@</w:t>
      </w:r>
      <w:r>
        <w:rPr>
          <w:color w:val="000000"/>
          <w:lang w:val="en-US"/>
        </w:rPr>
        <w:t>k</w:t>
      </w:r>
      <w:r>
        <w:rPr>
          <w:color w:val="000000"/>
        </w:rPr>
        <w:t>) описанная в формуле (</w:t>
      </w:r>
      <w:r>
        <w:rPr>
          <w:color w:val="000000"/>
        </w:rPr>
        <w:fldChar w:fldCharType="begin"/>
      </w:r>
      <w:r>
        <w:rPr>
          <w:color w:val="000000"/>
        </w:rPr>
        <w:instrText xml:space="preserve"> REF Ref_formula_1 \h </w:instrText>
      </w:r>
      <w:r>
        <w:rPr>
          <w:color w:val="000000"/>
        </w:rPr>
      </w:r>
      <w:r>
        <w:rPr>
          <w:color w:val="000000"/>
        </w:rPr>
        <w:fldChar w:fldCharType="end"/>
      </w:r>
      <w:r>
        <w:rPr>
          <w:color w:val="000000"/>
        </w:rPr>
        <w:t>)</w:t>
      </w:r>
    </w:p>
    <w:p w:rsidR="001A692C" w:rsidRDefault="00BF637F">
      <w:r>
        <w:rPr>
          <w:color w:val="000000"/>
        </w:rPr>
        <w:t xml:space="preserve">actions\metrics_getAvgPrecisionOfKres.py </w:t>
      </w:r>
      <w:r w:rsidR="00A64A63">
        <w:rPr>
          <w:color w:val="000000"/>
        </w:rPr>
        <w:t>-</w:t>
      </w:r>
      <w:r>
        <w:rPr>
          <w:color w:val="000000"/>
        </w:rPr>
        <w:t xml:space="preserve"> средняя точность на </w:t>
      </w:r>
      <w:r>
        <w:rPr>
          <w:color w:val="000000"/>
          <w:lang w:val="en-US"/>
        </w:rPr>
        <w:t>K</w:t>
      </w:r>
      <w:r w:rsidRPr="00262F42">
        <w:rPr>
          <w:color w:val="000000"/>
        </w:rPr>
        <w:t xml:space="preserve"> </w:t>
      </w:r>
      <w:r>
        <w:rPr>
          <w:color w:val="000000"/>
        </w:rPr>
        <w:t>результатах (ap@K) описанная в формуле (</w:t>
      </w:r>
      <w:r>
        <w:rPr>
          <w:color w:val="000000"/>
        </w:rPr>
        <w:fldChar w:fldCharType="begin"/>
      </w:r>
      <w:r>
        <w:rPr>
          <w:color w:val="000000"/>
        </w:rPr>
        <w:instrText xml:space="preserve"> REF Ref_formula_2 \h </w:instrText>
      </w:r>
      <w:r>
        <w:rPr>
          <w:color w:val="000000"/>
        </w:rPr>
      </w:r>
      <w:r>
        <w:rPr>
          <w:color w:val="000000"/>
        </w:rPr>
        <w:fldChar w:fldCharType="end"/>
      </w:r>
      <w:r>
        <w:rPr>
          <w:color w:val="000000"/>
        </w:rPr>
        <w:t>).</w:t>
      </w:r>
    </w:p>
    <w:p w:rsidR="001A692C" w:rsidRPr="008336DE" w:rsidRDefault="00BF637F">
      <w:r>
        <w:rPr>
          <w:color w:val="000000"/>
        </w:rPr>
        <w:t>actions\</w:t>
      </w:r>
      <w:r w:rsidRPr="008336DE">
        <w:t xml:space="preserve">metrics_getMeanAvgPrecisionAtK.py </w:t>
      </w:r>
      <w:r w:rsidR="00A64A63" w:rsidRPr="008336DE">
        <w:t>-</w:t>
      </w:r>
      <w:r w:rsidRPr="008336DE">
        <w:t xml:space="preserve"> средневзвещенная точность поиска на </w:t>
      </w:r>
      <w:r w:rsidRPr="008336DE">
        <w:rPr>
          <w:lang w:val="en-US"/>
        </w:rPr>
        <w:t>K</w:t>
      </w:r>
      <w:r w:rsidRPr="008336DE">
        <w:t xml:space="preserve"> элементах (map@K) описанная в формуле (</w:t>
      </w:r>
      <w:r w:rsidRPr="008336DE">
        <w:fldChar w:fldCharType="begin"/>
      </w:r>
      <w:r w:rsidRPr="008336DE">
        <w:instrText xml:space="preserve"> REF Ref_formula_3 \h </w:instrText>
      </w:r>
      <w:r w:rsidRPr="008336DE">
        <w:fldChar w:fldCharType="end"/>
      </w:r>
      <w:r w:rsidRPr="008336DE">
        <w:t>)</w:t>
      </w:r>
    </w:p>
    <w:p w:rsidR="001A692C" w:rsidRPr="008336DE" w:rsidRDefault="00BF637F">
      <w:pPr>
        <w:pStyle w:val="H1fidden0"/>
        <w:spacing w:before="0"/>
        <w:ind w:left="709" w:firstLine="0"/>
        <w:rPr>
          <w:rStyle w:val="fontstyle01"/>
          <w:b w:val="0"/>
          <w:bCs w:val="0"/>
          <w:color w:val="auto"/>
          <w:sz w:val="28"/>
          <w:szCs w:val="28"/>
        </w:rPr>
      </w:pPr>
      <w:r w:rsidRPr="008336DE">
        <w:br w:type="page"/>
      </w:r>
    </w:p>
    <w:p w:rsidR="001A692C" w:rsidRPr="003B049A" w:rsidRDefault="00BF637F">
      <w:pPr>
        <w:pStyle w:val="H1fidden0"/>
        <w:spacing w:before="0"/>
        <w:ind w:left="709" w:firstLine="0"/>
      </w:pPr>
      <w:bookmarkStart w:id="303" w:name="_Toc169503771"/>
      <w:bookmarkStart w:id="304" w:name="_Toc199192024"/>
      <w:bookmarkStart w:id="305" w:name="_Toc199616569"/>
      <w:bookmarkStart w:id="306" w:name="_Toc199931930"/>
      <w:r w:rsidRPr="003B049A">
        <w:rPr>
          <w:rStyle w:val="fontstyle01"/>
          <w:b w:val="0"/>
          <w:bCs w:val="0"/>
          <w:sz w:val="28"/>
          <w:szCs w:val="28"/>
        </w:rPr>
        <w:lastRenderedPageBreak/>
        <w:t>Заключение</w:t>
      </w:r>
      <w:bookmarkEnd w:id="303"/>
      <w:bookmarkEnd w:id="304"/>
      <w:bookmarkEnd w:id="305"/>
      <w:bookmarkEnd w:id="306"/>
    </w:p>
    <w:p w:rsidR="001A692C" w:rsidRDefault="00BF637F">
      <w:pPr>
        <w:rPr>
          <w:color w:val="000000"/>
        </w:rPr>
      </w:pPr>
      <w:bookmarkStart w:id="307" w:name="__RefHeading___Toc146688_1456305171"/>
      <w:bookmarkEnd w:id="307"/>
      <w:r>
        <w:rPr>
          <w:color w:val="000000"/>
        </w:rPr>
        <w:t>Поставленные задачи были решены в полном объеме, а исследование имеет большую теоретическую и практическую значимость.</w:t>
      </w:r>
    </w:p>
    <w:p w:rsidR="001A692C" w:rsidRDefault="00BF637F">
      <w:r>
        <w:rPr>
          <w:color w:val="000000"/>
        </w:rPr>
        <w:t xml:space="preserve">Предложенный метод </w:t>
      </w:r>
      <w:r w:rsidRPr="00262F42">
        <w:rPr>
          <w:color w:val="000000"/>
        </w:rPr>
        <w:t>о</w:t>
      </w:r>
      <w:r>
        <w:rPr>
          <w:color w:val="000000"/>
        </w:rPr>
        <w:t xml:space="preserve">птимизации пользовательского запроса к базе знаний практически в два раза повышает точность выдачи. Поиск по строке не приспособлен для </w:t>
      </w:r>
      <w:r>
        <w:rPr>
          <w:color w:val="000000"/>
          <w:lang w:val="en-US"/>
        </w:rPr>
        <w:t>QA</w:t>
      </w:r>
      <w:r w:rsidRPr="00262F42">
        <w:rPr>
          <w:color w:val="000000"/>
        </w:rPr>
        <w:t>-</w:t>
      </w:r>
      <w:r>
        <w:rPr>
          <w:color w:val="000000"/>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PostgresSQL</w:t>
      </w:r>
      <w:r w:rsidRPr="00262F42">
        <w:rPr>
          <w:color w:val="000000"/>
        </w:rPr>
        <w:t xml:space="preserve">, </w:t>
      </w:r>
      <w:r>
        <w:rPr>
          <w:color w:val="000000"/>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QA</w:t>
      </w:r>
      <w:r w:rsidRPr="00262F42">
        <w:rPr>
          <w:color w:val="000000"/>
        </w:rPr>
        <w:t xml:space="preserve"> </w:t>
      </w:r>
      <w:r w:rsidR="001D5E46">
        <w:rPr>
          <w:color w:val="000000"/>
        </w:rPr>
        <w:t>системы,</w:t>
      </w:r>
      <w:r>
        <w:rPr>
          <w:color w:val="000000"/>
        </w:rPr>
        <w:t xml:space="preserve"> однако на его точность в значительной мере влияют шумы, то есть токены пользователя которые семантически не относятся к основным в запросе. </w:t>
      </w:r>
      <w:r w:rsidR="001D5E46">
        <w:rPr>
          <w:color w:val="000000"/>
        </w:rPr>
        <w:t>Кроме того,</w:t>
      </w:r>
      <w:r>
        <w:rPr>
          <w:color w:val="000000"/>
        </w:rPr>
        <w:t xml:space="preserve"> стандартный полнотекстовый поиск не работает с контекстными синонимами в запросе, что в определенных случаях может понизить точность выборки. Предложенные алгоритмы используют для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была обучена простая статистическая модель парафраз.</w:t>
      </w:r>
    </w:p>
    <w:p w:rsidR="001A692C" w:rsidRDefault="00BF637F">
      <w:r>
        <w:rPr>
          <w:color w:val="000000"/>
        </w:rPr>
        <w:t xml:space="preserve">Предложенный и исследованный метод анализа пользовательского запроса в дальнейшем может быть использован для генерации </w:t>
      </w:r>
      <w:r>
        <w:rPr>
          <w:color w:val="000000"/>
          <w:lang w:val="en-US"/>
        </w:rPr>
        <w:t>RAG</w:t>
      </w:r>
      <w:r w:rsidRPr="00262F42">
        <w:rPr>
          <w:color w:val="000000"/>
        </w:rPr>
        <w:t xml:space="preserve"> </w:t>
      </w:r>
      <w:r>
        <w:rPr>
          <w:color w:val="000000"/>
        </w:rPr>
        <w:t xml:space="preserve">контекста к современным </w:t>
      </w:r>
      <w:r>
        <w:rPr>
          <w:color w:val="000000"/>
          <w:lang w:val="en-US"/>
        </w:rPr>
        <w:t>LLM</w:t>
      </w:r>
      <w:r w:rsidRPr="00262F42">
        <w:rPr>
          <w:color w:val="000000"/>
        </w:rPr>
        <w:t xml:space="preserve"> </w:t>
      </w:r>
      <w:r>
        <w:rPr>
          <w:color w:val="000000"/>
        </w:rPr>
        <w:t>для создания виртуального ассистента для студентов ТОГУ.</w:t>
      </w:r>
      <w:r>
        <w:br w:type="page"/>
      </w:r>
    </w:p>
    <w:p w:rsidR="001A692C" w:rsidRDefault="00BF637F">
      <w:pPr>
        <w:pStyle w:val="H1fidden0"/>
        <w:spacing w:before="0"/>
        <w:ind w:left="709" w:firstLine="0"/>
      </w:pPr>
      <w:bookmarkStart w:id="308" w:name="_Toc169503772"/>
      <w:bookmarkStart w:id="309" w:name="_Toc199192025"/>
      <w:bookmarkStart w:id="310" w:name="_Toc199616570"/>
      <w:bookmarkStart w:id="311" w:name="_Toc199931931"/>
      <w:r>
        <w:rPr>
          <w:rStyle w:val="fontstyle01"/>
          <w:b w:val="0"/>
          <w:bCs w:val="0"/>
          <w:color w:val="auto"/>
          <w:sz w:val="28"/>
          <w:szCs w:val="28"/>
        </w:rPr>
        <w:lastRenderedPageBreak/>
        <w:t>Список использованных источников</w:t>
      </w:r>
      <w:bookmarkEnd w:id="308"/>
      <w:bookmarkEnd w:id="309"/>
      <w:bookmarkEnd w:id="310"/>
      <w:bookmarkEnd w:id="311"/>
    </w:p>
    <w:p w:rsidR="001A692C" w:rsidRDefault="00BF637F" w:rsidP="00F5291A">
      <w:pPr>
        <w:pStyle w:val="a1"/>
        <w:numPr>
          <w:ilvl w:val="0"/>
          <w:numId w:val="14"/>
        </w:numPr>
        <w:tabs>
          <w:tab w:val="left" w:pos="284"/>
        </w:tabs>
        <w:ind w:left="0" w:firstLine="0"/>
      </w:pPr>
      <w:r>
        <w:t>Sephton P. Полнотекстовый поиск в PostgreSQL [Электронный ресурс]</w:t>
      </w:r>
      <w:r w:rsidR="00A15BCE">
        <w:t xml:space="preserve"> /</w:t>
      </w:r>
      <w:r>
        <w:t xml:space="preserve">. </w:t>
      </w:r>
      <w:r w:rsidR="0030370C">
        <w:t>Режим доступа</w:t>
      </w:r>
      <w:r>
        <w:t xml:space="preserve">: </w:t>
      </w:r>
      <w:r w:rsidRPr="00B7217B">
        <w:t>https://pgdocs.ru/docs/fullsearch.html</w:t>
      </w:r>
      <w:r>
        <w:t>. (дата обращения 25.05.2025)</w:t>
      </w:r>
    </w:p>
    <w:p w:rsidR="001A692C" w:rsidRPr="00F5291A" w:rsidRDefault="0030370C" w:rsidP="00F5291A">
      <w:pPr>
        <w:pStyle w:val="a1"/>
        <w:numPr>
          <w:ilvl w:val="0"/>
          <w:numId w:val="14"/>
        </w:numPr>
        <w:tabs>
          <w:tab w:val="left" w:pos="284"/>
        </w:tabs>
        <w:ind w:left="0" w:firstLine="0"/>
        <w:rPr>
          <w:lang w:val="en-US"/>
        </w:rPr>
      </w:pPr>
      <w:r w:rsidRPr="0030370C">
        <w:t>Гаврилова Т.А., Кудрявцев Д.В., Муромцев Д.И. Инженерия знаний. Модели</w:t>
      </w:r>
      <w:r w:rsidRPr="00F5291A">
        <w:rPr>
          <w:lang w:val="en-US"/>
        </w:rPr>
        <w:t xml:space="preserve"> </w:t>
      </w:r>
      <w:r w:rsidRPr="0030370C">
        <w:t>и</w:t>
      </w:r>
      <w:r w:rsidRPr="00F5291A">
        <w:rPr>
          <w:lang w:val="en-US"/>
        </w:rPr>
        <w:t xml:space="preserve"> </w:t>
      </w:r>
      <w:r w:rsidRPr="0030370C">
        <w:t>методы</w:t>
      </w:r>
      <w:r w:rsidRPr="00F5291A">
        <w:rPr>
          <w:lang w:val="en-US"/>
        </w:rPr>
        <w:t xml:space="preserve">. — </w:t>
      </w:r>
      <w:r w:rsidRPr="0030370C">
        <w:t>Лань</w:t>
      </w:r>
      <w:r w:rsidRPr="00F5291A">
        <w:rPr>
          <w:lang w:val="en-US"/>
        </w:rPr>
        <w:t xml:space="preserve">, 2016. — 324 </w:t>
      </w:r>
      <w:r w:rsidRPr="0030370C">
        <w:t>с</w:t>
      </w:r>
      <w:r w:rsidRPr="00F5291A">
        <w:rPr>
          <w:lang w:val="en-US"/>
        </w:rPr>
        <w:t>.</w:t>
      </w:r>
    </w:p>
    <w:p w:rsidR="001A692C" w:rsidRPr="00F5291A" w:rsidRDefault="00BF637F" w:rsidP="00F5291A">
      <w:pPr>
        <w:pStyle w:val="a1"/>
        <w:numPr>
          <w:ilvl w:val="0"/>
          <w:numId w:val="14"/>
        </w:numPr>
        <w:tabs>
          <w:tab w:val="left" w:pos="284"/>
        </w:tabs>
        <w:ind w:left="0" w:firstLine="0"/>
        <w:rPr>
          <w:lang w:val="en-US"/>
        </w:rPr>
      </w:pPr>
      <w:r w:rsidRPr="00F5291A">
        <w:rPr>
          <w:lang w:val="en-US"/>
        </w:rPr>
        <w:t xml:space="preserve">Systems and software engineering </w:t>
      </w:r>
      <w:r w:rsidR="00A64A63" w:rsidRPr="00F5291A">
        <w:rPr>
          <w:lang w:val="en-US"/>
        </w:rPr>
        <w:t>-</w:t>
      </w:r>
      <w:r w:rsidRPr="00F5291A">
        <w:rPr>
          <w:lang w:val="en-US"/>
        </w:rPr>
        <w:t>Vocabulary № ISO/IEC/IEEE 24765:2010(E).</w:t>
      </w:r>
    </w:p>
    <w:p w:rsidR="001A692C" w:rsidRDefault="00BF637F" w:rsidP="00F5291A">
      <w:pPr>
        <w:pStyle w:val="a1"/>
        <w:numPr>
          <w:ilvl w:val="0"/>
          <w:numId w:val="14"/>
        </w:numPr>
        <w:tabs>
          <w:tab w:val="left" w:pos="284"/>
        </w:tabs>
        <w:ind w:left="0" w:firstLine="0"/>
      </w:pPr>
      <w:r>
        <w:t xml:space="preserve">Чистов Д. В. </w:t>
      </w:r>
      <w:r w:rsidR="0030370C">
        <w:t>«</w:t>
      </w:r>
      <w:r>
        <w:t xml:space="preserve">Новые информационные технологии в образовании: применение технологий </w:t>
      </w:r>
      <w:r w:rsidR="0030370C">
        <w:t>«</w:t>
      </w:r>
      <w:r>
        <w:t>1С</w:t>
      </w:r>
      <w:r w:rsidR="0030370C">
        <w:t>»</w:t>
      </w:r>
      <w:r>
        <w:t xml:space="preserve"> для развития компетенций цифровой экономики</w:t>
      </w:r>
      <w:r w:rsidR="0030370C">
        <w:t>»</w:t>
      </w:r>
      <w:r>
        <w:t xml:space="preserve"> // </w:t>
      </w:r>
      <w:r w:rsidR="008A54CA">
        <w:t>Н</w:t>
      </w:r>
      <w:r>
        <w:t xml:space="preserve">аучно-практическая конференция «Новые информационные технологии в образовании»: Сборник </w:t>
      </w:r>
      <w:r w:rsidR="00A64A63">
        <w:t>-</w:t>
      </w:r>
      <w:r>
        <w:t xml:space="preserve"> 2018.</w:t>
      </w:r>
    </w:p>
    <w:p w:rsidR="001A692C" w:rsidRDefault="008A54CA" w:rsidP="00F5291A">
      <w:pPr>
        <w:pStyle w:val="a1"/>
        <w:numPr>
          <w:ilvl w:val="0"/>
          <w:numId w:val="14"/>
        </w:numPr>
        <w:tabs>
          <w:tab w:val="left" w:pos="284"/>
        </w:tabs>
        <w:ind w:left="0" w:firstLine="0"/>
      </w:pPr>
      <w:r w:rsidRPr="008A54CA">
        <w:t xml:space="preserve">Гореликов Р. С., Гореликова Ю. </w:t>
      </w:r>
      <w:proofErr w:type="gramStart"/>
      <w:r w:rsidRPr="008A54CA">
        <w:t>С..</w:t>
      </w:r>
      <w:proofErr w:type="gramEnd"/>
      <w:r w:rsidRPr="008A54CA">
        <w:t xml:space="preserve"> Разработка Базы Знаний Для Сопровождения Работы С Порталом Знаний // Дальневосточный федеральный университет, г. Владивосток Российский экономический университет им. Г. В. Плеханова, г. </w:t>
      </w:r>
      <w:proofErr w:type="gramStart"/>
      <w:r w:rsidRPr="008A54CA">
        <w:t>Москва</w:t>
      </w:r>
      <w:r w:rsidR="00214E0C">
        <w:t xml:space="preserve"> </w:t>
      </w:r>
      <w:r w:rsidRPr="008A54CA">
        <w:t>:</w:t>
      </w:r>
      <w:proofErr w:type="gramEnd"/>
      <w:r w:rsidRPr="008A54CA">
        <w:t xml:space="preserve"> статья в журнале - научная статья. — 2018. — Т. 4, № 4. — С. 1. — ISSN 2413-7081</w:t>
      </w:r>
      <w:r w:rsidR="00F5291A">
        <w:t>.</w:t>
      </w:r>
    </w:p>
    <w:p w:rsidR="001A692C" w:rsidRPr="00DC0165" w:rsidRDefault="008A54CA" w:rsidP="00F5291A">
      <w:pPr>
        <w:pStyle w:val="a1"/>
        <w:numPr>
          <w:ilvl w:val="0"/>
          <w:numId w:val="14"/>
        </w:numPr>
        <w:tabs>
          <w:tab w:val="left" w:pos="284"/>
        </w:tabs>
        <w:ind w:left="0" w:firstLine="0"/>
      </w:pPr>
      <w:r w:rsidRPr="008A54CA">
        <w:t>Сусов И. П.  История языкознания. — М.: АСТ: Восток-Запад, 2007. — 382 с. — ISBN 5-17-039272-9.</w:t>
      </w:r>
    </w:p>
    <w:p w:rsidR="001A692C" w:rsidRDefault="00214E0C" w:rsidP="00F5291A">
      <w:pPr>
        <w:pStyle w:val="a1"/>
        <w:numPr>
          <w:ilvl w:val="0"/>
          <w:numId w:val="14"/>
        </w:numPr>
        <w:tabs>
          <w:tab w:val="left" w:pos="284"/>
        </w:tabs>
        <w:ind w:left="0" w:firstLine="0"/>
      </w:pPr>
      <w:r w:rsidRPr="00214E0C">
        <w:t xml:space="preserve">Компьютерная лингвистика: / А. Н. Баранов // Большая российская энциклопедия: [в 35 т.] / гл. ред. Ю. С. Осипов. — </w:t>
      </w:r>
      <w:proofErr w:type="gramStart"/>
      <w:r w:rsidRPr="00214E0C">
        <w:t>М. :</w:t>
      </w:r>
      <w:proofErr w:type="gramEnd"/>
      <w:r w:rsidRPr="00214E0C">
        <w:t xml:space="preserve"> Большая российская энциклопедия, 2004—2017.</w:t>
      </w:r>
    </w:p>
    <w:p w:rsidR="001A692C" w:rsidRPr="00A15BCE" w:rsidRDefault="00214E0C" w:rsidP="00F5291A">
      <w:pPr>
        <w:pStyle w:val="a1"/>
        <w:numPr>
          <w:ilvl w:val="0"/>
          <w:numId w:val="14"/>
        </w:numPr>
        <w:tabs>
          <w:tab w:val="left" w:pos="284"/>
        </w:tabs>
        <w:ind w:left="0" w:firstLine="0"/>
      </w:pPr>
      <w:r w:rsidRPr="00214E0C">
        <w:t>Петрухин, А. Н., Дворецкий, А. Ю. Цифровой поиск как основа реализации словаря полнотекстовой базы данных // Вопросы радиоэлектроники. — Москва: Центральный научно-исследовательский институт экономики, систем управления и информации «Электроника</w:t>
      </w:r>
      <w:r w:rsidR="005407C2">
        <w:t>»</w:t>
      </w:r>
      <w:r w:rsidRPr="00214E0C">
        <w:t>. — ISSN 0233-9950</w:t>
      </w:r>
      <w:r w:rsidR="00BF637F" w:rsidRPr="00A15BCE">
        <w:t>.</w:t>
      </w:r>
    </w:p>
    <w:p w:rsidR="001A692C" w:rsidRDefault="00BF637F" w:rsidP="00F5291A">
      <w:pPr>
        <w:pStyle w:val="a1"/>
        <w:numPr>
          <w:ilvl w:val="0"/>
          <w:numId w:val="14"/>
        </w:numPr>
        <w:tabs>
          <w:tab w:val="left" w:pos="284"/>
        </w:tabs>
        <w:ind w:left="0" w:firstLine="0"/>
      </w:pPr>
      <w:r w:rsidRPr="00F5291A">
        <w:rPr>
          <w:lang w:val="en-US"/>
        </w:rPr>
        <w:t xml:space="preserve">Abbas H. </w:t>
      </w:r>
      <w:r w:rsidR="005407C2" w:rsidRPr="00F5291A">
        <w:rPr>
          <w:lang w:val="en-US"/>
        </w:rPr>
        <w:t>«</w:t>
      </w:r>
      <w:r w:rsidRPr="00F5291A">
        <w:rPr>
          <w:lang w:val="en-US"/>
        </w:rPr>
        <w:t>15 Free Full-Text Search Engine Solutions for developers</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t xml:space="preserve"> </w:t>
      </w:r>
      <w:r w:rsidR="005407C2">
        <w:t>доступа</w:t>
      </w:r>
      <w:r w:rsidR="005407C2" w:rsidRPr="00F5291A">
        <w:t xml:space="preserve">: </w:t>
      </w:r>
      <w:r w:rsidR="005407C2" w:rsidRPr="00F5291A">
        <w:rPr>
          <w:lang w:val="en-US"/>
        </w:rPr>
        <w:t>https</w:t>
      </w:r>
      <w:r w:rsidR="005407C2" w:rsidRPr="00F5291A">
        <w:t>://</w:t>
      </w:r>
      <w:r w:rsidR="005407C2" w:rsidRPr="00F5291A">
        <w:rPr>
          <w:lang w:val="en-US"/>
        </w:rPr>
        <w:t>medevel</w:t>
      </w:r>
      <w:r w:rsidR="005407C2" w:rsidRPr="00F5291A">
        <w:t>.</w:t>
      </w:r>
      <w:r w:rsidR="005407C2" w:rsidRPr="00F5291A">
        <w:rPr>
          <w:lang w:val="en-US"/>
        </w:rPr>
        <w:t>com</w:t>
      </w:r>
      <w:r w:rsidR="005407C2" w:rsidRPr="00F5291A">
        <w:t>/</w:t>
      </w:r>
      <w:r w:rsidR="005407C2" w:rsidRPr="00F5291A">
        <w:rPr>
          <w:lang w:val="en-US"/>
        </w:rPr>
        <w:t>os</w:t>
      </w:r>
      <w:r w:rsidR="005407C2" w:rsidRPr="00F5291A">
        <w:t>-</w:t>
      </w:r>
      <w:r w:rsidR="005407C2" w:rsidRPr="00F5291A">
        <w:rPr>
          <w:lang w:val="en-US"/>
        </w:rPr>
        <w:t>fulltext</w:t>
      </w:r>
      <w:r w:rsidR="005407C2" w:rsidRPr="00F5291A">
        <w:t>-</w:t>
      </w:r>
      <w:r w:rsidR="005407C2" w:rsidRPr="00F5291A">
        <w:rPr>
          <w:lang w:val="en-US"/>
        </w:rPr>
        <w:t>search</w:t>
      </w:r>
      <w:r w:rsidR="005407C2" w:rsidRPr="00F5291A">
        <w:t>-</w:t>
      </w:r>
      <w:r w:rsidR="005407C2" w:rsidRPr="00F5291A">
        <w:rPr>
          <w:lang w:val="en-US"/>
        </w:rPr>
        <w:t>solutions</w:t>
      </w:r>
      <w:r w:rsidR="005407C2" w:rsidRPr="00F5291A">
        <w:t>/</w:t>
      </w:r>
      <w:r w:rsidRPr="00F5291A">
        <w:t xml:space="preserve"> </w:t>
      </w:r>
      <w:r>
        <w:t>(дата обращения 25.05.2025)</w:t>
      </w:r>
      <w:r w:rsidR="00F5291A">
        <w:t>.</w:t>
      </w:r>
    </w:p>
    <w:p w:rsidR="001A692C" w:rsidRDefault="00BF637F" w:rsidP="00F5291A">
      <w:pPr>
        <w:pStyle w:val="a1"/>
        <w:numPr>
          <w:ilvl w:val="0"/>
          <w:numId w:val="14"/>
        </w:numPr>
        <w:tabs>
          <w:tab w:val="left" w:pos="426"/>
        </w:tabs>
        <w:ind w:left="0" w:firstLine="0"/>
      </w:pPr>
      <w:r>
        <w:t xml:space="preserve">Основы полнотекстового поиска в PostgreSQL </w:t>
      </w:r>
      <w:r w:rsidR="00A15BCE">
        <w:t xml:space="preserve">[Электронный ресурс] /. Режим </w:t>
      </w:r>
      <w:r w:rsidR="005407C2">
        <w:t>доступа: https://eax.me/postgresql-full-text-search/</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lastRenderedPageBreak/>
        <w:t xml:space="preserve">Учебник по обработке естественного языка или NLP </w:t>
      </w:r>
      <w:r w:rsidR="00A15BCE">
        <w:t xml:space="preserve">[Электронный ресурс] /. Режим </w:t>
      </w:r>
      <w:r w:rsidR="005407C2">
        <w:t>доступа: https://www.gorbachev.am/files/library/nlp/NLP</w:t>
      </w:r>
      <w:r>
        <w:t xml:space="preserve"> Tutorial.pdf (дата обращения 25.05.2025)</w:t>
      </w:r>
      <w:r w:rsidR="002F3346">
        <w:t>.</w:t>
      </w:r>
    </w:p>
    <w:p w:rsidR="001A692C" w:rsidRDefault="00BF637F" w:rsidP="00F5291A">
      <w:pPr>
        <w:pStyle w:val="a1"/>
        <w:numPr>
          <w:ilvl w:val="0"/>
          <w:numId w:val="14"/>
        </w:numPr>
        <w:tabs>
          <w:tab w:val="left" w:pos="426"/>
        </w:tabs>
        <w:ind w:left="0" w:firstLine="0"/>
      </w:pPr>
      <w:r>
        <w:t xml:space="preserve">Postgres Pro - Словари </w:t>
      </w:r>
      <w:r w:rsidR="00A15BCE">
        <w:t xml:space="preserve">[Электронный ресурс] /. Режим </w:t>
      </w:r>
      <w:r w:rsidR="005407C2">
        <w:t>доступа: https://postgrespro.ru/docs/postgresql/15/textsearch-dictionaries</w:t>
      </w:r>
      <w:r>
        <w:t xml:space="preserve"> (дата обращения 25.05.2025)</w:t>
      </w:r>
      <w:r w:rsidR="002F3346">
        <w:t>.</w:t>
      </w:r>
    </w:p>
    <w:p w:rsidR="001A692C" w:rsidRDefault="0083557E" w:rsidP="00F5291A">
      <w:pPr>
        <w:pStyle w:val="a1"/>
        <w:numPr>
          <w:ilvl w:val="0"/>
          <w:numId w:val="14"/>
        </w:numPr>
        <w:tabs>
          <w:tab w:val="left" w:pos="426"/>
        </w:tabs>
        <w:ind w:left="0" w:firstLine="0"/>
      </w:pPr>
      <w:r>
        <w:t>И. Кураленок, И. Некрестьянов. Оценка систем текстового</w:t>
      </w:r>
      <w:r w:rsidRPr="0083557E">
        <w:t xml:space="preserve"> </w:t>
      </w:r>
      <w:r>
        <w:t xml:space="preserve">поиска. </w:t>
      </w:r>
      <w:r w:rsidRPr="0083557E">
        <w:t xml:space="preserve">/ </w:t>
      </w:r>
      <w:r>
        <w:t>Программирование.</w:t>
      </w:r>
      <w:r w:rsidRPr="0083557E">
        <w:t xml:space="preserve"> </w:t>
      </w:r>
      <w:r>
        <w:t>28(4):226-242, 2002.</w:t>
      </w:r>
    </w:p>
    <w:p w:rsidR="001A692C" w:rsidRPr="00F5291A" w:rsidRDefault="00BF637F" w:rsidP="00F5291A">
      <w:pPr>
        <w:pStyle w:val="a1"/>
        <w:numPr>
          <w:ilvl w:val="0"/>
          <w:numId w:val="14"/>
        </w:numPr>
        <w:tabs>
          <w:tab w:val="left" w:pos="426"/>
        </w:tabs>
        <w:ind w:left="0" w:firstLine="0"/>
        <w:rPr>
          <w:lang w:val="en-US"/>
        </w:rPr>
      </w:pPr>
      <w:r w:rsidRPr="00F5291A">
        <w:rPr>
          <w:lang w:val="en-US"/>
        </w:rPr>
        <w:t>SemEval-2012: Semantic Evaluation Exercises. Task 2: Measuring Degrees of Relational Similarity [</w:t>
      </w:r>
      <w:r>
        <w:t>Электронный</w:t>
      </w:r>
      <w:r w:rsidRPr="00F5291A">
        <w:rPr>
          <w:lang w:val="en-US"/>
        </w:rPr>
        <w:t xml:space="preserve"> </w:t>
      </w:r>
      <w:r>
        <w:t>ресурс</w:t>
      </w:r>
      <w:r w:rsidRPr="00F5291A">
        <w:rPr>
          <w:lang w:val="en-US"/>
        </w:rPr>
        <w:t>]. URL: https://sites.google.com/site/ semeval2012task2/</w:t>
      </w:r>
      <w:proofErr w:type="gramStart"/>
      <w:r w:rsidRPr="00F5291A">
        <w:rPr>
          <w:lang w:val="en-US"/>
        </w:rPr>
        <w:t>home?authuser</w:t>
      </w:r>
      <w:proofErr w:type="gramEnd"/>
      <w:r w:rsidRPr="00F5291A">
        <w:rPr>
          <w:lang w:val="en-US"/>
        </w:rPr>
        <w:t>=0 (</w:t>
      </w:r>
      <w:r>
        <w:t>дата</w:t>
      </w:r>
      <w:r w:rsidRPr="00F5291A">
        <w:rPr>
          <w:lang w:val="en-US"/>
        </w:rPr>
        <w:t xml:space="preserve"> </w:t>
      </w:r>
      <w:r>
        <w:t>обращения</w:t>
      </w:r>
      <w:r w:rsidRPr="00F5291A">
        <w:rPr>
          <w:lang w:val="en-US"/>
        </w:rPr>
        <w:t xml:space="preserve"> 25.05.2025)</w:t>
      </w:r>
      <w:r w:rsidR="002F3346" w:rsidRPr="002F3346">
        <w:rPr>
          <w:lang w:val="en-US"/>
        </w:rPr>
        <w:t>.</w:t>
      </w:r>
    </w:p>
    <w:p w:rsidR="001A692C" w:rsidRPr="002F3346" w:rsidRDefault="0083557E" w:rsidP="00F5291A">
      <w:pPr>
        <w:pStyle w:val="a1"/>
        <w:numPr>
          <w:ilvl w:val="0"/>
          <w:numId w:val="14"/>
        </w:numPr>
        <w:tabs>
          <w:tab w:val="left" w:pos="426"/>
        </w:tabs>
        <w:ind w:left="0" w:firstLine="0"/>
      </w:pPr>
      <w:r w:rsidRPr="00F5291A">
        <w:rPr>
          <w:lang w:val="en-US"/>
        </w:rPr>
        <w:t>Transformers</w:t>
      </w:r>
      <w:r w:rsidRPr="0083557E">
        <w:t xml:space="preserve"> </w:t>
      </w:r>
      <w:r w:rsidR="00A15BCE">
        <w:t xml:space="preserve">[Электронный ресурс] /. Режим </w:t>
      </w:r>
      <w:r w:rsidR="005407C2">
        <w:t>доступа: https://huggingface.co/docs/transformers/index</w:t>
      </w:r>
      <w:r w:rsidR="00BF637F">
        <w:t xml:space="preserve"> </w:t>
      </w:r>
      <w:r w:rsidR="00BF637F" w:rsidRPr="002F3346">
        <w:t>(</w:t>
      </w:r>
      <w:r w:rsidR="00BF637F">
        <w:t>дата</w:t>
      </w:r>
      <w:r w:rsidR="00BF637F" w:rsidRPr="002F3346">
        <w:t xml:space="preserve"> </w:t>
      </w:r>
      <w:r w:rsidR="00BF637F">
        <w:t>обращения</w:t>
      </w:r>
      <w:r w:rsidR="00BF637F" w:rsidRPr="002F3346">
        <w:t xml:space="preserve"> 25.05.2025)</w:t>
      </w:r>
      <w:r w:rsidR="002F3346" w:rsidRPr="002F3346">
        <w:t>.</w:t>
      </w:r>
    </w:p>
    <w:p w:rsidR="001A692C" w:rsidRDefault="009F542B" w:rsidP="00F5291A">
      <w:pPr>
        <w:pStyle w:val="a1"/>
        <w:numPr>
          <w:ilvl w:val="0"/>
          <w:numId w:val="14"/>
        </w:numPr>
        <w:tabs>
          <w:tab w:val="left" w:pos="426"/>
        </w:tabs>
        <w:ind w:left="0" w:firstLine="0"/>
      </w:pPr>
      <w:r w:rsidRPr="00F5291A">
        <w:rPr>
          <w:lang w:val="en-US"/>
        </w:rPr>
        <w:t xml:space="preserve">Ashish Vaswani, Noam Shazeer, Niki Parmar </w:t>
      </w:r>
      <w:r w:rsidR="005407C2" w:rsidRPr="00F5291A">
        <w:rPr>
          <w:lang w:val="en-US"/>
        </w:rPr>
        <w:t>«</w:t>
      </w:r>
      <w:r w:rsidR="00BF637F" w:rsidRPr="00F5291A">
        <w:rPr>
          <w:lang w:val="en-US"/>
        </w:rPr>
        <w:t>Attention Is All You Need</w:t>
      </w:r>
      <w:r w:rsidR="005407C2" w:rsidRPr="00F5291A">
        <w:rPr>
          <w:lang w:val="en-US"/>
        </w:rPr>
        <w:t>»</w:t>
      </w:r>
      <w:r w:rsidR="00BF637F"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 xml:space="preserve">Режим </w:t>
      </w:r>
      <w:r w:rsidR="005407C2">
        <w:t>доступа: https://arxiv.org/pdf/1706.03762.pdf</w:t>
      </w:r>
      <w:r w:rsidR="00BF637F">
        <w:t xml:space="preserve"> (дата обращения 25.05.2025)</w:t>
      </w:r>
      <w:r w:rsidR="002F3346">
        <w:t>.</w:t>
      </w:r>
    </w:p>
    <w:p w:rsidR="001A692C" w:rsidRPr="002F3346" w:rsidRDefault="00BF637F" w:rsidP="00F5291A">
      <w:pPr>
        <w:pStyle w:val="a1"/>
        <w:numPr>
          <w:ilvl w:val="0"/>
          <w:numId w:val="14"/>
        </w:numPr>
        <w:tabs>
          <w:tab w:val="left" w:pos="426"/>
        </w:tabs>
        <w:ind w:left="0" w:firstLine="0"/>
      </w:pPr>
      <w:r>
        <w:t xml:space="preserve">Рябинин М. </w:t>
      </w:r>
      <w:r w:rsidR="0083557E">
        <w:t>«</w:t>
      </w:r>
      <w:r>
        <w:t xml:space="preserve">Учебник по машинному обучению </w:t>
      </w:r>
      <w:r w:rsidR="0083557E">
        <w:t>–</w:t>
      </w:r>
      <w:r>
        <w:t xml:space="preserve"> Трансформеры</w:t>
      </w:r>
      <w:r w:rsidR="0083557E">
        <w:t>»</w:t>
      </w:r>
      <w:r>
        <w:t xml:space="preserve"> </w:t>
      </w:r>
      <w:r w:rsidR="00A15BCE">
        <w:t xml:space="preserve">[Электронный ресурс] /. Режим доступа: </w:t>
      </w:r>
      <w:r>
        <w:t xml:space="preserve">https://education.yandex.ru/handbook/ml/article/transformery </w:t>
      </w:r>
      <w:r w:rsidRPr="002F3346">
        <w:t>(</w:t>
      </w:r>
      <w:r>
        <w:t>дата</w:t>
      </w:r>
      <w:r w:rsidRPr="002F3346">
        <w:t xml:space="preserve"> </w:t>
      </w:r>
      <w:r>
        <w:t>обращения</w:t>
      </w:r>
      <w:r w:rsidRPr="002F3346">
        <w:t xml:space="preserve"> 25.05.2025)</w:t>
      </w:r>
      <w:r w:rsidR="002F3346">
        <w:t>.</w:t>
      </w:r>
    </w:p>
    <w:p w:rsidR="001A692C" w:rsidRPr="00F5291A" w:rsidRDefault="00BF637F" w:rsidP="00F5291A">
      <w:pPr>
        <w:pStyle w:val="a1"/>
        <w:numPr>
          <w:ilvl w:val="0"/>
          <w:numId w:val="14"/>
        </w:numPr>
        <w:tabs>
          <w:tab w:val="left" w:pos="426"/>
        </w:tabs>
        <w:ind w:left="0" w:firstLine="0"/>
      </w:pPr>
      <w:r w:rsidRPr="00F5291A">
        <w:rPr>
          <w:lang w:val="en-US"/>
        </w:rPr>
        <w:t xml:space="preserve">Bahdanau D. </w:t>
      </w:r>
      <w:r w:rsidR="005407C2" w:rsidRPr="00F5291A">
        <w:rPr>
          <w:lang w:val="en-US"/>
        </w:rPr>
        <w:t>«</w:t>
      </w:r>
      <w:r w:rsidRPr="00F5291A">
        <w:rPr>
          <w:lang w:val="en-US"/>
        </w:rPr>
        <w:t>Neural Machine Translation by Jointly Learning to Align and Translate</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t xml:space="preserve"> </w:t>
      </w:r>
      <w:r w:rsidR="00A15BCE">
        <w:t>доступа</w:t>
      </w:r>
      <w:r w:rsidR="00A15BCE" w:rsidRPr="00F5291A">
        <w:t xml:space="preserve">: </w:t>
      </w:r>
      <w:r w:rsidRPr="00F5291A">
        <w:rPr>
          <w:lang w:val="en-US"/>
        </w:rPr>
        <w:t>https</w:t>
      </w:r>
      <w:r w:rsidRPr="00F5291A">
        <w:t>://</w:t>
      </w:r>
      <w:r w:rsidRPr="00F5291A">
        <w:rPr>
          <w:lang w:val="en-US"/>
        </w:rPr>
        <w:t>arxiv</w:t>
      </w:r>
      <w:r w:rsidRPr="00F5291A">
        <w:t>.</w:t>
      </w:r>
      <w:r w:rsidRPr="00F5291A">
        <w:rPr>
          <w:lang w:val="en-US"/>
        </w:rPr>
        <w:t>org</w:t>
      </w:r>
      <w:r w:rsidRPr="00F5291A">
        <w:t>/</w:t>
      </w:r>
      <w:r w:rsidRPr="00F5291A">
        <w:rPr>
          <w:lang w:val="en-US"/>
        </w:rPr>
        <w:t>pdf</w:t>
      </w:r>
      <w:r w:rsidRPr="00F5291A">
        <w:t>/1409.0473.</w:t>
      </w:r>
      <w:r w:rsidRPr="00F5291A">
        <w:rPr>
          <w:lang w:val="en-US"/>
        </w:rPr>
        <w:t>pdf</w:t>
      </w:r>
      <w:r w:rsidRPr="00F5291A">
        <w:t xml:space="preserve"> (</w:t>
      </w:r>
      <w:r>
        <w:t>дата</w:t>
      </w:r>
      <w:r w:rsidRPr="00F5291A">
        <w:t xml:space="preserve"> </w:t>
      </w:r>
      <w:r>
        <w:t>обращения</w:t>
      </w:r>
      <w:r w:rsidRPr="00F5291A">
        <w:t xml:space="preserve"> 25.05.2025)</w:t>
      </w:r>
      <w:r w:rsidR="002F3346">
        <w:t>.</w:t>
      </w:r>
    </w:p>
    <w:p w:rsidR="001A692C" w:rsidRPr="00F5291A" w:rsidRDefault="00BF637F" w:rsidP="00F5291A">
      <w:pPr>
        <w:pStyle w:val="a1"/>
        <w:numPr>
          <w:ilvl w:val="0"/>
          <w:numId w:val="14"/>
        </w:numPr>
        <w:tabs>
          <w:tab w:val="left" w:pos="426"/>
        </w:tabs>
        <w:ind w:left="0" w:firstLine="0"/>
        <w:rPr>
          <w:lang w:val="en-US"/>
        </w:rPr>
      </w:pPr>
      <w:r>
        <w:t xml:space="preserve">Крылов В. </w:t>
      </w:r>
      <w:r w:rsidR="005407C2">
        <w:t>«</w:t>
      </w:r>
      <w:r>
        <w:t>Что такое эмбеддинги и как они помогают искусственному интеллекту понять мир людей</w:t>
      </w:r>
      <w:r w:rsidR="005407C2">
        <w:t>»</w:t>
      </w:r>
      <w:r>
        <w:t xml:space="preserve"> / Наука и Жизнь. </w:t>
      </w:r>
      <w:r w:rsidRPr="00F5291A">
        <w:rPr>
          <w:lang w:val="en-US"/>
        </w:rPr>
        <w:t>2023. № 9 (399). C. 10–11.</w:t>
      </w:r>
    </w:p>
    <w:p w:rsidR="001A692C" w:rsidRPr="00F5291A" w:rsidRDefault="00BF637F" w:rsidP="00F5291A">
      <w:pPr>
        <w:pStyle w:val="a1"/>
        <w:numPr>
          <w:ilvl w:val="0"/>
          <w:numId w:val="14"/>
        </w:numPr>
        <w:tabs>
          <w:tab w:val="left" w:pos="426"/>
        </w:tabs>
        <w:ind w:left="0" w:firstLine="0"/>
        <w:rPr>
          <w:lang w:val="en-US"/>
        </w:rPr>
      </w:pPr>
      <w:r w:rsidRPr="00F5291A">
        <w:rPr>
          <w:lang w:val="en-US"/>
        </w:rPr>
        <w:t xml:space="preserve">Tomas Mikolov Kai Chen G. C. </w:t>
      </w:r>
      <w:r w:rsidR="005407C2" w:rsidRPr="00F5291A">
        <w:rPr>
          <w:lang w:val="en-US"/>
        </w:rPr>
        <w:t>«</w:t>
      </w:r>
      <w:r w:rsidRPr="00F5291A">
        <w:rPr>
          <w:lang w:val="en-US"/>
        </w:rPr>
        <w:t>Efficient Estimation of Word Representations in Vector Space</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Режим</w:t>
      </w:r>
      <w:r w:rsidR="00A15BCE" w:rsidRPr="00F5291A">
        <w:rPr>
          <w:lang w:val="en-US"/>
        </w:rPr>
        <w:t xml:space="preserve"> </w:t>
      </w:r>
      <w:r w:rsidR="005407C2">
        <w:t>доступа</w:t>
      </w:r>
      <w:r w:rsidR="005407C2" w:rsidRPr="00F5291A">
        <w:rPr>
          <w:lang w:val="en-US"/>
        </w:rPr>
        <w:t>: https://arxiv.org/abs/1301.3781</w:t>
      </w:r>
      <w:r w:rsidRPr="00F5291A">
        <w:rPr>
          <w:lang w:val="en-US"/>
        </w:rPr>
        <w:t xml:space="preserve"> (</w:t>
      </w:r>
      <w:r>
        <w:t>дата</w:t>
      </w:r>
      <w:r w:rsidRPr="00F5291A">
        <w:rPr>
          <w:lang w:val="en-US"/>
        </w:rPr>
        <w:t xml:space="preserve"> </w:t>
      </w:r>
      <w:r>
        <w:t>обращения</w:t>
      </w:r>
      <w:r w:rsidRPr="00F5291A">
        <w:rPr>
          <w:lang w:val="en-US"/>
        </w:rPr>
        <w:t xml:space="preserve"> 25.05.2025)</w:t>
      </w:r>
      <w:r w:rsidR="002F3346">
        <w:t>.</w:t>
      </w:r>
    </w:p>
    <w:p w:rsidR="001A692C" w:rsidRDefault="00BF637F" w:rsidP="00F5291A">
      <w:pPr>
        <w:pStyle w:val="a1"/>
        <w:numPr>
          <w:ilvl w:val="0"/>
          <w:numId w:val="14"/>
        </w:numPr>
        <w:tabs>
          <w:tab w:val="left" w:pos="426"/>
        </w:tabs>
        <w:ind w:left="0" w:firstLine="0"/>
      </w:pPr>
      <w:r w:rsidRPr="00F5291A">
        <w:rPr>
          <w:lang w:val="en-US"/>
        </w:rPr>
        <w:lastRenderedPageBreak/>
        <w:t xml:space="preserve">Mikolov T. </w:t>
      </w:r>
      <w:r w:rsidR="005407C2" w:rsidRPr="00F5291A">
        <w:rPr>
          <w:lang w:val="en-US"/>
        </w:rPr>
        <w:t>«</w:t>
      </w:r>
      <w:r w:rsidRPr="00F5291A">
        <w:rPr>
          <w:lang w:val="en-US"/>
        </w:rPr>
        <w:t>Distributed Representations of Words and Phrases and their Compositionality</w:t>
      </w:r>
      <w:r w:rsidR="005407C2" w:rsidRPr="00F5291A">
        <w:rPr>
          <w:lang w:val="en-US"/>
        </w:rPr>
        <w:t>»</w:t>
      </w:r>
      <w:r w:rsidRPr="00F5291A">
        <w:rPr>
          <w:lang w:val="en-US"/>
        </w:rPr>
        <w:t xml:space="preserve"> </w:t>
      </w:r>
      <w:r w:rsidR="00A15BCE" w:rsidRPr="00F5291A">
        <w:rPr>
          <w:lang w:val="en-US"/>
        </w:rPr>
        <w:t>[</w:t>
      </w:r>
      <w:r w:rsidR="00A15BCE">
        <w:t>Электронный</w:t>
      </w:r>
      <w:r w:rsidR="00A15BCE" w:rsidRPr="00F5291A">
        <w:rPr>
          <w:lang w:val="en-US"/>
        </w:rPr>
        <w:t xml:space="preserve"> </w:t>
      </w:r>
      <w:r w:rsidR="00A15BCE">
        <w:t>ресурс</w:t>
      </w:r>
      <w:r w:rsidR="00A15BCE" w:rsidRPr="00F5291A">
        <w:rPr>
          <w:lang w:val="en-US"/>
        </w:rPr>
        <w:t xml:space="preserve">] /. </w:t>
      </w:r>
      <w:r w:rsidR="00A15BCE">
        <w:t xml:space="preserve">Режим </w:t>
      </w:r>
      <w:r w:rsidR="005407C2">
        <w:t>доступа: https://arxiv.org/pdf/1310.4546.pdf</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 xml:space="preserve">Navec </w:t>
      </w:r>
      <w:r w:rsidR="00A64A63">
        <w:t>-</w:t>
      </w:r>
      <w:r>
        <w:t xml:space="preserve"> компактные эмбеддинги для русского языка</w:t>
      </w:r>
      <w:r w:rsidR="005407C2">
        <w:t>»</w:t>
      </w:r>
      <w:r>
        <w:t xml:space="preserve"> </w:t>
      </w:r>
      <w:r w:rsidR="00A15BCE">
        <w:t xml:space="preserve">[Электронный ресурс] /. Режим </w:t>
      </w:r>
      <w:r w:rsidR="005407C2">
        <w:t>доступа: https://natasha.github.io/navec/</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Corus - набор корпусов текста русского языка</w:t>
      </w:r>
      <w:r w:rsidR="005407C2">
        <w:t>»</w:t>
      </w:r>
      <w:r>
        <w:t xml:space="preserve"> </w:t>
      </w:r>
      <w:r w:rsidR="00A15BCE">
        <w:t xml:space="preserve">[Электронный ресурс] /. Режим </w:t>
      </w:r>
      <w:r w:rsidR="005407C2">
        <w:t>доступа: https://github.com/natasha/corus</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Гладышев В. В. </w:t>
      </w:r>
      <w:r w:rsidR="005407C2">
        <w:t>«</w:t>
      </w:r>
      <w:r>
        <w:t>Средства машинной обработки русского языка</w:t>
      </w:r>
      <w:r w:rsidR="005407C2">
        <w:t>»</w:t>
      </w:r>
      <w:r>
        <w:t xml:space="preserve"> // Молодой ученый. 2022. № 4 (399). C. 7–9.</w:t>
      </w:r>
    </w:p>
    <w:p w:rsidR="0083557E" w:rsidRPr="0083557E" w:rsidRDefault="0083557E" w:rsidP="00F5291A">
      <w:pPr>
        <w:pStyle w:val="a1"/>
        <w:numPr>
          <w:ilvl w:val="0"/>
          <w:numId w:val="14"/>
        </w:numPr>
        <w:tabs>
          <w:tab w:val="left" w:pos="426"/>
        </w:tabs>
        <w:ind w:left="0" w:firstLine="0"/>
      </w:pPr>
      <w:r w:rsidRPr="00F5291A">
        <w:rPr>
          <w:lang w:val="en-US"/>
        </w:rPr>
        <w:t xml:space="preserve">Balazs </w:t>
      </w:r>
      <w:proofErr w:type="gramStart"/>
      <w:r w:rsidRPr="00F5291A">
        <w:rPr>
          <w:lang w:val="en-US"/>
        </w:rPr>
        <w:t>Indig ,</w:t>
      </w:r>
      <w:proofErr w:type="gramEnd"/>
      <w:r w:rsidRPr="00F5291A">
        <w:rPr>
          <w:lang w:val="en-US"/>
        </w:rPr>
        <w:t xml:space="preserve"> Andras Simonyi, Noemi Ligeti-Nagy. </w:t>
      </w:r>
      <w:r w:rsidR="005407C2" w:rsidRPr="00F5291A">
        <w:rPr>
          <w:lang w:val="en-US"/>
        </w:rPr>
        <w:t>«</w:t>
      </w:r>
      <w:r w:rsidRPr="00F5291A">
        <w:rPr>
          <w:lang w:val="en-US"/>
        </w:rPr>
        <w:t>What’s Wrong, Python? – A Visual Differ and Graph Library for NLP in Python</w:t>
      </w:r>
      <w:r w:rsidR="005407C2" w:rsidRPr="00F5291A">
        <w:rPr>
          <w:lang w:val="en-US"/>
        </w:rPr>
        <w:t>»</w:t>
      </w:r>
      <w:r w:rsidRPr="00F5291A">
        <w:rPr>
          <w:lang w:val="en-US"/>
        </w:rPr>
        <w:t xml:space="preserve"> [</w:t>
      </w:r>
      <w:r>
        <w:t>Электронный</w:t>
      </w:r>
      <w:r w:rsidRPr="00F5291A">
        <w:rPr>
          <w:lang w:val="en-US"/>
        </w:rPr>
        <w:t xml:space="preserve"> </w:t>
      </w:r>
      <w:r>
        <w:t>ресурс</w:t>
      </w:r>
      <w:r w:rsidRPr="00F5291A">
        <w:rPr>
          <w:lang w:val="en-US"/>
        </w:rPr>
        <w:t xml:space="preserve">] /. </w:t>
      </w:r>
      <w:r>
        <w:t>Режим</w:t>
      </w:r>
      <w:r w:rsidRPr="0083557E">
        <w:t xml:space="preserve"> </w:t>
      </w:r>
      <w:r w:rsidR="005407C2">
        <w:t>доступа</w:t>
      </w:r>
      <w:r w:rsidR="005407C2" w:rsidRPr="0083557E">
        <w:t>: https://aclanthology.org/L18-1091.pdf</w:t>
      </w:r>
      <w:r w:rsidRPr="0083557E">
        <w:t xml:space="preserve"> (</w:t>
      </w:r>
      <w:r>
        <w:t>дата</w:t>
      </w:r>
      <w:r w:rsidRPr="0083557E">
        <w:t xml:space="preserve"> </w:t>
      </w:r>
      <w:r>
        <w:t>обращения</w:t>
      </w:r>
      <w:r w:rsidRPr="0083557E">
        <w:t xml:space="preserve"> 25.05.2025)</w:t>
      </w:r>
      <w:r w:rsidR="002F3346">
        <w:t>.</w:t>
      </w:r>
    </w:p>
    <w:p w:rsidR="001A692C" w:rsidRDefault="00BF637F" w:rsidP="00F5291A">
      <w:pPr>
        <w:pStyle w:val="a1"/>
        <w:numPr>
          <w:ilvl w:val="0"/>
          <w:numId w:val="14"/>
        </w:numPr>
        <w:tabs>
          <w:tab w:val="left" w:pos="426"/>
        </w:tabs>
        <w:ind w:left="0" w:firstLine="0"/>
      </w:pPr>
      <w:r>
        <w:t xml:space="preserve">Кукушкин А. </w:t>
      </w:r>
      <w:r w:rsidR="005407C2">
        <w:t>«</w:t>
      </w:r>
      <w:r>
        <w:t>SlovNet - библиотека Python для моделирования NLP на основе глубокого обучения для русского языка</w:t>
      </w:r>
      <w:r w:rsidR="005407C2">
        <w:t>»</w:t>
      </w:r>
      <w:r>
        <w:t xml:space="preserve"> </w:t>
      </w:r>
      <w:r w:rsidR="00A15BCE">
        <w:t xml:space="preserve">[Электронный ресурс] /. Режим </w:t>
      </w:r>
      <w:r w:rsidR="005407C2">
        <w:t>доступа: https://github.com/natasha/slovnet</w:t>
      </w:r>
      <w:r>
        <w:t xml:space="preserve"> (дата обращения 25.05.2025)</w:t>
      </w:r>
      <w:r w:rsidR="002F3346">
        <w:t>.</w:t>
      </w:r>
    </w:p>
    <w:p w:rsidR="001A692C" w:rsidRDefault="00BF637F" w:rsidP="00F5291A">
      <w:pPr>
        <w:pStyle w:val="a1"/>
        <w:numPr>
          <w:ilvl w:val="0"/>
          <w:numId w:val="14"/>
        </w:numPr>
        <w:tabs>
          <w:tab w:val="left" w:pos="426"/>
        </w:tabs>
        <w:ind w:left="0" w:firstLine="0"/>
      </w:pPr>
      <w:r>
        <w:t xml:space="preserve">Прохоренок Н. А., Дронов В. А. Python 3 и PyQt 5. Разработка приложений </w:t>
      </w:r>
      <w:r w:rsidR="008A54CA">
        <w:t>/</w:t>
      </w:r>
      <w:r>
        <w:t xml:space="preserve">/ Прохоренок Н. А., Дронов В. А., 2-е изд., перераб. и доп-е изд., </w:t>
      </w:r>
      <w:proofErr w:type="gramStart"/>
      <w:r>
        <w:t>СПб :</w:t>
      </w:r>
      <w:proofErr w:type="gramEnd"/>
      <w:r>
        <w:t xml:space="preserve"> БХВ-Петербург, 2018.</w:t>
      </w:r>
    </w:p>
    <w:p w:rsidR="001A692C" w:rsidRDefault="00BF637F" w:rsidP="00F5291A">
      <w:pPr>
        <w:pStyle w:val="a1"/>
        <w:numPr>
          <w:ilvl w:val="0"/>
          <w:numId w:val="14"/>
        </w:numPr>
        <w:tabs>
          <w:tab w:val="left" w:pos="426"/>
        </w:tabs>
        <w:ind w:left="0" w:firstLine="0"/>
      </w:pPr>
      <w:r w:rsidRPr="00F5291A">
        <w:rPr>
          <w:lang w:val="en-US"/>
        </w:rPr>
        <w:t xml:space="preserve">Leipzig Corpora Collection </w:t>
      </w:r>
      <w:r w:rsidR="008A54CA" w:rsidRPr="00F5291A">
        <w:rPr>
          <w:lang w:val="en-US"/>
        </w:rPr>
        <w:t>[</w:t>
      </w:r>
      <w:r w:rsidR="008A54CA">
        <w:t>Электронный</w:t>
      </w:r>
      <w:r w:rsidR="008A54CA" w:rsidRPr="00F5291A">
        <w:rPr>
          <w:lang w:val="en-US"/>
        </w:rPr>
        <w:t xml:space="preserve"> </w:t>
      </w:r>
      <w:r w:rsidR="008A54CA">
        <w:t>ресурс</w:t>
      </w:r>
      <w:r w:rsidR="008A54CA" w:rsidRPr="00F5291A">
        <w:rPr>
          <w:lang w:val="en-US"/>
        </w:rPr>
        <w:t xml:space="preserve">] /. </w:t>
      </w:r>
      <w:r w:rsidR="008A54CA">
        <w:t xml:space="preserve">Режим доступа: </w:t>
      </w:r>
      <w:r w:rsidR="008A54CA" w:rsidRPr="008A54CA">
        <w:t>https://wortschatz.uni-leipzig.de/en/download/Russian</w:t>
      </w:r>
      <w:r>
        <w:t xml:space="preserve"> (дата обращения 25.05.2025)</w:t>
      </w:r>
      <w:r w:rsidR="002F3346">
        <w:t>.</w:t>
      </w:r>
    </w:p>
    <w:p w:rsidR="001A692C" w:rsidRPr="002F3346" w:rsidRDefault="00CE1351" w:rsidP="00F5291A">
      <w:pPr>
        <w:pStyle w:val="a1"/>
        <w:numPr>
          <w:ilvl w:val="0"/>
          <w:numId w:val="14"/>
        </w:numPr>
        <w:tabs>
          <w:tab w:val="left" w:pos="426"/>
        </w:tabs>
        <w:ind w:left="0" w:firstLine="0"/>
      </w:pPr>
      <w:r>
        <w:t xml:space="preserve">Gensim </w:t>
      </w:r>
      <w:r w:rsidR="00BF637F">
        <w:t xml:space="preserve">Python library </w:t>
      </w:r>
      <w:r w:rsidR="008A54CA" w:rsidRPr="008A54CA">
        <w:t>[</w:t>
      </w:r>
      <w:r w:rsidR="008A54CA">
        <w:t>Электронный</w:t>
      </w:r>
      <w:r w:rsidR="008A54CA" w:rsidRPr="008A54CA">
        <w:t xml:space="preserve"> </w:t>
      </w:r>
      <w:r w:rsidR="008A54CA">
        <w:t>ресурс</w:t>
      </w:r>
      <w:r w:rsidR="008A54CA" w:rsidRPr="008A54CA">
        <w:t xml:space="preserve">] /. </w:t>
      </w:r>
      <w:r w:rsidR="008A54CA">
        <w:t>Режим доступа:</w:t>
      </w:r>
      <w:r w:rsidR="00BF637F">
        <w:t xml:space="preserve"> https://radimrehurek.com/gensim/ </w:t>
      </w:r>
      <w:r w:rsidR="00BF637F" w:rsidRPr="002F3346">
        <w:t>(</w:t>
      </w:r>
      <w:r w:rsidR="00BF637F">
        <w:t>дата</w:t>
      </w:r>
      <w:r w:rsidR="00BF637F" w:rsidRPr="002F3346">
        <w:t xml:space="preserve"> </w:t>
      </w:r>
      <w:r w:rsidR="00BF637F">
        <w:t>обращения</w:t>
      </w:r>
      <w:r w:rsidR="00BF637F" w:rsidRPr="002F3346">
        <w:t xml:space="preserve"> 25.05.2025)</w:t>
      </w:r>
      <w:r w:rsidR="002F3346">
        <w:t>.</w:t>
      </w:r>
    </w:p>
    <w:p w:rsidR="0094692C" w:rsidRPr="00F5291A" w:rsidRDefault="0094692C" w:rsidP="00F5291A">
      <w:pPr>
        <w:pStyle w:val="a1"/>
        <w:numPr>
          <w:ilvl w:val="0"/>
          <w:numId w:val="14"/>
        </w:numPr>
        <w:tabs>
          <w:tab w:val="left" w:pos="426"/>
        </w:tabs>
        <w:ind w:left="0" w:firstLine="0"/>
      </w:pPr>
      <w:r w:rsidRPr="00F5291A">
        <w:rPr>
          <w:lang w:val="en-US"/>
        </w:rPr>
        <w:t xml:space="preserve">Aleksandra Piktus, Fabio Petroni, Vladimir Karpukhin. </w:t>
      </w:r>
      <w:r w:rsidR="005407C2" w:rsidRPr="00F5291A">
        <w:rPr>
          <w:lang w:val="en-US"/>
        </w:rPr>
        <w:t>«</w:t>
      </w:r>
      <w:r w:rsidRPr="00F5291A">
        <w:rPr>
          <w:lang w:val="en-US"/>
        </w:rPr>
        <w:t>Retrieval-Augmented Generation for Knowledge-Intensive NLP Tasks</w:t>
      </w:r>
      <w:r w:rsidR="005407C2" w:rsidRPr="00F5291A">
        <w:rPr>
          <w:lang w:val="en-US"/>
        </w:rPr>
        <w:t>»</w:t>
      </w:r>
      <w:r w:rsidRPr="00F5291A">
        <w:rPr>
          <w:lang w:val="en-US"/>
        </w:rPr>
        <w:t xml:space="preserve"> [</w:t>
      </w:r>
      <w:r>
        <w:t>Электронный</w:t>
      </w:r>
      <w:r w:rsidRPr="00F5291A">
        <w:rPr>
          <w:lang w:val="en-US"/>
        </w:rPr>
        <w:t xml:space="preserve"> </w:t>
      </w:r>
      <w:r>
        <w:t>ресурс</w:t>
      </w:r>
      <w:r w:rsidRPr="00F5291A">
        <w:rPr>
          <w:lang w:val="en-US"/>
        </w:rPr>
        <w:t xml:space="preserve">] /. </w:t>
      </w:r>
      <w:r>
        <w:t>Режим</w:t>
      </w:r>
      <w:r w:rsidRPr="00F5291A">
        <w:t xml:space="preserve"> </w:t>
      </w:r>
      <w:r w:rsidR="005407C2">
        <w:t>доступа</w:t>
      </w:r>
      <w:r w:rsidR="005407C2" w:rsidRPr="00F5291A">
        <w:t xml:space="preserve">: </w:t>
      </w:r>
      <w:r w:rsidR="005407C2" w:rsidRPr="00F5291A">
        <w:rPr>
          <w:lang w:val="en-US"/>
        </w:rPr>
        <w:t>https</w:t>
      </w:r>
      <w:r w:rsidR="005407C2" w:rsidRPr="00F5291A">
        <w:t>://</w:t>
      </w:r>
      <w:r w:rsidR="005407C2" w:rsidRPr="00F5291A">
        <w:rPr>
          <w:lang w:val="en-US"/>
        </w:rPr>
        <w:t>arxiv</w:t>
      </w:r>
      <w:r w:rsidR="005407C2" w:rsidRPr="00F5291A">
        <w:t>.</w:t>
      </w:r>
      <w:r w:rsidR="005407C2" w:rsidRPr="00F5291A">
        <w:rPr>
          <w:lang w:val="en-US"/>
        </w:rPr>
        <w:t>org</w:t>
      </w:r>
      <w:r w:rsidR="005407C2" w:rsidRPr="00F5291A">
        <w:t>/</w:t>
      </w:r>
      <w:r w:rsidR="005407C2" w:rsidRPr="00F5291A">
        <w:rPr>
          <w:lang w:val="en-US"/>
        </w:rPr>
        <w:t>pdf</w:t>
      </w:r>
      <w:r w:rsidR="005407C2" w:rsidRPr="00F5291A">
        <w:t>/2005.11401</w:t>
      </w:r>
      <w:r w:rsidRPr="00F5291A">
        <w:t xml:space="preserve"> (</w:t>
      </w:r>
      <w:r>
        <w:t>дата</w:t>
      </w:r>
      <w:r w:rsidRPr="00F5291A">
        <w:t xml:space="preserve"> </w:t>
      </w:r>
      <w:r>
        <w:t>обращения</w:t>
      </w:r>
      <w:r w:rsidRPr="00F5291A">
        <w:t xml:space="preserve"> 25.05.2025)</w:t>
      </w:r>
      <w:r w:rsidR="002F3346">
        <w:t>.</w:t>
      </w:r>
    </w:p>
    <w:p w:rsidR="001A692C" w:rsidRDefault="00BF637F" w:rsidP="00F5291A">
      <w:pPr>
        <w:pStyle w:val="a1"/>
        <w:numPr>
          <w:ilvl w:val="0"/>
          <w:numId w:val="14"/>
        </w:numPr>
        <w:tabs>
          <w:tab w:val="left" w:pos="426"/>
        </w:tabs>
        <w:ind w:left="0" w:firstLine="0"/>
      </w:pPr>
      <w:r>
        <w:t>Портер</w:t>
      </w:r>
      <w:r w:rsidRPr="00F5291A">
        <w:t xml:space="preserve"> </w:t>
      </w:r>
      <w:r>
        <w:t>М</w:t>
      </w:r>
      <w:r w:rsidRPr="00F5291A">
        <w:t xml:space="preserve">. </w:t>
      </w:r>
      <w:r w:rsidRPr="00F5291A">
        <w:rPr>
          <w:lang w:val="en-US"/>
        </w:rPr>
        <w:t>Russian</w:t>
      </w:r>
      <w:r w:rsidRPr="00F5291A">
        <w:t xml:space="preserve"> </w:t>
      </w:r>
      <w:r w:rsidRPr="00F5291A">
        <w:rPr>
          <w:lang w:val="en-US"/>
        </w:rPr>
        <w:t>stemming</w:t>
      </w:r>
      <w:r w:rsidRPr="00F5291A">
        <w:t xml:space="preserve"> </w:t>
      </w:r>
      <w:r w:rsidRPr="00F5291A">
        <w:rPr>
          <w:lang w:val="en-US"/>
        </w:rPr>
        <w:t>algorithm</w:t>
      </w:r>
      <w:r w:rsidRPr="00F5291A">
        <w:t xml:space="preserve"> </w:t>
      </w:r>
      <w:r w:rsidR="008A54CA" w:rsidRPr="00F5291A">
        <w:t>[</w:t>
      </w:r>
      <w:r w:rsidR="008A54CA">
        <w:t>Электронный</w:t>
      </w:r>
      <w:r w:rsidR="008A54CA" w:rsidRPr="00F5291A">
        <w:t xml:space="preserve"> </w:t>
      </w:r>
      <w:r w:rsidR="008A54CA">
        <w:t>ресурс</w:t>
      </w:r>
      <w:r w:rsidR="008A54CA" w:rsidRPr="00F5291A">
        <w:t xml:space="preserve">] /. </w:t>
      </w:r>
      <w:r w:rsidR="008A54CA">
        <w:t>Режим доступа:</w:t>
      </w:r>
      <w:r>
        <w:t xml:space="preserve"> http://snowball.tartarus.org/algorithms/russian/stemmer.html (дата обращения 25.05.2025)</w:t>
      </w:r>
      <w:r w:rsidR="002F3346">
        <w:t>.</w:t>
      </w:r>
    </w:p>
    <w:p w:rsidR="001A692C" w:rsidRDefault="00BF637F" w:rsidP="00F5291A">
      <w:pPr>
        <w:pStyle w:val="a1"/>
        <w:numPr>
          <w:ilvl w:val="0"/>
          <w:numId w:val="14"/>
        </w:numPr>
        <w:tabs>
          <w:tab w:val="left" w:pos="426"/>
        </w:tabs>
        <w:ind w:left="0" w:firstLine="0"/>
      </w:pPr>
      <w:r>
        <w:lastRenderedPageBreak/>
        <w:t>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rsidR="001A692C" w:rsidRDefault="00BF637F" w:rsidP="00F5291A">
      <w:pPr>
        <w:pStyle w:val="a1"/>
        <w:numPr>
          <w:ilvl w:val="0"/>
          <w:numId w:val="14"/>
        </w:numPr>
        <w:tabs>
          <w:tab w:val="left" w:pos="426"/>
        </w:tabs>
        <w:ind w:left="0" w:firstLine="0"/>
      </w:pPr>
      <w:r>
        <w:t>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rsidR="009515C2" w:rsidRDefault="009515C2" w:rsidP="009515C2">
      <w:pPr>
        <w:tabs>
          <w:tab w:val="left" w:pos="426"/>
        </w:tabs>
      </w:pPr>
    </w:p>
    <w:p w:rsidR="009515C2" w:rsidRDefault="009515C2" w:rsidP="009515C2">
      <w:pPr>
        <w:tabs>
          <w:tab w:val="left" w:pos="426"/>
        </w:tabs>
        <w:sectPr w:rsidR="009515C2" w:rsidSect="00FA5976">
          <w:headerReference w:type="default" r:id="rId33"/>
          <w:headerReference w:type="first" r:id="rId34"/>
          <w:footerReference w:type="first" r:id="rId35"/>
          <w:pgSz w:w="11907" w:h="16840" w:code="9"/>
          <w:pgMar w:top="1134" w:right="567" w:bottom="1134" w:left="1418" w:header="340" w:footer="0" w:gutter="0"/>
          <w:cols w:space="708"/>
          <w:docGrid w:linePitch="381"/>
        </w:sectPr>
      </w:pPr>
    </w:p>
    <w:p w:rsidR="00981055" w:rsidRDefault="00981055" w:rsidP="00981055">
      <w:pPr>
        <w:pStyle w:val="H1fidden0"/>
        <w:spacing w:before="0" w:after="0"/>
        <w:ind w:left="0" w:firstLine="0"/>
        <w:jc w:val="center"/>
        <w:rPr>
          <w:rStyle w:val="fontstyle01"/>
          <w:b w:val="0"/>
          <w:bCs w:val="0"/>
          <w:color w:val="auto"/>
          <w:sz w:val="28"/>
          <w:szCs w:val="28"/>
        </w:rPr>
      </w:pPr>
      <w:bookmarkStart w:id="312" w:name="__RefHeading___Toc8479_2720874462_Копия_"/>
      <w:bookmarkStart w:id="313" w:name="_Toc199192026"/>
      <w:bookmarkStart w:id="314" w:name="_Toc199616571"/>
      <w:bookmarkStart w:id="315" w:name="_Hlk199190941"/>
      <w:bookmarkStart w:id="316" w:name="_Toc199931932"/>
      <w:bookmarkEnd w:id="312"/>
      <w:r>
        <w:rPr>
          <w:rStyle w:val="fontstyle01"/>
          <w:b w:val="0"/>
          <w:bCs w:val="0"/>
          <w:color w:val="auto"/>
          <w:sz w:val="28"/>
          <w:szCs w:val="28"/>
        </w:rPr>
        <w:lastRenderedPageBreak/>
        <w:t xml:space="preserve">Приложение </w:t>
      </w:r>
      <w:bookmarkEnd w:id="313"/>
      <w:r w:rsidR="00D43EF3">
        <w:rPr>
          <w:rStyle w:val="fontstyle01"/>
          <w:b w:val="0"/>
          <w:bCs w:val="0"/>
          <w:color w:val="auto"/>
          <w:sz w:val="28"/>
          <w:szCs w:val="28"/>
        </w:rPr>
        <w:t>А</w:t>
      </w:r>
      <w:bookmarkEnd w:id="314"/>
      <w:bookmarkEnd w:id="316"/>
    </w:p>
    <w:p w:rsidR="00981055" w:rsidRPr="00F5291A" w:rsidRDefault="00981055" w:rsidP="00981055">
      <w:pPr>
        <w:spacing w:after="360"/>
        <w:ind w:firstLine="0"/>
        <w:jc w:val="center"/>
        <w:rPr>
          <w:lang w:val="en-US"/>
        </w:rPr>
      </w:pPr>
      <w:r w:rsidRPr="00F5291A">
        <w:rPr>
          <w:lang w:val="en-US"/>
        </w:rPr>
        <w:t>(</w:t>
      </w:r>
      <w:r>
        <w:t>обязательное</w:t>
      </w:r>
      <w:r w:rsidRPr="00F5291A">
        <w:rPr>
          <w:lang w:val="en-US"/>
        </w:rPr>
        <w:t>)</w:t>
      </w:r>
    </w:p>
    <w:bookmarkEnd w:id="315"/>
    <w:p w:rsidR="00981055" w:rsidRPr="00F5291A" w:rsidRDefault="00981055" w:rsidP="00981055">
      <w:pPr>
        <w:jc w:val="left"/>
        <w:rPr>
          <w:lang w:val="en-US"/>
        </w:rPr>
      </w:pPr>
      <w:r w:rsidRPr="00F5291A">
        <w:rPr>
          <w:lang w:val="en-US"/>
        </w:rPr>
        <w:t xml:space="preserve"> </w:t>
      </w:r>
      <w:proofErr w:type="gramStart"/>
      <w:r w:rsidRPr="00F5291A">
        <w:rPr>
          <w:lang w:val="en-US"/>
        </w:rPr>
        <w:t>#!/</w:t>
      </w:r>
      <w:proofErr w:type="gramEnd"/>
      <w:r w:rsidRPr="00981055">
        <w:rPr>
          <w:lang w:val="en-US"/>
        </w:rPr>
        <w:t>usr</w:t>
      </w:r>
      <w:r w:rsidRPr="00F5291A">
        <w:rPr>
          <w:lang w:val="en-US"/>
        </w:rPr>
        <w:t>/</w:t>
      </w:r>
      <w:r w:rsidRPr="00981055">
        <w:rPr>
          <w:lang w:val="en-US"/>
        </w:rPr>
        <w:t>bin</w:t>
      </w:r>
      <w:r w:rsidRPr="00F5291A">
        <w:rPr>
          <w:lang w:val="en-US"/>
        </w:rPr>
        <w:t>/</w:t>
      </w:r>
      <w:r w:rsidRPr="00981055">
        <w:rPr>
          <w:lang w:val="en-US"/>
        </w:rPr>
        <w:t>env</w:t>
      </w:r>
      <w:r w:rsidRPr="00F5291A">
        <w:rPr>
          <w:lang w:val="en-US"/>
        </w:rPr>
        <w:t xml:space="preserve"> </w:t>
      </w:r>
      <w:r w:rsidRPr="00981055">
        <w:rPr>
          <w:lang w:val="en-US"/>
        </w:rPr>
        <w:t>python</w:t>
      </w:r>
    </w:p>
    <w:p w:rsidR="00981055" w:rsidRPr="00F5291A" w:rsidRDefault="00981055" w:rsidP="00981055">
      <w:pPr>
        <w:jc w:val="left"/>
        <w:rPr>
          <w:lang w:val="en-US"/>
        </w:rPr>
      </w:pPr>
    </w:p>
    <w:p w:rsidR="00981055" w:rsidRPr="00F5291A" w:rsidRDefault="00981055" w:rsidP="00981055">
      <w:pPr>
        <w:jc w:val="left"/>
        <w:rPr>
          <w:lang w:val="en-US"/>
        </w:rPr>
      </w:pPr>
      <w:r w:rsidRPr="00981055">
        <w:rPr>
          <w:lang w:val="en-US"/>
        </w:rPr>
        <w:t>import</w:t>
      </w:r>
      <w:r w:rsidRPr="00F5291A">
        <w:rPr>
          <w:lang w:val="en-US"/>
        </w:rPr>
        <w:t xml:space="preserve"> </w:t>
      </w:r>
      <w:r w:rsidRPr="00981055">
        <w:rPr>
          <w:lang w:val="en-US"/>
        </w:rPr>
        <w:t>threading</w:t>
      </w:r>
    </w:p>
    <w:p w:rsidR="00981055" w:rsidRPr="00981055" w:rsidRDefault="00981055" w:rsidP="00981055">
      <w:pPr>
        <w:jc w:val="left"/>
        <w:rPr>
          <w:lang w:val="en-US"/>
        </w:rPr>
      </w:pPr>
      <w:r w:rsidRPr="00981055">
        <w:rPr>
          <w:lang w:val="en-US"/>
        </w:rPr>
        <w:t>import asyncio</w:t>
      </w:r>
    </w:p>
    <w:p w:rsidR="00981055" w:rsidRPr="00981055" w:rsidRDefault="00981055" w:rsidP="00981055">
      <w:pPr>
        <w:jc w:val="left"/>
        <w:rPr>
          <w:lang w:val="en-US"/>
        </w:rPr>
      </w:pPr>
      <w:r w:rsidRPr="00981055">
        <w:rPr>
          <w:lang w:val="en-US"/>
        </w:rPr>
        <w:t>import time</w:t>
      </w:r>
    </w:p>
    <w:p w:rsidR="00981055" w:rsidRPr="00981055" w:rsidRDefault="00981055" w:rsidP="00981055">
      <w:pPr>
        <w:jc w:val="left"/>
        <w:rPr>
          <w:lang w:val="en-US"/>
        </w:rPr>
      </w:pPr>
      <w:r w:rsidRPr="00981055">
        <w:rPr>
          <w:lang w:val="en-US"/>
        </w:rPr>
        <w:t>import os</w:t>
      </w:r>
    </w:p>
    <w:p w:rsidR="00981055" w:rsidRPr="00981055" w:rsidRDefault="00981055" w:rsidP="00981055">
      <w:pPr>
        <w:jc w:val="left"/>
        <w:rPr>
          <w:lang w:val="en-US"/>
        </w:rPr>
      </w:pPr>
      <w:r w:rsidRPr="00981055">
        <w:rPr>
          <w:lang w:val="en-US"/>
        </w:rPr>
        <w:t>import sys</w:t>
      </w:r>
    </w:p>
    <w:p w:rsidR="00981055" w:rsidRPr="00981055" w:rsidRDefault="00981055" w:rsidP="00981055">
      <w:pPr>
        <w:jc w:val="left"/>
        <w:rPr>
          <w:lang w:val="en-US"/>
        </w:rPr>
      </w:pPr>
      <w:r w:rsidRPr="00981055">
        <w:rPr>
          <w:lang w:val="en-US"/>
        </w:rPr>
        <w:t>import glob</w:t>
      </w:r>
    </w:p>
    <w:p w:rsidR="00981055" w:rsidRPr="00981055" w:rsidRDefault="00981055" w:rsidP="00981055">
      <w:pPr>
        <w:jc w:val="left"/>
        <w:rPr>
          <w:lang w:val="en-US"/>
        </w:rPr>
      </w:pPr>
      <w:r w:rsidRPr="00981055">
        <w:rPr>
          <w:lang w:val="en-US"/>
        </w:rPr>
        <w:t>import logging</w:t>
      </w:r>
    </w:p>
    <w:p w:rsidR="00981055" w:rsidRPr="00981055" w:rsidRDefault="00981055" w:rsidP="00981055">
      <w:pPr>
        <w:jc w:val="left"/>
        <w:rPr>
          <w:lang w:val="en-US"/>
        </w:rPr>
      </w:pPr>
      <w:r w:rsidRPr="00981055">
        <w:rPr>
          <w:lang w:val="en-US"/>
        </w:rPr>
        <w:t>import pathlib</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importlib import import_module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inspect import isfunction, iscoroutinefunction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PyQt5 import QtWebEngineWidgets</w:t>
      </w:r>
    </w:p>
    <w:p w:rsidR="00981055" w:rsidRPr="00981055" w:rsidRDefault="00981055" w:rsidP="00981055">
      <w:pPr>
        <w:jc w:val="left"/>
        <w:rPr>
          <w:lang w:val="en-US"/>
        </w:rPr>
      </w:pPr>
      <w:r w:rsidRPr="00981055">
        <w:rPr>
          <w:lang w:val="en-US"/>
        </w:rPr>
        <w:t>from PyQt5 import QtCore, QtGui, QtWidgets</w:t>
      </w:r>
    </w:p>
    <w:p w:rsidR="00981055" w:rsidRPr="00981055" w:rsidRDefault="00981055" w:rsidP="00981055">
      <w:pPr>
        <w:jc w:val="left"/>
        <w:rPr>
          <w:lang w:val="en-US"/>
        </w:rPr>
      </w:pPr>
      <w:r w:rsidRPr="00981055">
        <w:rPr>
          <w:lang w:val="en-US"/>
        </w:rPr>
        <w:t xml:space="preserve">from PyQt5 import </w:t>
      </w:r>
      <w:proofErr w:type="gramStart"/>
      <w:r w:rsidRPr="00981055">
        <w:rPr>
          <w:lang w:val="en-US"/>
        </w:rPr>
        <w:t>uic  #</w:t>
      </w:r>
      <w:proofErr w:type="gramEnd"/>
      <w:r w:rsidRPr="00981055">
        <w:rPr>
          <w:lang w:val="en-US"/>
        </w:rPr>
        <w:t xml:space="preserve"> , pyrcc</w:t>
      </w:r>
    </w:p>
    <w:p w:rsidR="00981055" w:rsidRPr="00981055" w:rsidRDefault="00981055" w:rsidP="00981055">
      <w:pPr>
        <w:jc w:val="left"/>
        <w:rPr>
          <w:lang w:val="en-US"/>
        </w:rPr>
      </w:pPr>
      <w:r w:rsidRPr="00981055">
        <w:rPr>
          <w:lang w:val="en-US"/>
        </w:rPr>
        <w:t xml:space="preserve">from PyQt5.QtWebEngineWidgets import </w:t>
      </w:r>
      <w:proofErr w:type="gramStart"/>
      <w:r w:rsidRPr="00981055">
        <w:rPr>
          <w:lang w:val="en-US"/>
        </w:rPr>
        <w:t>QWebEngineView  #</w:t>
      </w:r>
      <w:proofErr w:type="gramEnd"/>
      <w:r w:rsidRPr="00981055">
        <w:rPr>
          <w:lang w:val="en-US"/>
        </w:rPr>
        <w:t xml:space="preserve"> working with PyQt5 5.13.1</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if </w:t>
      </w:r>
      <w:proofErr w:type="gramStart"/>
      <w:r w:rsidRPr="00981055">
        <w:rPr>
          <w:lang w:val="en-US"/>
        </w:rPr>
        <w:t>getattr(</w:t>
      </w:r>
      <w:proofErr w:type="gramEnd"/>
      <w:r w:rsidRPr="00981055">
        <w:rPr>
          <w:lang w:val="en-US"/>
        </w:rPr>
        <w:t>sys, 'frozen', False) and hasattr(sys, '_MEIPASS'):</w:t>
      </w:r>
    </w:p>
    <w:p w:rsidR="00981055" w:rsidRPr="00981055" w:rsidRDefault="00981055" w:rsidP="00981055">
      <w:pPr>
        <w:jc w:val="left"/>
        <w:rPr>
          <w:lang w:val="en-US"/>
        </w:rPr>
      </w:pPr>
      <w:r w:rsidRPr="00981055">
        <w:rPr>
          <w:lang w:val="en-US"/>
        </w:rPr>
        <w:t xml:space="preserve">    </w:t>
      </w:r>
      <w:proofErr w:type="gramStart"/>
      <w:r w:rsidRPr="00981055">
        <w:rPr>
          <w:lang w:val="en-US"/>
        </w:rPr>
        <w:t>os.environ</w:t>
      </w:r>
      <w:proofErr w:type="gramEnd"/>
      <w:r w:rsidRPr="00981055">
        <w:rPr>
          <w:lang w:val="en-US"/>
        </w:rPr>
        <w:t>["PYMORPHY2_DICT_PATH"] = str(pathlib.Path(sys._MEIPASS).joinpath('pymorphy2_dicts_ru/data'))</w:t>
      </w:r>
    </w:p>
    <w:p w:rsidR="00981055" w:rsidRPr="00981055" w:rsidRDefault="00981055" w:rsidP="00981055">
      <w:pPr>
        <w:jc w:val="left"/>
        <w:rPr>
          <w:lang w:val="en-US"/>
        </w:rPr>
      </w:pPr>
    </w:p>
    <w:p w:rsidR="00A954A2" w:rsidRDefault="00A954A2" w:rsidP="00981055">
      <w:pPr>
        <w:jc w:val="left"/>
        <w:rPr>
          <w:lang w:val="en-US"/>
        </w:rPr>
        <w:sectPr w:rsidR="00A954A2" w:rsidSect="00FA5976">
          <w:headerReference w:type="default" r:id="rId36"/>
          <w:pgSz w:w="11907" w:h="16840" w:code="9"/>
          <w:pgMar w:top="1134" w:right="567" w:bottom="1134" w:left="1418" w:header="340" w:footer="0" w:gutter="0"/>
          <w:cols w:space="708"/>
          <w:docGrid w:linePitch="381"/>
        </w:sectPr>
      </w:pPr>
    </w:p>
    <w:p w:rsidR="00981055" w:rsidRPr="00981055" w:rsidRDefault="00981055" w:rsidP="00981055">
      <w:pPr>
        <w:jc w:val="left"/>
        <w:rPr>
          <w:lang w:val="en-US"/>
        </w:rPr>
      </w:pPr>
      <w:r w:rsidRPr="00981055">
        <w:rPr>
          <w:lang w:val="en-US"/>
        </w:rPr>
        <w:lastRenderedPageBreak/>
        <w:t xml:space="preserve">MAIN_PACKAGE_DIR = </w:t>
      </w:r>
      <w:proofErr w:type="gramStart"/>
      <w:r w:rsidRPr="00981055">
        <w:rPr>
          <w:lang w:val="en-US"/>
        </w:rPr>
        <w:t>os.path</w:t>
      </w:r>
      <w:proofErr w:type="gramEnd"/>
      <w:r w:rsidRPr="00981055">
        <w:rPr>
          <w:lang w:val="en-US"/>
        </w:rPr>
        <w:t>.abspath(os.path.join(os.path.split(str(__file__))[0]))</w:t>
      </w:r>
    </w:p>
    <w:p w:rsidR="00981055" w:rsidRPr="00981055" w:rsidRDefault="00981055" w:rsidP="00981055">
      <w:pPr>
        <w:jc w:val="left"/>
        <w:rPr>
          <w:lang w:val="en-US"/>
        </w:rPr>
      </w:pPr>
      <w:r w:rsidRPr="00981055">
        <w:rPr>
          <w:lang w:val="en-US"/>
        </w:rPr>
        <w:t xml:space="preserve">PACKAGE_NAME = </w:t>
      </w:r>
      <w:proofErr w:type="gramStart"/>
      <w:r w:rsidRPr="00981055">
        <w:rPr>
          <w:lang w:val="en-US"/>
        </w:rPr>
        <w:t>os.path</w:t>
      </w:r>
      <w:proofErr w:type="gramEnd"/>
      <w:r w:rsidRPr="00981055">
        <w:rPr>
          <w:lang w:val="en-US"/>
        </w:rPr>
        <w:t>.basename(MAIN_PACKAGE_DIR)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.append(os.path.abspath(os.path.join(os.path.split(str(__file__))[0], '..')))</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info_service.db_base</w:t>
      </w:r>
    </w:p>
    <w:p w:rsidR="00981055" w:rsidRPr="00981055" w:rsidRDefault="00981055" w:rsidP="00981055">
      <w:pPr>
        <w:jc w:val="left"/>
        <w:rPr>
          <w:lang w:val="en-US"/>
        </w:rPr>
      </w:pPr>
      <w:r w:rsidRPr="00981055">
        <w:rPr>
          <w:lang w:val="en-US"/>
        </w:rPr>
        <w:t>import info_service.db_utils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_LOG_LAST_TIMESTAMP = 0</w:t>
      </w:r>
    </w:p>
    <w:p w:rsidR="00981055" w:rsidRPr="00981055" w:rsidRDefault="00981055" w:rsidP="00981055">
      <w:pPr>
        <w:jc w:val="left"/>
        <w:rPr>
          <w:lang w:val="en-US"/>
        </w:rPr>
      </w:pPr>
      <w:r w:rsidRPr="00981055">
        <w:rPr>
          <w:lang w:val="en-US"/>
        </w:rPr>
        <w:t>_LOG_SAFE_QT_BUFFER = ''</w:t>
      </w:r>
    </w:p>
    <w:p w:rsidR="00981055" w:rsidRPr="00981055" w:rsidRDefault="00981055" w:rsidP="00981055">
      <w:pPr>
        <w:jc w:val="left"/>
        <w:rPr>
          <w:lang w:val="en-US"/>
        </w:rPr>
      </w:pPr>
      <w:r w:rsidRPr="00981055">
        <w:rPr>
          <w:lang w:val="en-US"/>
        </w:rPr>
        <w:t>_LOG_SAFE_QT_BUFFER_INFIELD = ''</w:t>
      </w:r>
    </w:p>
    <w:p w:rsidR="00981055" w:rsidRPr="00981055" w:rsidRDefault="00981055" w:rsidP="00981055">
      <w:pPr>
        <w:jc w:val="left"/>
        <w:rPr>
          <w:lang w:val="en-US"/>
        </w:rPr>
      </w:pPr>
      <w:r w:rsidRPr="00981055">
        <w:rPr>
          <w:lang w:val="en-US"/>
        </w:rPr>
        <w:t>_clearing_field_flag = False</w:t>
      </w:r>
    </w:p>
    <w:p w:rsidR="00981055" w:rsidRPr="00981055" w:rsidRDefault="00981055" w:rsidP="00981055">
      <w:pPr>
        <w:jc w:val="left"/>
        <w:rPr>
          <w:lang w:val="en-US"/>
        </w:rPr>
      </w:pPr>
      <w:r w:rsidRPr="00981055">
        <w:rPr>
          <w:lang w:val="en-US"/>
        </w:rPr>
        <w:t>_all_inits_runned = False</w:t>
      </w:r>
    </w:p>
    <w:p w:rsidR="00981055" w:rsidRPr="00981055" w:rsidRDefault="00981055" w:rsidP="00981055">
      <w:pPr>
        <w:jc w:val="left"/>
        <w:rPr>
          <w:lang w:val="en-US"/>
        </w:rPr>
      </w:pPr>
    </w:p>
    <w:p w:rsidR="00981055" w:rsidRDefault="00981055" w:rsidP="00981055">
      <w:pPr>
        <w:jc w:val="left"/>
      </w:pPr>
      <w:r>
        <w:t>#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from info_</w:t>
      </w:r>
      <w:proofErr w:type="gramStart"/>
      <w:r w:rsidRPr="00981055">
        <w:rPr>
          <w:lang w:val="en-US"/>
        </w:rPr>
        <w:t>service.actions</w:t>
      </w:r>
      <w:proofErr w:type="gramEnd"/>
      <w:r w:rsidRPr="00981055">
        <w:rPr>
          <w:lang w:val="en-US"/>
        </w:rPr>
        <w:t xml:space="preserve"> import DYN_FUNC_PROVIDERS as ACTION_PROVIDERS</w:t>
      </w:r>
    </w:p>
    <w:p w:rsidR="00981055" w:rsidRPr="00981055" w:rsidRDefault="00981055" w:rsidP="00981055">
      <w:pPr>
        <w:jc w:val="left"/>
        <w:rPr>
          <w:lang w:val="en-US"/>
        </w:rPr>
      </w:pPr>
      <w:r w:rsidRPr="00981055">
        <w:rPr>
          <w:lang w:val="en-US"/>
        </w:rPr>
        <w:t>if not len(ACTION_PROVIDERS):</w:t>
      </w:r>
    </w:p>
    <w:p w:rsidR="00981055" w:rsidRPr="00981055" w:rsidRDefault="00981055" w:rsidP="00981055">
      <w:pPr>
        <w:jc w:val="left"/>
        <w:rPr>
          <w:lang w:val="en-US"/>
        </w:rPr>
      </w:pPr>
      <w:r w:rsidRPr="00981055">
        <w:rPr>
          <w:lang w:val="en-US"/>
        </w:rPr>
        <w:t xml:space="preserve">    _modules_actions = </w:t>
      </w:r>
      <w:proofErr w:type="gramStart"/>
      <w:r w:rsidRPr="00981055">
        <w:rPr>
          <w:lang w:val="en-US"/>
        </w:rPr>
        <w:t>glob.glob</w:t>
      </w:r>
      <w:proofErr w:type="gramEnd"/>
      <w:r w:rsidRPr="00981055">
        <w:rPr>
          <w:lang w:val="en-US"/>
        </w:rPr>
        <w:t>(os.path.join(MAIN_PACKAGE_DIR, 'actions', "*.py"))</w:t>
      </w:r>
    </w:p>
    <w:p w:rsidR="00981055" w:rsidRPr="00981055" w:rsidRDefault="00981055" w:rsidP="00981055">
      <w:pPr>
        <w:jc w:val="left"/>
        <w:rPr>
          <w:lang w:val="en-US"/>
        </w:rPr>
      </w:pPr>
      <w:r w:rsidRPr="00981055">
        <w:rPr>
          <w:lang w:val="en-US"/>
        </w:rPr>
        <w:lastRenderedPageBreak/>
        <w:t xml:space="preserve">    _modules_actions = [</w:t>
      </w:r>
      <w:proofErr w:type="gramStart"/>
      <w:r w:rsidRPr="00981055">
        <w:rPr>
          <w:lang w:val="en-US"/>
        </w:rPr>
        <w:t>os.path</w:t>
      </w:r>
      <w:proofErr w:type="gramEnd"/>
      <w:r w:rsidRPr="00981055">
        <w:rPr>
          <w:lang w:val="en-US"/>
        </w:rPr>
        <w:t>.basename(x)[:-3] for x in _modules_actions if os.path.isfile(x)]</w:t>
      </w:r>
    </w:p>
    <w:p w:rsidR="00981055" w:rsidRPr="00981055" w:rsidRDefault="00981055" w:rsidP="00981055">
      <w:pPr>
        <w:jc w:val="left"/>
        <w:rPr>
          <w:lang w:val="en-US"/>
        </w:rPr>
      </w:pPr>
      <w:r w:rsidRPr="00981055">
        <w:rPr>
          <w:lang w:val="en-US"/>
        </w:rPr>
        <w:t xml:space="preserve">    _modules_actions = [x for x in _modules_actions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r w:rsidRPr="00981055">
        <w:rPr>
          <w:lang w:val="en-US"/>
        </w:rPr>
        <w:t xml:space="preserve">    for _module_name in _modules_actions: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}.actions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ACTION_PROVIDERS[_module_name]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[f'{PACKAGE_NAME}.actions'], _module_name, _provider)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service.initializators</w:t>
      </w:r>
      <w:proofErr w:type="gramEnd"/>
      <w:r w:rsidRPr="00981055">
        <w:rPr>
          <w:lang w:val="en-US"/>
        </w:rPr>
        <w:t xml:space="preserve"> import DYN_FUNC_PROVIDERS as INIT_PROVIDERS</w:t>
      </w:r>
    </w:p>
    <w:p w:rsidR="00981055" w:rsidRPr="00981055" w:rsidRDefault="00981055" w:rsidP="00981055">
      <w:pPr>
        <w:jc w:val="left"/>
        <w:rPr>
          <w:lang w:val="en-US"/>
        </w:rPr>
      </w:pPr>
      <w:r w:rsidRPr="00981055">
        <w:rPr>
          <w:lang w:val="en-US"/>
        </w:rPr>
        <w:t>if not len(INIT_PROVIDERS):</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glob.glob</w:t>
      </w:r>
      <w:proofErr w:type="gramEnd"/>
      <w:r w:rsidRPr="00981055">
        <w:rPr>
          <w:lang w:val="en-US"/>
        </w:rPr>
        <w:t>(os.path.join(MAIN_PACKAGE_DIR, 'initializators', "*.py"))</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os.path</w:t>
      </w:r>
      <w:proofErr w:type="gramEnd"/>
      <w:r w:rsidRPr="00981055">
        <w:rPr>
          <w:lang w:val="en-US"/>
        </w:rPr>
        <w:t>.basename(x)[:-3] for x in _modules_initializators if os.path.isfile(x)]</w:t>
      </w:r>
    </w:p>
    <w:p w:rsidR="00981055" w:rsidRPr="00981055" w:rsidRDefault="00981055" w:rsidP="00981055">
      <w:pPr>
        <w:jc w:val="left"/>
        <w:rPr>
          <w:lang w:val="en-US"/>
        </w:rPr>
      </w:pPr>
      <w:r w:rsidRPr="00981055">
        <w:rPr>
          <w:lang w:val="en-US"/>
        </w:rPr>
        <w:t xml:space="preserve">    _modules_initializators = [x for x in _modules_initializators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_modules_initializators: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}.initializators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lastRenderedPageBreak/>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INIT_PROVIDERS[_module_name]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[f'{PACKAGE_NAME}.initializators'],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service.events</w:t>
      </w:r>
      <w:proofErr w:type="gramEnd"/>
      <w:r w:rsidRPr="00981055">
        <w:rPr>
          <w:lang w:val="en-US"/>
        </w:rPr>
        <w:t xml:space="preserve"> import DYN_FUNC_PROVIDERS as EVENT_PROVIDERS</w:t>
      </w:r>
    </w:p>
    <w:p w:rsidR="00981055" w:rsidRPr="00981055" w:rsidRDefault="00981055" w:rsidP="00981055">
      <w:pPr>
        <w:jc w:val="left"/>
        <w:rPr>
          <w:lang w:val="en-US"/>
        </w:rPr>
      </w:pPr>
      <w:r w:rsidRPr="00981055">
        <w:rPr>
          <w:lang w:val="en-US"/>
        </w:rPr>
        <w:t>if not len(EVENT_PROVIDERS):</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glob.glob</w:t>
      </w:r>
      <w:proofErr w:type="gramEnd"/>
      <w:r w:rsidRPr="00981055">
        <w:rPr>
          <w:lang w:val="en-US"/>
        </w:rPr>
        <w:t>(os.path.join(MAIN_PACKAGE_DIR, 'events', "*.py"))</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os.path</w:t>
      </w:r>
      <w:proofErr w:type="gramEnd"/>
      <w:r w:rsidRPr="00981055">
        <w:rPr>
          <w:lang w:val="en-US"/>
        </w:rPr>
        <w:t>.basename(x)[:-3] for x in _modules_events if os.path.isfile(x)]</w:t>
      </w:r>
    </w:p>
    <w:p w:rsidR="00981055" w:rsidRPr="00981055" w:rsidRDefault="00981055" w:rsidP="00981055">
      <w:pPr>
        <w:jc w:val="left"/>
        <w:rPr>
          <w:lang w:val="en-US"/>
        </w:rPr>
      </w:pPr>
      <w:r w:rsidRPr="00981055">
        <w:rPr>
          <w:lang w:val="en-US"/>
        </w:rPr>
        <w:t xml:space="preserve">    _modules_events = [x for x in _modules_events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_modules_events: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}.events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EVENT_PROVIDERS[_module_name]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[f'{PACKAGE_NAME}.events'], _module_name, _provider)</w:t>
      </w:r>
    </w:p>
    <w:p w:rsidR="00981055" w:rsidRPr="00981055" w:rsidRDefault="00981055" w:rsidP="00981055">
      <w:pPr>
        <w:jc w:val="left"/>
        <w:rPr>
          <w:lang w:val="en-US"/>
        </w:rPr>
      </w:pPr>
    </w:p>
    <w:p w:rsidR="00981055" w:rsidRDefault="00981055" w:rsidP="00981055">
      <w:pPr>
        <w:jc w:val="left"/>
      </w:pPr>
      <w:r>
        <w:t># /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 xml:space="preserve">class </w:t>
      </w:r>
      <w:proofErr w:type="gramStart"/>
      <w:r w:rsidRPr="00981055">
        <w:rPr>
          <w:lang w:val="en-US"/>
        </w:rPr>
        <w:t>SecondWindow(</w:t>
      </w:r>
      <w:proofErr w:type="gramEnd"/>
      <w:r w:rsidRPr="00981055">
        <w:rPr>
          <w:lang w:val="en-US"/>
        </w:rPr>
        <w:t>QtWidgets.QDialog):</w:t>
      </w: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dialog_ui=None):</w:t>
      </w:r>
    </w:p>
    <w:p w:rsidR="00981055" w:rsidRPr="00981055" w:rsidRDefault="00981055" w:rsidP="00981055">
      <w:pPr>
        <w:jc w:val="left"/>
        <w:rPr>
          <w:lang w:val="en-US"/>
        </w:rPr>
      </w:pPr>
      <w:r w:rsidRPr="00981055">
        <w:rPr>
          <w:lang w:val="en-US"/>
        </w:rPr>
        <w:t xml:space="preserve">        super(</w:t>
      </w:r>
      <w:proofErr w:type="gramStart"/>
      <w:r w:rsidRPr="00981055">
        <w:rPr>
          <w:lang w:val="en-US"/>
        </w:rPr>
        <w:t>)._</w:t>
      </w:r>
      <w:proofErr w:type="gramEnd"/>
      <w:r w:rsidRPr="00981055">
        <w:rPr>
          <w:lang w:val="en-US"/>
        </w:rPr>
        <w:t>_init__()</w:t>
      </w:r>
    </w:p>
    <w:p w:rsidR="00981055" w:rsidRPr="00981055" w:rsidRDefault="00981055" w:rsidP="00981055">
      <w:pPr>
        <w:jc w:val="left"/>
        <w:rPr>
          <w:lang w:val="en-US"/>
        </w:rPr>
      </w:pPr>
      <w:r w:rsidRPr="00981055">
        <w:rPr>
          <w:lang w:val="en-US"/>
        </w:rPr>
        <w:t xml:space="preserve">        </w:t>
      </w:r>
      <w:proofErr w:type="gramStart"/>
      <w:r w:rsidRPr="00981055">
        <w:rPr>
          <w:lang w:val="en-US"/>
        </w:rPr>
        <w:t>self.setWindowTitle</w:t>
      </w:r>
      <w:proofErr w:type="gramEnd"/>
      <w:r w:rsidRPr="00981055">
        <w:rPr>
          <w:lang w:val="en-US"/>
        </w:rPr>
        <w:t>('</w:t>
      </w:r>
      <w:r>
        <w:t>Диалоговое</w:t>
      </w:r>
      <w:r w:rsidRPr="00981055">
        <w:rPr>
          <w:lang w:val="en-US"/>
        </w:rPr>
        <w:t xml:space="preserve"> </w:t>
      </w:r>
      <w:r>
        <w:t>окно</w:t>
      </w:r>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SecondWindow, self).__init__()</w:t>
      </w:r>
    </w:p>
    <w:p w:rsidR="00981055" w:rsidRPr="00981055" w:rsidRDefault="00981055" w:rsidP="00981055">
      <w:pPr>
        <w:jc w:val="left"/>
        <w:rPr>
          <w:lang w:val="en-US"/>
        </w:rPr>
      </w:pPr>
      <w:r w:rsidRPr="00981055">
        <w:rPr>
          <w:lang w:val="en-US"/>
        </w:rPr>
        <w:t xml:space="preserve">        if not 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self.setGeometry</w:t>
      </w:r>
      <w:proofErr w:type="gramEnd"/>
      <w:r w:rsidRPr="00981055">
        <w:rPr>
          <w:lang w:val="en-US"/>
        </w:rPr>
        <w:t>(100, 100, 200, 100)</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(dialog_ui, self)</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class </w:t>
      </w:r>
      <w:proofErr w:type="gramStart"/>
      <w:r w:rsidRPr="00981055">
        <w:rPr>
          <w:lang w:val="en-US"/>
        </w:rPr>
        <w:t>MainWindow(</w:t>
      </w:r>
      <w:proofErr w:type="gramEnd"/>
      <w:r w:rsidRPr="00981055">
        <w:rPr>
          <w:lang w:val="en-US"/>
        </w:rPr>
        <w:t>QtWidgets.QMainWindow):</w:t>
      </w:r>
    </w:p>
    <w:p w:rsidR="00981055" w:rsidRDefault="00981055" w:rsidP="00981055">
      <w:pPr>
        <w:jc w:val="left"/>
      </w:pPr>
      <w:r w:rsidRPr="00981055">
        <w:rPr>
          <w:lang w:val="en-US"/>
        </w:rPr>
        <w:t xml:space="preserve">    </w:t>
      </w:r>
      <w:r>
        <w:t>"""</w:t>
      </w:r>
    </w:p>
    <w:p w:rsidR="00981055" w:rsidRDefault="00981055" w:rsidP="00981055">
      <w:pPr>
        <w:jc w:val="left"/>
      </w:pPr>
      <w:r>
        <w:t xml:space="preserve">    Основное универсальное окно програмы</w:t>
      </w:r>
    </w:p>
    <w:p w:rsidR="00981055" w:rsidRDefault="00981055" w:rsidP="00981055">
      <w:pPr>
        <w:jc w:val="left"/>
      </w:pPr>
      <w:r>
        <w:t xml:space="preserve">    """</w:t>
      </w:r>
    </w:p>
    <w:p w:rsidR="00981055" w:rsidRDefault="00981055" w:rsidP="00981055">
      <w:pPr>
        <w:jc w:val="left"/>
      </w:pPr>
    </w:p>
    <w:p w:rsidR="00981055" w:rsidRDefault="00981055" w:rsidP="00981055">
      <w:pPr>
        <w:jc w:val="left"/>
      </w:pPr>
      <w:r>
        <w:t xml:space="preserve">    def __init__(self):</w:t>
      </w:r>
    </w:p>
    <w:p w:rsidR="00981055" w:rsidRDefault="00981055" w:rsidP="00981055">
      <w:pPr>
        <w:jc w:val="left"/>
      </w:pPr>
      <w:r>
        <w:t xml:space="preserve">        """</w:t>
      </w:r>
    </w:p>
    <w:p w:rsidR="00981055" w:rsidRDefault="00981055" w:rsidP="00981055">
      <w:pPr>
        <w:jc w:val="left"/>
      </w:pPr>
      <w:r>
        <w:t xml:space="preserve">        Загрузка инфтерфейса, присоединение обработчиков событий</w:t>
      </w:r>
    </w:p>
    <w:p w:rsidR="00981055" w:rsidRDefault="00981055" w:rsidP="00981055">
      <w:pPr>
        <w:jc w:val="left"/>
      </w:pPr>
      <w:r>
        <w:t xml:space="preserve">        """</w:t>
      </w:r>
    </w:p>
    <w:p w:rsidR="00981055" w:rsidRPr="00981055" w:rsidRDefault="00981055" w:rsidP="00981055">
      <w:pPr>
        <w:jc w:val="left"/>
        <w:rPr>
          <w:lang w:val="en-US"/>
        </w:rPr>
      </w:pPr>
      <w:r>
        <w:t xml:space="preserve">        </w:t>
      </w:r>
      <w:proofErr w:type="gramStart"/>
      <w:r w:rsidRPr="00981055">
        <w:rPr>
          <w:lang w:val="en-US"/>
        </w:rPr>
        <w:t>self.MAINWINDOW</w:t>
      </w:r>
      <w:proofErr w:type="gramEnd"/>
      <w:r w:rsidRPr="00981055">
        <w:rPr>
          <w:lang w:val="en-US"/>
        </w:rPr>
        <w:t>_LOCAL_STORAGE = {}</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MainWindow, self).__init__()</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(f'{PACKAGE_NAME}.ui', self)</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load_events_handlers()</w:t>
      </w: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open_second_</w:t>
      </w:r>
      <w:proofErr w:type="gramStart"/>
      <w:r w:rsidRPr="00981055">
        <w:rPr>
          <w:lang w:val="en-US"/>
        </w:rPr>
        <w:t>window(</w:t>
      </w:r>
      <w:proofErr w:type="gramEnd"/>
      <w:r w:rsidRPr="00981055">
        <w:rPr>
          <w:lang w:val="en-US"/>
        </w:rPr>
        <w:t>self, init_callback=None, ok_callback=None, cancel_callback=None, dialog_ui=None):</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Диалоговое</w:t>
      </w:r>
      <w:r w:rsidRPr="00981055">
        <w:rPr>
          <w:lang w:val="en-US"/>
        </w:rPr>
        <w:t xml:space="preserve"> </w:t>
      </w:r>
      <w:r>
        <w:t>окно</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dialog_ui:</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second_window = SecondWindow(dialog_ui=dialog_ui)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 'main_window', 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f'init_callback', init_callback)</w:t>
      </w:r>
    </w:p>
    <w:p w:rsidR="00981055" w:rsidRPr="00981055" w:rsidRDefault="00981055" w:rsidP="00981055">
      <w:pPr>
        <w:jc w:val="left"/>
        <w:rPr>
          <w:lang w:val="en-US"/>
        </w:rPr>
      </w:pPr>
      <w:r w:rsidRPr="00981055">
        <w:rPr>
          <w:lang w:val="en-US"/>
        </w:rPr>
        <w:t xml:space="preserve">            init_callback(second_window)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f'ok_callback', ok_callback)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window.accepted</w:t>
      </w:r>
      <w:proofErr w:type="gramEnd"/>
      <w:r w:rsidRPr="00981055">
        <w:rPr>
          <w:lang w:val="en-US"/>
        </w:rPr>
        <w:t>.connect(getattr(second_window, f'ok_callback'))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f'cancel_callback', cancel_callback)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window.rejected</w:t>
      </w:r>
      <w:proofErr w:type="gramEnd"/>
      <w:r w:rsidRPr="00981055">
        <w:rPr>
          <w:lang w:val="en-US"/>
        </w:rPr>
        <w:t>.connect(getattr(second_window, f'cancel_callback'))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window.exec</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closeEvent(</w:t>
      </w:r>
      <w:proofErr w:type="gramEnd"/>
      <w:r w:rsidRPr="00981055">
        <w:rPr>
          <w:lang w:val="en-US"/>
        </w:rPr>
        <w:t>self, event):</w:t>
      </w:r>
    </w:p>
    <w:p w:rsidR="00981055" w:rsidRDefault="00981055" w:rsidP="00981055">
      <w:pPr>
        <w:jc w:val="left"/>
      </w:pPr>
      <w:r w:rsidRPr="00981055">
        <w:rPr>
          <w:lang w:val="en-US"/>
        </w:rPr>
        <w:t xml:space="preserve">        </w:t>
      </w:r>
      <w:r>
        <w:t>"""</w:t>
      </w:r>
    </w:p>
    <w:p w:rsidR="00981055" w:rsidRDefault="00981055" w:rsidP="00981055">
      <w:pPr>
        <w:jc w:val="left"/>
      </w:pPr>
      <w:r>
        <w:t xml:space="preserve">        Закрытие программы, закрытие потоков, плохо работает</w:t>
      </w: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event: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'closing..')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r w:rsidRPr="00981055">
        <w:rPr>
          <w:lang w:val="en-US"/>
        </w:rPr>
        <w:t xml:space="preserve">        </w:t>
      </w:r>
      <w:proofErr w:type="gramStart"/>
      <w:r w:rsidRPr="00981055">
        <w:rPr>
          <w:lang w:val="en-US"/>
        </w:rPr>
        <w:t>event.accept</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_load_events_handlers(self):</w:t>
      </w:r>
    </w:p>
    <w:p w:rsidR="00981055" w:rsidRDefault="00981055" w:rsidP="00981055">
      <w:pPr>
        <w:jc w:val="left"/>
      </w:pPr>
      <w:r w:rsidRPr="00981055">
        <w:rPr>
          <w:lang w:val="en-US"/>
        </w:rPr>
        <w:t xml:space="preserve">        </w:t>
      </w:r>
      <w:r>
        <w:t>"""</w:t>
      </w:r>
    </w:p>
    <w:p w:rsidR="00981055" w:rsidRDefault="00981055" w:rsidP="00981055">
      <w:pPr>
        <w:jc w:val="left"/>
      </w:pPr>
      <w:r>
        <w:t xml:space="preserve">        Присоединение обработчиков событий к окну</w:t>
      </w:r>
    </w:p>
    <w:p w:rsidR="00981055" w:rsidRDefault="00981055" w:rsidP="00981055">
      <w:pPr>
        <w:jc w:val="left"/>
      </w:pPr>
      <w:r>
        <w:t xml:space="preserve">        """</w:t>
      </w:r>
    </w:p>
    <w:p w:rsidR="00981055" w:rsidRPr="00981055" w:rsidRDefault="00981055" w:rsidP="00981055">
      <w:pPr>
        <w:jc w:val="left"/>
        <w:rPr>
          <w:lang w:val="en-US"/>
        </w:rPr>
      </w:pPr>
      <w:r>
        <w:t xml:space="preserve">        </w:t>
      </w:r>
      <w:r w:rsidRPr="00981055">
        <w:rPr>
          <w:lang w:val="en-US"/>
        </w:rPr>
        <w:t>for event_name, callable_ in EVENT_PROVIDERS.items():</w:t>
      </w:r>
    </w:p>
    <w:p w:rsidR="00981055" w:rsidRPr="00981055" w:rsidRDefault="00981055" w:rsidP="00981055">
      <w:pPr>
        <w:jc w:val="left"/>
        <w:rPr>
          <w:lang w:val="en-US"/>
        </w:rPr>
      </w:pPr>
      <w:r w:rsidRPr="00981055">
        <w:rPr>
          <w:lang w:val="en-US"/>
        </w:rPr>
        <w:t xml:space="preserve">            callable_(self)</w:t>
      </w:r>
    </w:p>
    <w:p w:rsidR="00981055" w:rsidRDefault="00981055" w:rsidP="00981055">
      <w:pPr>
        <w:jc w:val="left"/>
      </w:pPr>
      <w:r w:rsidRPr="00981055">
        <w:rPr>
          <w:lang w:val="en-US"/>
        </w:rPr>
        <w:t xml:space="preserve">            print(f'\n+++&gt;"{event_name}" handlers connected to MainWindow... </w:t>
      </w:r>
      <w:r>
        <w:t>')</w:t>
      </w:r>
    </w:p>
    <w:p w:rsidR="00981055" w:rsidRDefault="00981055" w:rsidP="00981055">
      <w:pPr>
        <w:jc w:val="left"/>
      </w:pPr>
    </w:p>
    <w:p w:rsidR="00981055" w:rsidRDefault="00981055" w:rsidP="00981055">
      <w:pPr>
        <w:jc w:val="left"/>
      </w:pPr>
      <w:r>
        <w:t xml:space="preserve">    async def _init_program_event(self):</w:t>
      </w:r>
    </w:p>
    <w:p w:rsidR="00981055" w:rsidRDefault="00981055" w:rsidP="00981055">
      <w:pPr>
        <w:jc w:val="left"/>
      </w:pPr>
      <w:r>
        <w:t xml:space="preserve">        """</w:t>
      </w:r>
    </w:p>
    <w:p w:rsidR="00981055" w:rsidRDefault="00981055" w:rsidP="00981055">
      <w:pPr>
        <w:jc w:val="left"/>
      </w:pPr>
      <w:r>
        <w:lastRenderedPageBreak/>
        <w:t xml:space="preserve">        </w:t>
      </w:r>
      <w:proofErr w:type="gramStart"/>
      <w:r>
        <w:t>Инициализаторы</w:t>
      </w:r>
      <w:proofErr w:type="gramEnd"/>
      <w:r>
        <w:t xml:space="preserve"> исполняющиеся в параллельном потоке программы</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_LOG_LAST_TIMESTAMP, _all_inits_runned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ui_disable_clear_console = </w:t>
      </w:r>
      <w:proofErr w:type="gramStart"/>
      <w:r w:rsidRPr="00981055">
        <w:rPr>
          <w:lang w:val="en-US"/>
        </w:rPr>
        <w:t>ACTION_PROVIDERS.get(</w:t>
      </w:r>
      <w:proofErr w:type="gramEnd"/>
      <w:r w:rsidRPr="00981055">
        <w:rPr>
          <w:lang w:val="en-US"/>
        </w:rPr>
        <w:t>'ui_disable_clear_console', None)</w:t>
      </w:r>
    </w:p>
    <w:p w:rsidR="00981055" w:rsidRPr="00981055" w:rsidRDefault="00981055" w:rsidP="00981055">
      <w:pPr>
        <w:jc w:val="left"/>
        <w:rPr>
          <w:lang w:val="en-US"/>
        </w:rPr>
      </w:pPr>
      <w:r w:rsidRPr="00981055">
        <w:rPr>
          <w:lang w:val="en-US"/>
        </w:rPr>
        <w:t xml:space="preserve">        if ui_disable_clear_console:</w:t>
      </w:r>
    </w:p>
    <w:p w:rsidR="00981055" w:rsidRPr="00981055" w:rsidRDefault="00981055" w:rsidP="00981055">
      <w:pPr>
        <w:jc w:val="left"/>
        <w:rPr>
          <w:lang w:val="en-US"/>
        </w:rPr>
      </w:pPr>
      <w:r w:rsidRPr="00981055">
        <w:rPr>
          <w:lang w:val="en-US"/>
        </w:rPr>
        <w:t xml:space="preserve">            ui_disable_clear_console(self)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init_name, callable_ in INIT_PROVIDERS.items():</w:t>
      </w:r>
    </w:p>
    <w:p w:rsidR="00981055" w:rsidRPr="00981055" w:rsidRDefault="00981055" w:rsidP="00981055">
      <w:pPr>
        <w:jc w:val="left"/>
        <w:rPr>
          <w:lang w:val="en-US"/>
        </w:rPr>
      </w:pPr>
      <w:r w:rsidRPr="00981055">
        <w:rPr>
          <w:lang w:val="en-US"/>
        </w:rPr>
        <w:t xml:space="preserve">            if iscoroutinefunction(callable_):</w:t>
      </w:r>
    </w:p>
    <w:p w:rsidR="00981055" w:rsidRPr="00981055" w:rsidRDefault="00981055" w:rsidP="00981055">
      <w:pPr>
        <w:jc w:val="left"/>
        <w:rPr>
          <w:lang w:val="en-US"/>
        </w:rPr>
      </w:pPr>
      <w:r w:rsidRPr="00981055">
        <w:rPr>
          <w:lang w:val="en-US"/>
        </w:rPr>
        <w:t xml:space="preserve">                await callable_(self)</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clcor = </w:t>
      </w:r>
      <w:proofErr w:type="gramStart"/>
      <w:r w:rsidRPr="00981055">
        <w:rPr>
          <w:lang w:val="en-US"/>
        </w:rPr>
        <w:t>asyncio.coroutine</w:t>
      </w:r>
      <w:proofErr w:type="gramEnd"/>
      <w:r w:rsidRPr="00981055">
        <w:rPr>
          <w:lang w:val="en-US"/>
        </w:rPr>
        <w:t>(callable_)</w:t>
      </w:r>
    </w:p>
    <w:p w:rsidR="00981055" w:rsidRPr="00981055" w:rsidRDefault="00981055" w:rsidP="00981055">
      <w:pPr>
        <w:jc w:val="left"/>
        <w:rPr>
          <w:lang w:val="en-US"/>
        </w:rPr>
      </w:pPr>
      <w:r w:rsidRPr="00981055">
        <w:rPr>
          <w:lang w:val="en-US"/>
        </w:rPr>
        <w:t xml:space="preserve">                await clcor(self)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_LOG_LAST_TIMESTAMP = 0</w:t>
      </w:r>
    </w:p>
    <w:p w:rsidR="00981055" w:rsidRPr="00C93A50" w:rsidRDefault="00981055" w:rsidP="00981055">
      <w:pPr>
        <w:jc w:val="left"/>
        <w:rPr>
          <w:lang w:val="en-US"/>
        </w:rPr>
      </w:pPr>
      <w:r w:rsidRPr="00981055">
        <w:rPr>
          <w:lang w:val="en-US"/>
        </w:rPr>
        <w:t xml:space="preserve">            print(f'\n---&gt; "{init_name}" init executed... </w:t>
      </w:r>
      <w:r w:rsidRPr="00C93A50">
        <w:rPr>
          <w:lang w:val="en-US"/>
        </w:rPr>
        <w:t>\n')</w:t>
      </w:r>
    </w:p>
    <w:p w:rsidR="00981055" w:rsidRPr="00C93A50" w:rsidRDefault="00981055" w:rsidP="00981055">
      <w:pPr>
        <w:jc w:val="left"/>
        <w:rPr>
          <w:lang w:val="en-US"/>
        </w:rPr>
      </w:pPr>
    </w:p>
    <w:p w:rsidR="00981055" w:rsidRPr="00981055" w:rsidRDefault="00981055" w:rsidP="00981055">
      <w:pPr>
        <w:jc w:val="left"/>
        <w:rPr>
          <w:lang w:val="en-US"/>
        </w:rPr>
      </w:pPr>
      <w:r w:rsidRPr="00C93A50">
        <w:rPr>
          <w:lang w:val="en-US"/>
        </w:rPr>
        <w:t xml:space="preserve">        </w:t>
      </w:r>
      <w:r w:rsidRPr="00981055">
        <w:rPr>
          <w:lang w:val="en-US"/>
        </w:rPr>
        <w:t>_LOG_LAST_TIMESTAMP = 0</w:t>
      </w:r>
    </w:p>
    <w:p w:rsidR="00981055" w:rsidRPr="00981055" w:rsidRDefault="00981055" w:rsidP="00981055">
      <w:pPr>
        <w:jc w:val="left"/>
        <w:rPr>
          <w:lang w:val="en-US"/>
        </w:rPr>
      </w:pPr>
      <w:r w:rsidRPr="00981055">
        <w:rPr>
          <w:lang w:val="en-US"/>
        </w:rPr>
        <w:t xml:space="preserve">        print(f'\n---&gt;&gt;&gt; ALL init executed... \n')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ui_enable_clear_console = </w:t>
      </w:r>
      <w:proofErr w:type="gramStart"/>
      <w:r w:rsidRPr="00981055">
        <w:rPr>
          <w:lang w:val="en-US"/>
        </w:rPr>
        <w:t>ACTION_PROVIDERS.get(</w:t>
      </w:r>
      <w:proofErr w:type="gramEnd"/>
      <w:r w:rsidRPr="00981055">
        <w:rPr>
          <w:lang w:val="en-US"/>
        </w:rPr>
        <w:t>'ui_enable_clear_console', None)</w:t>
      </w:r>
    </w:p>
    <w:p w:rsidR="00981055" w:rsidRPr="00981055" w:rsidRDefault="00981055" w:rsidP="00981055">
      <w:pPr>
        <w:jc w:val="left"/>
        <w:rPr>
          <w:lang w:val="en-US"/>
        </w:rPr>
      </w:pPr>
      <w:r w:rsidRPr="00981055">
        <w:rPr>
          <w:lang w:val="en-US"/>
        </w:rPr>
        <w:t xml:space="preserve">        if ui_enable_clear_console:</w:t>
      </w:r>
    </w:p>
    <w:p w:rsidR="00981055" w:rsidRPr="00981055" w:rsidRDefault="00981055" w:rsidP="00981055">
      <w:pPr>
        <w:jc w:val="left"/>
        <w:rPr>
          <w:lang w:val="en-US"/>
        </w:rPr>
      </w:pPr>
      <w:r w:rsidRPr="00981055">
        <w:rPr>
          <w:lang w:val="en-US"/>
        </w:rPr>
        <w:t xml:space="preserve">            ui_enable_clear_console(self)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_all_inits_runned = True</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def write_to_window_</w:t>
      </w:r>
      <w:proofErr w:type="gramStart"/>
      <w:r w:rsidRPr="00981055">
        <w:rPr>
          <w:lang w:val="en-US"/>
        </w:rPr>
        <w:t>s(</w:t>
      </w:r>
      <w:proofErr w:type="gramEnd"/>
      <w:r w:rsidRPr="00981055">
        <w:rPr>
          <w:lang w:val="en-US"/>
        </w:rPr>
        <w:t>qtmain_wind, message, set_to_field=False):</w:t>
      </w:r>
    </w:p>
    <w:p w:rsidR="00981055" w:rsidRDefault="00981055" w:rsidP="00981055">
      <w:pPr>
        <w:jc w:val="left"/>
      </w:pPr>
      <w:r w:rsidRPr="00981055">
        <w:rPr>
          <w:lang w:val="en-US"/>
        </w:rPr>
        <w:t xml:space="preserve">    </w:t>
      </w:r>
      <w:r>
        <w:t>"""</w:t>
      </w:r>
    </w:p>
    <w:p w:rsidR="00981055" w:rsidRDefault="00981055" w:rsidP="00981055">
      <w:pPr>
        <w:jc w:val="left"/>
      </w:pPr>
      <w:r>
        <w:t xml:space="preserve">    Функция обработки </w:t>
      </w:r>
      <w:proofErr w:type="gramStart"/>
      <w:r>
        <w:t>sys.stdout</w:t>
      </w:r>
      <w:proofErr w:type="gramEnd"/>
      <w:r>
        <w:t>.write(), перегрузка глобальная перегрузка вывода для присоединенных процедур</w:t>
      </w:r>
    </w:p>
    <w:p w:rsidR="00981055" w:rsidRDefault="00981055" w:rsidP="00981055">
      <w:pPr>
        <w:jc w:val="left"/>
      </w:pP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message:</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set_to_field:</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assert 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global _LOG_LAST_TIMESTAMP, _LOG_SAFE_QT_BUFFER, _LOG_SAFE_QT_BUFFER_INFIELD, _clearing_field_flag</w:t>
      </w:r>
    </w:p>
    <w:p w:rsidR="00981055" w:rsidRPr="00981055" w:rsidRDefault="00981055" w:rsidP="00981055">
      <w:pPr>
        <w:jc w:val="left"/>
        <w:rPr>
          <w:lang w:val="en-US"/>
        </w:rPr>
      </w:pPr>
      <w:r w:rsidRPr="00981055">
        <w:rPr>
          <w:lang w:val="en-US"/>
        </w:rPr>
        <w:t xml:space="preserve">    if not message:</w:t>
      </w:r>
    </w:p>
    <w:p w:rsidR="00981055" w:rsidRPr="00981055" w:rsidRDefault="00981055" w:rsidP="00981055">
      <w:pPr>
        <w:jc w:val="left"/>
        <w:rPr>
          <w:lang w:val="en-US"/>
        </w:rPr>
      </w:pPr>
      <w:r w:rsidRPr="00981055">
        <w:rPr>
          <w:lang w:val="en-US"/>
        </w:rPr>
        <w:t xml:space="preserve">        return</w:t>
      </w:r>
    </w:p>
    <w:p w:rsidR="00981055" w:rsidRPr="00981055" w:rsidRDefault="00981055" w:rsidP="00981055">
      <w:pPr>
        <w:jc w:val="left"/>
        <w:rPr>
          <w:lang w:val="en-US"/>
        </w:rPr>
      </w:pPr>
    </w:p>
    <w:p w:rsidR="00981055" w:rsidRDefault="00981055" w:rsidP="00981055">
      <w:pPr>
        <w:jc w:val="left"/>
      </w:pPr>
      <w:r w:rsidRPr="00981055">
        <w:rPr>
          <w:lang w:val="en-US"/>
        </w:rPr>
        <w:t xml:space="preserve">    # </w:t>
      </w:r>
      <w:r>
        <w:t>Очитка</w:t>
      </w:r>
      <w:r w:rsidRPr="00981055">
        <w:rPr>
          <w:lang w:val="en-US"/>
        </w:rPr>
        <w:t xml:space="preserve"> </w:t>
      </w:r>
      <w:r>
        <w:t>поле</w:t>
      </w:r>
      <w:r w:rsidRPr="00981055">
        <w:rPr>
          <w:lang w:val="en-US"/>
        </w:rPr>
        <w:t xml:space="preserve"> </w:t>
      </w:r>
      <w:r>
        <w:t>после</w:t>
      </w:r>
      <w:r w:rsidRPr="00981055">
        <w:rPr>
          <w:lang w:val="en-US"/>
        </w:rPr>
        <w:t xml:space="preserve"> 1000 </w:t>
      </w:r>
      <w:r>
        <w:t>строк</w:t>
      </w:r>
      <w:r w:rsidRPr="00981055">
        <w:rPr>
          <w:lang w:val="en-US"/>
        </w:rPr>
        <w:t xml:space="preserve">. </w:t>
      </w:r>
      <w:r>
        <w:t>После стирания в виджете QT подождем</w:t>
      </w:r>
    </w:p>
    <w:p w:rsidR="00981055" w:rsidRPr="00981055" w:rsidRDefault="00981055" w:rsidP="00981055">
      <w:pPr>
        <w:jc w:val="left"/>
        <w:rPr>
          <w:lang w:val="en-US"/>
        </w:rPr>
      </w:pPr>
      <w:r>
        <w:t xml:space="preserve">    </w:t>
      </w:r>
      <w:r w:rsidRPr="00981055">
        <w:rPr>
          <w:lang w:val="en-US"/>
        </w:rPr>
        <w:t>if _LOG_SAFE_QT_BUFFER_INFIELD.count('\n') &gt; 1000 or message == '[main_</w:t>
      </w:r>
      <w:proofErr w:type="gramStart"/>
      <w:r w:rsidRPr="00981055">
        <w:rPr>
          <w:lang w:val="en-US"/>
        </w:rPr>
        <w:t>window.clear</w:t>
      </w:r>
      <w:proofErr w:type="gramEnd"/>
      <w:r w:rsidRPr="00981055">
        <w:rPr>
          <w:lang w:val="en-US"/>
        </w:rPr>
        <w:t>_console]':</w:t>
      </w:r>
    </w:p>
    <w:p w:rsidR="00981055" w:rsidRPr="00981055" w:rsidRDefault="00981055" w:rsidP="00981055">
      <w:pPr>
        <w:jc w:val="left"/>
        <w:rPr>
          <w:lang w:val="en-US"/>
        </w:rPr>
      </w:pPr>
      <w:r w:rsidRPr="00981055">
        <w:rPr>
          <w:lang w:val="en-US"/>
        </w:rPr>
        <w:t xml:space="preserve">        _clearing_field_flag = True</w:t>
      </w:r>
    </w:p>
    <w:p w:rsidR="00981055" w:rsidRPr="00981055" w:rsidRDefault="00981055" w:rsidP="00981055">
      <w:pPr>
        <w:jc w:val="left"/>
        <w:rPr>
          <w:lang w:val="en-US"/>
        </w:rPr>
      </w:pPr>
      <w:r w:rsidRPr="00981055">
        <w:rPr>
          <w:lang w:val="en-US"/>
        </w:rPr>
        <w:t xml:space="preserve">        _LOG_SAFE_QT_BUFFER = ''</w:t>
      </w:r>
    </w:p>
    <w:p w:rsidR="00981055" w:rsidRPr="00981055" w:rsidRDefault="00981055" w:rsidP="00981055">
      <w:pPr>
        <w:jc w:val="left"/>
        <w:rPr>
          <w:lang w:val="en-US"/>
        </w:rPr>
      </w:pPr>
      <w:r w:rsidRPr="00981055">
        <w:rPr>
          <w:lang w:val="en-US"/>
        </w:rPr>
        <w:t xml:space="preserve">        _LOG_SAFE_QT_BUFFER_INFIELD = ''</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wind.TextConsoleView.clear</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(6.0)</w:t>
      </w:r>
    </w:p>
    <w:p w:rsidR="00981055" w:rsidRPr="00981055" w:rsidRDefault="00981055" w:rsidP="00981055">
      <w:pPr>
        <w:jc w:val="left"/>
        <w:rPr>
          <w:lang w:val="en-US"/>
        </w:rPr>
      </w:pPr>
      <w:r w:rsidRPr="00981055">
        <w:rPr>
          <w:lang w:val="en-US"/>
        </w:rPr>
        <w:t xml:space="preserve">        _LOG_LAST_TIMESTAMP = 0</w:t>
      </w:r>
    </w:p>
    <w:p w:rsidR="00981055" w:rsidRPr="00981055" w:rsidRDefault="00981055" w:rsidP="00981055">
      <w:pPr>
        <w:jc w:val="left"/>
        <w:rPr>
          <w:lang w:val="en-US"/>
        </w:rPr>
      </w:pPr>
      <w:r w:rsidRPr="00981055">
        <w:rPr>
          <w:lang w:val="en-US"/>
        </w:rPr>
        <w:t xml:space="preserve">        _clearing_field_flag = False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_LOG_SAFE_QT_BUFFER = f'{_LOG_SAFE_QT_</w:t>
      </w:r>
      <w:proofErr w:type="gramStart"/>
      <w:r w:rsidRPr="00981055">
        <w:rPr>
          <w:lang w:val="en-US"/>
        </w:rPr>
        <w:t>BUFFER}{</w:t>
      </w:r>
      <w:proofErr w:type="gramEnd"/>
      <w:r w:rsidRPr="00981055">
        <w:rPr>
          <w:lang w:val="en-US"/>
        </w:rPr>
        <w:t>message}'</w:t>
      </w:r>
    </w:p>
    <w:p w:rsidR="00981055" w:rsidRPr="00981055" w:rsidRDefault="00981055" w:rsidP="00981055">
      <w:pPr>
        <w:jc w:val="left"/>
        <w:rPr>
          <w:lang w:val="en-US"/>
        </w:rPr>
      </w:pPr>
      <w:r w:rsidRPr="00981055">
        <w:rPr>
          <w:lang w:val="en-US"/>
        </w:rPr>
        <w:lastRenderedPageBreak/>
        <w:t xml:space="preserve">    if set_to_field and not _clearing_field_flag:</w:t>
      </w:r>
    </w:p>
    <w:p w:rsidR="00981055" w:rsidRPr="00981055" w:rsidRDefault="00981055" w:rsidP="00981055">
      <w:pPr>
        <w:jc w:val="left"/>
        <w:rPr>
          <w:lang w:val="en-US"/>
        </w:rPr>
      </w:pPr>
      <w:r w:rsidRPr="00981055">
        <w:rPr>
          <w:lang w:val="en-US"/>
        </w:rPr>
        <w:t xml:space="preserve">        _LOG_LAST_TIMESTAMP = </w:t>
      </w:r>
      <w:proofErr w:type="gramStart"/>
      <w:r w:rsidRPr="00981055">
        <w:rPr>
          <w:lang w:val="en-US"/>
        </w:rPr>
        <w:t>time.time</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allen = len(_LOG_SAFE_QT_BUFFER)</w:t>
      </w:r>
    </w:p>
    <w:p w:rsidR="00981055" w:rsidRPr="00981055" w:rsidRDefault="00981055" w:rsidP="00981055">
      <w:pPr>
        <w:jc w:val="left"/>
        <w:rPr>
          <w:lang w:val="en-US"/>
        </w:rPr>
      </w:pPr>
      <w:r w:rsidRPr="00981055">
        <w:rPr>
          <w:lang w:val="en-US"/>
        </w:rPr>
        <w:t xml:space="preserve">        inflen = len(_LOG_SAFE_QT_BUFFER_INFIELD)</w:t>
      </w:r>
    </w:p>
    <w:p w:rsidR="00981055" w:rsidRPr="00981055" w:rsidRDefault="00981055" w:rsidP="00981055">
      <w:pPr>
        <w:jc w:val="left"/>
        <w:rPr>
          <w:lang w:val="en-US"/>
        </w:rPr>
      </w:pPr>
      <w:r w:rsidRPr="00981055">
        <w:rPr>
          <w:lang w:val="en-US"/>
        </w:rPr>
        <w:t xml:space="preserve">        if allen &gt; inflen:</w:t>
      </w:r>
    </w:p>
    <w:p w:rsidR="00981055" w:rsidRPr="00981055" w:rsidRDefault="00981055" w:rsidP="00981055">
      <w:pPr>
        <w:jc w:val="left"/>
        <w:rPr>
          <w:lang w:val="en-US"/>
        </w:rPr>
      </w:pPr>
      <w:r w:rsidRPr="00981055">
        <w:rPr>
          <w:lang w:val="en-US"/>
        </w:rPr>
        <w:t xml:space="preserve">            insert = _LOG_SAFE_QT_</w:t>
      </w:r>
      <w:proofErr w:type="gramStart"/>
      <w:r w:rsidRPr="00981055">
        <w:rPr>
          <w:lang w:val="en-US"/>
        </w:rPr>
        <w:t>BUFFER[</w:t>
      </w:r>
      <w:proofErr w:type="gramEnd"/>
      <w:r w:rsidRPr="00981055">
        <w:rPr>
          <w:lang w:val="en-US"/>
        </w:rPr>
        <w:t>-(allen - inflen):]</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Не забивать в insertPlainText больше 800 символов за раз</w:t>
      </w:r>
    </w:p>
    <w:p w:rsidR="00981055" w:rsidRPr="00981055" w:rsidRDefault="00981055" w:rsidP="00981055">
      <w:pPr>
        <w:jc w:val="left"/>
        <w:rPr>
          <w:lang w:val="en-US"/>
        </w:rPr>
      </w:pPr>
      <w:r>
        <w:t xml:space="preserve">            </w:t>
      </w:r>
      <w:r w:rsidRPr="00981055">
        <w:rPr>
          <w:lang w:val="en-US"/>
        </w:rPr>
        <w:t>chunks = [</w:t>
      </w:r>
      <w:proofErr w:type="gramStart"/>
      <w:r w:rsidRPr="00981055">
        <w:rPr>
          <w:lang w:val="en-US"/>
        </w:rPr>
        <w:t>insert[</w:t>
      </w:r>
      <w:proofErr w:type="gramEnd"/>
      <w:r w:rsidRPr="00981055">
        <w:rPr>
          <w:lang w:val="en-US"/>
        </w:rPr>
        <w:t>i:i + 800] for i in range(0, len(insert), 800)]</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cnk in chunks:</w:t>
      </w:r>
    </w:p>
    <w:p w:rsidR="00981055" w:rsidRPr="00981055" w:rsidRDefault="00981055" w:rsidP="00981055">
      <w:pPr>
        <w:jc w:val="left"/>
        <w:rPr>
          <w:lang w:val="en-US"/>
        </w:rPr>
      </w:pPr>
      <w:r w:rsidRPr="00981055">
        <w:rPr>
          <w:lang w:val="en-US"/>
        </w:rPr>
        <w:t xml:space="preserve">                if not cnk:</w:t>
      </w:r>
    </w:p>
    <w:p w:rsidR="00981055" w:rsidRPr="00981055" w:rsidRDefault="00981055" w:rsidP="00981055">
      <w:pPr>
        <w:jc w:val="left"/>
        <w:rPr>
          <w:lang w:val="en-US"/>
        </w:rPr>
      </w:pPr>
      <w:r w:rsidRPr="00981055">
        <w:rPr>
          <w:lang w:val="en-US"/>
        </w:rPr>
        <w:t xml:space="preserve">                    continue</w:t>
      </w:r>
    </w:p>
    <w:p w:rsidR="00981055" w:rsidRPr="00981055" w:rsidRDefault="00981055" w:rsidP="00981055">
      <w:pPr>
        <w:jc w:val="left"/>
        <w:rPr>
          <w:lang w:val="en-US"/>
        </w:rPr>
      </w:pPr>
      <w:r w:rsidRPr="00981055">
        <w:rPr>
          <w:lang w:val="en-US"/>
        </w:rPr>
        <w:t xml:space="preserve">                _LOG_SAFE_QT_BUFFER_INFIELD = f'{_LOG_SAFE_QT_BUFFER_</w:t>
      </w:r>
      <w:proofErr w:type="gramStart"/>
      <w:r w:rsidRPr="00981055">
        <w:rPr>
          <w:lang w:val="en-US"/>
        </w:rPr>
        <w:t>INFIELD}{</w:t>
      </w:r>
      <w:proofErr w:type="gramEnd"/>
      <w:r w:rsidRPr="00981055">
        <w:rPr>
          <w:lang w:val="en-US"/>
        </w:rPr>
        <w:t>cnk}'</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wind.TextConsoleView.insertPlainText</w:t>
      </w:r>
      <w:proofErr w:type="gramEnd"/>
      <w:r w:rsidRPr="00981055">
        <w:rPr>
          <w:lang w:val="en-US"/>
        </w:rPr>
        <w:t>((' ' if cnk == '\n' else '') + cnk)</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xml:space="preserve"># </w:t>
      </w:r>
      <w:proofErr w:type="gramStart"/>
      <w:r>
        <w:t>Кажется</w:t>
      </w:r>
      <w:proofErr w:type="gramEnd"/>
      <w:r>
        <w:t xml:space="preserve"> что без задержек у меня все вылетает, но это стоит потом отладить, заебался уже. работает - не трогай!</w:t>
      </w:r>
    </w:p>
    <w:p w:rsidR="00981055" w:rsidRPr="00981055" w:rsidRDefault="00981055" w:rsidP="00981055">
      <w:pPr>
        <w:jc w:val="left"/>
        <w:rPr>
          <w:lang w:val="en-US"/>
        </w:rPr>
      </w:pPr>
      <w: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if __name__ == '__main__':</w:t>
      </w:r>
    </w:p>
    <w:p w:rsidR="00981055" w:rsidRPr="00981055" w:rsidRDefault="00981055" w:rsidP="00981055">
      <w:pPr>
        <w:jc w:val="left"/>
        <w:rPr>
          <w:lang w:val="en-US"/>
        </w:rPr>
      </w:pPr>
      <w:r w:rsidRPr="00981055">
        <w:rPr>
          <w:lang w:val="en-US"/>
        </w:rPr>
        <w:t xml:space="preserve">    app = QtWidgets.QApplication(</w:t>
      </w:r>
      <w:proofErr w:type="gramStart"/>
      <w:r w:rsidRPr="00981055">
        <w:rPr>
          <w:lang w:val="en-US"/>
        </w:rPr>
        <w:t>sys.argv</w:t>
      </w:r>
      <w:proofErr w:type="gramEnd"/>
      <w:r w:rsidRPr="00981055">
        <w:rPr>
          <w:lang w:val="en-US"/>
        </w:rPr>
        <w:t>)</w:t>
      </w:r>
    </w:p>
    <w:p w:rsidR="00981055" w:rsidRPr="00981055" w:rsidRDefault="00981055" w:rsidP="00981055">
      <w:pPr>
        <w:jc w:val="left"/>
        <w:rPr>
          <w:lang w:val="en-US"/>
        </w:rPr>
      </w:pPr>
      <w:r w:rsidRPr="00981055">
        <w:rPr>
          <w:lang w:val="en-US"/>
        </w:rPr>
        <w:t xml:space="preserve">    window = </w:t>
      </w:r>
      <w:proofErr w:type="gramStart"/>
      <w:r w:rsidRPr="00981055">
        <w:rPr>
          <w:lang w:val="en-US"/>
        </w:rPr>
        <w:t>MainWindow(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window.show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stdout_write_loop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program_init_loop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program_actions_loop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stdout_write_loop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program_init_loop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None</w:t>
      </w:r>
    </w:p>
    <w:p w:rsidR="00981055" w:rsidRPr="00981055" w:rsidRDefault="00981055" w:rsidP="00981055">
      <w:pPr>
        <w:jc w:val="left"/>
        <w:rPr>
          <w:lang w:val="en-US"/>
        </w:rPr>
      </w:pPr>
      <w:r w:rsidRPr="00981055">
        <w:rPr>
          <w:lang w:val="en-US"/>
        </w:rPr>
        <w:t xml:space="preserve">    _program_init_thread = None</w:t>
      </w:r>
    </w:p>
    <w:p w:rsidR="00981055" w:rsidRPr="00981055" w:rsidRDefault="00981055" w:rsidP="00981055">
      <w:pPr>
        <w:jc w:val="left"/>
        <w:rPr>
          <w:lang w:val="en-US"/>
        </w:rPr>
      </w:pPr>
      <w:r w:rsidRPr="00981055">
        <w:rPr>
          <w:lang w:val="en-US"/>
        </w:rPr>
        <w:t xml:space="preserve">    _forever_run_actions_loop_thread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forever_run_stdout_write_thread_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принта</w:t>
      </w:r>
    </w:p>
    <w:p w:rsidR="00981055" w:rsidRDefault="00981055" w:rsidP="00981055">
      <w:pPr>
        <w:jc w:val="left"/>
      </w:pPr>
      <w:r>
        <w:t xml:space="preserve">        https://stackoverflow.com/questions/29692250/restarting-a-thread-in-python</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asyncio.set_event_loop(stdout_write_loop)</w:t>
      </w:r>
    </w:p>
    <w:p w:rsidR="00981055" w:rsidRPr="00981055" w:rsidRDefault="00981055" w:rsidP="00981055">
      <w:pPr>
        <w:jc w:val="left"/>
        <w:rPr>
          <w:lang w:val="en-US"/>
        </w:rPr>
      </w:pPr>
      <w:r w:rsidRPr="00981055">
        <w:rPr>
          <w:lang w:val="en-US"/>
        </w:rPr>
        <w:t xml:space="preserve">                stdout_write_loop.run_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lastRenderedPageBreak/>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program_event_thread_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загрузки инициализаторов</w:t>
      </w:r>
    </w:p>
    <w:p w:rsidR="00981055" w:rsidRDefault="00981055" w:rsidP="00981055">
      <w:pPr>
        <w:jc w:val="left"/>
      </w:pPr>
      <w:r>
        <w:t xml:space="preserve">        """</w:t>
      </w:r>
    </w:p>
    <w:p w:rsidR="00981055" w:rsidRDefault="00981055" w:rsidP="00981055">
      <w:pPr>
        <w:jc w:val="left"/>
      </w:pPr>
      <w:r>
        <w:t xml:space="preserve">        global window</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program_init_loop.run_until_complete(</w:t>
      </w:r>
      <w:proofErr w:type="gramStart"/>
      <w:r w:rsidRPr="00981055">
        <w:rPr>
          <w:lang w:val="en-US"/>
        </w:rPr>
        <w:t>window._</w:t>
      </w:r>
      <w:proofErr w:type="gramEnd"/>
      <w:r w:rsidRPr="00981055">
        <w:rPr>
          <w:lang w:val="en-US"/>
        </w:rPr>
        <w:t>init_program_event())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forever_run_actions_thread_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действий иницированных элементами гуя</w:t>
      </w:r>
    </w:p>
    <w:p w:rsidR="00981055" w:rsidRDefault="00981055" w:rsidP="00981055">
      <w:pPr>
        <w:jc w:val="left"/>
      </w:pPr>
    </w:p>
    <w:p w:rsidR="00981055" w:rsidRDefault="00981055" w:rsidP="00981055">
      <w:pPr>
        <w:jc w:val="left"/>
      </w:pPr>
      <w:r>
        <w:t xml:space="preserve">        Исполнять неблокирующее ассинхронное действие в эвентпуле отдельного потока:</w:t>
      </w:r>
    </w:p>
    <w:p w:rsidR="00981055" w:rsidRPr="00981055" w:rsidRDefault="00981055" w:rsidP="00981055">
      <w:pPr>
        <w:jc w:val="left"/>
        <w:rPr>
          <w:lang w:val="en-US"/>
        </w:rPr>
      </w:pPr>
      <w:r>
        <w:t xml:space="preserve">        </w:t>
      </w:r>
      <w:r w:rsidRPr="00981055">
        <w:rPr>
          <w:lang w:val="en-US"/>
        </w:rPr>
        <w:t>asyncio.run_coroutine_threadsafe(</w:t>
      </w:r>
      <w:proofErr w:type="gramStart"/>
      <w:r w:rsidRPr="00981055">
        <w:rPr>
          <w:lang w:val="en-US"/>
        </w:rPr>
        <w:t>coroutine(</w:t>
      </w:r>
      <w:proofErr w:type="gramEnd"/>
      <w:r w:rsidRPr="00981055">
        <w:rPr>
          <w:lang w:val="en-US"/>
        </w:rPr>
        <w:t>), window.program_actions_loop)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asyncio.set_event_loop(program_actions_loop)</w:t>
      </w:r>
    </w:p>
    <w:p w:rsidR="00981055" w:rsidRPr="00981055" w:rsidRDefault="00981055" w:rsidP="00981055">
      <w:pPr>
        <w:jc w:val="left"/>
        <w:rPr>
          <w:lang w:val="en-US"/>
        </w:rPr>
      </w:pPr>
      <w:r w:rsidRPr="00981055">
        <w:rPr>
          <w:lang w:val="en-US"/>
        </w:rPr>
        <w:t xml:space="preserve">                program_actions_loop.run_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lastRenderedPageBreak/>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class SysRedirect(object):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Класс</w:t>
      </w:r>
      <w:r w:rsidRPr="00981055">
        <w:rPr>
          <w:lang w:val="en-US"/>
        </w:rPr>
        <w:t>-</w:t>
      </w:r>
      <w:r>
        <w:t>перегрузка</w:t>
      </w:r>
      <w:r w:rsidRPr="00981055">
        <w:rPr>
          <w:lang w:val="en-US"/>
        </w:rPr>
        <w:t xml:space="preserve"> </w:t>
      </w:r>
      <w:proofErr w:type="gramStart"/>
      <w:r w:rsidRPr="00981055">
        <w:rPr>
          <w:lang w:val="en-US"/>
        </w:rPr>
        <w:t>sys.stdout</w:t>
      </w:r>
      <w:proofErr w:type="gramEnd"/>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self.main</w:t>
      </w:r>
      <w:proofErr w:type="gramEnd"/>
      <w:r w:rsidRPr="00981055">
        <w:rPr>
          <w:lang w:val="en-US"/>
        </w:rPr>
        <w:t>_thread = threading.currentThread()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self.main_thread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self.qtmain</w:t>
      </w:r>
      <w:proofErr w:type="gramEnd"/>
      <w:r w:rsidRPr="00981055">
        <w:rPr>
          <w:lang w:val="en-US"/>
        </w:rPr>
        <w:t>_wind =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 xml:space="preserve"> = sys.stdout       # To continue writing to terminal</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write(</w:t>
      </w:r>
      <w:proofErr w:type="gramEnd"/>
      <w:r w:rsidRPr="00981055">
        <w:rPr>
          <w:lang w:val="en-US"/>
        </w:rPr>
        <w:t>self, message):</w:t>
      </w:r>
    </w:p>
    <w:p w:rsidR="00981055" w:rsidRPr="00981055" w:rsidRDefault="00981055" w:rsidP="00981055">
      <w:pPr>
        <w:jc w:val="left"/>
        <w:rPr>
          <w:lang w:val="en-US"/>
        </w:rPr>
      </w:pPr>
      <w:r w:rsidRPr="00981055">
        <w:rPr>
          <w:lang w:val="en-US"/>
        </w:rPr>
        <w:t xml:space="preserve">            global _LOG_LAST_TIMESTAMP, window</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threading.currentThread()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message: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message = str(message)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set_to_field = False</w:t>
      </w:r>
    </w:p>
    <w:p w:rsidR="00981055" w:rsidRPr="00981055" w:rsidRDefault="00981055" w:rsidP="00981055">
      <w:pPr>
        <w:jc w:val="left"/>
        <w:rPr>
          <w:lang w:val="en-US"/>
        </w:rPr>
      </w:pPr>
      <w:r w:rsidRPr="00981055">
        <w:rPr>
          <w:lang w:val="en-US"/>
        </w:rPr>
        <w:t xml:space="preserve">                    if </w:t>
      </w:r>
      <w:proofErr w:type="gramStart"/>
      <w:r w:rsidRPr="00981055">
        <w:rPr>
          <w:lang w:val="en-US"/>
        </w:rPr>
        <w:t>time.time</w:t>
      </w:r>
      <w:proofErr w:type="gramEnd"/>
      <w:r w:rsidRPr="00981055">
        <w:rPr>
          <w:lang w:val="en-US"/>
        </w:rPr>
        <w:t>() - _LOG_LAST_TIMESTAMP &gt; 2:</w:t>
      </w:r>
    </w:p>
    <w:p w:rsidR="00981055" w:rsidRPr="00981055" w:rsidRDefault="00981055" w:rsidP="00981055">
      <w:pPr>
        <w:jc w:val="left"/>
        <w:rPr>
          <w:lang w:val="en-US"/>
        </w:rPr>
      </w:pPr>
      <w:r w:rsidRPr="00981055">
        <w:rPr>
          <w:lang w:val="en-US"/>
        </w:rPr>
        <w:t xml:space="preserve">                        set_to_field = True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handle = stdout_write_</w:t>
      </w:r>
      <w:proofErr w:type="gramStart"/>
      <w:r w:rsidRPr="00981055">
        <w:rPr>
          <w:lang w:val="en-US"/>
        </w:rPr>
        <w:t>loop.call</w:t>
      </w:r>
      <w:proofErr w:type="gramEnd"/>
      <w:r w:rsidRPr="00981055">
        <w:rPr>
          <w:lang w:val="en-US"/>
        </w:rPr>
        <w:t>_soon_threadsafe(write_to_window_s, self.qtmain_wind, message, set_to_field, context=None)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except Exception as e:</w:t>
      </w: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.write(f'Write exception: {e!r}')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flush(self):</w:t>
      </w:r>
    </w:p>
    <w:p w:rsidR="00981055" w:rsidRPr="00981055" w:rsidRDefault="00981055" w:rsidP="00981055">
      <w:pPr>
        <w:jc w:val="left"/>
        <w:rPr>
          <w:lang w:val="en-US"/>
        </w:rPr>
      </w:pPr>
      <w:r w:rsidRPr="00981055">
        <w:rPr>
          <w:lang w:val="en-US"/>
        </w:rPr>
        <w:t xml:space="preserve">            # this flush method is needed for python 3 compatibility.</w:t>
      </w:r>
    </w:p>
    <w:p w:rsidR="00981055" w:rsidRPr="00981055" w:rsidRDefault="00981055" w:rsidP="00981055">
      <w:pPr>
        <w:jc w:val="left"/>
        <w:rPr>
          <w:lang w:val="en-US"/>
        </w:rPr>
      </w:pPr>
      <w:r w:rsidRPr="00981055">
        <w:rPr>
          <w:lang w:val="en-US"/>
        </w:rPr>
        <w:t xml:space="preserve">            # this handles the flush command by doing nothing.</w:t>
      </w:r>
    </w:p>
    <w:p w:rsidR="00981055" w:rsidRPr="00981055" w:rsidRDefault="00981055" w:rsidP="00981055">
      <w:pPr>
        <w:jc w:val="left"/>
        <w:rPr>
          <w:lang w:val="en-US"/>
        </w:rPr>
      </w:pPr>
      <w:r w:rsidRPr="00981055">
        <w:rPr>
          <w:lang w:val="en-US"/>
        </w:rPr>
        <w:t xml:space="preserve">            # you might want to specify some extra behavior here.</w:t>
      </w:r>
    </w:p>
    <w:p w:rsidR="00981055" w:rsidRPr="00981055" w:rsidRDefault="00981055" w:rsidP="00981055">
      <w:pPr>
        <w:jc w:val="left"/>
        <w:rPr>
          <w:lang w:val="en-US"/>
        </w:rPr>
      </w:pPr>
      <w:r w:rsidRPr="00981055">
        <w:rPr>
          <w:lang w:val="en-US"/>
        </w:rPr>
        <w:t xml:space="preserve">            stdout_write_</w:t>
      </w:r>
      <w:proofErr w:type="gramStart"/>
      <w:r w:rsidRPr="00981055">
        <w:rPr>
          <w:lang w:val="en-US"/>
        </w:rPr>
        <w:t>loop.call</w:t>
      </w:r>
      <w:proofErr w:type="gramEnd"/>
      <w:r w:rsidRPr="00981055">
        <w:rPr>
          <w:lang w:val="en-US"/>
        </w:rPr>
        <w:t>_soon_threadsafe(stdout_write_loop.stop)</w:t>
      </w:r>
    </w:p>
    <w:p w:rsidR="00981055" w:rsidRPr="00981055" w:rsidRDefault="00981055" w:rsidP="00981055">
      <w:pPr>
        <w:jc w:val="left"/>
        <w:rPr>
          <w:lang w:val="en-US"/>
        </w:rPr>
      </w:pPr>
      <w:r w:rsidRPr="00981055">
        <w:rPr>
          <w:lang w:val="en-US"/>
        </w:rPr>
        <w:t xml:space="preserve">            pass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sys.stdout</w:t>
      </w:r>
      <w:proofErr w:type="gramEnd"/>
      <w:r w:rsidRPr="00981055">
        <w:rPr>
          <w:lang w:val="en-US"/>
        </w:rPr>
        <w:t xml:space="preserve"> = SysRedirect(window)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logger = </w:t>
      </w:r>
      <w:proofErr w:type="gramStart"/>
      <w:r w:rsidRPr="00981055">
        <w:rPr>
          <w:lang w:val="en-US"/>
        </w:rPr>
        <w:t>logging.getLogger</w:t>
      </w:r>
      <w:proofErr w:type="gramEnd"/>
      <w:r w:rsidRPr="00981055">
        <w:rPr>
          <w:lang w:val="en-US"/>
        </w:rPr>
        <w:t>(f'{PACKAGE_NAME}')</w:t>
      </w:r>
    </w:p>
    <w:p w:rsidR="00981055" w:rsidRPr="00981055" w:rsidRDefault="00981055" w:rsidP="00981055">
      <w:pPr>
        <w:jc w:val="left"/>
        <w:rPr>
          <w:lang w:val="en-US"/>
        </w:rPr>
      </w:pPr>
      <w:r w:rsidRPr="00981055">
        <w:rPr>
          <w:lang w:val="en-US"/>
        </w:rPr>
        <w:t xml:space="preserve">    </w:t>
      </w:r>
      <w:proofErr w:type="gramStart"/>
      <w:r w:rsidRPr="00981055">
        <w:rPr>
          <w:lang w:val="en-US"/>
        </w:rPr>
        <w:t>logger.setLevel</w:t>
      </w:r>
      <w:proofErr w:type="gramEnd"/>
      <w:r w:rsidRPr="00981055">
        <w:rPr>
          <w:lang w:val="en-US"/>
        </w:rPr>
        <w:t>(logging.DEBUG)</w:t>
      </w:r>
    </w:p>
    <w:p w:rsidR="00981055" w:rsidRPr="00981055" w:rsidRDefault="00981055" w:rsidP="00981055">
      <w:pPr>
        <w:jc w:val="left"/>
        <w:rPr>
          <w:lang w:val="en-US"/>
        </w:rPr>
      </w:pPr>
      <w:r w:rsidRPr="00981055">
        <w:rPr>
          <w:lang w:val="en-US"/>
        </w:rPr>
        <w:t xml:space="preserve">    </w:t>
      </w:r>
      <w:proofErr w:type="gramStart"/>
      <w:r w:rsidRPr="00981055">
        <w:rPr>
          <w:lang w:val="en-US"/>
        </w:rPr>
        <w:t>logger.addHandler</w:t>
      </w:r>
      <w:proofErr w:type="gramEnd"/>
      <w:r w:rsidRPr="00981055">
        <w:rPr>
          <w:lang w:val="en-US"/>
        </w:rPr>
        <w:t>(logging.StreamHandler(stream=sys.stdout))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w:t>
      </w:r>
      <w:proofErr w:type="gramStart"/>
      <w:r w:rsidRPr="00981055">
        <w:rPr>
          <w:lang w:val="en-US"/>
        </w:rPr>
        <w:t>threading.Thread</w:t>
      </w:r>
      <w:proofErr w:type="gramEnd"/>
      <w:r w:rsidRPr="00981055">
        <w:rPr>
          <w:lang w:val="en-US"/>
        </w:rPr>
        <w:t>(target=forever_run_stdout_write_thread_target,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_forever_run_stdout_write_thread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    _forever_run_actions_loop_thread = </w:t>
      </w:r>
      <w:proofErr w:type="gramStart"/>
      <w:r w:rsidRPr="00981055">
        <w:rPr>
          <w:lang w:val="en-US"/>
        </w:rPr>
        <w:t>threading.Thread</w:t>
      </w:r>
      <w:proofErr w:type="gramEnd"/>
      <w:r w:rsidRPr="00981055">
        <w:rPr>
          <w:lang w:val="en-US"/>
        </w:rPr>
        <w:t>(target=forever_run_actions_thread_target,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_forever_run_actions_loop_thread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_program_init_thread = </w:t>
      </w:r>
      <w:proofErr w:type="gramStart"/>
      <w:r w:rsidRPr="00981055">
        <w:rPr>
          <w:lang w:val="en-US"/>
        </w:rPr>
        <w:t>threading.Thread</w:t>
      </w:r>
      <w:proofErr w:type="gramEnd"/>
      <w:r w:rsidRPr="00981055">
        <w:rPr>
          <w:lang w:val="en-US"/>
        </w:rPr>
        <w:t>(target=program_event_thread_target,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program_init_thread.start()</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Подождем пока последний созданный поток не отработает все иниты</w:t>
      </w:r>
    </w:p>
    <w:p w:rsidR="00981055" w:rsidRPr="00981055" w:rsidRDefault="00981055" w:rsidP="00981055">
      <w:pPr>
        <w:jc w:val="left"/>
        <w:rPr>
          <w:lang w:val="en-US"/>
        </w:rPr>
      </w:pPr>
      <w:r>
        <w:t xml:space="preserve">    </w:t>
      </w:r>
      <w:r w:rsidRPr="00981055">
        <w:rPr>
          <w:lang w:val="en-US"/>
        </w:rPr>
        <w:t>sleeper_count = 0</w:t>
      </w:r>
    </w:p>
    <w:p w:rsidR="00981055" w:rsidRPr="00981055" w:rsidRDefault="00981055" w:rsidP="00981055">
      <w:pPr>
        <w:jc w:val="left"/>
        <w:rPr>
          <w:lang w:val="en-US"/>
        </w:rPr>
      </w:pPr>
      <w:r w:rsidRPr="00981055">
        <w:rPr>
          <w:lang w:val="en-US"/>
        </w:rPr>
        <w:t xml:space="preserve">    while not _all_inits_runned and sleeper_count &lt; 1:</w:t>
      </w:r>
    </w:p>
    <w:p w:rsidR="00981055" w:rsidRDefault="00981055" w:rsidP="00981055">
      <w:pPr>
        <w:jc w:val="left"/>
      </w:pPr>
      <w:r w:rsidRPr="00981055">
        <w:rPr>
          <w:lang w:val="en-US"/>
        </w:rPr>
        <w:t xml:space="preserve">        </w:t>
      </w:r>
      <w:proofErr w:type="gramStart"/>
      <w:r>
        <w:t>time.sleep</w:t>
      </w:r>
      <w:proofErr w:type="gramEnd"/>
      <w:r>
        <w:t>(0.33)</w:t>
      </w:r>
    </w:p>
    <w:p w:rsidR="00981055" w:rsidRDefault="00981055" w:rsidP="00981055">
      <w:pPr>
        <w:jc w:val="left"/>
      </w:pPr>
      <w:r>
        <w:t xml:space="preserve">        sleeper_count += 1</w:t>
      </w:r>
    </w:p>
    <w:p w:rsidR="00981055" w:rsidRDefault="00981055" w:rsidP="00981055">
      <w:pPr>
        <w:jc w:val="left"/>
      </w:pPr>
    </w:p>
    <w:p w:rsidR="00981055" w:rsidRDefault="00981055" w:rsidP="00981055">
      <w:pPr>
        <w:jc w:val="left"/>
      </w:pPr>
      <w:r>
        <w:t xml:space="preserve">    del </w:t>
      </w:r>
      <w:proofErr w:type="gramStart"/>
      <w:r>
        <w:t>window  #</w:t>
      </w:r>
      <w:proofErr w:type="gramEnd"/>
      <w:r>
        <w:t xml:space="preserve"> Создадим запрос на удаление window но он из-за связанности с app не разрушится в момент работы app,</w:t>
      </w:r>
    </w:p>
    <w:p w:rsidR="00981055" w:rsidRDefault="00981055" w:rsidP="00981055">
      <w:pPr>
        <w:jc w:val="left"/>
      </w:pPr>
      <w:r>
        <w:t xml:space="preserve">    #             но зато не произведет ошибку при выходе из программы (т.к. внутри QT ссылка на созданный поток)</w:t>
      </w:r>
    </w:p>
    <w:p w:rsidR="00981055" w:rsidRDefault="00981055" w:rsidP="00981055">
      <w:pPr>
        <w:jc w:val="left"/>
      </w:pPr>
    </w:p>
    <w:p w:rsidR="00981055" w:rsidRDefault="00981055" w:rsidP="00981055">
      <w:pPr>
        <w:jc w:val="left"/>
      </w:pPr>
      <w:r>
        <w:t xml:space="preserve">    qtapp = </w:t>
      </w:r>
      <w:proofErr w:type="gramStart"/>
      <w:r>
        <w:t>app.exec</w:t>
      </w:r>
      <w:proofErr w:type="gramEnd"/>
      <w:r>
        <w:t>()  # Блокирующая операция</w:t>
      </w:r>
    </w:p>
    <w:p w:rsidR="00981055" w:rsidRDefault="00981055" w:rsidP="00981055">
      <w:pPr>
        <w:jc w:val="left"/>
      </w:pPr>
    </w:p>
    <w:p w:rsidR="00981055" w:rsidRDefault="00981055" w:rsidP="00981055">
      <w:pPr>
        <w:jc w:val="left"/>
      </w:pPr>
      <w:r>
        <w:t xml:space="preserve">    </w:t>
      </w:r>
      <w:proofErr w:type="gramStart"/>
      <w:r>
        <w:t>time.sleep</w:t>
      </w:r>
      <w:proofErr w:type="gramEnd"/>
      <w:r>
        <w:t>(0.2)</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_forever_run_stdout_write_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_forever_run_actions_loop_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_program_init_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del _forever_run_stdout_write_thread</w:t>
      </w:r>
    </w:p>
    <w:p w:rsidR="00981055" w:rsidRPr="00981055" w:rsidRDefault="00981055" w:rsidP="00981055">
      <w:pPr>
        <w:jc w:val="left"/>
        <w:rPr>
          <w:lang w:val="en-US"/>
        </w:rPr>
      </w:pPr>
      <w:r w:rsidRPr="00981055">
        <w:rPr>
          <w:lang w:val="en-US"/>
        </w:rPr>
        <w:t xml:space="preserve">    # del _forever_run_actions_loop_thread</w:t>
      </w:r>
    </w:p>
    <w:p w:rsidR="00981055" w:rsidRPr="00981055" w:rsidRDefault="00981055" w:rsidP="00981055">
      <w:pPr>
        <w:jc w:val="left"/>
        <w:rPr>
          <w:lang w:val="en-US"/>
        </w:rPr>
      </w:pPr>
      <w:r w:rsidRPr="00981055">
        <w:rPr>
          <w:lang w:val="en-US"/>
        </w:rPr>
        <w:t xml:space="preserve">    # del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(1)</w:t>
      </w:r>
    </w:p>
    <w:p w:rsidR="00981055" w:rsidRPr="00981055" w:rsidRDefault="00981055" w:rsidP="00981055">
      <w:pPr>
        <w:jc w:val="left"/>
        <w:rPr>
          <w:lang w:val="en-US"/>
        </w:rPr>
      </w:pPr>
      <w:r w:rsidRPr="00981055">
        <w:rPr>
          <w:lang w:val="en-US"/>
        </w:rPr>
        <w:t xml:space="preserve">    del qtapp</w:t>
      </w:r>
    </w:p>
    <w:p w:rsidR="00981055" w:rsidRPr="00981055" w:rsidRDefault="00981055" w:rsidP="00981055">
      <w:pPr>
        <w:jc w:val="left"/>
        <w:rPr>
          <w:lang w:val="en-US"/>
        </w:rPr>
      </w:pPr>
    </w:p>
    <w:p w:rsidR="00A954A2" w:rsidRDefault="00981055" w:rsidP="00981055">
      <w:pPr>
        <w:jc w:val="left"/>
        <w:sectPr w:rsidR="00A954A2" w:rsidSect="00A954A2">
          <w:headerReference w:type="default" r:id="rId37"/>
          <w:pgSz w:w="11907" w:h="16840" w:code="9"/>
          <w:pgMar w:top="1701" w:right="567" w:bottom="1134" w:left="1418" w:header="340" w:footer="0" w:gutter="0"/>
          <w:cols w:space="708"/>
          <w:docGrid w:linePitch="381"/>
        </w:sectPr>
      </w:pPr>
      <w:r w:rsidRPr="00981055">
        <w:rPr>
          <w:lang w:val="en-US"/>
        </w:rPr>
        <w:t xml:space="preserve">    sys</w:t>
      </w:r>
      <w:r w:rsidRPr="00C93A50">
        <w:t>.</w:t>
      </w:r>
      <w:r w:rsidRPr="00981055">
        <w:rPr>
          <w:lang w:val="en-US"/>
        </w:rPr>
        <w:t>exit</w:t>
      </w:r>
      <w:r w:rsidRPr="00C93A50">
        <w:t>()</w:t>
      </w:r>
    </w:p>
    <w:p w:rsidR="00981055" w:rsidRDefault="00981055" w:rsidP="00981055">
      <w:pPr>
        <w:pStyle w:val="H1fidden0"/>
        <w:spacing w:before="0" w:after="0"/>
        <w:ind w:left="0" w:firstLine="0"/>
        <w:jc w:val="center"/>
        <w:rPr>
          <w:rStyle w:val="fontstyle01"/>
          <w:b w:val="0"/>
          <w:bCs w:val="0"/>
          <w:color w:val="auto"/>
          <w:sz w:val="28"/>
          <w:szCs w:val="28"/>
        </w:rPr>
      </w:pPr>
      <w:bookmarkStart w:id="317" w:name="_Toc199192027"/>
      <w:bookmarkStart w:id="318" w:name="_Toc199616572"/>
      <w:bookmarkStart w:id="319" w:name="_Toc199931933"/>
      <w:r>
        <w:rPr>
          <w:rStyle w:val="fontstyle01"/>
          <w:b w:val="0"/>
          <w:bCs w:val="0"/>
          <w:color w:val="auto"/>
          <w:sz w:val="28"/>
          <w:szCs w:val="28"/>
        </w:rPr>
        <w:lastRenderedPageBreak/>
        <w:t>Приложение Б</w:t>
      </w:r>
      <w:bookmarkEnd w:id="317"/>
      <w:bookmarkEnd w:id="318"/>
      <w:bookmarkEnd w:id="319"/>
    </w:p>
    <w:p w:rsidR="00981055" w:rsidRPr="00C93A50" w:rsidRDefault="00981055" w:rsidP="00981055">
      <w:pPr>
        <w:spacing w:after="360"/>
        <w:ind w:firstLine="0"/>
        <w:jc w:val="center"/>
      </w:pPr>
      <w:r w:rsidRPr="00981055">
        <w:t>(</w:t>
      </w:r>
      <w:r>
        <w:t>справочное</w:t>
      </w:r>
      <w:r w:rsidRPr="00C93A50">
        <w:t>)</w:t>
      </w:r>
    </w:p>
    <w:p w:rsidR="003E02B4" w:rsidRDefault="003E02B4" w:rsidP="003E02B4">
      <w:pPr>
        <w:ind w:firstLine="0"/>
      </w:pPr>
      <w:r w:rsidRPr="00E710F5">
        <w:rPr>
          <w:noProof/>
          <w:lang w:eastAsia="ru-RU"/>
        </w:rPr>
        <w:drawing>
          <wp:inline distT="0" distB="0" distL="0" distR="0" wp14:anchorId="24EB5567" wp14:editId="733821B6">
            <wp:extent cx="5940425" cy="3475692"/>
            <wp:effectExtent l="0" t="0" r="3175" b="0"/>
            <wp:docPr id="20" name="Рисунок 20" descr="D:\антиплаги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антиплагиат.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475692"/>
                    </a:xfrm>
                    <a:prstGeom prst="rect">
                      <a:avLst/>
                    </a:prstGeom>
                    <a:noFill/>
                    <a:ln>
                      <a:noFill/>
                    </a:ln>
                  </pic:spPr>
                </pic:pic>
              </a:graphicData>
            </a:graphic>
          </wp:inline>
        </w:drawing>
      </w:r>
    </w:p>
    <w:p w:rsidR="003E02B4" w:rsidRDefault="003E02B4" w:rsidP="003E02B4">
      <w:pPr>
        <w:ind w:firstLine="0"/>
      </w:pPr>
      <w:r w:rsidRPr="00E710F5">
        <w:t>https://search.znanium.com/index.php?option=com_elib&amp;view=like&amp;lang=ru</w:t>
      </w:r>
    </w:p>
    <w:p w:rsidR="00C93A50" w:rsidRPr="00C93A50" w:rsidRDefault="00C93A50" w:rsidP="00981055">
      <w:pPr>
        <w:jc w:val="left"/>
      </w:pPr>
    </w:p>
    <w:sectPr w:rsidR="00C93A50" w:rsidRPr="00C93A50" w:rsidSect="00A954A2">
      <w:headerReference w:type="default" r:id="rId39"/>
      <w:pgSz w:w="11907" w:h="16840" w:code="9"/>
      <w:pgMar w:top="851" w:right="567" w:bottom="1134" w:left="1418" w:header="340" w:footer="0"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79A" w:rsidRDefault="008A479A">
      <w:pPr>
        <w:spacing w:line="240" w:lineRule="auto"/>
      </w:pPr>
      <w:r>
        <w:separator/>
      </w:r>
    </w:p>
  </w:endnote>
  <w:endnote w:type="continuationSeparator" w:id="0">
    <w:p w:rsidR="008A479A" w:rsidRDefault="008A47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CC"/>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charset w:val="00"/>
    <w:family w:val="auto"/>
    <w:pitch w:val="variable"/>
  </w:font>
  <w:font w:name="OpenSymbol">
    <w:altName w:val="Arial Unicode MS"/>
    <w:panose1 w:val="05010000000000000000"/>
    <w:charset w:val="00"/>
    <w:family w:val="auto"/>
    <w:pitch w:val="variable"/>
    <w:sig w:usb0="800000AF" w:usb1="1001ECEA" w:usb2="00000000" w:usb3="00000000" w:csb0="80000001" w:csb1="00000000"/>
  </w:font>
  <w:font w:name="Liberation Mono">
    <w:altName w:val="Courier New"/>
    <w:panose1 w:val="02070409020205020404"/>
    <w:charset w:val="CC"/>
    <w:family w:val="modern"/>
    <w:pitch w:val="fixed"/>
    <w:sig w:usb0="E0000AFF" w:usb1="400078FF" w:usb2="00000001" w:usb3="00000000" w:csb0="000001B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ISOCPEUR">
    <w:altName w:val="Arial"/>
    <w:charset w:val="CC"/>
    <w:family w:val="swiss"/>
    <w:pitch w:val="variable"/>
    <w:sig w:usb0="00000287" w:usb1="00000000" w:usb2="00000000" w:usb3="00000000" w:csb0="0000009F" w:csb1="00000000"/>
  </w:font>
  <w:font w:name="DejaVu Sans">
    <w:panose1 w:val="020B0603030804020204"/>
    <w:charset w:val="CC"/>
    <w:family w:val="swiss"/>
    <w:pitch w:val="variable"/>
    <w:sig w:usb0="E7002EFF" w:usb1="D200FDFF" w:usb2="0A24602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8F6" w:rsidRDefault="00E848F6">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8F6" w:rsidRPr="005B714F" w:rsidRDefault="00E848F6" w:rsidP="00C4515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79A" w:rsidRDefault="008A479A">
      <w:pPr>
        <w:spacing w:line="240" w:lineRule="auto"/>
      </w:pPr>
      <w:r>
        <w:separator/>
      </w:r>
    </w:p>
  </w:footnote>
  <w:footnote w:type="continuationSeparator" w:id="0">
    <w:p w:rsidR="008A479A" w:rsidRDefault="008A47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8F6" w:rsidRDefault="00E848F6">
    <w:pPr>
      <w:pStyle w:val="ac"/>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8F6" w:rsidRDefault="00E848F6" w:rsidP="009D007E">
    <w:pPr>
      <w:pStyle w:val="ae"/>
      <w:tabs>
        <w:tab w:val="left" w:pos="4170"/>
        <w:tab w:val="center" w:pos="5315"/>
        <w:tab w:val="right" w:pos="9921"/>
      </w:tabs>
      <w:jc w:val="left"/>
    </w:pPr>
    <w:r>
      <w:tab/>
    </w:r>
    <w:r>
      <w:tab/>
    </w:r>
    <w:r>
      <w:tab/>
    </w:r>
    <w:r>
      <w:rPr>
        <w:noProof/>
        <w:lang w:eastAsia="ru-RU"/>
      </w:rPr>
      <mc:AlternateContent>
        <mc:Choice Requires="wps">
          <w:drawing>
            <wp:anchor distT="0" distB="0" distL="0" distR="0" simplePos="0" relativeHeight="251656192" behindDoc="1" locked="0" layoutInCell="0" allowOverlap="1" wp14:anchorId="1F4B17C2" wp14:editId="1EDB259A">
              <wp:simplePos x="0" y="0"/>
              <wp:positionH relativeFrom="margin">
                <wp:align>center</wp:align>
              </wp:positionH>
              <wp:positionV relativeFrom="paragraph">
                <wp:posOffset>14605</wp:posOffset>
              </wp:positionV>
              <wp:extent cx="1448435" cy="237490"/>
              <wp:effectExtent l="635" t="0" r="0" b="0"/>
              <wp:wrapNone/>
              <wp:docPr id="1"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E848F6" w:rsidRPr="009D007E" w:rsidRDefault="00E848F6">
                          <w:pPr>
                            <w:pStyle w:val="afff5"/>
                            <w:ind w:firstLine="0"/>
                            <w:jc w:val="center"/>
                            <w:rPr>
                              <w:color w:val="808080" w:themeColor="background1" w:themeShade="80"/>
                            </w:rPr>
                          </w:pPr>
                          <w:r w:rsidRPr="009D007E">
                            <w:rPr>
                              <w:color w:val="808080" w:themeColor="background1" w:themeShade="80"/>
                            </w:rPr>
                            <w:t>МД.220000598.ТД</w:t>
                          </w:r>
                        </w:p>
                      </w:txbxContent>
                    </wps:txbx>
                    <wps:bodyPr lIns="12600" tIns="12600" rIns="12600" bIns="12600" anchor="ctr">
                      <a:noAutofit/>
                    </wps:bodyPr>
                  </wps:wsp>
                </a:graphicData>
              </a:graphic>
            </wp:anchor>
          </w:drawing>
        </mc:Choice>
        <mc:Fallback>
          <w:pict>
            <v:rect w14:anchorId="1F4B17C2" id="Rectangle 14" o:spid="_x0000_s1026" style="position:absolute;left:0;text-align:left;margin-left:0;margin-top:1.15pt;width:114.05pt;height:18.7pt;z-index:-25166028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" o:allowincell="f" filled="f" stroked="f" strokeweight="0">
              <v:textbox inset=".35mm,.35mm,.35mm,.35mm">
                <w:txbxContent>
                  <w:p w:rsidR="00E848F6" w:rsidRPr="009D007E" w:rsidRDefault="00E848F6">
                    <w:pPr>
                      <w:pStyle w:val="afff5"/>
                      <w:ind w:firstLine="0"/>
                      <w:jc w:val="center"/>
                      <w:rPr>
                        <w:color w:val="808080" w:themeColor="background1" w:themeShade="80"/>
                      </w:rPr>
                    </w:pPr>
                    <w:r w:rsidRPr="009D007E">
                      <w:rPr>
                        <w:color w:val="808080" w:themeColor="background1" w:themeShade="80"/>
                      </w:rPr>
                      <w:t>МД.220000598.ТД</w:t>
                    </w:r>
                  </w:p>
                </w:txbxContent>
              </v:textbox>
              <w10:wrap anchorx="margin"/>
            </v:rect>
          </w:pict>
        </mc:Fallback>
      </mc:AlternateContent>
    </w:r>
    <w:r>
      <w:rPr>
        <w:noProof/>
        <w:lang w:eastAsia="ru-RU"/>
      </w:rPr>
      <mc:AlternateContent>
        <mc:Choice Requires="wps">
          <w:drawing>
            <wp:anchor distT="0" distB="0" distL="0" distR="0" simplePos="0" relativeHeight="251658240" behindDoc="1" locked="0" layoutInCell="0" allowOverlap="1" wp14:anchorId="583E3A4B" wp14:editId="664F35AC">
              <wp:simplePos x="0" y="0"/>
              <wp:positionH relativeFrom="margin">
                <wp:posOffset>4870450</wp:posOffset>
              </wp:positionH>
              <wp:positionV relativeFrom="paragraph">
                <wp:posOffset>17780</wp:posOffset>
              </wp:positionV>
              <wp:extent cx="1448435" cy="237490"/>
              <wp:effectExtent l="635" t="0" r="0" b="0"/>
              <wp:wrapNone/>
              <wp:docPr id="2"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E848F6" w:rsidRDefault="00E848F6">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913475">
                            <w:rPr>
                              <w:rStyle w:val="af6"/>
                              <w:noProof/>
                              <w:color w:val="000000"/>
                            </w:rPr>
                            <w:t>4</w:t>
                          </w:r>
                          <w:r>
                            <w:rPr>
                              <w:rStyle w:val="af6"/>
                              <w:color w:val="000000"/>
                            </w:rPr>
                            <w:fldChar w:fldCharType="end"/>
                          </w:r>
                        </w:p>
                        <w:p w:rsidR="00E848F6" w:rsidRDefault="00E848F6">
                          <w:pPr>
                            <w:pStyle w:val="afff5"/>
                            <w:rPr>
                              <w:color w:val="000000"/>
                            </w:rPr>
                          </w:pPr>
                        </w:p>
                        <w:p w:rsidR="00E848F6" w:rsidRDefault="00E848F6">
                          <w:pPr>
                            <w:pStyle w:val="afff5"/>
                            <w:rPr>
                              <w:color w:val="000000"/>
                            </w:rPr>
                          </w:pPr>
                        </w:p>
                      </w:txbxContent>
                    </wps:txbx>
                    <wps:bodyPr lIns="12600" tIns="12600" rIns="12600" bIns="12600" anchor="ctr">
                      <a:noAutofit/>
                    </wps:bodyPr>
                  </wps:wsp>
                </a:graphicData>
              </a:graphic>
            </wp:anchor>
          </w:drawing>
        </mc:Choice>
        <mc:Fallback>
          <w:pict>
            <v:rect w14:anchorId="583E3A4B" id="_x0000_s1027" style="position:absolute;left:0;text-align:left;margin-left:383.5pt;margin-top:1.4pt;width:114.05pt;height:18.7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" o:allowincell="f" filled="f" stroked="f" strokeweight="0">
              <v:textbox inset=".35mm,.35mm,.35mm,.35mm">
                <w:txbxContent>
                  <w:p w:rsidR="00E848F6" w:rsidRDefault="00E848F6">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913475">
                      <w:rPr>
                        <w:rStyle w:val="af6"/>
                        <w:noProof/>
                        <w:color w:val="000000"/>
                      </w:rPr>
                      <w:t>4</w:t>
                    </w:r>
                    <w:r>
                      <w:rPr>
                        <w:rStyle w:val="af6"/>
                        <w:color w:val="000000"/>
                      </w:rPr>
                      <w:fldChar w:fldCharType="end"/>
                    </w:r>
                  </w:p>
                  <w:p w:rsidR="00E848F6" w:rsidRDefault="00E848F6">
                    <w:pPr>
                      <w:pStyle w:val="afff5"/>
                      <w:rPr>
                        <w:color w:val="000000"/>
                      </w:rPr>
                    </w:pPr>
                  </w:p>
                  <w:p w:rsidR="00E848F6" w:rsidRDefault="00E848F6">
                    <w:pPr>
                      <w:pStyle w:val="afff5"/>
                      <w:rPr>
                        <w:color w:val="000000"/>
                      </w:rP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8F6" w:rsidRDefault="00E848F6"/>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8F6" w:rsidRDefault="00E848F6" w:rsidP="00C4515C">
    <w:pPr>
      <w:pStyle w:val="ae"/>
      <w:jc w:val="right"/>
    </w:pPr>
    <w:r w:rsidRPr="005B714F">
      <w:rPr>
        <w:noProof/>
        <w:lang w:eastAsia="ru-RU"/>
      </w:rPr>
      <mc:AlternateContent>
        <mc:Choice Requires="wps">
          <w:drawing>
            <wp:anchor distT="0" distB="0" distL="114300" distR="114300" simplePos="0" relativeHeight="251660288" behindDoc="0" locked="0" layoutInCell="1" allowOverlap="1" wp14:anchorId="7B4E062F" wp14:editId="7B503E12">
              <wp:simplePos x="0" y="0"/>
              <wp:positionH relativeFrom="margin">
                <wp:align>center</wp:align>
              </wp:positionH>
              <wp:positionV relativeFrom="paragraph">
                <wp:posOffset>6739</wp:posOffset>
              </wp:positionV>
              <wp:extent cx="1448789" cy="237506"/>
              <wp:effectExtent l="0" t="0" r="0" b="0"/>
              <wp:wrapNone/>
              <wp:docPr id="9649440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48F6" w:rsidRPr="005B714F" w:rsidRDefault="00E848F6"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B4E062F" id="_x0000_s1028" style="position:absolute;left:0;text-align:left;margin-left:0;margin-top:.55pt;width:114.1pt;height:18.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Oa3kwvACAACDBgAA&#10;DgAAAAAAAAAAAAAAAAAuAgAAZHJzL2Uyb0RvYy54bWxQSwECLQAUAAYACAAAACEAEP5/ctoAAAAF&#10;AQAADwAAAAAAAAAAAAAAAABKBQAAZHJzL2Rvd25yZXYueG1sUEsFBgAAAAAEAAQA8wAAAFEGAAAA&#10;AA==&#10;" filled="f" stroked="f" strokeweight=".25pt">
              <v:textbox inset="1pt,1pt,1pt,1pt">
                <w:txbxContent>
                  <w:p w:rsidR="00E848F6" w:rsidRPr="005B714F" w:rsidRDefault="00E848F6"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1312" behindDoc="0" locked="0" layoutInCell="1" allowOverlap="1" wp14:anchorId="506A2243" wp14:editId="12B14992">
              <wp:simplePos x="0" y="0"/>
              <wp:positionH relativeFrom="margin">
                <wp:posOffset>4890922</wp:posOffset>
              </wp:positionH>
              <wp:positionV relativeFrom="paragraph">
                <wp:posOffset>10709</wp:posOffset>
              </wp:positionV>
              <wp:extent cx="1448789" cy="237506"/>
              <wp:effectExtent l="0" t="0" r="0" b="0"/>
              <wp:wrapNone/>
              <wp:docPr id="14671734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48F6" w:rsidRPr="005B714F" w:rsidRDefault="00E848F6" w:rsidP="00C4515C">
                          <w:pPr>
                            <w:pStyle w:val="ae"/>
                            <w:jc w:val="right"/>
                          </w:pPr>
                          <w:sdt>
                            <w:sdtPr>
                              <w:id w:val="1496531683"/>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13475">
                                <w:rPr>
                                  <w:rStyle w:val="af6"/>
                                  <w:noProof/>
                                </w:rPr>
                                <w:t>17</w:t>
                              </w:r>
                              <w:r w:rsidRPr="005B714F">
                                <w:rPr>
                                  <w:rStyle w:val="af6"/>
                                </w:rPr>
                                <w:fldChar w:fldCharType="end"/>
                              </w:r>
                            </w:sdtContent>
                          </w:sdt>
                        </w:p>
                        <w:p w:rsidR="00E848F6" w:rsidRPr="005B714F" w:rsidRDefault="00E848F6" w:rsidP="00C4515C"/>
                        <w:p w:rsidR="00E848F6" w:rsidRPr="005B714F" w:rsidRDefault="00E848F6"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06A2243" id="_x0000_s1029" style="position:absolute;left:0;text-align:left;margin-left:385.1pt;margin-top:.85pt;width:114.1pt;height:1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AJ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MSzz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enVjDbgFtZ&#10;PUALKgkdAuMQBjcsGql+YDTAEMyw/n5HFcOofS9sG0/iwE7NsaHGxnZsUFFCqAyXRmF0MHJzmLV3&#10;veK7Bu4KXX6FXELz19z15RMu4GQNGHWO3XEs21k6tp3X089j8Rs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Kw7wCfECAACE&#10;BgAADgAAAAAAAAAAAAAAAAAuAgAAZHJzL2Uyb0RvYy54bWxQSwECLQAUAAYACAAAACEA/PM/3dwA&#10;AAAIAQAADwAAAAAAAAAAAAAAAABLBQAAZHJzL2Rvd25yZXYueG1sUEsFBgAAAAAEAAQA8wAAAFQG&#10;AAAAAA==&#10;" filled="f" stroked="f" strokeweight=".25pt">
              <v:textbox inset="1pt,1pt,1pt,1pt">
                <w:txbxContent>
                  <w:p w:rsidR="00E848F6" w:rsidRPr="005B714F" w:rsidRDefault="00E848F6" w:rsidP="00C4515C">
                    <w:pPr>
                      <w:pStyle w:val="ae"/>
                      <w:jc w:val="right"/>
                    </w:pPr>
                    <w:sdt>
                      <w:sdtPr>
                        <w:id w:val="1496531683"/>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13475">
                          <w:rPr>
                            <w:rStyle w:val="af6"/>
                            <w:noProof/>
                          </w:rPr>
                          <w:t>17</w:t>
                        </w:r>
                        <w:r w:rsidRPr="005B714F">
                          <w:rPr>
                            <w:rStyle w:val="af6"/>
                          </w:rPr>
                          <w:fldChar w:fldCharType="end"/>
                        </w:r>
                      </w:sdtContent>
                    </w:sdt>
                  </w:p>
                  <w:p w:rsidR="00E848F6" w:rsidRPr="005B714F" w:rsidRDefault="00E848F6" w:rsidP="00C4515C"/>
                  <w:p w:rsidR="00E848F6" w:rsidRPr="005B714F" w:rsidRDefault="00E848F6" w:rsidP="00C4515C"/>
                </w:txbxContent>
              </v:textbox>
              <w10:wrap anchorx="margin"/>
            </v:rect>
          </w:pict>
        </mc:Fallback>
      </mc:AlternateContent>
    </w:r>
  </w:p>
  <w:p w:rsidR="00E848F6" w:rsidRPr="005B714F" w:rsidRDefault="00E848F6" w:rsidP="00C4515C">
    <w:pPr>
      <w:pStyle w:val="ae"/>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8F6" w:rsidRPr="005B714F" w:rsidRDefault="00E848F6" w:rsidP="00C4515C">
    <w:pPr>
      <w:pStyle w:val="ae"/>
      <w:ind w:firstLine="0"/>
    </w:pPr>
    <w:r w:rsidRPr="005B714F">
      <w:rPr>
        <w:color w:val="404040" w:themeColor="text1" w:themeTint="BF"/>
      </w:rPr>
      <w:tab/>
      <w:t>        МД.220006165.ТД</w:t>
    </w:r>
    <w:r w:rsidRPr="005B714F">
      <w:t xml:space="preserve"> </w:t>
    </w:r>
    <w:sdt>
      <w:sdtPr>
        <w:id w:val="1717234414"/>
        <w:docPartObj>
          <w:docPartGallery w:val="Page Numbers (Bottom of Page)"/>
          <w:docPartUnique/>
        </w:docPartObj>
      </w:sdtPr>
      <w:sdtContent>
        <w:r w:rsidRPr="005B714F">
          <w:tab/>
          <w:t>                                                  </w:t>
        </w:r>
        <w:r w:rsidRPr="005B714F">
          <w:rPr>
            <w:rStyle w:val="af6"/>
          </w:rPr>
          <w:fldChar w:fldCharType="begin"/>
        </w:r>
        <w:r w:rsidRPr="005B714F">
          <w:rPr>
            <w:rStyle w:val="af6"/>
          </w:rPr>
          <w:instrText>PAGE   \* MERGEFORMAT</w:instrText>
        </w:r>
        <w:r w:rsidRPr="005B714F">
          <w:rPr>
            <w:rStyle w:val="af6"/>
          </w:rPr>
          <w:fldChar w:fldCharType="separate"/>
        </w:r>
        <w:r>
          <w:rPr>
            <w:rStyle w:val="af6"/>
            <w:noProof/>
          </w:rPr>
          <w:t>89</w:t>
        </w:r>
        <w:r w:rsidRPr="005B714F">
          <w:rPr>
            <w:rStyle w:val="af6"/>
          </w:rPr>
          <w:fldChar w:fldCharType="end"/>
        </w:r>
      </w:sdtContent>
    </w:sdt>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8F6" w:rsidRDefault="00E848F6" w:rsidP="00C4515C">
    <w:pPr>
      <w:pStyle w:val="ae"/>
      <w:jc w:val="right"/>
    </w:pPr>
    <w:r w:rsidRPr="005B714F">
      <w:rPr>
        <w:noProof/>
        <w:lang w:eastAsia="ru-RU"/>
      </w:rPr>
      <mc:AlternateContent>
        <mc:Choice Requires="wps">
          <w:drawing>
            <wp:anchor distT="0" distB="0" distL="114300" distR="114300" simplePos="0" relativeHeight="251664384" behindDoc="0" locked="0" layoutInCell="1" allowOverlap="1" wp14:anchorId="6FEE4DBA" wp14:editId="2428D075">
              <wp:simplePos x="0" y="0"/>
              <wp:positionH relativeFrom="margin">
                <wp:align>center</wp:align>
              </wp:positionH>
              <wp:positionV relativeFrom="paragraph">
                <wp:posOffset>6739</wp:posOffset>
              </wp:positionV>
              <wp:extent cx="1448789" cy="237506"/>
              <wp:effectExtent l="0" t="0" r="0" b="0"/>
              <wp:wrapNone/>
              <wp:docPr id="146717348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48F6" w:rsidRPr="005B714F" w:rsidRDefault="00E848F6"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FEE4DBA" id="_x0000_s1030" style="position:absolute;left:0;text-align:left;margin-left:0;margin-top:.55pt;width:114.1pt;height:18.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Fnyi7PACAACEBgAA&#10;DgAAAAAAAAAAAAAAAAAuAgAAZHJzL2Uyb0RvYy54bWxQSwECLQAUAAYACAAAACEAEP5/ctoAAAAF&#10;AQAADwAAAAAAAAAAAAAAAABKBQAAZHJzL2Rvd25yZXYueG1sUEsFBgAAAAAEAAQA8wAAAFEGAAAA&#10;AA==&#10;" filled="f" stroked="f" strokeweight=".25pt">
              <v:textbox inset="1pt,1pt,1pt,1pt">
                <w:txbxContent>
                  <w:p w:rsidR="00E848F6" w:rsidRPr="005B714F" w:rsidRDefault="00E848F6"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5408" behindDoc="0" locked="0" layoutInCell="1" allowOverlap="1" wp14:anchorId="4CD1E3F5" wp14:editId="2B230479">
              <wp:simplePos x="0" y="0"/>
              <wp:positionH relativeFrom="margin">
                <wp:posOffset>4890922</wp:posOffset>
              </wp:positionH>
              <wp:positionV relativeFrom="paragraph">
                <wp:posOffset>10709</wp:posOffset>
              </wp:positionV>
              <wp:extent cx="1448789" cy="237506"/>
              <wp:effectExtent l="0" t="0" r="0" b="0"/>
              <wp:wrapNone/>
              <wp:docPr id="146717348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48F6" w:rsidRPr="005B714F" w:rsidRDefault="00E848F6" w:rsidP="00C4515C">
                          <w:pPr>
                            <w:pStyle w:val="ae"/>
                            <w:jc w:val="right"/>
                          </w:pPr>
                          <w:sdt>
                            <w:sdtPr>
                              <w:id w:val="490068382"/>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13475">
                                <w:rPr>
                                  <w:rStyle w:val="af6"/>
                                  <w:noProof/>
                                </w:rPr>
                                <w:t>67</w:t>
                              </w:r>
                              <w:r w:rsidRPr="005B714F">
                                <w:rPr>
                                  <w:rStyle w:val="af6"/>
                                </w:rPr>
                                <w:fldChar w:fldCharType="end"/>
                              </w:r>
                            </w:sdtContent>
                          </w:sdt>
                        </w:p>
                        <w:p w:rsidR="00E848F6" w:rsidRPr="005B714F" w:rsidRDefault="00E848F6" w:rsidP="00C4515C"/>
                        <w:p w:rsidR="00E848F6" w:rsidRPr="005B714F" w:rsidRDefault="00E848F6"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D1E3F5" id="_x0000_s1031" style="position:absolute;left:0;text-align:left;margin-left:385.1pt;margin-top:.85pt;width:114.1pt;height:18.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18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TD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dnVjDbgFtZ&#10;PUALKgkdAuMQBjcsGql+YDTAEMyw/n5HFcOofS9sG0/iwE7NsaHGxnZsUFFCqAyXRmF0MHJzmLV3&#10;veK7Bu4KXX6FXELz19z15RMu4GQNGHWO3XEs21k6tp3X089j8Rs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wlG9fPECAACE&#10;BgAADgAAAAAAAAAAAAAAAAAuAgAAZHJzL2Uyb0RvYy54bWxQSwECLQAUAAYACAAAACEA/PM/3dwA&#10;AAAIAQAADwAAAAAAAAAAAAAAAABLBQAAZHJzL2Rvd25yZXYueG1sUEsFBgAAAAAEAAQA8wAAAFQG&#10;AAAAAA==&#10;" filled="f" stroked="f" strokeweight=".25pt">
              <v:textbox inset="1pt,1pt,1pt,1pt">
                <w:txbxContent>
                  <w:p w:rsidR="00E848F6" w:rsidRPr="005B714F" w:rsidRDefault="00E848F6" w:rsidP="00C4515C">
                    <w:pPr>
                      <w:pStyle w:val="ae"/>
                      <w:jc w:val="right"/>
                    </w:pPr>
                    <w:sdt>
                      <w:sdtPr>
                        <w:id w:val="490068382"/>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13475">
                          <w:rPr>
                            <w:rStyle w:val="af6"/>
                            <w:noProof/>
                          </w:rPr>
                          <w:t>67</w:t>
                        </w:r>
                        <w:r w:rsidRPr="005B714F">
                          <w:rPr>
                            <w:rStyle w:val="af6"/>
                          </w:rPr>
                          <w:fldChar w:fldCharType="end"/>
                        </w:r>
                      </w:sdtContent>
                    </w:sdt>
                  </w:p>
                  <w:p w:rsidR="00E848F6" w:rsidRPr="005B714F" w:rsidRDefault="00E848F6" w:rsidP="00C4515C"/>
                  <w:p w:rsidR="00E848F6" w:rsidRPr="005B714F" w:rsidRDefault="00E848F6" w:rsidP="00C4515C"/>
                </w:txbxContent>
              </v:textbox>
              <w10:wrap anchorx="margin"/>
            </v:rect>
          </w:pict>
        </mc:Fallback>
      </mc:AlternateContent>
    </w:r>
  </w:p>
  <w:p w:rsidR="00E848F6" w:rsidRPr="005B714F" w:rsidRDefault="00E848F6" w:rsidP="00C4515C">
    <w:pPr>
      <w:pStyle w:val="ae"/>
      <w:jc w:val="right"/>
    </w:pPr>
    <w:r>
      <w:rPr>
        <w:noProof/>
        <w:lang w:eastAsia="ru-RU"/>
      </w:rPr>
      <mc:AlternateContent>
        <mc:Choice Requires="wps">
          <w:drawing>
            <wp:anchor distT="0" distB="0" distL="114300" distR="114300" simplePos="0" relativeHeight="251666432" behindDoc="0" locked="0" layoutInCell="1" allowOverlap="1" wp14:anchorId="796F60F5" wp14:editId="40E79063">
              <wp:simplePos x="0" y="0"/>
              <wp:positionH relativeFrom="margin">
                <wp:posOffset>1482090</wp:posOffset>
              </wp:positionH>
              <wp:positionV relativeFrom="paragraph">
                <wp:posOffset>173829</wp:posOffset>
              </wp:positionV>
              <wp:extent cx="3336877" cy="313899"/>
              <wp:effectExtent l="0" t="0" r="0" b="0"/>
              <wp:wrapNone/>
              <wp:docPr id="1467173483" name="Надпись 1467173483"/>
              <wp:cNvGraphicFramePr/>
              <a:graphic xmlns:a="http://schemas.openxmlformats.org/drawingml/2006/main">
                <a:graphicData uri="http://schemas.microsoft.com/office/word/2010/wordprocessingShape">
                  <wps:wsp>
                    <wps:cNvSpPr txBox="1"/>
                    <wps:spPr>
                      <a:xfrm>
                        <a:off x="0" y="0"/>
                        <a:ext cx="3336877" cy="313899"/>
                      </a:xfrm>
                      <a:prstGeom prst="rect">
                        <a:avLst/>
                      </a:prstGeom>
                      <a:solidFill>
                        <a:schemeClr val="lt1"/>
                      </a:solidFill>
                      <a:ln w="6350">
                        <a:noFill/>
                      </a:ln>
                    </wps:spPr>
                    <wps:txbx>
                      <w:txbxContent>
                        <w:p w:rsidR="00E848F6" w:rsidRPr="009515C2" w:rsidRDefault="00E848F6" w:rsidP="009515C2">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6F60F5" id="_x0000_t202" coordsize="21600,21600" o:spt="202" path="m,l,21600r21600,l21600,xe">
              <v:stroke joinstyle="miter"/>
              <v:path gradientshapeok="t" o:connecttype="rect"/>
            </v:shapetype>
            <v:shape id="Надпись 1467173483" o:spid="_x0000_s1032" type="#_x0000_t202" style="position:absolute;left:0;text-align:left;margin-left:116.7pt;margin-top:13.7pt;width:262.75pt;height:24.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" fillcolor="white [3201]" stroked="f" strokeweight=".5pt">
              <v:textbox>
                <w:txbxContent>
                  <w:p w:rsidR="00E848F6" w:rsidRPr="009515C2" w:rsidRDefault="00E848F6" w:rsidP="009515C2">
                    <w:pPr>
                      <w:ind w:firstLine="0"/>
                      <w:jc w:val="center"/>
                    </w:pP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8F6" w:rsidRDefault="00E848F6" w:rsidP="00C4515C">
    <w:pPr>
      <w:pStyle w:val="ae"/>
      <w:jc w:val="right"/>
    </w:pPr>
    <w:r w:rsidRPr="005B714F">
      <w:rPr>
        <w:noProof/>
        <w:lang w:eastAsia="ru-RU"/>
      </w:rPr>
      <mc:AlternateContent>
        <mc:Choice Requires="wps">
          <w:drawing>
            <wp:anchor distT="0" distB="0" distL="114300" distR="114300" simplePos="0" relativeHeight="251668480" behindDoc="0" locked="0" layoutInCell="1" allowOverlap="1" wp14:anchorId="230B9211" wp14:editId="0DEF5DBC">
              <wp:simplePos x="0" y="0"/>
              <wp:positionH relativeFrom="margin">
                <wp:align>center</wp:align>
              </wp:positionH>
              <wp:positionV relativeFrom="paragraph">
                <wp:posOffset>6739</wp:posOffset>
              </wp:positionV>
              <wp:extent cx="1448789" cy="237506"/>
              <wp:effectExtent l="0" t="0" r="0" b="0"/>
              <wp:wrapNone/>
              <wp:docPr id="146717348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48F6" w:rsidRPr="005B714F" w:rsidRDefault="00E848F6"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30B9211" id="_x0000_s1033" style="position:absolute;left:0;text-align:left;margin-left:0;margin-top:.55pt;width:114.1pt;height:18.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KH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" filled="f" stroked="f" strokeweight=".25pt">
              <v:textbox inset="1pt,1pt,1pt,1pt">
                <w:txbxContent>
                  <w:p w:rsidR="00E848F6" w:rsidRPr="005B714F" w:rsidRDefault="00E848F6"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69504" behindDoc="0" locked="0" layoutInCell="1" allowOverlap="1" wp14:anchorId="32EBBAAE" wp14:editId="186586B2">
              <wp:simplePos x="0" y="0"/>
              <wp:positionH relativeFrom="margin">
                <wp:posOffset>4890922</wp:posOffset>
              </wp:positionH>
              <wp:positionV relativeFrom="paragraph">
                <wp:posOffset>10709</wp:posOffset>
              </wp:positionV>
              <wp:extent cx="1448789" cy="237506"/>
              <wp:effectExtent l="0" t="0" r="0" b="0"/>
              <wp:wrapNone/>
              <wp:docPr id="146717348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48F6" w:rsidRPr="005B714F" w:rsidRDefault="00E848F6" w:rsidP="00C4515C">
                          <w:pPr>
                            <w:pStyle w:val="ae"/>
                            <w:jc w:val="right"/>
                          </w:pPr>
                          <w:sdt>
                            <w:sdtPr>
                              <w:id w:val="-1123605787"/>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13475">
                                <w:rPr>
                                  <w:rStyle w:val="af6"/>
                                  <w:noProof/>
                                </w:rPr>
                                <w:t>68</w:t>
                              </w:r>
                              <w:r w:rsidRPr="005B714F">
                                <w:rPr>
                                  <w:rStyle w:val="af6"/>
                                </w:rPr>
                                <w:fldChar w:fldCharType="end"/>
                              </w:r>
                            </w:sdtContent>
                          </w:sdt>
                        </w:p>
                        <w:p w:rsidR="00E848F6" w:rsidRPr="005B714F" w:rsidRDefault="00E848F6" w:rsidP="00C4515C"/>
                        <w:p w:rsidR="00E848F6" w:rsidRPr="005B714F" w:rsidRDefault="00E848F6"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2EBBAAE" id="_x0000_s1034" style="position:absolute;left:0;text-align:left;margin-left:385.1pt;margin-top:.85pt;width:114.1pt;height:18.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jI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OSzD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cTK5htwK2s&#10;HqAFlYQOgXEIgxsWjVQ/MBpgCGZYf7+jimHUvhe2jSdxYKfm2FBjYzs2qCghVIZLozA6GLk5zNq7&#10;XvFdA3eFLr9CLqH5a+768gkXcLIGjDrH7jiW7Swd287r6eex+A0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iVRIyPECAACE&#10;BgAADgAAAAAAAAAAAAAAAAAuAgAAZHJzL2Uyb0RvYy54bWxQSwECLQAUAAYACAAAACEA/PM/3dwA&#10;AAAIAQAADwAAAAAAAAAAAAAAAABLBQAAZHJzL2Rvd25yZXYueG1sUEsFBgAAAAAEAAQA8wAAAFQG&#10;AAAAAA==&#10;" filled="f" stroked="f" strokeweight=".25pt">
              <v:textbox inset="1pt,1pt,1pt,1pt">
                <w:txbxContent>
                  <w:p w:rsidR="00E848F6" w:rsidRPr="005B714F" w:rsidRDefault="00E848F6" w:rsidP="00C4515C">
                    <w:pPr>
                      <w:pStyle w:val="ae"/>
                      <w:jc w:val="right"/>
                    </w:pPr>
                    <w:sdt>
                      <w:sdtPr>
                        <w:id w:val="-1123605787"/>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13475">
                          <w:rPr>
                            <w:rStyle w:val="af6"/>
                            <w:noProof/>
                          </w:rPr>
                          <w:t>68</w:t>
                        </w:r>
                        <w:r w:rsidRPr="005B714F">
                          <w:rPr>
                            <w:rStyle w:val="af6"/>
                          </w:rPr>
                          <w:fldChar w:fldCharType="end"/>
                        </w:r>
                      </w:sdtContent>
                    </w:sdt>
                  </w:p>
                  <w:p w:rsidR="00E848F6" w:rsidRPr="005B714F" w:rsidRDefault="00E848F6" w:rsidP="00C4515C"/>
                  <w:p w:rsidR="00E848F6" w:rsidRPr="005B714F" w:rsidRDefault="00E848F6" w:rsidP="00C4515C"/>
                </w:txbxContent>
              </v:textbox>
              <w10:wrap anchorx="margin"/>
            </v:rect>
          </w:pict>
        </mc:Fallback>
      </mc:AlternateContent>
    </w:r>
  </w:p>
  <w:p w:rsidR="00E848F6" w:rsidRPr="005B714F" w:rsidRDefault="00E848F6" w:rsidP="00C4515C">
    <w:pPr>
      <w:pStyle w:val="ae"/>
      <w:jc w:val="right"/>
    </w:pPr>
    <w:r>
      <w:rPr>
        <w:noProof/>
        <w:lang w:eastAsia="ru-RU"/>
      </w:rPr>
      <mc:AlternateContent>
        <mc:Choice Requires="wps">
          <w:drawing>
            <wp:anchor distT="0" distB="0" distL="114300" distR="114300" simplePos="0" relativeHeight="251670528" behindDoc="0" locked="0" layoutInCell="1" allowOverlap="1" wp14:anchorId="09ED1A35" wp14:editId="681317ED">
              <wp:simplePos x="0" y="0"/>
              <wp:positionH relativeFrom="margin">
                <wp:posOffset>1482090</wp:posOffset>
              </wp:positionH>
              <wp:positionV relativeFrom="paragraph">
                <wp:posOffset>173829</wp:posOffset>
              </wp:positionV>
              <wp:extent cx="3336877" cy="313899"/>
              <wp:effectExtent l="0" t="0" r="0" b="0"/>
              <wp:wrapNone/>
              <wp:docPr id="1467173486" name="Надпись 1467173486"/>
              <wp:cNvGraphicFramePr/>
              <a:graphic xmlns:a="http://schemas.openxmlformats.org/drawingml/2006/main">
                <a:graphicData uri="http://schemas.microsoft.com/office/word/2010/wordprocessingShape">
                  <wps:wsp>
                    <wps:cNvSpPr txBox="1"/>
                    <wps:spPr>
                      <a:xfrm>
                        <a:off x="0" y="0"/>
                        <a:ext cx="3336877" cy="313899"/>
                      </a:xfrm>
                      <a:prstGeom prst="rect">
                        <a:avLst/>
                      </a:prstGeom>
                      <a:solidFill>
                        <a:schemeClr val="lt1"/>
                      </a:solidFill>
                      <a:ln w="6350">
                        <a:noFill/>
                      </a:ln>
                    </wps:spPr>
                    <wps:txbx>
                      <w:txbxContent>
                        <w:p w:rsidR="00E848F6" w:rsidRPr="009515C2" w:rsidRDefault="00E848F6" w:rsidP="009515C2">
                          <w:pPr>
                            <w:ind w:firstLine="0"/>
                            <w:jc w:val="center"/>
                          </w:pPr>
                          <w:r w:rsidRPr="005B714F">
                            <w:t>Продолжение приложения 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D1A35" id="_x0000_t202" coordsize="21600,21600" o:spt="202" path="m,l,21600r21600,l21600,xe">
              <v:stroke joinstyle="miter"/>
              <v:path gradientshapeok="t" o:connecttype="rect"/>
            </v:shapetype>
            <v:shape id="Надпись 1467173486" o:spid="_x0000_s1035" type="#_x0000_t202" style="position:absolute;left:0;text-align:left;margin-left:116.7pt;margin-top:13.7pt;width:262.75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" fillcolor="white [3201]" stroked="f" strokeweight=".5pt">
              <v:textbox>
                <w:txbxContent>
                  <w:p w:rsidR="00E848F6" w:rsidRPr="009515C2" w:rsidRDefault="00E848F6" w:rsidP="009515C2">
                    <w:pPr>
                      <w:ind w:firstLine="0"/>
                      <w:jc w:val="center"/>
                    </w:pPr>
                    <w:r w:rsidRPr="005B714F">
                      <w:t>Продолжение приложения А</w:t>
                    </w: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8F6" w:rsidRDefault="00E848F6" w:rsidP="00C4515C">
    <w:pPr>
      <w:pStyle w:val="ae"/>
      <w:jc w:val="right"/>
    </w:pPr>
    <w:r w:rsidRPr="005B714F">
      <w:rPr>
        <w:noProof/>
        <w:lang w:eastAsia="ru-RU"/>
      </w:rPr>
      <mc:AlternateContent>
        <mc:Choice Requires="wps">
          <w:drawing>
            <wp:anchor distT="0" distB="0" distL="114300" distR="114300" simplePos="0" relativeHeight="251672576" behindDoc="0" locked="0" layoutInCell="1" allowOverlap="1" wp14:anchorId="6DCCD9DD" wp14:editId="66CEEF11">
              <wp:simplePos x="0" y="0"/>
              <wp:positionH relativeFrom="margin">
                <wp:align>center</wp:align>
              </wp:positionH>
              <wp:positionV relativeFrom="paragraph">
                <wp:posOffset>6739</wp:posOffset>
              </wp:positionV>
              <wp:extent cx="1448789" cy="237506"/>
              <wp:effectExtent l="0" t="0" r="0" b="0"/>
              <wp:wrapNone/>
              <wp:docPr id="146717348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48F6" w:rsidRPr="005B714F" w:rsidRDefault="00E848F6"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DCCD9DD" id="_x0000_s1036" style="position:absolute;left:0;text-align:left;margin-left:0;margin-top:.55pt;width:114.1pt;height:18.7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" filled="f" stroked="f" strokeweight=".25pt">
              <v:textbox inset="1pt,1pt,1pt,1pt">
                <w:txbxContent>
                  <w:p w:rsidR="00E848F6" w:rsidRPr="005B714F" w:rsidRDefault="00E848F6"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r w:rsidRPr="005B714F">
      <w:rPr>
        <w:noProof/>
        <w:lang w:eastAsia="ru-RU"/>
      </w:rPr>
      <mc:AlternateContent>
        <mc:Choice Requires="wps">
          <w:drawing>
            <wp:anchor distT="0" distB="0" distL="114300" distR="114300" simplePos="0" relativeHeight="251673600" behindDoc="0" locked="0" layoutInCell="1" allowOverlap="1" wp14:anchorId="2BB63BB7" wp14:editId="091D9B79">
              <wp:simplePos x="0" y="0"/>
              <wp:positionH relativeFrom="margin">
                <wp:posOffset>4890922</wp:posOffset>
              </wp:positionH>
              <wp:positionV relativeFrom="paragraph">
                <wp:posOffset>10709</wp:posOffset>
              </wp:positionV>
              <wp:extent cx="1448789" cy="237506"/>
              <wp:effectExtent l="0" t="0" r="0" b="0"/>
              <wp:wrapNone/>
              <wp:docPr id="146717348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848F6" w:rsidRPr="005B714F" w:rsidRDefault="00E848F6" w:rsidP="00C4515C">
                          <w:pPr>
                            <w:pStyle w:val="ae"/>
                            <w:jc w:val="right"/>
                          </w:pPr>
                          <w:sdt>
                            <w:sdtPr>
                              <w:id w:val="609170445"/>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13475">
                                <w:rPr>
                                  <w:rStyle w:val="af6"/>
                                  <w:noProof/>
                                </w:rPr>
                                <w:t>83</w:t>
                              </w:r>
                              <w:r w:rsidRPr="005B714F">
                                <w:rPr>
                                  <w:rStyle w:val="af6"/>
                                </w:rPr>
                                <w:fldChar w:fldCharType="end"/>
                              </w:r>
                            </w:sdtContent>
                          </w:sdt>
                        </w:p>
                        <w:p w:rsidR="00E848F6" w:rsidRPr="005B714F" w:rsidRDefault="00E848F6" w:rsidP="00C4515C"/>
                        <w:p w:rsidR="00E848F6" w:rsidRPr="005B714F" w:rsidRDefault="00E848F6"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BB63BB7" id="_x0000_s1037" style="position:absolute;left:0;text-align:left;margin-left:385.1pt;margin-top:.85pt;width:114.1pt;height:18.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" filled="f" stroked="f" strokeweight=".25pt">
              <v:textbox inset="1pt,1pt,1pt,1pt">
                <w:txbxContent>
                  <w:p w:rsidR="00E848F6" w:rsidRPr="005B714F" w:rsidRDefault="00E848F6" w:rsidP="00C4515C">
                    <w:pPr>
                      <w:pStyle w:val="ae"/>
                      <w:jc w:val="right"/>
                    </w:pPr>
                    <w:sdt>
                      <w:sdtPr>
                        <w:id w:val="609170445"/>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913475">
                          <w:rPr>
                            <w:rStyle w:val="af6"/>
                            <w:noProof/>
                          </w:rPr>
                          <w:t>83</w:t>
                        </w:r>
                        <w:r w:rsidRPr="005B714F">
                          <w:rPr>
                            <w:rStyle w:val="af6"/>
                          </w:rPr>
                          <w:fldChar w:fldCharType="end"/>
                        </w:r>
                      </w:sdtContent>
                    </w:sdt>
                  </w:p>
                  <w:p w:rsidR="00E848F6" w:rsidRPr="005B714F" w:rsidRDefault="00E848F6" w:rsidP="00C4515C"/>
                  <w:p w:rsidR="00E848F6" w:rsidRPr="005B714F" w:rsidRDefault="00E848F6" w:rsidP="00C4515C"/>
                </w:txbxContent>
              </v:textbox>
              <w10:wrap anchorx="margin"/>
            </v:rect>
          </w:pict>
        </mc:Fallback>
      </mc:AlternateContent>
    </w:r>
  </w:p>
  <w:p w:rsidR="00E848F6" w:rsidRPr="005B714F" w:rsidRDefault="00E848F6" w:rsidP="00C4515C">
    <w:pPr>
      <w:pStyle w:val="ae"/>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0ED"/>
    <w:multiLevelType w:val="hybridMultilevel"/>
    <w:tmpl w:val="B7C2446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569100D"/>
    <w:multiLevelType w:val="multilevel"/>
    <w:tmpl w:val="C8EEE16C"/>
    <w:lvl w:ilvl="0">
      <w:start w:val="1"/>
      <w:numFmt w:val="decimal"/>
      <w:pStyle w:val="my"/>
      <w:lvlText w:val="%1."/>
      <w:lvlJc w:val="left"/>
      <w:pPr>
        <w:tabs>
          <w:tab w:val="num" w:pos="0"/>
        </w:tabs>
        <w:ind w:left="340" w:firstLine="0"/>
      </w:pPr>
    </w:lvl>
    <w:lvl w:ilvl="1">
      <w:start w:val="1"/>
      <w:numFmt w:val="decimal"/>
      <w:lvlText w:val="%1.%2."/>
      <w:lvlJc w:val="left"/>
      <w:pPr>
        <w:tabs>
          <w:tab w:val="num" w:pos="0"/>
        </w:tabs>
        <w:ind w:left="680" w:firstLine="0"/>
      </w:pPr>
    </w:lvl>
    <w:lvl w:ilvl="2">
      <w:start w:val="1"/>
      <w:numFmt w:val="decimal"/>
      <w:lvlText w:val="%1.%2.%3."/>
      <w:lvlJc w:val="left"/>
      <w:pPr>
        <w:tabs>
          <w:tab w:val="num" w:pos="0"/>
        </w:tabs>
        <w:ind w:left="1020" w:firstLine="0"/>
      </w:pPr>
    </w:lvl>
    <w:lvl w:ilvl="3">
      <w:start w:val="1"/>
      <w:numFmt w:val="decimal"/>
      <w:lvlText w:val="%1.%2.%3.%4"/>
      <w:lvlJc w:val="left"/>
      <w:pPr>
        <w:tabs>
          <w:tab w:val="num" w:pos="0"/>
        </w:tabs>
        <w:ind w:left="1360" w:firstLine="0"/>
      </w:pPr>
    </w:lvl>
    <w:lvl w:ilvl="4">
      <w:start w:val="1"/>
      <w:numFmt w:val="decimal"/>
      <w:lvlText w:val="%1.%2.%3.%4.%5"/>
      <w:lvlJc w:val="left"/>
      <w:pPr>
        <w:tabs>
          <w:tab w:val="num" w:pos="0"/>
        </w:tabs>
        <w:ind w:left="1700" w:firstLine="0"/>
      </w:pPr>
    </w:lvl>
    <w:lvl w:ilvl="5">
      <w:start w:val="1"/>
      <w:numFmt w:val="decimal"/>
      <w:lvlText w:val="%1.%2.%3.%4.%5.%6"/>
      <w:lvlJc w:val="left"/>
      <w:pPr>
        <w:tabs>
          <w:tab w:val="num" w:pos="0"/>
        </w:tabs>
        <w:ind w:left="2040" w:firstLine="0"/>
      </w:pPr>
    </w:lvl>
    <w:lvl w:ilvl="6">
      <w:start w:val="1"/>
      <w:numFmt w:val="decimal"/>
      <w:lvlText w:val="%1.%2.%3.%4.%5.%6.%7"/>
      <w:lvlJc w:val="left"/>
      <w:pPr>
        <w:tabs>
          <w:tab w:val="num" w:pos="0"/>
        </w:tabs>
        <w:ind w:left="2380" w:firstLine="0"/>
      </w:pPr>
    </w:lvl>
    <w:lvl w:ilvl="7">
      <w:start w:val="1"/>
      <w:numFmt w:val="decimal"/>
      <w:lvlText w:val="%1.%2.%3.%4.%5.%6.%7.%8"/>
      <w:lvlJc w:val="left"/>
      <w:pPr>
        <w:tabs>
          <w:tab w:val="num" w:pos="0"/>
        </w:tabs>
        <w:ind w:left="2720" w:firstLine="0"/>
      </w:pPr>
    </w:lvl>
    <w:lvl w:ilvl="8">
      <w:start w:val="1"/>
      <w:numFmt w:val="decimal"/>
      <w:lvlText w:val="%1.%2.%3.%4.%5.%6.%7.%8.%9"/>
      <w:lvlJc w:val="left"/>
      <w:pPr>
        <w:tabs>
          <w:tab w:val="num" w:pos="0"/>
        </w:tabs>
        <w:ind w:left="3060" w:firstLine="0"/>
      </w:pPr>
    </w:lvl>
  </w:abstractNum>
  <w:abstractNum w:abstractNumId="2" w15:restartNumberingAfterBreak="0">
    <w:nsid w:val="291554A6"/>
    <w:multiLevelType w:val="multilevel"/>
    <w:tmpl w:val="6B565EC2"/>
    <w:styleLink w:val="a"/>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3" w15:restartNumberingAfterBreak="0">
    <w:nsid w:val="33452DB1"/>
    <w:multiLevelType w:val="multilevel"/>
    <w:tmpl w:val="24961A1C"/>
    <w:lvl w:ilvl="0">
      <w:start w:val="1"/>
      <w:numFmt w:val="decimal"/>
      <w:pStyle w:val="1"/>
      <w:suff w:val="space"/>
      <w:lvlText w:val="%1"/>
      <w:lvlJc w:val="left"/>
      <w:pPr>
        <w:tabs>
          <w:tab w:val="num" w:pos="0"/>
        </w:tabs>
        <w:ind w:left="567" w:hanging="567"/>
      </w:pPr>
    </w:lvl>
    <w:lvl w:ilvl="1">
      <w:start w:val="1"/>
      <w:numFmt w:val="decimal"/>
      <w:pStyle w:val="2"/>
      <w:suff w:val="space"/>
      <w:lvlText w:val="%1.%2"/>
      <w:lvlJc w:val="left"/>
      <w:pPr>
        <w:tabs>
          <w:tab w:val="num" w:pos="0"/>
        </w:tabs>
        <w:ind w:left="567" w:hanging="567"/>
      </w:pPr>
    </w:lvl>
    <w:lvl w:ilvl="2">
      <w:start w:val="1"/>
      <w:numFmt w:val="decimal"/>
      <w:pStyle w:val="3"/>
      <w:suff w:val="space"/>
      <w:lvlText w:val="%1.%2.%3"/>
      <w:lvlJc w:val="left"/>
      <w:pPr>
        <w:tabs>
          <w:tab w:val="num" w:pos="0"/>
        </w:tabs>
        <w:ind w:left="567" w:hanging="567"/>
      </w:pPr>
    </w:lvl>
    <w:lvl w:ilvl="3">
      <w:start w:val="1"/>
      <w:numFmt w:val="decimal"/>
      <w:pStyle w:val="4"/>
      <w:suff w:val="space"/>
      <w:lvlText w:val="%1.%2.%3.%4"/>
      <w:lvlJc w:val="left"/>
      <w:pPr>
        <w:tabs>
          <w:tab w:val="num" w:pos="0"/>
        </w:tabs>
        <w:ind w:left="567" w:hanging="567"/>
      </w:pPr>
    </w:lvl>
    <w:lvl w:ilvl="4">
      <w:start w:val="1"/>
      <w:numFmt w:val="decimal"/>
      <w:suff w:val="space"/>
      <w:lvlText w:val="%1.%2.%3.%4.%5"/>
      <w:lvlJc w:val="left"/>
      <w:pPr>
        <w:tabs>
          <w:tab w:val="num" w:pos="0"/>
        </w:tabs>
        <w:ind w:left="567" w:hanging="567"/>
      </w:pPr>
    </w:lvl>
    <w:lvl w:ilvl="5">
      <w:start w:val="1"/>
      <w:numFmt w:val="decimal"/>
      <w:suff w:val="space"/>
      <w:lvlText w:val="%1.%2.%3.%4.%5.%6"/>
      <w:lvlJc w:val="left"/>
      <w:pPr>
        <w:tabs>
          <w:tab w:val="num" w:pos="0"/>
        </w:tabs>
        <w:ind w:left="567" w:hanging="567"/>
      </w:pPr>
    </w:lvl>
    <w:lvl w:ilvl="6">
      <w:start w:val="1"/>
      <w:numFmt w:val="decimal"/>
      <w:suff w:val="space"/>
      <w:lvlText w:val="%1.%2.%3.%4.%5.%6.%7"/>
      <w:lvlJc w:val="left"/>
      <w:pPr>
        <w:tabs>
          <w:tab w:val="num" w:pos="0"/>
        </w:tabs>
        <w:ind w:left="567" w:hanging="567"/>
      </w:pPr>
    </w:lvl>
    <w:lvl w:ilvl="7">
      <w:start w:val="1"/>
      <w:numFmt w:val="decimal"/>
      <w:suff w:val="space"/>
      <w:lvlText w:val="%1.%2.%3.%4.%5.%6.%7.%8"/>
      <w:lvlJc w:val="left"/>
      <w:pPr>
        <w:tabs>
          <w:tab w:val="num" w:pos="0"/>
        </w:tabs>
        <w:ind w:left="567" w:hanging="567"/>
      </w:pPr>
    </w:lvl>
    <w:lvl w:ilvl="8">
      <w:start w:val="1"/>
      <w:numFmt w:val="decimal"/>
      <w:suff w:val="space"/>
      <w:lvlText w:val="%1.%2.%3.%4.%5.%6.%7.%8.%9"/>
      <w:lvlJc w:val="left"/>
      <w:pPr>
        <w:tabs>
          <w:tab w:val="num" w:pos="0"/>
        </w:tabs>
        <w:ind w:left="567" w:hanging="567"/>
      </w:pPr>
    </w:lvl>
  </w:abstractNum>
  <w:abstractNum w:abstractNumId="4" w15:restartNumberingAfterBreak="0">
    <w:nsid w:val="39605F41"/>
    <w:multiLevelType w:val="hybridMultilevel"/>
    <w:tmpl w:val="27A0B0E6"/>
    <w:lvl w:ilvl="0" w:tplc="B79A0D34">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5" w15:restartNumberingAfterBreak="0">
    <w:nsid w:val="3BB415CB"/>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pStyle w:val="my0"/>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42AC0BAB"/>
    <w:multiLevelType w:val="multilevel"/>
    <w:tmpl w:val="ACEEBC80"/>
    <w:lvl w:ilvl="0">
      <w:start w:val="1"/>
      <w:numFmt w:val="decimal"/>
      <w:pStyle w:val="LNnocheck"/>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7" w15:restartNumberingAfterBreak="0">
    <w:nsid w:val="4A5735C2"/>
    <w:multiLevelType w:val="hybridMultilevel"/>
    <w:tmpl w:val="2B662B80"/>
    <w:lvl w:ilvl="0" w:tplc="48AEC1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5E15D14"/>
    <w:multiLevelType w:val="multilevel"/>
    <w:tmpl w:val="40CA1906"/>
    <w:lvl w:ilvl="0">
      <w:start w:val="1"/>
      <w:numFmt w:val="decimal"/>
      <w:pStyle w:val="Listnum"/>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9" w15:restartNumberingAfterBreak="0">
    <w:nsid w:val="5DC87C65"/>
    <w:multiLevelType w:val="hybridMultilevel"/>
    <w:tmpl w:val="0EE0F57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FBC672B"/>
    <w:multiLevelType w:val="hybridMultilevel"/>
    <w:tmpl w:val="69D816AE"/>
    <w:lvl w:ilvl="0" w:tplc="4D7AB82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7254CBE"/>
    <w:multiLevelType w:val="hybridMultilevel"/>
    <w:tmpl w:val="A52AC202"/>
    <w:lvl w:ilvl="0" w:tplc="12A49F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6B97545D"/>
    <w:multiLevelType w:val="hybridMultilevel"/>
    <w:tmpl w:val="6DAE440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DF74592"/>
    <w:multiLevelType w:val="multilevel"/>
    <w:tmpl w:val="8348CD54"/>
    <w:lvl w:ilvl="0">
      <w:start w:val="1"/>
      <w:numFmt w:val="bullet"/>
      <w:pStyle w:val="ListMark"/>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num w:numId="1">
    <w:abstractNumId w:val="1"/>
  </w:num>
  <w:num w:numId="2">
    <w:abstractNumId w:val="5"/>
  </w:num>
  <w:num w:numId="3">
    <w:abstractNumId w:val="3"/>
  </w:num>
  <w:num w:numId="4">
    <w:abstractNumId w:val="13"/>
  </w:num>
  <w:num w:numId="5">
    <w:abstractNumId w:val="8"/>
  </w:num>
  <w:num w:numId="6">
    <w:abstractNumId w:val="6"/>
  </w:num>
  <w:num w:numId="7">
    <w:abstractNumId w:val="2"/>
  </w:num>
  <w:num w:numId="8">
    <w:abstractNumId w:val="4"/>
  </w:num>
  <w:num w:numId="9">
    <w:abstractNumId w:val="0"/>
  </w:num>
  <w:num w:numId="10">
    <w:abstractNumId w:val="7"/>
  </w:num>
  <w:num w:numId="11">
    <w:abstractNumId w:val="11"/>
  </w:num>
  <w:num w:numId="12">
    <w:abstractNumId w:val="12"/>
  </w:num>
  <w:num w:numId="13">
    <w:abstractNumId w:val="9"/>
  </w:num>
  <w:num w:numId="1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19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C"/>
    <w:rsid w:val="000B5DC0"/>
    <w:rsid w:val="00120D6A"/>
    <w:rsid w:val="0013595C"/>
    <w:rsid w:val="00142BDA"/>
    <w:rsid w:val="001521B0"/>
    <w:rsid w:val="001A2E46"/>
    <w:rsid w:val="001A692C"/>
    <w:rsid w:val="001D5E46"/>
    <w:rsid w:val="001D6EBC"/>
    <w:rsid w:val="00214E0C"/>
    <w:rsid w:val="00255EA8"/>
    <w:rsid w:val="00262F42"/>
    <w:rsid w:val="0029375E"/>
    <w:rsid w:val="002D7378"/>
    <w:rsid w:val="002F3346"/>
    <w:rsid w:val="0030370C"/>
    <w:rsid w:val="003158EA"/>
    <w:rsid w:val="00321841"/>
    <w:rsid w:val="00322305"/>
    <w:rsid w:val="00335D06"/>
    <w:rsid w:val="003458E4"/>
    <w:rsid w:val="003504E8"/>
    <w:rsid w:val="00352ADA"/>
    <w:rsid w:val="00387387"/>
    <w:rsid w:val="003B049A"/>
    <w:rsid w:val="003E02B4"/>
    <w:rsid w:val="004F246C"/>
    <w:rsid w:val="005407C2"/>
    <w:rsid w:val="005464AB"/>
    <w:rsid w:val="005566E0"/>
    <w:rsid w:val="005577D0"/>
    <w:rsid w:val="00583CE5"/>
    <w:rsid w:val="00597793"/>
    <w:rsid w:val="005C0039"/>
    <w:rsid w:val="00681762"/>
    <w:rsid w:val="006A1F3B"/>
    <w:rsid w:val="00717A02"/>
    <w:rsid w:val="00747B88"/>
    <w:rsid w:val="007920EC"/>
    <w:rsid w:val="007A2058"/>
    <w:rsid w:val="0080032D"/>
    <w:rsid w:val="008336DE"/>
    <w:rsid w:val="0083557E"/>
    <w:rsid w:val="00897C6B"/>
    <w:rsid w:val="008A479A"/>
    <w:rsid w:val="008A4C24"/>
    <w:rsid w:val="008A54CA"/>
    <w:rsid w:val="008B740B"/>
    <w:rsid w:val="008C03E7"/>
    <w:rsid w:val="008D6059"/>
    <w:rsid w:val="00913475"/>
    <w:rsid w:val="0094692C"/>
    <w:rsid w:val="009515C2"/>
    <w:rsid w:val="00981055"/>
    <w:rsid w:val="00985A3A"/>
    <w:rsid w:val="00993A3D"/>
    <w:rsid w:val="009B5683"/>
    <w:rsid w:val="009D007E"/>
    <w:rsid w:val="009D76D9"/>
    <w:rsid w:val="009F542B"/>
    <w:rsid w:val="00A15B45"/>
    <w:rsid w:val="00A15BCE"/>
    <w:rsid w:val="00A31354"/>
    <w:rsid w:val="00A40F2F"/>
    <w:rsid w:val="00A64A63"/>
    <w:rsid w:val="00A801D4"/>
    <w:rsid w:val="00A80873"/>
    <w:rsid w:val="00A954A2"/>
    <w:rsid w:val="00A96AF4"/>
    <w:rsid w:val="00AE568C"/>
    <w:rsid w:val="00B04118"/>
    <w:rsid w:val="00B7217B"/>
    <w:rsid w:val="00B81216"/>
    <w:rsid w:val="00BB2FF6"/>
    <w:rsid w:val="00BF47BE"/>
    <w:rsid w:val="00BF637F"/>
    <w:rsid w:val="00C27F04"/>
    <w:rsid w:val="00C4515C"/>
    <w:rsid w:val="00C61FCE"/>
    <w:rsid w:val="00C74696"/>
    <w:rsid w:val="00C776FF"/>
    <w:rsid w:val="00C91B6E"/>
    <w:rsid w:val="00C93A50"/>
    <w:rsid w:val="00CC00DC"/>
    <w:rsid w:val="00CC20CD"/>
    <w:rsid w:val="00CD33A3"/>
    <w:rsid w:val="00CE1351"/>
    <w:rsid w:val="00D25F26"/>
    <w:rsid w:val="00D3005F"/>
    <w:rsid w:val="00D36283"/>
    <w:rsid w:val="00D43EF3"/>
    <w:rsid w:val="00D601B0"/>
    <w:rsid w:val="00DC0165"/>
    <w:rsid w:val="00DD7B08"/>
    <w:rsid w:val="00DE6556"/>
    <w:rsid w:val="00E437AA"/>
    <w:rsid w:val="00E463A2"/>
    <w:rsid w:val="00E718B7"/>
    <w:rsid w:val="00E848F6"/>
    <w:rsid w:val="00E869C7"/>
    <w:rsid w:val="00EB01D7"/>
    <w:rsid w:val="00EE258A"/>
    <w:rsid w:val="00F5291A"/>
    <w:rsid w:val="00F7531B"/>
    <w:rsid w:val="00FA5976"/>
    <w:rsid w:val="00FD41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ADF41"/>
  <w15:docId w15:val="{4BF18384-941B-4246-9841-3465EFD4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C00DC"/>
    <w:pPr>
      <w:spacing w:line="360" w:lineRule="auto"/>
      <w:ind w:firstLine="709"/>
      <w:jc w:val="both"/>
    </w:pPr>
    <w:rPr>
      <w:rFonts w:ascii="Times New Roman" w:hAnsi="Times New Roman" w:cs="Times New Roman"/>
      <w:sz w:val="28"/>
      <w:szCs w:val="28"/>
    </w:rPr>
  </w:style>
  <w:style w:type="paragraph" w:styleId="1">
    <w:name w:val="heading 1"/>
    <w:basedOn w:val="a1"/>
    <w:next w:val="a0"/>
    <w:link w:val="10"/>
    <w:qFormat/>
    <w:rsid w:val="00597793"/>
    <w:pPr>
      <w:numPr>
        <w:numId w:val="3"/>
      </w:numPr>
      <w:spacing w:before="240" w:after="420"/>
      <w:ind w:left="936" w:hanging="227"/>
      <w:contextualSpacing w:val="0"/>
      <w:outlineLvl w:val="0"/>
    </w:pPr>
    <w:rPr>
      <w:caps/>
    </w:rPr>
  </w:style>
  <w:style w:type="paragraph" w:styleId="2">
    <w:name w:val="heading 2"/>
    <w:basedOn w:val="a1"/>
    <w:next w:val="a0"/>
    <w:link w:val="20"/>
    <w:qFormat/>
    <w:pPr>
      <w:numPr>
        <w:ilvl w:val="1"/>
        <w:numId w:val="3"/>
      </w:numPr>
      <w:spacing w:before="420" w:after="420"/>
      <w:contextualSpacing w:val="0"/>
      <w:outlineLvl w:val="1"/>
    </w:pPr>
  </w:style>
  <w:style w:type="paragraph" w:styleId="3">
    <w:name w:val="heading 3"/>
    <w:basedOn w:val="a1"/>
    <w:next w:val="a0"/>
    <w:link w:val="30"/>
    <w:qFormat/>
    <w:pPr>
      <w:numPr>
        <w:ilvl w:val="2"/>
        <w:numId w:val="3"/>
      </w:numPr>
      <w:spacing w:before="420" w:after="420"/>
      <w:contextualSpacing w:val="0"/>
      <w:jc w:val="left"/>
      <w:outlineLvl w:val="2"/>
    </w:pPr>
  </w:style>
  <w:style w:type="paragraph" w:styleId="4">
    <w:name w:val="heading 4"/>
    <w:basedOn w:val="a1"/>
    <w:next w:val="a0"/>
    <w:link w:val="40"/>
    <w:qFormat/>
    <w:pPr>
      <w:numPr>
        <w:ilvl w:val="3"/>
        <w:numId w:val="3"/>
      </w:numPr>
      <w:spacing w:before="240" w:after="240"/>
      <w:ind w:left="709" w:firstLine="0"/>
      <w:contextualSpacing w:val="0"/>
      <w:jc w:val="left"/>
      <w:outlineLvl w:val="3"/>
    </w:p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fontstyle01">
    <w:name w:val="fontstyle01"/>
    <w:basedOn w:val="a2"/>
    <w:qFormat/>
    <w:rsid w:val="00CC00DC"/>
    <w:rPr>
      <w:rFonts w:ascii="Times New Roman" w:hAnsi="Times New Roman" w:cs="Times New Roman"/>
      <w:b/>
      <w:bCs/>
      <w:i w:val="0"/>
      <w:iCs w:val="0"/>
      <w:caps/>
      <w:smallCaps w:val="0"/>
      <w:color w:val="000000"/>
      <w:sz w:val="24"/>
      <w:szCs w:val="24"/>
    </w:rPr>
  </w:style>
  <w:style w:type="character" w:customStyle="1" w:styleId="fontstyle21">
    <w:name w:val="fontstyle21"/>
    <w:basedOn w:val="a2"/>
    <w:qFormat/>
    <w:rPr>
      <w:rFonts w:ascii="Times New Roman" w:hAnsi="Times New Roman" w:cs="Times New Roman"/>
      <w:b w:val="0"/>
      <w:bCs w:val="0"/>
      <w:i w:val="0"/>
      <w:iCs w:val="0"/>
      <w:color w:val="000000"/>
      <w:sz w:val="28"/>
      <w:szCs w:val="28"/>
    </w:rPr>
  </w:style>
  <w:style w:type="character" w:customStyle="1" w:styleId="10">
    <w:name w:val="Заголовок 1 Знак"/>
    <w:basedOn w:val="a2"/>
    <w:link w:val="1"/>
    <w:qFormat/>
    <w:rsid w:val="00597793"/>
    <w:rPr>
      <w:rFonts w:ascii="Times New Roman" w:hAnsi="Times New Roman" w:cs="Times New Roman"/>
      <w:caps/>
      <w:sz w:val="28"/>
      <w:szCs w:val="28"/>
    </w:rPr>
  </w:style>
  <w:style w:type="character" w:customStyle="1" w:styleId="20">
    <w:name w:val="Заголовок 2 Знак"/>
    <w:basedOn w:val="a2"/>
    <w:link w:val="2"/>
    <w:qFormat/>
    <w:rPr>
      <w:rFonts w:ascii="Times New Roman" w:hAnsi="Times New Roman" w:cs="Times New Roman"/>
      <w:sz w:val="28"/>
      <w:szCs w:val="28"/>
    </w:rPr>
  </w:style>
  <w:style w:type="character" w:customStyle="1" w:styleId="30">
    <w:name w:val="Заголовок 3 Знак"/>
    <w:basedOn w:val="a2"/>
    <w:link w:val="3"/>
    <w:qFormat/>
    <w:rPr>
      <w:rFonts w:ascii="Times New Roman" w:hAnsi="Times New Roman" w:cs="Times New Roman"/>
      <w:sz w:val="28"/>
      <w:szCs w:val="28"/>
    </w:rPr>
  </w:style>
  <w:style w:type="character" w:customStyle="1" w:styleId="40">
    <w:name w:val="Заголовок 4 Знак"/>
    <w:basedOn w:val="a2"/>
    <w:link w:val="4"/>
    <w:qFormat/>
    <w:rPr>
      <w:rFonts w:ascii="Times New Roman" w:hAnsi="Times New Roman" w:cs="Times New Roman"/>
      <w:sz w:val="28"/>
      <w:szCs w:val="28"/>
    </w:rPr>
  </w:style>
  <w:style w:type="character" w:styleId="a5">
    <w:name w:val="Hyperlink"/>
    <w:uiPriority w:val="99"/>
    <w:rPr>
      <w:color w:val="000080"/>
      <w:u w:val="single"/>
    </w:rPr>
  </w:style>
  <w:style w:type="character" w:customStyle="1" w:styleId="a6">
    <w:name w:val="Выделение жирным"/>
    <w:qFormat/>
    <w:rPr>
      <w:b/>
      <w:bCs/>
    </w:rPr>
  </w:style>
  <w:style w:type="character" w:customStyle="1" w:styleId="a7">
    <w:name w:val="Основной текст Знак"/>
    <w:basedOn w:val="a2"/>
    <w:link w:val="a8"/>
    <w:qFormat/>
    <w:rPr>
      <w:rFonts w:ascii="Liberation Serif" w:eastAsia="Noto Sans CJK SC Regular" w:hAnsi="Liberation Serif" w:cs="Lohit Devanagari"/>
      <w:kern w:val="2"/>
      <w:sz w:val="24"/>
      <w:szCs w:val="24"/>
      <w:lang w:eastAsia="zh-CN" w:bidi="hi-IN"/>
    </w:rPr>
  </w:style>
  <w:style w:type="character" w:customStyle="1" w:styleId="a9">
    <w:name w:val="Т. обычный Знак"/>
    <w:basedOn w:val="a2"/>
    <w:link w:val="aa"/>
    <w:qFormat/>
    <w:rPr>
      <w:rFonts w:ascii="Times New Roman" w:hAnsi="Times New Roman" w:cs="Times New Roman"/>
      <w:sz w:val="28"/>
      <w:szCs w:val="28"/>
    </w:rPr>
  </w:style>
  <w:style w:type="character" w:customStyle="1" w:styleId="UnresolvedMention">
    <w:name w:val="Unresolved Mention"/>
    <w:basedOn w:val="a2"/>
    <w:qFormat/>
    <w:rPr>
      <w:color w:val="605E5C"/>
      <w:shd w:val="clear" w:color="auto" w:fill="E1DFDD"/>
    </w:rPr>
  </w:style>
  <w:style w:type="character" w:customStyle="1" w:styleId="ab">
    <w:name w:val="Верхний колонтитул Знак"/>
    <w:basedOn w:val="a2"/>
    <w:link w:val="ac"/>
    <w:qFormat/>
    <w:rPr>
      <w:rFonts w:ascii="Times New Roman" w:hAnsi="Times New Roman" w:cs="Times New Roman"/>
      <w:sz w:val="28"/>
      <w:szCs w:val="28"/>
    </w:rPr>
  </w:style>
  <w:style w:type="character" w:customStyle="1" w:styleId="ad">
    <w:name w:val="Нижний колонтитул Знак"/>
    <w:basedOn w:val="a2"/>
    <w:link w:val="ae"/>
    <w:uiPriority w:val="99"/>
    <w:qFormat/>
    <w:rPr>
      <w:rFonts w:ascii="Times New Roman" w:hAnsi="Times New Roman" w:cs="Times New Roman"/>
      <w:sz w:val="28"/>
      <w:szCs w:val="28"/>
    </w:rPr>
  </w:style>
  <w:style w:type="character" w:customStyle="1" w:styleId="hgkelc">
    <w:name w:val="hgkelc"/>
    <w:basedOn w:val="a2"/>
    <w:qFormat/>
  </w:style>
  <w:style w:type="character" w:customStyle="1" w:styleId="af">
    <w:name w:val="Картинка Знак"/>
    <w:basedOn w:val="a2"/>
    <w:link w:val="af0"/>
    <w:qFormat/>
    <w:rPr>
      <w:rFonts w:ascii="Times New Roman" w:hAnsi="Times New Roman" w:cs="Times New Roman"/>
      <w:sz w:val="28"/>
      <w:szCs w:val="28"/>
    </w:rPr>
  </w:style>
  <w:style w:type="character" w:styleId="af1">
    <w:name w:val="Placeholder Text"/>
    <w:basedOn w:val="a2"/>
    <w:qFormat/>
    <w:rPr>
      <w:color w:val="808080"/>
    </w:rPr>
  </w:style>
  <w:style w:type="character" w:styleId="af2">
    <w:name w:val="FollowedHyperlink"/>
    <w:basedOn w:val="a2"/>
    <w:rPr>
      <w:color w:val="954F72" w:themeColor="followedHyperlink"/>
      <w:u w:val="single"/>
    </w:rPr>
  </w:style>
  <w:style w:type="character" w:customStyle="1" w:styleId="af3">
    <w:name w:val="Абзац списка Знак"/>
    <w:basedOn w:val="a2"/>
    <w:link w:val="a1"/>
    <w:qFormat/>
    <w:rPr>
      <w:rFonts w:ascii="Times New Roman" w:hAnsi="Times New Roman" w:cs="Times New Roman"/>
      <w:sz w:val="28"/>
      <w:szCs w:val="28"/>
    </w:rPr>
  </w:style>
  <w:style w:type="character" w:customStyle="1" w:styleId="my1">
    <w:name w:val="Вложенный список в тексте [my] Знак"/>
    <w:basedOn w:val="af3"/>
    <w:link w:val="my"/>
    <w:qFormat/>
    <w:rPr>
      <w:rFonts w:ascii="Times New Roman" w:hAnsi="Times New Roman" w:cs="Times New Roman"/>
      <w:sz w:val="28"/>
      <w:szCs w:val="28"/>
    </w:rPr>
  </w:style>
  <w:style w:type="character" w:customStyle="1" w:styleId="af4">
    <w:name w:val="Вложенный список Знак"/>
    <w:basedOn w:val="a2"/>
    <w:link w:val="af5"/>
    <w:qFormat/>
    <w:rPr>
      <w:rFonts w:ascii="Times New Roman" w:hAnsi="Times New Roman" w:cs="Times New Roman"/>
      <w:sz w:val="28"/>
      <w:szCs w:val="28"/>
    </w:rPr>
  </w:style>
  <w:style w:type="character" w:customStyle="1" w:styleId="my2">
    <w:name w:val="[my] список влож. в тексте Знак"/>
    <w:basedOn w:val="af3"/>
    <w:link w:val="my0"/>
    <w:qFormat/>
    <w:rPr>
      <w:rFonts w:ascii="Times New Roman" w:hAnsi="Times New Roman" w:cs="Times New Roman"/>
      <w:sz w:val="28"/>
      <w:szCs w:val="28"/>
    </w:rPr>
  </w:style>
  <w:style w:type="character" w:customStyle="1" w:styleId="H1">
    <w:name w:val="H1 без нумерации Знак"/>
    <w:basedOn w:val="10"/>
    <w:link w:val="H10"/>
    <w:qFormat/>
    <w:rPr>
      <w:rFonts w:ascii="Times New Roman" w:hAnsi="Times New Roman" w:cs="Times New Roman"/>
      <w:caps w:val="0"/>
      <w:sz w:val="28"/>
      <w:szCs w:val="28"/>
    </w:rPr>
  </w:style>
  <w:style w:type="character" w:customStyle="1" w:styleId="af6">
    <w:name w:val="Номера страниц Знак"/>
    <w:basedOn w:val="ad"/>
    <w:link w:val="af7"/>
    <w:qFormat/>
    <w:rPr>
      <w:rFonts w:ascii="Times New Roman" w:hAnsi="Times New Roman" w:cs="Times New Roman"/>
      <w:sz w:val="28"/>
      <w:szCs w:val="28"/>
    </w:rPr>
  </w:style>
  <w:style w:type="character" w:customStyle="1" w:styleId="12">
    <w:name w:val="12к для надписи в таблице Знак"/>
    <w:basedOn w:val="a2"/>
    <w:link w:val="120"/>
    <w:qFormat/>
    <w:rPr>
      <w:rFonts w:ascii="Times New Roman" w:hAnsi="Times New Roman" w:cs="Times New Roman"/>
      <w:sz w:val="24"/>
      <w:szCs w:val="24"/>
    </w:rPr>
  </w:style>
  <w:style w:type="character" w:customStyle="1" w:styleId="af8">
    <w:name w:val="хрень табличная Знак"/>
    <w:basedOn w:val="a2"/>
    <w:link w:val="af9"/>
    <w:qFormat/>
    <w:rPr>
      <w:rFonts w:ascii="Times New Roman" w:hAnsi="Times New Roman" w:cs="Times New Roman"/>
      <w:sz w:val="28"/>
      <w:szCs w:val="28"/>
    </w:rPr>
  </w:style>
  <w:style w:type="character" w:customStyle="1" w:styleId="incode">
    <w:name w:val="incode"/>
    <w:basedOn w:val="a2"/>
    <w:qFormat/>
  </w:style>
  <w:style w:type="character" w:styleId="afa">
    <w:name w:val="Emphasis"/>
    <w:basedOn w:val="a2"/>
    <w:qFormat/>
    <w:rPr>
      <w:i/>
      <w:iCs/>
    </w:rPr>
  </w:style>
  <w:style w:type="character" w:customStyle="1" w:styleId="mini">
    <w:name w:val="Табличный текст [mini] Знак"/>
    <w:basedOn w:val="a9"/>
    <w:link w:val="mini0"/>
    <w:qFormat/>
    <w:rPr>
      <w:rFonts w:ascii="Times New Roman" w:hAnsi="Times New Roman" w:cs="Times New Roman"/>
      <w:sz w:val="24"/>
      <w:szCs w:val="28"/>
      <w:lang w:val="en-US"/>
    </w:rPr>
  </w:style>
  <w:style w:type="character" w:customStyle="1" w:styleId="HTML">
    <w:name w:val="Стандартный HTML Знак"/>
    <w:basedOn w:val="a2"/>
    <w:link w:val="HTML0"/>
    <w:qFormat/>
    <w:rPr>
      <w:rFonts w:ascii="Courier New" w:eastAsia="Times New Roman" w:hAnsi="Courier New" w:cs="Courier New"/>
      <w:sz w:val="20"/>
      <w:szCs w:val="20"/>
      <w:lang w:eastAsia="ru-RU"/>
    </w:rPr>
  </w:style>
  <w:style w:type="character" w:customStyle="1" w:styleId="afb">
    <w:name w:val="Титульник Знак"/>
    <w:basedOn w:val="a2"/>
    <w:link w:val="afc"/>
    <w:qFormat/>
    <w:rPr>
      <w:rFonts w:ascii="Times New Roman" w:hAnsi="Times New Roman" w:cs="Times New Roman"/>
      <w:sz w:val="28"/>
      <w:szCs w:val="28"/>
      <w:lang w:eastAsia="ru-RU"/>
    </w:rPr>
  </w:style>
  <w:style w:type="character" w:customStyle="1" w:styleId="afd">
    <w:name w:val="Заголовок Знак"/>
    <w:basedOn w:val="a2"/>
    <w:link w:val="afe"/>
    <w:qFormat/>
    <w:rPr>
      <w:rFonts w:ascii="Times New Roman" w:eastAsia="Times New Roman" w:hAnsi="Times New Roman" w:cs="Times New Roman"/>
      <w:b/>
      <w:sz w:val="20"/>
      <w:szCs w:val="20"/>
      <w:lang w:eastAsia="ru-RU"/>
    </w:rPr>
  </w:style>
  <w:style w:type="character" w:styleId="aff">
    <w:name w:val="annotation reference"/>
    <w:basedOn w:val="a2"/>
    <w:qFormat/>
    <w:rPr>
      <w:sz w:val="16"/>
      <w:szCs w:val="16"/>
    </w:rPr>
  </w:style>
  <w:style w:type="character" w:customStyle="1" w:styleId="aff0">
    <w:name w:val="Текст примечания Знак"/>
    <w:basedOn w:val="a2"/>
    <w:link w:val="aff1"/>
    <w:qFormat/>
    <w:rPr>
      <w:rFonts w:ascii="Times New Roman" w:hAnsi="Times New Roman" w:cs="Times New Roman"/>
      <w:sz w:val="20"/>
      <w:szCs w:val="20"/>
    </w:rPr>
  </w:style>
  <w:style w:type="character" w:customStyle="1" w:styleId="aff2">
    <w:name w:val="Тема примечания Знак"/>
    <w:basedOn w:val="aff0"/>
    <w:link w:val="aff3"/>
    <w:qFormat/>
    <w:rPr>
      <w:rFonts w:ascii="Times New Roman" w:hAnsi="Times New Roman" w:cs="Times New Roman"/>
      <w:b/>
      <w:bCs/>
      <w:sz w:val="20"/>
      <w:szCs w:val="20"/>
    </w:rPr>
  </w:style>
  <w:style w:type="character" w:customStyle="1" w:styleId="aff4">
    <w:name w:val="Код Знак"/>
    <w:basedOn w:val="a2"/>
    <w:link w:val="aff5"/>
    <w:qFormat/>
    <w:rPr>
      <w:rFonts w:ascii="Courier New" w:hAnsi="Courier New" w:cs="Courier New"/>
      <w:sz w:val="20"/>
      <w:szCs w:val="20"/>
      <w:lang w:val="en-CA"/>
    </w:rPr>
  </w:style>
  <w:style w:type="character" w:customStyle="1" w:styleId="imglabel">
    <w:name w:val="(а) img label Знак"/>
    <w:basedOn w:val="a2"/>
    <w:link w:val="imglabel0"/>
    <w:qFormat/>
    <w:rPr>
      <w:rFonts w:ascii="Times New Roman" w:hAnsi="Times New Roman" w:cs="Times New Roman"/>
      <w:sz w:val="24"/>
      <w:szCs w:val="24"/>
    </w:rPr>
  </w:style>
  <w:style w:type="character" w:customStyle="1" w:styleId="Tableimg">
    <w:name w:val="Table img Знак"/>
    <w:basedOn w:val="a2"/>
    <w:link w:val="Tableimg0"/>
    <w:qFormat/>
    <w:rPr>
      <w:rFonts w:ascii="Times New Roman" w:hAnsi="Times New Roman" w:cs="Times New Roman"/>
      <w:sz w:val="24"/>
      <w:szCs w:val="28"/>
    </w:rPr>
  </w:style>
  <w:style w:type="character" w:customStyle="1" w:styleId="Tableimgtext">
    <w:name w:val="Table img text Знак"/>
    <w:basedOn w:val="Tableimg"/>
    <w:link w:val="Tableimgtext0"/>
    <w:qFormat/>
    <w:rPr>
      <w:rFonts w:ascii="Times New Roman" w:hAnsi="Times New Roman" w:cs="Times New Roman"/>
      <w:sz w:val="24"/>
      <w:szCs w:val="24"/>
    </w:rPr>
  </w:style>
  <w:style w:type="character" w:customStyle="1" w:styleId="Listnum0">
    <w:name w:val="List num Знак"/>
    <w:basedOn w:val="af3"/>
    <w:link w:val="Listnum"/>
    <w:qFormat/>
    <w:rPr>
      <w:rFonts w:ascii="Times New Roman" w:hAnsi="Times New Roman" w:cs="Times New Roman"/>
      <w:sz w:val="28"/>
      <w:szCs w:val="28"/>
    </w:rPr>
  </w:style>
  <w:style w:type="character" w:customStyle="1" w:styleId="ListMark0">
    <w:name w:val="List Mark Знак"/>
    <w:basedOn w:val="af3"/>
    <w:link w:val="ListMark"/>
    <w:qFormat/>
    <w:rPr>
      <w:rFonts w:ascii="Times New Roman" w:hAnsi="Times New Roman" w:cs="Times New Roman"/>
      <w:sz w:val="28"/>
      <w:szCs w:val="28"/>
    </w:rPr>
  </w:style>
  <w:style w:type="character" w:customStyle="1" w:styleId="aff6">
    <w:name w:val="Название объекта Знак"/>
    <w:basedOn w:val="af"/>
    <w:link w:val="aff7"/>
    <w:qFormat/>
    <w:rPr>
      <w:rFonts w:ascii="Times New Roman" w:hAnsi="Times New Roman" w:cs="Times New Roman"/>
      <w:sz w:val="24"/>
      <w:szCs w:val="24"/>
    </w:rPr>
  </w:style>
  <w:style w:type="character" w:customStyle="1" w:styleId="Fnumintable">
    <w:name w:val="F num in table Знак"/>
    <w:basedOn w:val="aff6"/>
    <w:link w:val="Fnumintable0"/>
    <w:qFormat/>
    <w:rPr>
      <w:rFonts w:ascii="Times New Roman" w:hAnsi="Times New Roman" w:cs="Times New Roman"/>
      <w:sz w:val="28"/>
      <w:szCs w:val="28"/>
    </w:rPr>
  </w:style>
  <w:style w:type="character" w:customStyle="1" w:styleId="Tablename">
    <w:name w:val="Table name Знак"/>
    <w:basedOn w:val="aff6"/>
    <w:link w:val="Tablename0"/>
    <w:qFormat/>
    <w:rPr>
      <w:rFonts w:ascii="Times New Roman" w:hAnsi="Times New Roman" w:cs="Times New Roman"/>
      <w:sz w:val="24"/>
      <w:szCs w:val="24"/>
    </w:rPr>
  </w:style>
  <w:style w:type="character" w:customStyle="1" w:styleId="H1fidden">
    <w:name w:val="H1 [fidden] Знак"/>
    <w:basedOn w:val="H1"/>
    <w:link w:val="H1fidden0"/>
    <w:qFormat/>
    <w:rPr>
      <w:rFonts w:ascii="Times New Roman" w:hAnsi="Times New Roman" w:cs="Times New Roman"/>
      <w:caps w:val="0"/>
      <w:sz w:val="28"/>
      <w:szCs w:val="28"/>
    </w:rPr>
  </w:style>
  <w:style w:type="character" w:customStyle="1" w:styleId="TLM">
    <w:name w:val="(TLM) Знак"/>
    <w:basedOn w:val="ListMark0"/>
    <w:link w:val="TLM0"/>
    <w:qFormat/>
    <w:rPr>
      <w:rFonts w:ascii="Times New Roman" w:hAnsi="Times New Roman" w:cs="Times New Roman"/>
      <w:sz w:val="28"/>
      <w:szCs w:val="28"/>
    </w:rPr>
  </w:style>
  <w:style w:type="character" w:customStyle="1" w:styleId="aff8">
    <w:name w:val="Обыч. без орфографии Знак"/>
    <w:basedOn w:val="a2"/>
    <w:link w:val="aff9"/>
    <w:qFormat/>
    <w:rPr>
      <w:rFonts w:ascii="Times New Roman" w:hAnsi="Times New Roman" w:cs="Times New Roman"/>
      <w:sz w:val="28"/>
      <w:szCs w:val="28"/>
    </w:rPr>
  </w:style>
  <w:style w:type="character" w:customStyle="1" w:styleId="LNnocheck0">
    <w:name w:val="LN(no check) Знак"/>
    <w:basedOn w:val="Listnum0"/>
    <w:link w:val="LNnocheck"/>
    <w:qFormat/>
    <w:rPr>
      <w:rFonts w:ascii="Times New Roman" w:hAnsi="Times New Roman" w:cs="Times New Roman"/>
      <w:sz w:val="28"/>
      <w:szCs w:val="28"/>
    </w:rPr>
  </w:style>
  <w:style w:type="character" w:customStyle="1" w:styleId="affa">
    <w:name w:val="Ссылка указателя"/>
    <w:qFormat/>
  </w:style>
  <w:style w:type="character" w:styleId="affb">
    <w:name w:val="Strong"/>
    <w:qFormat/>
    <w:rPr>
      <w:b/>
      <w:bCs/>
    </w:rPr>
  </w:style>
  <w:style w:type="character" w:customStyle="1" w:styleId="affc">
    <w:name w:val="Символ нумерации"/>
    <w:qFormat/>
  </w:style>
  <w:style w:type="character" w:customStyle="1" w:styleId="affd">
    <w:name w:val="Маркеры"/>
    <w:qFormat/>
    <w:rPr>
      <w:rFonts w:ascii="OpenSymbol" w:eastAsia="OpenSymbol" w:hAnsi="OpenSymbol" w:cs="OpenSymbol"/>
    </w:rPr>
  </w:style>
  <w:style w:type="character" w:customStyle="1" w:styleId="affe">
    <w:name w:val="Исходный текст"/>
    <w:qFormat/>
    <w:rPr>
      <w:rFonts w:ascii="Liberation Mono" w:eastAsia="Liberation Mono" w:hAnsi="Liberation Mono" w:cs="Liberation Mono"/>
    </w:rPr>
  </w:style>
  <w:style w:type="paragraph" w:styleId="afe">
    <w:name w:val="Title"/>
    <w:basedOn w:val="a0"/>
    <w:next w:val="a8"/>
    <w:link w:val="afd"/>
    <w:qFormat/>
    <w:pPr>
      <w:spacing w:line="240" w:lineRule="auto"/>
      <w:ind w:firstLine="0"/>
      <w:jc w:val="center"/>
    </w:pPr>
    <w:rPr>
      <w:rFonts w:eastAsia="Times New Roman"/>
      <w:b/>
      <w:sz w:val="20"/>
      <w:szCs w:val="20"/>
      <w:lang w:eastAsia="ru-RU"/>
    </w:rPr>
  </w:style>
  <w:style w:type="paragraph" w:styleId="a8">
    <w:name w:val="Body Text"/>
    <w:basedOn w:val="a0"/>
    <w:link w:val="a7"/>
    <w:pPr>
      <w:spacing w:after="140" w:line="276" w:lineRule="auto"/>
      <w:ind w:firstLine="0"/>
    </w:pPr>
    <w:rPr>
      <w:rFonts w:ascii="Liberation Serif" w:eastAsia="Noto Sans CJK SC Regular" w:hAnsi="Liberation Serif" w:cs="Lohit Devanagari"/>
      <w:kern w:val="2"/>
      <w:sz w:val="24"/>
      <w:szCs w:val="24"/>
      <w:lang w:eastAsia="zh-CN" w:bidi="hi-IN"/>
    </w:rPr>
  </w:style>
  <w:style w:type="paragraph" w:styleId="afff">
    <w:name w:val="List"/>
    <w:basedOn w:val="a8"/>
    <w:rPr>
      <w:rFonts w:cs="Arial"/>
    </w:rPr>
  </w:style>
  <w:style w:type="paragraph" w:styleId="aff7">
    <w:name w:val="caption"/>
    <w:basedOn w:val="af0"/>
    <w:next w:val="a0"/>
    <w:link w:val="aff6"/>
    <w:qFormat/>
    <w:pPr>
      <w:spacing w:after="420"/>
      <w:ind w:left="1389" w:hanging="1389"/>
    </w:pPr>
    <w:rPr>
      <w:sz w:val="24"/>
      <w:szCs w:val="24"/>
    </w:rPr>
  </w:style>
  <w:style w:type="paragraph" w:styleId="afff0">
    <w:name w:val="index heading"/>
    <w:basedOn w:val="afe"/>
  </w:style>
  <w:style w:type="paragraph" w:styleId="a1">
    <w:name w:val="List Paragraph"/>
    <w:basedOn w:val="a0"/>
    <w:link w:val="af3"/>
    <w:qFormat/>
    <w:pPr>
      <w:ind w:left="720"/>
      <w:contextualSpacing/>
    </w:pPr>
  </w:style>
  <w:style w:type="paragraph" w:styleId="afff1">
    <w:name w:val="TOC Heading"/>
    <w:basedOn w:val="1"/>
    <w:next w:val="a0"/>
    <w:qFormat/>
    <w:pPr>
      <w:keepNext/>
      <w:keepLines/>
      <w:numPr>
        <w:numId w:val="0"/>
      </w:numPr>
      <w:ind w:left="709" w:hanging="227"/>
      <w:jc w:val="left"/>
      <w:outlineLvl w:val="9"/>
    </w:pPr>
    <w:rPr>
      <w:caps w:val="0"/>
      <w:szCs w:val="36"/>
      <w:lang w:eastAsia="ru-RU"/>
    </w:rPr>
  </w:style>
  <w:style w:type="paragraph" w:styleId="11">
    <w:name w:val="toc 1"/>
    <w:basedOn w:val="a0"/>
    <w:next w:val="a0"/>
    <w:autoRedefine/>
    <w:uiPriority w:val="39"/>
    <w:rsid w:val="00D36283"/>
    <w:pPr>
      <w:tabs>
        <w:tab w:val="right" w:pos="9911"/>
      </w:tabs>
      <w:ind w:left="709" w:right="1418" w:firstLine="0"/>
      <w:jc w:val="left"/>
    </w:pPr>
    <w:rPr>
      <w:rFonts w:eastAsia="Times New Roman" w:cs="Calibri Light"/>
      <w:bCs/>
      <w:szCs w:val="24"/>
      <w:lang w:eastAsia="ru-RU"/>
    </w:rPr>
  </w:style>
  <w:style w:type="paragraph" w:styleId="21">
    <w:name w:val="toc 2"/>
    <w:next w:val="a0"/>
    <w:autoRedefine/>
    <w:uiPriority w:val="39"/>
    <w:pPr>
      <w:spacing w:line="360" w:lineRule="auto"/>
      <w:ind w:left="1418" w:right="851"/>
    </w:pPr>
    <w:rPr>
      <w:rFonts w:ascii="Times New Roman" w:eastAsia="Times New Roman" w:hAnsi="Times New Roman" w:cs="Calibri"/>
      <w:bCs/>
      <w:sz w:val="28"/>
      <w:szCs w:val="20"/>
      <w:lang w:eastAsia="ru-RU"/>
    </w:rPr>
  </w:style>
  <w:style w:type="paragraph" w:styleId="31">
    <w:name w:val="toc 3"/>
    <w:next w:val="a0"/>
    <w:autoRedefine/>
    <w:uiPriority w:val="39"/>
    <w:pPr>
      <w:spacing w:line="360" w:lineRule="auto"/>
      <w:ind w:left="1304" w:right="1134" w:hanging="624"/>
      <w:contextualSpacing/>
    </w:pPr>
    <w:rPr>
      <w:rFonts w:ascii="Times New Roman" w:eastAsia="Times New Roman" w:hAnsi="Times New Roman" w:cs="Calibri"/>
      <w:sz w:val="28"/>
      <w:szCs w:val="20"/>
      <w:lang w:eastAsia="ru-RU"/>
    </w:rPr>
  </w:style>
  <w:style w:type="paragraph" w:styleId="41">
    <w:name w:val="toc 4"/>
    <w:basedOn w:val="a0"/>
    <w:next w:val="a0"/>
    <w:autoRedefine/>
    <w:pPr>
      <w:ind w:left="851"/>
    </w:pPr>
    <w:rPr>
      <w:rFonts w:ascii="Calibri" w:eastAsia="Times New Roman" w:hAnsi="Calibri" w:cs="Calibri"/>
      <w:sz w:val="20"/>
      <w:szCs w:val="20"/>
      <w:lang w:eastAsia="ru-RU"/>
    </w:rPr>
  </w:style>
  <w:style w:type="paragraph" w:customStyle="1" w:styleId="formattext">
    <w:name w:val="formattext"/>
    <w:basedOn w:val="a0"/>
    <w:qFormat/>
    <w:pPr>
      <w:spacing w:before="280" w:after="280" w:line="240" w:lineRule="auto"/>
      <w:ind w:firstLine="0"/>
    </w:pPr>
    <w:rPr>
      <w:rFonts w:eastAsia="Times New Roman"/>
      <w:sz w:val="24"/>
      <w:szCs w:val="24"/>
      <w:lang w:eastAsia="ru-RU"/>
    </w:rPr>
  </w:style>
  <w:style w:type="paragraph" w:customStyle="1" w:styleId="headertext">
    <w:name w:val="headertext"/>
    <w:basedOn w:val="a0"/>
    <w:qFormat/>
    <w:pPr>
      <w:spacing w:before="280" w:after="280" w:line="240" w:lineRule="auto"/>
      <w:ind w:firstLine="0"/>
    </w:pPr>
    <w:rPr>
      <w:rFonts w:eastAsia="Times New Roman"/>
      <w:sz w:val="24"/>
      <w:szCs w:val="24"/>
      <w:lang w:eastAsia="ru-RU"/>
    </w:rPr>
  </w:style>
  <w:style w:type="paragraph" w:customStyle="1" w:styleId="aa">
    <w:name w:val="Т. обычный"/>
    <w:basedOn w:val="a0"/>
    <w:link w:val="a9"/>
    <w:qFormat/>
    <w:pPr>
      <w:ind w:firstLine="0"/>
    </w:pPr>
  </w:style>
  <w:style w:type="paragraph" w:customStyle="1" w:styleId="HeaderandFooter">
    <w:name w:val="Header and Footer"/>
    <w:basedOn w:val="a0"/>
    <w:qFormat/>
  </w:style>
  <w:style w:type="paragraph" w:styleId="ac">
    <w:name w:val="header"/>
    <w:basedOn w:val="a0"/>
    <w:link w:val="ab"/>
    <w:pPr>
      <w:tabs>
        <w:tab w:val="center" w:pos="4677"/>
        <w:tab w:val="right" w:pos="9355"/>
      </w:tabs>
      <w:spacing w:line="240" w:lineRule="auto"/>
    </w:pPr>
  </w:style>
  <w:style w:type="paragraph" w:styleId="ae">
    <w:name w:val="footer"/>
    <w:basedOn w:val="a0"/>
    <w:link w:val="ad"/>
    <w:uiPriority w:val="99"/>
    <w:pPr>
      <w:tabs>
        <w:tab w:val="center" w:pos="4677"/>
        <w:tab w:val="right" w:pos="9355"/>
      </w:tabs>
      <w:spacing w:line="240" w:lineRule="auto"/>
    </w:pPr>
  </w:style>
  <w:style w:type="paragraph" w:customStyle="1" w:styleId="af0">
    <w:name w:val="Картинка"/>
    <w:basedOn w:val="a0"/>
    <w:link w:val="af"/>
    <w:qFormat/>
    <w:pPr>
      <w:ind w:firstLine="0"/>
      <w:jc w:val="center"/>
    </w:pPr>
  </w:style>
  <w:style w:type="paragraph" w:styleId="afff2">
    <w:name w:val="Bibliography"/>
    <w:basedOn w:val="a0"/>
    <w:next w:val="a0"/>
    <w:qFormat/>
    <w:pPr>
      <w:spacing w:after="240" w:line="240" w:lineRule="auto"/>
      <w:ind w:firstLine="0"/>
    </w:pPr>
  </w:style>
  <w:style w:type="paragraph" w:customStyle="1" w:styleId="topleveltext">
    <w:name w:val="topleveltext"/>
    <w:basedOn w:val="a0"/>
    <w:qFormat/>
    <w:pPr>
      <w:spacing w:before="280" w:after="280" w:line="240" w:lineRule="auto"/>
      <w:ind w:firstLine="0"/>
    </w:pPr>
    <w:rPr>
      <w:rFonts w:eastAsia="Times New Roman"/>
      <w:sz w:val="24"/>
      <w:szCs w:val="24"/>
      <w:lang w:eastAsia="ru-RU"/>
    </w:rPr>
  </w:style>
  <w:style w:type="paragraph" w:customStyle="1" w:styleId="my">
    <w:name w:val="Вложенный список в тексте [my]"/>
    <w:basedOn w:val="a1"/>
    <w:link w:val="my1"/>
    <w:qFormat/>
    <w:pPr>
      <w:numPr>
        <w:numId w:val="1"/>
      </w:numPr>
    </w:pPr>
  </w:style>
  <w:style w:type="paragraph" w:customStyle="1" w:styleId="af5">
    <w:name w:val="Вложенный список"/>
    <w:basedOn w:val="a0"/>
    <w:link w:val="af4"/>
    <w:qFormat/>
    <w:pPr>
      <w:ind w:left="1247" w:firstLine="0"/>
    </w:pPr>
  </w:style>
  <w:style w:type="paragraph" w:customStyle="1" w:styleId="my0">
    <w:name w:val="[my] список влож. в тексте"/>
    <w:basedOn w:val="a1"/>
    <w:link w:val="my2"/>
    <w:qFormat/>
    <w:pPr>
      <w:numPr>
        <w:ilvl w:val="2"/>
        <w:numId w:val="2"/>
      </w:numPr>
      <w:ind w:left="1400" w:hanging="680"/>
    </w:pPr>
  </w:style>
  <w:style w:type="paragraph" w:customStyle="1" w:styleId="H10">
    <w:name w:val="H1 без нумерации"/>
    <w:basedOn w:val="1"/>
    <w:link w:val="H1"/>
    <w:qFormat/>
    <w:pPr>
      <w:numPr>
        <w:numId w:val="0"/>
      </w:numPr>
      <w:ind w:left="936" w:firstLine="709"/>
    </w:pPr>
    <w:rPr>
      <w:caps w:val="0"/>
    </w:rPr>
  </w:style>
  <w:style w:type="paragraph" w:customStyle="1" w:styleId="af7">
    <w:name w:val="Номера страниц"/>
    <w:basedOn w:val="ae"/>
    <w:link w:val="af6"/>
    <w:qFormat/>
    <w:pPr>
      <w:spacing w:line="360" w:lineRule="auto"/>
      <w:jc w:val="right"/>
    </w:pPr>
  </w:style>
  <w:style w:type="paragraph" w:customStyle="1" w:styleId="afff3">
    <w:name w:val="Чертежный"/>
    <w:qFormat/>
    <w:pPr>
      <w:jc w:val="both"/>
    </w:pPr>
    <w:rPr>
      <w:rFonts w:ascii="ISOCPEUR" w:eastAsia="Times New Roman" w:hAnsi="ISOCPEUR" w:cs="Times New Roman"/>
      <w:i/>
      <w:sz w:val="28"/>
      <w:szCs w:val="20"/>
      <w:lang w:val="uk-UA" w:eastAsia="ru-RU"/>
    </w:rPr>
  </w:style>
  <w:style w:type="paragraph" w:customStyle="1" w:styleId="120">
    <w:name w:val="12к для надписи в таблице"/>
    <w:basedOn w:val="a0"/>
    <w:link w:val="12"/>
    <w:qFormat/>
    <w:pPr>
      <w:ind w:firstLine="0"/>
      <w:jc w:val="center"/>
    </w:pPr>
    <w:rPr>
      <w:sz w:val="24"/>
      <w:szCs w:val="24"/>
    </w:rPr>
  </w:style>
  <w:style w:type="paragraph" w:customStyle="1" w:styleId="af9">
    <w:name w:val="хрень табличная"/>
    <w:basedOn w:val="a0"/>
    <w:link w:val="af8"/>
    <w:qFormat/>
    <w:pPr>
      <w:spacing w:line="240" w:lineRule="auto"/>
      <w:ind w:firstLine="0"/>
    </w:pPr>
  </w:style>
  <w:style w:type="paragraph" w:styleId="afff4">
    <w:name w:val="Normal (Web)"/>
    <w:basedOn w:val="a0"/>
    <w:qFormat/>
    <w:pPr>
      <w:spacing w:before="280" w:after="280" w:line="240" w:lineRule="auto"/>
      <w:ind w:firstLine="0"/>
    </w:pPr>
    <w:rPr>
      <w:rFonts w:eastAsia="Times New Roman"/>
      <w:sz w:val="24"/>
      <w:szCs w:val="24"/>
      <w:lang w:eastAsia="ru-RU"/>
    </w:rPr>
  </w:style>
  <w:style w:type="paragraph" w:customStyle="1" w:styleId="mini0">
    <w:name w:val="Табличный текст [mini]"/>
    <w:basedOn w:val="aa"/>
    <w:link w:val="mini"/>
    <w:qFormat/>
    <w:pPr>
      <w:spacing w:line="240" w:lineRule="auto"/>
      <w:jc w:val="center"/>
    </w:pPr>
    <w:rPr>
      <w:sz w:val="24"/>
      <w:lang w:val="en-US"/>
    </w:rPr>
  </w:style>
  <w:style w:type="paragraph" w:styleId="HTML0">
    <w:name w:val="HTML Preformatted"/>
    <w:basedOn w:val="a0"/>
    <w:link w:val="HTM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paragraph" w:customStyle="1" w:styleId="afc">
    <w:name w:val="Титульник"/>
    <w:link w:val="afb"/>
    <w:qFormat/>
    <w:pPr>
      <w:tabs>
        <w:tab w:val="right" w:pos="31185"/>
      </w:tabs>
      <w:spacing w:line="360" w:lineRule="auto"/>
    </w:pPr>
    <w:rPr>
      <w:rFonts w:ascii="Times New Roman" w:hAnsi="Times New Roman" w:cs="Times New Roman"/>
      <w:sz w:val="28"/>
      <w:szCs w:val="28"/>
      <w:lang w:eastAsia="ru-RU"/>
    </w:rPr>
  </w:style>
  <w:style w:type="paragraph" w:customStyle="1" w:styleId="Standard">
    <w:name w:val="Standard"/>
    <w:qFormat/>
    <w:pPr>
      <w:widowControl w:val="0"/>
      <w:textAlignment w:val="baseline"/>
    </w:pPr>
    <w:rPr>
      <w:rFonts w:ascii="Liberation Serif" w:eastAsia="DejaVu Sans" w:hAnsi="Liberation Serif" w:cs="DejaVu Sans"/>
      <w:kern w:val="2"/>
      <w:sz w:val="24"/>
      <w:szCs w:val="24"/>
      <w:lang w:eastAsia="ru-RU"/>
    </w:rPr>
  </w:style>
  <w:style w:type="paragraph" w:customStyle="1" w:styleId="afff5">
    <w:name w:val="Содержимое врезки"/>
    <w:basedOn w:val="a0"/>
    <w:qFormat/>
  </w:style>
  <w:style w:type="paragraph" w:styleId="aff1">
    <w:name w:val="annotation text"/>
    <w:basedOn w:val="a0"/>
    <w:link w:val="aff0"/>
    <w:pPr>
      <w:spacing w:line="240" w:lineRule="auto"/>
    </w:pPr>
    <w:rPr>
      <w:sz w:val="20"/>
      <w:szCs w:val="20"/>
    </w:rPr>
  </w:style>
  <w:style w:type="paragraph" w:styleId="aff3">
    <w:name w:val="annotation subject"/>
    <w:basedOn w:val="aff1"/>
    <w:next w:val="aff1"/>
    <w:link w:val="aff2"/>
    <w:qFormat/>
    <w:rPr>
      <w:b/>
      <w:bCs/>
    </w:rPr>
  </w:style>
  <w:style w:type="paragraph" w:customStyle="1" w:styleId="aff5">
    <w:name w:val="Код"/>
    <w:basedOn w:val="a0"/>
    <w:link w:val="aff4"/>
    <w:qFormat/>
    <w:pPr>
      <w:spacing w:line="240" w:lineRule="auto"/>
      <w:jc w:val="left"/>
    </w:pPr>
    <w:rPr>
      <w:rFonts w:ascii="Courier New" w:hAnsi="Courier New" w:cs="Courier New"/>
      <w:sz w:val="20"/>
      <w:szCs w:val="20"/>
      <w:lang w:val="en-CA"/>
    </w:rPr>
  </w:style>
  <w:style w:type="paragraph" w:customStyle="1" w:styleId="imglabel0">
    <w:name w:val="(а) img label"/>
    <w:basedOn w:val="a0"/>
    <w:link w:val="imglabel"/>
    <w:qFormat/>
    <w:pPr>
      <w:keepNext/>
      <w:spacing w:line="240" w:lineRule="auto"/>
      <w:ind w:firstLine="0"/>
      <w:jc w:val="center"/>
    </w:pPr>
    <w:rPr>
      <w:sz w:val="24"/>
      <w:szCs w:val="24"/>
    </w:rPr>
  </w:style>
  <w:style w:type="paragraph" w:customStyle="1" w:styleId="Tableimg0">
    <w:name w:val="Table img"/>
    <w:basedOn w:val="a0"/>
    <w:link w:val="Tableimg"/>
    <w:qFormat/>
    <w:pPr>
      <w:keepNext/>
      <w:ind w:firstLine="0"/>
      <w:jc w:val="center"/>
    </w:pPr>
    <w:rPr>
      <w:sz w:val="24"/>
    </w:rPr>
  </w:style>
  <w:style w:type="paragraph" w:customStyle="1" w:styleId="Tableimgtext0">
    <w:name w:val="Table img text"/>
    <w:basedOn w:val="Tableimg0"/>
    <w:link w:val="Tableimgtext"/>
    <w:qFormat/>
    <w:rPr>
      <w:szCs w:val="24"/>
    </w:rPr>
  </w:style>
  <w:style w:type="paragraph" w:customStyle="1" w:styleId="Listnum">
    <w:name w:val="List num"/>
    <w:basedOn w:val="a1"/>
    <w:link w:val="Listnum0"/>
    <w:qFormat/>
    <w:pPr>
      <w:numPr>
        <w:numId w:val="5"/>
      </w:numPr>
    </w:pPr>
  </w:style>
  <w:style w:type="paragraph" w:customStyle="1" w:styleId="ListMark">
    <w:name w:val="List Mark"/>
    <w:basedOn w:val="a1"/>
    <w:link w:val="ListMark0"/>
    <w:qFormat/>
    <w:pPr>
      <w:numPr>
        <w:numId w:val="4"/>
      </w:numPr>
    </w:pPr>
  </w:style>
  <w:style w:type="paragraph" w:customStyle="1" w:styleId="Fnumintable0">
    <w:name w:val="F num in table"/>
    <w:basedOn w:val="aff7"/>
    <w:link w:val="Fnumintable"/>
    <w:qFormat/>
    <w:pPr>
      <w:spacing w:after="280"/>
      <w:ind w:left="0" w:firstLine="0"/>
      <w:jc w:val="right"/>
    </w:pPr>
  </w:style>
  <w:style w:type="paragraph" w:customStyle="1" w:styleId="Tablename0">
    <w:name w:val="Table name"/>
    <w:basedOn w:val="aff7"/>
    <w:link w:val="Tablename"/>
    <w:qFormat/>
    <w:pPr>
      <w:keepNext/>
      <w:spacing w:before="420" w:after="0"/>
      <w:ind w:left="2353" w:hanging="1644"/>
      <w:jc w:val="right"/>
    </w:pPr>
  </w:style>
  <w:style w:type="paragraph" w:customStyle="1" w:styleId="H1fidden0">
    <w:name w:val="H1 [fidden]"/>
    <w:basedOn w:val="H10"/>
    <w:link w:val="H1fidden"/>
    <w:qFormat/>
  </w:style>
  <w:style w:type="paragraph" w:customStyle="1" w:styleId="TLM0">
    <w:name w:val="(TLM)"/>
    <w:basedOn w:val="ListMark"/>
    <w:link w:val="TLM"/>
    <w:qFormat/>
    <w:pPr>
      <w:ind w:firstLine="284"/>
    </w:pPr>
  </w:style>
  <w:style w:type="paragraph" w:customStyle="1" w:styleId="aff9">
    <w:name w:val="Обыч. без орфографии"/>
    <w:basedOn w:val="a0"/>
    <w:link w:val="aff8"/>
    <w:qFormat/>
  </w:style>
  <w:style w:type="paragraph" w:customStyle="1" w:styleId="LNnocheck">
    <w:name w:val="LN(no check)"/>
    <w:basedOn w:val="Listnum"/>
    <w:link w:val="LNnocheck0"/>
    <w:qFormat/>
    <w:pPr>
      <w:numPr>
        <w:numId w:val="6"/>
      </w:numPr>
    </w:pPr>
  </w:style>
  <w:style w:type="paragraph" w:customStyle="1" w:styleId="afff6">
    <w:name w:val="Обычный ТЕКСТ"/>
    <w:basedOn w:val="a0"/>
    <w:qFormat/>
    <w:pPr>
      <w:spacing w:after="120"/>
    </w:pPr>
  </w:style>
  <w:style w:type="paragraph" w:customStyle="1" w:styleId="afff7">
    <w:name w:val="Содержимое таблицы"/>
    <w:basedOn w:val="a0"/>
    <w:qFormat/>
    <w:pPr>
      <w:widowControl w:val="0"/>
      <w:suppressLineNumbers/>
    </w:pPr>
  </w:style>
  <w:style w:type="paragraph" w:styleId="5">
    <w:name w:val="toc 5"/>
    <w:basedOn w:val="afff0"/>
    <w:pPr>
      <w:tabs>
        <w:tab w:val="right" w:leader="dot" w:pos="8787"/>
      </w:tabs>
      <w:ind w:left="1134"/>
    </w:pPr>
  </w:style>
  <w:style w:type="paragraph" w:customStyle="1" w:styleId="afff8">
    <w:name w:val="Заголовок таблицы"/>
    <w:basedOn w:val="afff7"/>
    <w:qFormat/>
    <w:pPr>
      <w:jc w:val="center"/>
    </w:pPr>
    <w:rPr>
      <w:b/>
      <w:bCs/>
    </w:rPr>
  </w:style>
  <w:style w:type="paragraph" w:customStyle="1" w:styleId="afff9">
    <w:name w:val="Текст в заданном формате"/>
    <w:basedOn w:val="a0"/>
    <w:qFormat/>
    <w:rPr>
      <w:rFonts w:ascii="Liberation Mono" w:eastAsia="Liberation Mono" w:hAnsi="Liberation Mono" w:cs="Liberation Mono"/>
      <w:sz w:val="20"/>
      <w:szCs w:val="20"/>
    </w:rPr>
  </w:style>
  <w:style w:type="numbering" w:customStyle="1" w:styleId="afffa">
    <w:name w:val="Без списка"/>
    <w:qFormat/>
  </w:style>
  <w:style w:type="numbering" w:customStyle="1" w:styleId="13">
    <w:name w:val="Стиль1"/>
    <w:qFormat/>
  </w:style>
  <w:style w:type="numbering" w:customStyle="1" w:styleId="a">
    <w:name w:val="..."/>
    <w:uiPriority w:val="99"/>
    <w:qFormat/>
    <w:pPr>
      <w:numPr>
        <w:numId w:val="7"/>
      </w:numPr>
    </w:pPr>
  </w:style>
  <w:style w:type="paragraph" w:styleId="afffb">
    <w:name w:val="Balloon Text"/>
    <w:basedOn w:val="a0"/>
    <w:link w:val="afffc"/>
    <w:uiPriority w:val="99"/>
    <w:semiHidden/>
    <w:unhideWhenUsed/>
    <w:rsid w:val="00352ADA"/>
    <w:pPr>
      <w:spacing w:line="240" w:lineRule="auto"/>
    </w:pPr>
    <w:rPr>
      <w:rFonts w:ascii="Segoe UI" w:hAnsi="Segoe UI" w:cs="Segoe UI"/>
      <w:sz w:val="18"/>
      <w:szCs w:val="18"/>
    </w:rPr>
  </w:style>
  <w:style w:type="character" w:customStyle="1" w:styleId="afffc">
    <w:name w:val="Текст выноски Знак"/>
    <w:basedOn w:val="a2"/>
    <w:link w:val="afffb"/>
    <w:uiPriority w:val="99"/>
    <w:semiHidden/>
    <w:rsid w:val="00352ADA"/>
    <w:rPr>
      <w:rFonts w:ascii="Segoe UI" w:hAnsi="Segoe UI" w:cs="Segoe UI"/>
      <w:sz w:val="18"/>
      <w:szCs w:val="18"/>
    </w:rPr>
  </w:style>
  <w:style w:type="table" w:styleId="afffd">
    <w:name w:val="Table Grid"/>
    <w:basedOn w:val="a3"/>
    <w:uiPriority w:val="39"/>
    <w:rsid w:val="008C0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4948">
      <w:bodyDiv w:val="1"/>
      <w:marLeft w:val="0"/>
      <w:marRight w:val="0"/>
      <w:marTop w:val="0"/>
      <w:marBottom w:val="0"/>
      <w:divBdr>
        <w:top w:val="none" w:sz="0" w:space="0" w:color="auto"/>
        <w:left w:val="none" w:sz="0" w:space="0" w:color="auto"/>
        <w:bottom w:val="none" w:sz="0" w:space="0" w:color="auto"/>
        <w:right w:val="none" w:sz="0" w:space="0" w:color="auto"/>
      </w:divBdr>
    </w:div>
    <w:div w:id="602957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3683A-5BC1-417E-99B9-A26C883E2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18811</TotalTime>
  <Pages>84</Pages>
  <Words>16622</Words>
  <Characters>94752</Characters>
  <Application>Microsoft Office Word</Application>
  <DocSecurity>0</DocSecurity>
  <Lines>789</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ASZabavin</cp:lastModifiedBy>
  <cp:revision>48</cp:revision>
  <cp:lastPrinted>2025-06-02T23:24:00Z</cp:lastPrinted>
  <dcterms:created xsi:type="dcterms:W3CDTF">2025-05-25T23:01:00Z</dcterms:created>
  <dcterms:modified xsi:type="dcterms:W3CDTF">2025-06-04T02:32:00Z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