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9F9" w:rsidRDefault="00163856">
      <w:pPr>
        <w:shd w:val="clear" w:color="auto" w:fill="A22245"/>
        <w:spacing w:after="1050"/>
        <w:ind w:right="25"/>
        <w:jc w:val="center"/>
      </w:pPr>
      <w:r>
        <w:rPr>
          <w:rFonts w:ascii="Arial" w:eastAsia="Arial" w:hAnsi="Arial" w:cs="Arial"/>
          <w:color w:val="FFFFFF"/>
          <w:sz w:val="80"/>
        </w:rPr>
        <w:t>Раздаточный материал</w:t>
      </w:r>
    </w:p>
    <w:p w:rsidR="004109F9" w:rsidRDefault="00AA593A">
      <w:pPr>
        <w:spacing w:after="0"/>
        <w:ind w:right="18"/>
        <w:jc w:val="center"/>
      </w:pPr>
      <w:r>
        <w:rPr>
          <w:rFonts w:ascii="Microsoft Sans Serif" w:eastAsia="Microsoft Sans Serif" w:hAnsi="Microsoft Sans Serif" w:cs="Microsoft Sans Serif"/>
          <w:sz w:val="48"/>
        </w:rPr>
        <w:t xml:space="preserve">РАЗРАБОТКА ПРОГРАММЫ «БАЗЫ ЗНАНИЙ ТОГУ» С </w:t>
      </w:r>
    </w:p>
    <w:p w:rsidR="004109F9" w:rsidRDefault="00AA593A">
      <w:pPr>
        <w:spacing w:after="676" w:line="254" w:lineRule="auto"/>
        <w:ind w:left="3601" w:hanging="360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9492996</wp:posOffset>
            </wp:positionH>
            <wp:positionV relativeFrom="page">
              <wp:posOffset>365760</wp:posOffset>
            </wp:positionV>
            <wp:extent cx="2115312" cy="513588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5312" cy="513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 w:hAnsi="Microsoft Sans Serif" w:cs="Microsoft Sans Serif"/>
          <w:sz w:val="48"/>
        </w:rPr>
        <w:t>ИСПОЛЬЗОВАНИЕМ ПОЛНОТЕКСТОВОГО ПОИСКА С ПОМОЩЬЮ ЛЕКСЕМ ЕСТЕСТВЕННОГО ЯЗЫКА</w:t>
      </w:r>
    </w:p>
    <w:p w:rsidR="004109F9" w:rsidRDefault="00AA593A">
      <w:pPr>
        <w:spacing w:after="5" w:line="257" w:lineRule="auto"/>
        <w:ind w:left="720" w:hanging="10"/>
        <w:jc w:val="center"/>
      </w:pPr>
      <w:r>
        <w:rPr>
          <w:rFonts w:ascii="Microsoft Sans Serif" w:eastAsia="Microsoft Sans Serif" w:hAnsi="Microsoft Sans Serif" w:cs="Microsoft Sans Serif"/>
          <w:sz w:val="36"/>
        </w:rPr>
        <w:t>Забавин Алексей Сергеевич</w:t>
      </w:r>
    </w:p>
    <w:p w:rsidR="004109F9" w:rsidRDefault="00AA593A">
      <w:pPr>
        <w:spacing w:after="5" w:line="257" w:lineRule="auto"/>
        <w:ind w:left="720" w:right="2" w:hanging="10"/>
        <w:jc w:val="center"/>
      </w:pPr>
      <w:r>
        <w:rPr>
          <w:rFonts w:ascii="Microsoft Sans Serif" w:eastAsia="Microsoft Sans Serif" w:hAnsi="Microsoft Sans Serif" w:cs="Microsoft Sans Serif"/>
          <w:sz w:val="36"/>
        </w:rPr>
        <w:t>Тихоокеанский Государственный Университет</w:t>
      </w:r>
    </w:p>
    <w:p w:rsidR="004109F9" w:rsidRDefault="00AA593A">
      <w:pPr>
        <w:spacing w:after="5" w:line="257" w:lineRule="auto"/>
        <w:ind w:left="6621" w:right="5900" w:hanging="10"/>
        <w:jc w:val="center"/>
        <w:rPr>
          <w:rFonts w:ascii="Microsoft Sans Serif" w:eastAsia="Microsoft Sans Serif" w:hAnsi="Microsoft Sans Serif" w:cs="Microsoft Sans Serif"/>
          <w:sz w:val="36"/>
        </w:rPr>
      </w:pPr>
      <w:r>
        <w:rPr>
          <w:rFonts w:ascii="Microsoft Sans Serif" w:eastAsia="Microsoft Sans Serif" w:hAnsi="Microsoft Sans Serif" w:cs="Microsoft Sans Serif"/>
          <w:sz w:val="36"/>
        </w:rPr>
        <w:t>Г. Хабаровск 2025</w:t>
      </w:r>
    </w:p>
    <w:p w:rsidR="00163856" w:rsidRDefault="00163856">
      <w:pPr>
        <w:rPr>
          <w:rFonts w:ascii="Microsoft Sans Serif" w:eastAsia="Microsoft Sans Serif" w:hAnsi="Microsoft Sans Serif" w:cs="Microsoft Sans Serif"/>
          <w:sz w:val="36"/>
        </w:rPr>
      </w:pPr>
      <w:r>
        <w:rPr>
          <w:rFonts w:ascii="Microsoft Sans Serif" w:eastAsia="Microsoft Sans Serif" w:hAnsi="Microsoft Sans Serif" w:cs="Microsoft Sans Serif"/>
          <w:sz w:val="36"/>
        </w:rPr>
        <w:br w:type="page"/>
      </w:r>
    </w:p>
    <w:p w:rsidR="00163856" w:rsidRDefault="00163856">
      <w:pPr>
        <w:spacing w:after="5" w:line="257" w:lineRule="auto"/>
        <w:ind w:left="6621" w:right="5900" w:hanging="10"/>
        <w:jc w:val="center"/>
        <w:rPr>
          <w:rFonts w:ascii="Microsoft Sans Serif" w:eastAsia="Microsoft Sans Serif" w:hAnsi="Microsoft Sans Serif" w:cs="Microsoft Sans Serif"/>
          <w:sz w:val="36"/>
        </w:rPr>
      </w:pPr>
      <w:bookmarkStart w:id="0" w:name="_GoBack"/>
      <w:bookmarkEnd w:id="0"/>
    </w:p>
    <w:p w:rsidR="004109F9" w:rsidRDefault="004109F9">
      <w:pPr>
        <w:spacing w:after="0"/>
        <w:ind w:left="-1440" w:right="17760"/>
      </w:pPr>
    </w:p>
    <w:sectPr w:rsidR="004109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9200" w:h="1080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93A" w:rsidRDefault="00AA593A">
      <w:pPr>
        <w:spacing w:after="0" w:line="240" w:lineRule="auto"/>
      </w:pPr>
      <w:r>
        <w:separator/>
      </w:r>
    </w:p>
  </w:endnote>
  <w:endnote w:type="continuationSeparator" w:id="0">
    <w:p w:rsidR="00AA593A" w:rsidRDefault="00AA5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93A" w:rsidRDefault="00AA593A">
      <w:pPr>
        <w:spacing w:after="0" w:line="240" w:lineRule="auto"/>
      </w:pPr>
      <w:r>
        <w:separator/>
      </w:r>
    </w:p>
  </w:footnote>
  <w:footnote w:type="continuationSeparator" w:id="0">
    <w:p w:rsidR="00AA593A" w:rsidRDefault="00AA5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9F9" w:rsidRDefault="004109F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F9"/>
    <w:rsid w:val="00163856"/>
    <w:rsid w:val="004109F9"/>
    <w:rsid w:val="0056041D"/>
    <w:rsid w:val="00AA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B827"/>
  <w15:docId w15:val="{63E1B6AD-4C27-459D-B7C0-860D71F16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81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545" w:hanging="10"/>
      <w:jc w:val="center"/>
      <w:outlineLvl w:val="1"/>
    </w:pPr>
    <w:rPr>
      <w:rFonts w:ascii="Arial" w:eastAsia="Arial" w:hAnsi="Arial" w:cs="Arial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6"/>
    </w:rPr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Презентация PowerPoint</vt:lpstr>
    </vt:vector>
  </TitlesOfParts>
  <Company>SPecialiST RePack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subject/>
  <dc:creator>Стельмакова Татьяна Олеговна [012862]</dc:creator>
  <cp:keywords/>
  <cp:lastModifiedBy>ASZabavin</cp:lastModifiedBy>
  <cp:revision>3</cp:revision>
  <dcterms:created xsi:type="dcterms:W3CDTF">2025-06-16T10:35:00Z</dcterms:created>
  <dcterms:modified xsi:type="dcterms:W3CDTF">2025-06-16T10:38:00Z</dcterms:modified>
</cp:coreProperties>
</file>