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7"/>
        <w:spacing w:before="240" w:after="0"/>
        <w:jc w:val="center"/>
        <w:rPr>
          <w:rStyle w:val="fontstyle01"/>
          <w:b w:val="false"/>
          <w:bCs w:val="false"/>
        </w:rPr>
      </w:pPr>
      <w:r>
        <w:rPr>
          <w:rStyle w:val="fontstyle01"/>
          <w:sz w:val="22"/>
          <w:szCs w:val="22"/>
        </w:rPr>
        <w:t>МИНИСТЕРСТВО НАУКИ И ВЫСШЕГО ОБРАЗОВАНИЯ РОССИЙСКОЙ ФЕДЕРАЦИИ</w:t>
      </w:r>
      <w:r>
        <w:rPr/>
        <w:br/>
      </w:r>
      <w:r>
        <w:rPr>
          <w:rStyle w:val="fontstyle01"/>
          <w:spacing w:val="-10"/>
          <w:sz w:val="20"/>
          <w:szCs w:val="20"/>
        </w:rPr>
        <w:t>Федеральное государственное бюджетное образовательное учреждение высшего профессионального образования</w:t>
      </w:r>
      <w:r>
        <w:rPr/>
        <w:br/>
      </w:r>
      <w:r>
        <w:rPr>
          <w:rStyle w:val="fontstyle01"/>
        </w:rPr>
        <w:t>«Тихоокеанский государственный университет»</w:t>
      </w:r>
    </w:p>
    <w:p>
      <w:pPr>
        <w:pStyle w:val="Normal"/>
        <w:suppressAutoHyphens w:val="false"/>
        <w:spacing w:lineRule="auto" w:line="240" w:before="0" w:after="0"/>
        <w:jc w:val="center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</w:r>
    </w:p>
    <w:p>
      <w:pPr>
        <w:pStyle w:val="Normal"/>
        <w:suppressAutoHyphens w:val="false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Style w:val="fontstyle21"/>
          <w:rFonts w:eastAsia="" w:eastAsiaTheme="majorEastAsia"/>
          <w:sz w:val="24"/>
          <w:szCs w:val="24"/>
        </w:rPr>
        <w:t>Политехнический институт</w:t>
      </w:r>
    </w:p>
    <w:p>
      <w:pPr>
        <w:pStyle w:val="Normal"/>
        <w:suppressAutoHyphens w:val="false"/>
        <w:spacing w:lineRule="auto" w:line="240" w:before="0" w:after="0"/>
        <w:jc w:val="center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Высшая школа кибернетики и цифровых технологий</w:t>
      </w:r>
    </w:p>
    <w:p>
      <w:pPr>
        <w:pStyle w:val="Normal"/>
        <w:suppressAutoHyphens w:val="false"/>
        <w:spacing w:lineRule="auto" w:line="240" w:before="0" w:after="0"/>
        <w:jc w:val="center"/>
        <w:rPr>
          <w:rFonts w:ascii="Times New Roman" w:hAnsi="Times New Roman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</w:t>
      </w:r>
    </w:p>
    <w:p>
      <w:pPr>
        <w:pStyle w:val="Normal"/>
        <w:tabs>
          <w:tab w:val="clear" w:pos="708"/>
          <w:tab w:val="left" w:pos="7513" w:leader="none"/>
          <w:tab w:val="left" w:pos="9072" w:leader="underscore"/>
        </w:tabs>
        <w:suppressAutoHyphens w:val="false"/>
        <w:spacing w:lineRule="auto" w:line="240" w:before="0" w:after="0"/>
        <w:rPr>
          <w:rFonts w:ascii="Times New Roman" w:hAnsi="Times New Roman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5F65D40F">
                <wp:simplePos x="0" y="0"/>
                <wp:positionH relativeFrom="margin">
                  <wp:posOffset>5027295</wp:posOffset>
                </wp:positionH>
                <wp:positionV relativeFrom="paragraph">
                  <wp:posOffset>118110</wp:posOffset>
                </wp:positionV>
                <wp:extent cx="1135380" cy="444500"/>
                <wp:effectExtent l="0" t="0" r="0" b="0"/>
                <wp:wrapNone/>
                <wp:docPr id="1" name="Надпись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440" cy="44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before="240" w:after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Давыдов О.А.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" path="m0,0l-2147483645,0l-2147483645,-2147483646l0,-2147483646xe" stroked="f" o:allowincell="f" style="position:absolute;margin-left:395.85pt;margin-top:9.3pt;width:89.35pt;height:34.95pt;mso-wrap-style:square;v-text-anchor:top;mso-position-horizontal-relative:margin" wp14:anchorId="5F65D40F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7"/>
                        <w:spacing w:before="240" w:after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Давыдов О.А.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szCs w:val="20"/>
        </w:rPr>
        <w:tab/>
        <w:t>“Утверждаю”</w:t>
      </w:r>
    </w:p>
    <w:p>
      <w:pPr>
        <w:pStyle w:val="Normal"/>
        <w:tabs>
          <w:tab w:val="clear" w:pos="708"/>
          <w:tab w:val="left" w:pos="9072" w:leader="underscore"/>
        </w:tabs>
        <w:suppressAutoHyphens w:val="false"/>
        <w:spacing w:lineRule="auto" w:line="240" w:before="0" w:after="0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</w:r>
    </w:p>
    <w:p>
      <w:pPr>
        <w:pStyle w:val="Normal"/>
        <w:tabs>
          <w:tab w:val="clear" w:pos="708"/>
          <w:tab w:val="left" w:pos="9072" w:leader="underscore"/>
        </w:tabs>
        <w:suppressAutoHyphens w:val="false"/>
        <w:spacing w:lineRule="auto" w:line="240" w:before="0" w:after="0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Руководитель ВШ КЦТ ____________</w:t>
      </w:r>
    </w:p>
    <w:p>
      <w:pPr>
        <w:pStyle w:val="Normal"/>
        <w:tabs>
          <w:tab w:val="clear" w:pos="708"/>
          <w:tab w:val="left" w:pos="9072" w:leader="underscore"/>
        </w:tabs>
        <w:suppressAutoHyphens w:val="false"/>
        <w:spacing w:lineRule="auto" w:line="240" w:before="0" w:after="0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</w:r>
    </w:p>
    <w:p>
      <w:pPr>
        <w:pStyle w:val="Normal"/>
        <w:tabs>
          <w:tab w:val="clear" w:pos="708"/>
          <w:tab w:val="left" w:pos="9072" w:leader="underscore"/>
        </w:tabs>
        <w:suppressAutoHyphens w:val="false"/>
        <w:spacing w:lineRule="auto" w:line="240" w:before="0" w:after="0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« 2</w:t>
      </w:r>
      <w:r>
        <w:rPr>
          <w:rFonts w:ascii="Times New Roman" w:hAnsi="Times New Roman"/>
          <w:szCs w:val="20"/>
        </w:rPr>
        <w:t>2</w:t>
      </w:r>
      <w:r>
        <w:rPr>
          <w:rFonts w:ascii="Times New Roman" w:hAnsi="Times New Roman"/>
          <w:szCs w:val="20"/>
        </w:rPr>
        <w:t xml:space="preserve"> » марта 202</w:t>
      </w:r>
      <w:r>
        <w:rPr>
          <w:rFonts w:ascii="Times New Roman" w:hAnsi="Times New Roman"/>
          <w:szCs w:val="20"/>
        </w:rPr>
        <w:t>5</w:t>
      </w:r>
      <w:r>
        <w:rPr>
          <w:rFonts w:ascii="Times New Roman" w:hAnsi="Times New Roman"/>
          <w:szCs w:val="20"/>
        </w:rPr>
        <w:t xml:space="preserve"> г.</w:t>
      </w:r>
    </w:p>
    <w:p>
      <w:pPr>
        <w:pStyle w:val="Normal"/>
        <w:tabs>
          <w:tab w:val="clear" w:pos="708"/>
          <w:tab w:val="left" w:pos="9072" w:leader="underscore"/>
        </w:tabs>
        <w:suppressAutoHyphens w:val="false"/>
        <w:spacing w:lineRule="auto" w:line="240" w:before="0" w:after="0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</w:r>
    </w:p>
    <w:p>
      <w:pPr>
        <w:pStyle w:val="Normal"/>
        <w:tabs>
          <w:tab w:val="clear" w:pos="708"/>
          <w:tab w:val="left" w:pos="9072" w:leader="underscore"/>
        </w:tabs>
        <w:suppressAutoHyphens w:val="false"/>
        <w:spacing w:lineRule="auto" w:line="240" w:before="0" w:after="0"/>
        <w:jc w:val="center"/>
        <w:rPr>
          <w:rFonts w:ascii="Times New Roman" w:hAnsi="Times New Roman"/>
          <w:b/>
          <w:spacing w:val="20"/>
          <w:sz w:val="24"/>
          <w:szCs w:val="20"/>
        </w:rPr>
      </w:pPr>
      <w:r>
        <w:rPr>
          <w:rFonts w:ascii="Times New Roman" w:hAnsi="Times New Roman"/>
          <w:b/>
          <w:spacing w:val="20"/>
          <w:sz w:val="24"/>
          <w:szCs w:val="20"/>
        </w:rPr>
      </w:r>
    </w:p>
    <w:p>
      <w:pPr>
        <w:pStyle w:val="Normal"/>
        <w:tabs>
          <w:tab w:val="clear" w:pos="708"/>
          <w:tab w:val="left" w:pos="9072" w:leader="underscore"/>
        </w:tabs>
        <w:suppressAutoHyphens w:val="false"/>
        <w:spacing w:lineRule="auto" w:line="240" w:before="0" w:after="0"/>
        <w:jc w:val="center"/>
        <w:rPr>
          <w:rFonts w:ascii="Times New Roman" w:hAnsi="Times New Roman"/>
          <w:b/>
          <w:spacing w:val="20"/>
          <w:sz w:val="20"/>
          <w:szCs w:val="20"/>
        </w:rPr>
      </w:pPr>
      <w:r>
        <w:rPr>
          <w:rFonts w:ascii="Times New Roman" w:hAnsi="Times New Roman"/>
          <w:b/>
          <w:spacing w:val="20"/>
          <w:sz w:val="24"/>
          <w:szCs w:val="20"/>
        </w:rPr>
        <w:t>ИНДИВИДУАЛЬНОЕ ЗАДАНИЕ НА ПРАКТИКУ</w:t>
      </w:r>
    </w:p>
    <w:p>
      <w:pPr>
        <w:pStyle w:val="Normal"/>
        <w:tabs>
          <w:tab w:val="clear" w:pos="708"/>
          <w:tab w:val="left" w:pos="9072" w:leader="underscore"/>
        </w:tabs>
        <w:suppressAutoHyphens w:val="false"/>
        <w:spacing w:lineRule="auto" w:line="228" w:before="0" w:after="0"/>
        <w:jc w:val="center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t xml:space="preserve">студенту </w:t>
      </w:r>
      <w:r>
        <w:rPr>
          <w:rFonts w:ascii="Times New Roman" w:hAnsi="Times New Roman"/>
          <w:b/>
          <w:sz w:val="24"/>
          <w:szCs w:val="20"/>
        </w:rPr>
        <w:t>Забавину А.С</w:t>
      </w:r>
      <w:r>
        <w:rPr>
          <w:rFonts w:ascii="Times New Roman" w:hAnsi="Times New Roman"/>
          <w:b/>
          <w:sz w:val="24"/>
          <w:szCs w:val="20"/>
        </w:rPr>
        <w:t>. группы ПИИ(м)-</w:t>
      </w:r>
      <w:r>
        <w:rPr>
          <w:rFonts w:ascii="Times New Roman" w:hAnsi="Times New Roman"/>
          <w:b/>
          <w:sz w:val="24"/>
          <w:szCs w:val="20"/>
        </w:rPr>
        <w:t>3</w:t>
      </w:r>
      <w:r>
        <w:rPr>
          <w:rFonts w:ascii="Times New Roman" w:hAnsi="Times New Roman"/>
          <w:b/>
          <w:sz w:val="24"/>
          <w:szCs w:val="20"/>
        </w:rPr>
        <w:t>1</w:t>
      </w:r>
    </w:p>
    <w:p>
      <w:pPr>
        <w:pStyle w:val="Normal"/>
        <w:tabs>
          <w:tab w:val="clear" w:pos="708"/>
          <w:tab w:val="left" w:pos="9072" w:leader="underscore"/>
        </w:tabs>
        <w:suppressAutoHyphens w:val="false"/>
        <w:spacing w:lineRule="auto" w:line="228" w:before="0" w:after="0"/>
        <w:jc w:val="center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</w:r>
    </w:p>
    <w:p>
      <w:pPr>
        <w:pStyle w:val="Normal"/>
        <w:widowControl w:val="false"/>
        <w:tabs>
          <w:tab w:val="clear" w:pos="708"/>
          <w:tab w:val="left" w:pos="3686" w:leader="none"/>
          <w:tab w:val="left" w:pos="9072" w:leader="underscore"/>
        </w:tabs>
        <w:spacing w:lineRule="auto" w:line="228" w:before="120" w:after="0"/>
        <w:textAlignment w:val="baseline"/>
        <w:rPr>
          <w:rFonts w:ascii="Times New Roman" w:hAnsi="Times New Roman" w:eastAsia="WenQuanYi Micro Hei" w:cs="Lohit Hindi"/>
          <w:kern w:val="2"/>
          <w:sz w:val="24"/>
          <w:szCs w:val="24"/>
          <w:lang w:eastAsia="zh-CN" w:bidi="hi-IN"/>
        </w:rPr>
      </w:pPr>
      <w:r>
        <w:rPr>
          <w:rFonts w:eastAsia="WenQuanYi Micro Hei" w:cs="Lohit Hindi" w:ascii="Times New Roman" w:hAnsi="Times New Roman"/>
          <w:kern w:val="2"/>
          <w:sz w:val="24"/>
          <w:szCs w:val="24"/>
          <w:lang w:eastAsia="zh-CN" w:bidi="hi-IN"/>
        </w:rPr>
        <w:t>Направление 09.04.04 Программная инженерия</w:t>
      </w:r>
    </w:p>
    <w:p>
      <w:pPr>
        <w:pStyle w:val="Normal"/>
        <w:widowControl w:val="false"/>
        <w:tabs>
          <w:tab w:val="clear" w:pos="708"/>
          <w:tab w:val="left" w:pos="3686" w:leader="none"/>
          <w:tab w:val="left" w:pos="9072" w:leader="underscore"/>
        </w:tabs>
        <w:spacing w:lineRule="auto" w:line="228" w:before="120" w:after="0"/>
        <w:textAlignment w:val="baseline"/>
        <w:rPr>
          <w:rFonts w:ascii="Times New Roman" w:hAnsi="Times New Roman" w:eastAsia="WenQuanYi Micro Hei" w:cs="Lohit Hindi"/>
          <w:kern w:val="2"/>
          <w:sz w:val="24"/>
          <w:szCs w:val="24"/>
          <w:lang w:eastAsia="zh-CN" w:bidi="hi-IN"/>
        </w:rPr>
      </w:pPr>
      <w:r>
        <w:rPr>
          <w:rFonts w:eastAsia="WenQuanYi Micro Hei" w:cs="Lohit Hindi" w:ascii="Times New Roman" w:hAnsi="Times New Roman"/>
          <w:kern w:val="2"/>
          <w:sz w:val="24"/>
          <w:szCs w:val="24"/>
          <w:lang w:eastAsia="zh-CN" w:bidi="hi-IN"/>
        </w:rPr>
        <w:t>Профиль        Проектирование и разработка систем искусственного интеллекта</w:t>
      </w:r>
    </w:p>
    <w:p>
      <w:pPr>
        <w:pStyle w:val="Normal"/>
        <w:widowControl w:val="false"/>
        <w:tabs>
          <w:tab w:val="clear" w:pos="708"/>
          <w:tab w:val="left" w:pos="3686" w:leader="none"/>
          <w:tab w:val="left" w:pos="9072" w:leader="underscore"/>
        </w:tabs>
        <w:spacing w:lineRule="auto" w:line="240" w:before="120" w:after="0"/>
        <w:textAlignment w:val="baseline"/>
        <w:rPr>
          <w:rFonts w:ascii="Times New Roman" w:hAnsi="Times New Roman" w:eastAsia="WenQuanYi Micro Hei" w:cs="Lohit Hindi"/>
          <w:kern w:val="2"/>
          <w:sz w:val="24"/>
          <w:szCs w:val="24"/>
          <w:lang w:eastAsia="zh-CN" w:bidi="hi-IN"/>
        </w:rPr>
      </w:pPr>
      <w:r>
        <w:rPr>
          <w:rFonts w:eastAsia="WenQuanYi Micro Hei" w:cs="Lohit Hindi" w:ascii="Times New Roman" w:hAnsi="Times New Roman"/>
          <w:kern w:val="2"/>
          <w:sz w:val="24"/>
          <w:szCs w:val="24"/>
          <w:lang w:eastAsia="zh-CN" w:bidi="hi-IN"/>
        </w:rPr>
        <w:t>Наименование практики: Производственная практика: преддипломная практика</w:t>
      </w:r>
    </w:p>
    <w:p>
      <w:pPr>
        <w:pStyle w:val="Normal"/>
        <w:widowControl w:val="false"/>
        <w:tabs>
          <w:tab w:val="clear" w:pos="708"/>
          <w:tab w:val="left" w:pos="3686" w:leader="none"/>
          <w:tab w:val="left" w:pos="9072" w:leader="underscore"/>
        </w:tabs>
        <w:spacing w:lineRule="auto" w:line="240" w:before="120" w:after="0"/>
        <w:jc w:val="both"/>
        <w:textAlignment w:val="baseline"/>
        <w:rPr>
          <w:rFonts w:ascii="Times New Roman" w:hAnsi="Times New Roman" w:eastAsia="WenQuanYi Micro Hei" w:cs="Lohit Hindi"/>
          <w:kern w:val="2"/>
          <w:sz w:val="24"/>
          <w:szCs w:val="24"/>
          <w:lang w:eastAsia="zh-CN" w:bidi="hi-IN"/>
        </w:rPr>
      </w:pPr>
      <w:r>
        <w:rPr>
          <w:rFonts w:eastAsia="WenQuanYi Micro Hei" w:cs="Lohit Hindi" w:ascii="Times New Roman" w:hAnsi="Times New Roman"/>
          <w:kern w:val="2"/>
          <w:sz w:val="24"/>
          <w:szCs w:val="24"/>
          <w:lang w:eastAsia="zh-CN" w:bidi="hi-IN"/>
        </w:rPr>
        <w:t>Сроки прохождения практики 25.03.202</w:t>
      </w:r>
      <w:r>
        <w:rPr>
          <w:rFonts w:eastAsia="WenQuanYi Micro Hei" w:cs="Lohit Hindi" w:ascii="Times New Roman" w:hAnsi="Times New Roman"/>
          <w:kern w:val="2"/>
          <w:sz w:val="24"/>
          <w:szCs w:val="24"/>
          <w:lang w:eastAsia="zh-CN" w:bidi="hi-IN"/>
        </w:rPr>
        <w:t>5</w:t>
      </w:r>
      <w:r>
        <w:rPr>
          <w:rFonts w:eastAsia="WenQuanYi Micro Hei" w:cs="Lohit Hindi" w:ascii="Times New Roman" w:hAnsi="Times New Roman"/>
          <w:kern w:val="2"/>
          <w:sz w:val="24"/>
          <w:szCs w:val="24"/>
          <w:lang w:eastAsia="zh-CN" w:bidi="hi-IN"/>
        </w:rPr>
        <w:t xml:space="preserve"> – 20.05.202</w:t>
      </w:r>
      <w:r>
        <w:rPr>
          <w:rFonts w:eastAsia="WenQuanYi Micro Hei" w:cs="Lohit Hindi" w:ascii="Times New Roman" w:hAnsi="Times New Roman"/>
          <w:kern w:val="2"/>
          <w:sz w:val="24"/>
          <w:szCs w:val="24"/>
          <w:lang w:eastAsia="zh-CN" w:bidi="hi-IN"/>
        </w:rPr>
        <w:t>5</w:t>
      </w:r>
    </w:p>
    <w:p>
      <w:pPr>
        <w:pStyle w:val="Normal"/>
        <w:widowControl w:val="false"/>
        <w:tabs>
          <w:tab w:val="clear" w:pos="708"/>
          <w:tab w:val="left" w:pos="3686" w:leader="none"/>
          <w:tab w:val="left" w:pos="9072" w:leader="underscore"/>
        </w:tabs>
        <w:spacing w:lineRule="auto" w:line="240" w:before="120" w:after="0"/>
        <w:jc w:val="both"/>
        <w:textAlignment w:val="baseline"/>
        <w:rPr>
          <w:rFonts w:ascii="Times New Roman" w:hAnsi="Times New Roman" w:eastAsia="WenQuanYi Micro Hei" w:cs="Lohit Hindi"/>
          <w:kern w:val="2"/>
          <w:sz w:val="24"/>
          <w:szCs w:val="24"/>
          <w:lang w:eastAsia="zh-CN" w:bidi="hi-IN"/>
        </w:rPr>
      </w:pPr>
      <w:r>
        <w:rPr>
          <w:rFonts w:eastAsia="WenQuanYi Micro Hei" w:cs="Lohit Hindi" w:ascii="Times New Roman" w:hAnsi="Times New Roman"/>
          <w:kern w:val="2"/>
          <w:sz w:val="24"/>
          <w:szCs w:val="24"/>
          <w:lang w:eastAsia="zh-CN" w:bidi="hi-IN"/>
        </w:rPr>
        <w:t>Руководитель практики от школы:</w:t>
        <w:tab/>
      </w:r>
      <w:r>
        <w:rPr>
          <w:rFonts w:eastAsia="Times New Roman" w:cs="Lohit Hindi" w:ascii="Times New Roman" w:hAnsi="Times New Roman"/>
          <w:kern w:val="2"/>
          <w:sz w:val="24"/>
          <w:szCs w:val="24"/>
          <w:lang w:eastAsia="ru-RU" w:bidi="hi-IN"/>
        </w:rPr>
        <w:t>д</w:t>
      </w:r>
      <w:r>
        <w:rPr>
          <w:rFonts w:eastAsia="WenQuanYi Micro Hei" w:cs="Lohit Hindi" w:ascii="Times New Roman" w:hAnsi="Times New Roman"/>
          <w:kern w:val="2"/>
          <w:sz w:val="24"/>
          <w:szCs w:val="24"/>
          <w:lang w:eastAsia="zh-CN" w:bidi="hi-IN"/>
        </w:rPr>
        <w:t>оцент, к.ф.-м.н.  Вихтенко Э.М.</w:t>
      </w:r>
    </w:p>
    <w:p>
      <w:pPr>
        <w:pStyle w:val="Normal"/>
        <w:widowControl w:val="false"/>
        <w:tabs>
          <w:tab w:val="clear" w:pos="708"/>
          <w:tab w:val="left" w:pos="3686" w:leader="none"/>
          <w:tab w:val="left" w:pos="9072" w:leader="underscore"/>
        </w:tabs>
        <w:spacing w:lineRule="auto" w:line="240" w:before="120" w:after="0"/>
        <w:jc w:val="both"/>
        <w:textAlignment w:val="baseline"/>
        <w:rPr>
          <w:rFonts w:ascii="Times New Roman" w:hAnsi="Times New Roman" w:eastAsia="WenQuanYi Micro Hei" w:cs="Lohit Hindi"/>
          <w:kern w:val="2"/>
          <w:sz w:val="24"/>
          <w:szCs w:val="24"/>
          <w:lang w:eastAsia="zh-CN" w:bidi="hi-IN"/>
        </w:rPr>
      </w:pPr>
      <w:r>
        <w:rPr>
          <w:rFonts w:eastAsia="WenQuanYi Micro Hei" w:cs="Lohit Hindi" w:ascii="Times New Roman" w:hAnsi="Times New Roman"/>
          <w:kern w:val="2"/>
          <w:sz w:val="24"/>
          <w:szCs w:val="24"/>
          <w:lang w:eastAsia="zh-CN" w:bidi="hi-IN"/>
        </w:rPr>
        <w:t>Организация: высшая школа кибернетики и цифровых технологий, ТОГУ</w:t>
      </w:r>
    </w:p>
    <w:p>
      <w:pPr>
        <w:pStyle w:val="Normal"/>
        <w:widowControl w:val="false"/>
        <w:tabs>
          <w:tab w:val="clear" w:pos="708"/>
          <w:tab w:val="left" w:pos="3686" w:leader="none"/>
          <w:tab w:val="left" w:pos="9072" w:leader="underscore"/>
        </w:tabs>
        <w:spacing w:lineRule="auto" w:line="240" w:before="120" w:after="0"/>
        <w:jc w:val="both"/>
        <w:textAlignment w:val="baseline"/>
        <w:rPr>
          <w:rFonts w:ascii="Times New Roman" w:hAnsi="Times New Roman" w:eastAsia="WenQuanYi Micro Hei" w:cs="Lohit Hindi"/>
          <w:kern w:val="2"/>
          <w:sz w:val="24"/>
          <w:szCs w:val="24"/>
          <w:lang w:eastAsia="zh-CN" w:bidi="hi-IN"/>
        </w:rPr>
      </w:pPr>
      <w:r>
        <w:rPr>
          <w:rFonts w:eastAsia="WenQuanYi Micro Hei" w:cs="Lohit Hindi" w:ascii="Times New Roman" w:hAnsi="Times New Roman"/>
          <w:kern w:val="2"/>
          <w:sz w:val="24"/>
          <w:szCs w:val="24"/>
          <w:lang w:eastAsia="zh-CN" w:bidi="hi-IN"/>
        </w:rPr>
        <w:t>Руководитель практики от организации: руководитель ВШ КЦТ Давыдов О.А.</w:t>
      </w:r>
    </w:p>
    <w:p>
      <w:pPr>
        <w:pStyle w:val="Normal"/>
        <w:tabs>
          <w:tab w:val="clear" w:pos="708"/>
          <w:tab w:val="left" w:pos="9781" w:leader="underscore"/>
        </w:tabs>
        <w:suppressAutoHyphens w:val="false"/>
        <w:spacing w:lineRule="auto" w:line="240" w:before="0" w:after="0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9781" w:leader="underscore"/>
        </w:tabs>
        <w:suppressAutoHyphens w:val="false"/>
        <w:spacing w:lineRule="auto" w:line="240" w:before="120"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Исходные данные к работе:</w:t>
      </w:r>
    </w:p>
    <w:p>
      <w:pPr>
        <w:pStyle w:val="Normal"/>
        <w:tabs>
          <w:tab w:val="clear" w:pos="708"/>
          <w:tab w:val="left" w:pos="9781" w:leader="underscore"/>
        </w:tabs>
        <w:suppressAutoHyphens w:val="false"/>
        <w:spacing w:lineRule="auto" w:line="240" w:before="60" w:after="0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Нормативная документация Тихоокеанского государственного университета. </w:t>
      </w:r>
    </w:p>
    <w:p>
      <w:pPr>
        <w:pStyle w:val="Normal"/>
        <w:tabs>
          <w:tab w:val="clear" w:pos="708"/>
          <w:tab w:val="left" w:pos="9781" w:leader="underscore"/>
        </w:tabs>
        <w:suppressAutoHyphens w:val="false"/>
        <w:spacing w:lineRule="auto" w:line="240" w:before="60" w:after="0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Материалы по научно-исследовательской работе ППС Тихоокеанского государственного университета. </w:t>
      </w:r>
    </w:p>
    <w:p>
      <w:pPr>
        <w:pStyle w:val="Normal"/>
        <w:tabs>
          <w:tab w:val="clear" w:pos="708"/>
          <w:tab w:val="left" w:pos="9781" w:leader="underscore"/>
        </w:tabs>
        <w:suppressAutoHyphens w:val="false"/>
        <w:spacing w:lineRule="auto" w:line="240" w:before="60" w:after="0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Научные статьи и статьи в сети «Интернет» по тематике «</w:t>
      </w:r>
      <w:r>
        <w:rPr>
          <w:rFonts w:ascii="Times New Roman" w:hAnsi="Times New Roman"/>
          <w:sz w:val="24"/>
          <w:szCs w:val="24"/>
        </w:rPr>
        <w:t>Обработка естественного языка, оценка релевантности поиска</w:t>
      </w:r>
      <w:r>
        <w:rPr>
          <w:rFonts w:ascii="Times New Roman" w:hAnsi="Times New Roman"/>
          <w:sz w:val="24"/>
          <w:szCs w:val="24"/>
        </w:rPr>
        <w:t>».</w:t>
      </w:r>
    </w:p>
    <w:p>
      <w:pPr>
        <w:pStyle w:val="Normal"/>
        <w:tabs>
          <w:tab w:val="clear" w:pos="708"/>
          <w:tab w:val="left" w:pos="9781" w:leader="underscore"/>
        </w:tabs>
        <w:suppressAutoHyphens w:val="false"/>
        <w:spacing w:lineRule="auto" w:line="240" w:before="240"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Перечень подлежащих разработке вопросов: </w:t>
      </w:r>
    </w:p>
    <w:p>
      <w:pPr>
        <w:pStyle w:val="Normal"/>
        <w:tabs>
          <w:tab w:val="clear" w:pos="708"/>
          <w:tab w:val="left" w:pos="9781" w:leader="underscore"/>
        </w:tabs>
        <w:suppressAutoHyphens w:val="false"/>
        <w:spacing w:lineRule="auto" w:line="240" w:before="120" w:after="0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Изучение нормативных документов по организации и содержанию практики. Анализ предметной области. Разработка алгоритма </w:t>
      </w:r>
      <w:r>
        <w:rPr>
          <w:rFonts w:ascii="Times New Roman" w:hAnsi="Times New Roman"/>
          <w:sz w:val="24"/>
          <w:szCs w:val="24"/>
        </w:rPr>
        <w:t>семантической оптимизации</w:t>
      </w:r>
      <w:r>
        <w:rPr>
          <w:rFonts w:ascii="Times New Roman" w:hAnsi="Times New Roman"/>
          <w:sz w:val="24"/>
          <w:szCs w:val="24"/>
        </w:rPr>
        <w:t xml:space="preserve">. Разработка программы в соответствии с составленным алгоритмом. Экспериментальная оценка качества </w:t>
      </w:r>
      <w:r>
        <w:rPr>
          <w:rFonts w:ascii="Times New Roman" w:hAnsi="Times New Roman"/>
          <w:sz w:val="24"/>
          <w:szCs w:val="24"/>
        </w:rPr>
        <w:t>поиска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Calibri"/>
          <w:sz w:val="24"/>
          <w:szCs w:val="24"/>
        </w:rPr>
      </w:pPr>
      <w:r>
        <w:rPr>
          <w:rFonts w:eastAsia="Calibri" w:ascii="Times New Roman" w:hAnsi="Times New Roman"/>
          <w:sz w:val="24"/>
          <w:szCs w:val="24"/>
        </w:rPr>
      </w:r>
    </w:p>
    <w:tbl>
      <w:tblPr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486"/>
        <w:gridCol w:w="2693"/>
      </w:tblGrid>
      <w:tr>
        <w:trPr/>
        <w:tc>
          <w:tcPr>
            <w:tcW w:w="6486" w:type="dxa"/>
            <w:tcBorders/>
          </w:tcPr>
          <w:p>
            <w:pPr>
              <w:pStyle w:val="Normal"/>
              <w:tabs>
                <w:tab w:val="clear" w:pos="708"/>
                <w:tab w:val="left" w:pos="6804" w:leader="none"/>
              </w:tabs>
              <w:spacing w:lineRule="auto" w:line="240" w:before="0" w:after="0"/>
              <w:rPr>
                <w:rFonts w:ascii="Times New Roman" w:hAnsi="Times New Roman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sz w:val="26"/>
                <w:szCs w:val="26"/>
              </w:rPr>
              <w:t>Задание принял к исполнению обучающийся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6804" w:leader="none"/>
              </w:tabs>
              <w:spacing w:lineRule="auto" w:line="240" w:before="0" w:after="0"/>
              <w:rPr>
                <w:rFonts w:ascii="Times New Roman" w:hAnsi="Times New Roman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sz w:val="26"/>
                <w:szCs w:val="26"/>
              </w:rPr>
            </w:r>
          </w:p>
        </w:tc>
      </w:tr>
      <w:tr>
        <w:trPr>
          <w:trHeight w:val="20" w:hRule="atLeast"/>
        </w:trPr>
        <w:tc>
          <w:tcPr>
            <w:tcW w:w="6486" w:type="dxa"/>
            <w:tcBorders/>
          </w:tcPr>
          <w:p>
            <w:pPr>
              <w:pStyle w:val="Normal"/>
              <w:tabs>
                <w:tab w:val="clear" w:pos="708"/>
                <w:tab w:val="left" w:pos="6804" w:leader="none"/>
              </w:tabs>
              <w:spacing w:lineRule="exact" w:line="180" w:before="0" w:after="0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</w:r>
          </w:p>
        </w:tc>
        <w:tc>
          <w:tcPr>
            <w:tcW w:w="2693" w:type="dxa"/>
            <w:tcBorders>
              <w:top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6804" w:leader="none"/>
              </w:tabs>
              <w:spacing w:lineRule="exact" w:line="180" w:before="0" w:after="0"/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(подпись)</w:t>
            </w:r>
          </w:p>
        </w:tc>
      </w:tr>
      <w:tr>
        <w:trPr/>
        <w:tc>
          <w:tcPr>
            <w:tcW w:w="6486" w:type="dxa"/>
            <w:tcBorders/>
          </w:tcPr>
          <w:p>
            <w:pPr>
              <w:pStyle w:val="Normal"/>
              <w:tabs>
                <w:tab w:val="clear" w:pos="708"/>
                <w:tab w:val="left" w:pos="6804" w:leader="none"/>
              </w:tabs>
              <w:spacing w:lineRule="auto" w:line="360" w:before="0" w:after="0"/>
              <w:rPr>
                <w:rFonts w:ascii="Times New Roman" w:hAnsi="Times New Roman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sz w:val="26"/>
                <w:szCs w:val="26"/>
              </w:rPr>
            </w:r>
          </w:p>
        </w:tc>
        <w:tc>
          <w:tcPr>
            <w:tcW w:w="2693" w:type="dxa"/>
            <w:tcBorders/>
          </w:tcPr>
          <w:p>
            <w:pPr>
              <w:pStyle w:val="Normal"/>
              <w:spacing w:lineRule="auto" w:line="360" w:before="0" w:after="0"/>
              <w:ind w:left="15"/>
              <w:jc w:val="center"/>
              <w:rPr>
                <w:rFonts w:ascii="Times New Roman" w:hAnsi="Times New Roman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sz w:val="26"/>
                <w:szCs w:val="26"/>
              </w:rPr>
              <w:t>« 21 » марта 202</w:t>
            </w:r>
            <w:r>
              <w:rPr>
                <w:rFonts w:ascii="Times New Roman" w:hAnsi="Times New Roman"/>
                <w:iCs/>
                <w:sz w:val="26"/>
                <w:szCs w:val="26"/>
              </w:rPr>
              <w:t>5</w:t>
            </w:r>
            <w:r>
              <w:rPr>
                <w:rFonts w:ascii="Times New Roman" w:hAnsi="Times New Roman"/>
                <w:iCs/>
                <w:sz w:val="26"/>
                <w:szCs w:val="26"/>
              </w:rPr>
              <w:t xml:space="preserve"> г.</w:t>
            </w:r>
          </w:p>
        </w:tc>
      </w:tr>
      <w:tr>
        <w:trPr/>
        <w:tc>
          <w:tcPr>
            <w:tcW w:w="6486" w:type="dxa"/>
            <w:tcBorders/>
          </w:tcPr>
          <w:p>
            <w:pPr>
              <w:pStyle w:val="Normal"/>
              <w:tabs>
                <w:tab w:val="clear" w:pos="708"/>
                <w:tab w:val="left" w:pos="6804" w:leader="none"/>
              </w:tabs>
              <w:spacing w:lineRule="auto" w:line="240" w:before="120" w:after="0"/>
              <w:rPr>
                <w:rFonts w:ascii="Times New Roman" w:hAnsi="Times New Roman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Руководитель практики от школы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6804" w:leader="none"/>
              </w:tabs>
              <w:spacing w:lineRule="auto" w:line="240" w:before="0" w:after="0"/>
              <w:rPr>
                <w:rFonts w:ascii="Times New Roman" w:hAnsi="Times New Roman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sz w:val="26"/>
                <w:szCs w:val="26"/>
              </w:rPr>
            </w:r>
          </w:p>
        </w:tc>
      </w:tr>
      <w:tr>
        <w:trPr>
          <w:trHeight w:val="20" w:hRule="atLeast"/>
        </w:trPr>
        <w:tc>
          <w:tcPr>
            <w:tcW w:w="6486" w:type="dxa"/>
            <w:tcBorders/>
          </w:tcPr>
          <w:p>
            <w:pPr>
              <w:pStyle w:val="Normal"/>
              <w:tabs>
                <w:tab w:val="clear" w:pos="708"/>
                <w:tab w:val="left" w:pos="6804" w:leader="none"/>
              </w:tabs>
              <w:spacing w:lineRule="exact" w:line="180" w:before="0" w:after="0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</w:r>
          </w:p>
        </w:tc>
        <w:tc>
          <w:tcPr>
            <w:tcW w:w="2693" w:type="dxa"/>
            <w:tcBorders>
              <w:top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6804" w:leader="none"/>
              </w:tabs>
              <w:spacing w:lineRule="exact" w:line="180" w:before="0" w:after="0"/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(подпись)</w:t>
            </w:r>
          </w:p>
        </w:tc>
      </w:tr>
      <w:tr>
        <w:trPr/>
        <w:tc>
          <w:tcPr>
            <w:tcW w:w="6486" w:type="dxa"/>
            <w:tcBorders/>
          </w:tcPr>
          <w:p>
            <w:pPr>
              <w:pStyle w:val="Normal"/>
              <w:tabs>
                <w:tab w:val="clear" w:pos="708"/>
                <w:tab w:val="left" w:pos="6804" w:leader="none"/>
              </w:tabs>
              <w:spacing w:lineRule="auto" w:line="360" w:before="0" w:after="0"/>
              <w:rPr>
                <w:rFonts w:ascii="Times New Roman" w:hAnsi="Times New Roman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sz w:val="26"/>
                <w:szCs w:val="26"/>
              </w:rPr>
            </w:r>
          </w:p>
        </w:tc>
        <w:tc>
          <w:tcPr>
            <w:tcW w:w="2693" w:type="dxa"/>
            <w:tcBorders/>
          </w:tcPr>
          <w:p>
            <w:pPr>
              <w:pStyle w:val="Normal"/>
              <w:spacing w:lineRule="auto" w:line="360" w:before="0" w:after="0"/>
              <w:ind w:left="15"/>
              <w:jc w:val="center"/>
              <w:rPr>
                <w:rFonts w:ascii="Times New Roman" w:hAnsi="Times New Roman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sz w:val="26"/>
                <w:szCs w:val="26"/>
              </w:rPr>
              <w:t>« 21 » марта 202</w:t>
            </w:r>
            <w:r>
              <w:rPr>
                <w:rFonts w:ascii="Times New Roman" w:hAnsi="Times New Roman"/>
                <w:iCs/>
                <w:sz w:val="26"/>
                <w:szCs w:val="26"/>
              </w:rPr>
              <w:t>5</w:t>
            </w:r>
            <w:r>
              <w:rPr>
                <w:rFonts w:ascii="Times New Roman" w:hAnsi="Times New Roman"/>
                <w:iCs/>
                <w:sz w:val="26"/>
                <w:szCs w:val="26"/>
              </w:rPr>
              <w:t xml:space="preserve"> г.</w:t>
            </w:r>
          </w:p>
        </w:tc>
      </w:tr>
      <w:tr>
        <w:trPr/>
        <w:tc>
          <w:tcPr>
            <w:tcW w:w="6486" w:type="dxa"/>
            <w:tcBorders/>
          </w:tcPr>
          <w:p>
            <w:pPr>
              <w:pStyle w:val="Normal"/>
              <w:tabs>
                <w:tab w:val="clear" w:pos="708"/>
                <w:tab w:val="left" w:pos="6804" w:leader="none"/>
              </w:tabs>
              <w:spacing w:lineRule="auto" w:line="240" w:before="120" w:after="0"/>
              <w:rPr>
                <w:rFonts w:ascii="Times New Roman" w:hAnsi="Times New Roman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Руководитель практики от организации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6804" w:leader="none"/>
              </w:tabs>
              <w:spacing w:lineRule="auto" w:line="240" w:before="0" w:after="0"/>
              <w:rPr>
                <w:rFonts w:ascii="Times New Roman" w:hAnsi="Times New Roman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sz w:val="26"/>
                <w:szCs w:val="26"/>
              </w:rPr>
            </w:r>
          </w:p>
        </w:tc>
      </w:tr>
      <w:tr>
        <w:trPr>
          <w:trHeight w:val="20" w:hRule="atLeast"/>
        </w:trPr>
        <w:tc>
          <w:tcPr>
            <w:tcW w:w="6486" w:type="dxa"/>
            <w:tcBorders/>
          </w:tcPr>
          <w:p>
            <w:pPr>
              <w:pStyle w:val="Normal"/>
              <w:tabs>
                <w:tab w:val="clear" w:pos="708"/>
                <w:tab w:val="left" w:pos="6804" w:leader="none"/>
              </w:tabs>
              <w:spacing w:lineRule="exact" w:line="180" w:before="0" w:after="0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</w:r>
          </w:p>
        </w:tc>
        <w:tc>
          <w:tcPr>
            <w:tcW w:w="2693" w:type="dxa"/>
            <w:tcBorders>
              <w:top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6804" w:leader="none"/>
              </w:tabs>
              <w:spacing w:lineRule="exact" w:line="180" w:before="0" w:after="0"/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(подпись)</w:t>
            </w:r>
          </w:p>
        </w:tc>
      </w:tr>
      <w:tr>
        <w:trPr/>
        <w:tc>
          <w:tcPr>
            <w:tcW w:w="6486" w:type="dxa"/>
            <w:tcBorders/>
          </w:tcPr>
          <w:p>
            <w:pPr>
              <w:pStyle w:val="Normal"/>
              <w:tabs>
                <w:tab w:val="clear" w:pos="708"/>
                <w:tab w:val="left" w:pos="6804" w:leader="none"/>
              </w:tabs>
              <w:spacing w:lineRule="auto" w:line="360" w:before="0" w:after="0"/>
              <w:rPr>
                <w:rFonts w:ascii="Times New Roman" w:hAnsi="Times New Roman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sz w:val="26"/>
                <w:szCs w:val="26"/>
              </w:rPr>
            </w:r>
          </w:p>
        </w:tc>
        <w:tc>
          <w:tcPr>
            <w:tcW w:w="2693" w:type="dxa"/>
            <w:tcBorders/>
          </w:tcPr>
          <w:p>
            <w:pPr>
              <w:pStyle w:val="Normal"/>
              <w:spacing w:lineRule="auto" w:line="360" w:before="0" w:after="0"/>
              <w:ind w:left="15"/>
              <w:jc w:val="center"/>
              <w:rPr>
                <w:rFonts w:ascii="Times New Roman" w:hAnsi="Times New Roman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sz w:val="26"/>
                <w:szCs w:val="26"/>
              </w:rPr>
              <w:t>« 21 » марта 202</w:t>
            </w:r>
            <w:r>
              <w:rPr>
                <w:rFonts w:ascii="Times New Roman" w:hAnsi="Times New Roman"/>
                <w:iCs/>
                <w:sz w:val="26"/>
                <w:szCs w:val="26"/>
              </w:rPr>
              <w:t>5</w:t>
            </w:r>
            <w:r>
              <w:rPr>
                <w:rFonts w:ascii="Times New Roman" w:hAnsi="Times New Roman"/>
                <w:iCs/>
                <w:sz w:val="26"/>
                <w:szCs w:val="26"/>
              </w:rPr>
              <w:t xml:space="preserve"> г.</w:t>
            </w:r>
          </w:p>
        </w:tc>
      </w:tr>
    </w:tbl>
    <w:p>
      <w:pPr>
        <w:pStyle w:val="Normal"/>
        <w:suppressAutoHyphens w:val="false"/>
        <w:spacing w:lineRule="auto" w:line="240" w:before="0" w:after="0"/>
        <w:rPr>
          <w:rFonts w:ascii="Times New Roman" w:hAnsi="Times New Roman" w:eastAsia="Calibri"/>
          <w:sz w:val="24"/>
          <w:szCs w:val="24"/>
        </w:rPr>
      </w:pPr>
      <w:r>
        <w:rPr>
          <w:rFonts w:eastAsia="Calibri" w:ascii="Times New Roman" w:hAnsi="Times New Roman"/>
          <w:sz w:val="24"/>
          <w:szCs w:val="24"/>
        </w:rPr>
      </w:r>
    </w:p>
    <w:sectPr>
      <w:type w:val="nextPage"/>
      <w:pgSz w:w="11906" w:h="16838"/>
      <w:pgMar w:left="1701" w:right="851" w:gutter="0" w:header="0" w:top="1134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">
    <w:charset w:val="cc"/>
    <w:family w:val="swiss"/>
    <w:pitch w:val="variable"/>
  </w:font>
  <w:font w:name="Cambria">
    <w:charset w:val="cc"/>
    <w:family w:val="swiss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97b3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eastAsia="ru-RU" w:val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97b35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097b35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  <w:lang w:eastAsia="ru-RU"/>
    </w:rPr>
  </w:style>
  <w:style w:type="character" w:styleId="fontstyle01" w:customStyle="1">
    <w:name w:val="fontstyle01"/>
    <w:basedOn w:val="DefaultParagraphFont"/>
    <w:qFormat/>
    <w:rsid w:val="001116dd"/>
    <w:rPr>
      <w:rFonts w:ascii="Times New Roman" w:hAnsi="Times New Roman" w:cs="Times New Roman"/>
      <w:b/>
      <w:bCs/>
      <w:i w:val="false"/>
      <w:iCs w:val="false"/>
      <w:color w:val="000000"/>
      <w:sz w:val="24"/>
      <w:szCs w:val="24"/>
    </w:rPr>
  </w:style>
  <w:style w:type="character" w:styleId="Style13" w:customStyle="1">
    <w:name w:val="Титульник Знак"/>
    <w:basedOn w:val="DefaultParagraphFont"/>
    <w:link w:val="Style17"/>
    <w:qFormat/>
    <w:rsid w:val="001116dd"/>
    <w:rPr>
      <w:rFonts w:ascii="Times New Roman" w:hAnsi="Times New Roman" w:cs="Times New Roman"/>
      <w:sz w:val="28"/>
      <w:szCs w:val="28"/>
    </w:rPr>
  </w:style>
  <w:style w:type="character" w:styleId="fontstyle21" w:customStyle="1">
    <w:name w:val="fontstyle21"/>
    <w:basedOn w:val="DefaultParagraphFont"/>
    <w:qFormat/>
    <w:rsid w:val="001116dd"/>
    <w:rPr>
      <w:rFonts w:ascii="Times New Roman" w:hAnsi="Times New Roman" w:cs="Times New Roman"/>
      <w:b w:val="false"/>
      <w:bCs w:val="false"/>
      <w:i w:val="false"/>
      <w:iCs w:val="false"/>
      <w:color w:val="000000"/>
      <w:sz w:val="28"/>
      <w:szCs w:val="28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Style16" w:customStyle="1">
    <w:name w:val="титул"/>
    <w:basedOn w:val="Heading1"/>
    <w:qFormat/>
    <w:rsid w:val="00097b35"/>
    <w:pPr>
      <w:spacing w:lineRule="auto" w:line="240"/>
      <w:jc w:val="center"/>
    </w:pPr>
    <w:rPr>
      <w:rFonts w:ascii="Times New Roman" w:hAnsi="Times New Roman" w:eastAsia="Times New Roman" w:cs="Times New Roman"/>
      <w:bCs w:val="false"/>
      <w:color w:themeColor="accent1" w:themeShade="bf" w:val="auto"/>
      <w:sz w:val="32"/>
      <w:szCs w:val="32"/>
    </w:rPr>
  </w:style>
  <w:style w:type="paragraph" w:styleId="ListParagraph">
    <w:name w:val="List Paragraph"/>
    <w:basedOn w:val="Normal"/>
    <w:uiPriority w:val="34"/>
    <w:qFormat/>
    <w:rsid w:val="0057006f"/>
    <w:pPr>
      <w:spacing w:before="0" w:after="200"/>
      <w:ind w:left="720"/>
      <w:contextualSpacing/>
    </w:pPr>
    <w:rPr/>
  </w:style>
  <w:style w:type="paragraph" w:styleId="Style17" w:customStyle="1">
    <w:name w:val="Титульник"/>
    <w:link w:val="Style13"/>
    <w:qFormat/>
    <w:rsid w:val="001116dd"/>
    <w:pPr>
      <w:widowControl/>
      <w:bidi w:val="0"/>
      <w:spacing w:lineRule="auto" w:line="240" w:before="240" w:after="0"/>
      <w:jc w:val="left"/>
    </w:pPr>
    <w:rPr>
      <w:rFonts w:ascii="Times New Roman" w:hAnsi="Times New Roman" w:cs="Times New Roman" w:eastAsia="Calibri" w:eastAsiaTheme="minorHAnsi"/>
      <w:color w:val="auto"/>
      <w:kern w:val="0"/>
      <w:sz w:val="28"/>
      <w:szCs w:val="28"/>
      <w:lang w:val="ru-RU" w:eastAsia="en-US" w:bidi="ar-SA"/>
    </w:rPr>
  </w:style>
  <w:style w:type="paragraph" w:styleId="Style18">
    <w:name w:val="Содержимое врезки"/>
    <w:basedOn w:val="Normal"/>
    <w:qFormat/>
    <w:pPr/>
    <w:rPr/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LibreOffice/24.8.6.2$Windows_X86_64 LibreOffice_project/6d98ba145e9a8a39fc57bcc76981d1fb1316c60c</Application>
  <AppVersion>15.0000</AppVersion>
  <Pages>1</Pages>
  <Words>194</Words>
  <Characters>1486</Characters>
  <CharactersWithSpaces>1663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2022-01-20T00:56:00Z</dcterms:created>
  <dc:creator>Жукова Татьяна Витальевна [000521]</dc:creator>
  <dc:description/>
  <dc:language>ru-RU</dc:language>
  <cp:lastModifiedBy/>
  <dcterms:modified xsi:type="dcterms:W3CDTF">2025-05-20T21:11:18Z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