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308" w:rsidRDefault="0042681C" w:rsidP="00992E82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tole_rId2" o:spid="_x0000_s1027" type="#_x0000_t75" style="position:absolute;left:0;text-align:left;margin-left:0;margin-top:0;width:50pt;height:50pt;z-index:251658752;visibility:hidden">
            <o:lock v:ext="edit" selection="t"/>
          </v:shape>
        </w:pict>
      </w:r>
      <w:r w:rsidR="006B4162">
        <w:object w:dxaOrig="10831" w:dyaOrig="1140">
          <v:shape id="ole_rId2" o:spid="_x0000_i1025" type="#_x0000_t75" style="width:471.75pt;height:49.5pt;visibility:visible;mso-wrap-distance-right:0" o:ole="">
            <v:imagedata r:id="rId4" o:title=""/>
          </v:shape>
          <o:OLEObject Type="Embed" ProgID="PBrush" ShapeID="ole_rId2" DrawAspect="Content" ObjectID="_1766320246" r:id="rId5"/>
        </w:object>
      </w:r>
    </w:p>
    <w:p w:rsidR="00992E82" w:rsidRDefault="00992E82" w:rsidP="00992E82">
      <w:pPr>
        <w:jc w:val="center"/>
        <w:rPr>
          <w:sz w:val="24"/>
        </w:rPr>
      </w:pPr>
      <w:r>
        <w:rPr>
          <w:sz w:val="24"/>
        </w:rPr>
        <w:t>Политехнический институт</w:t>
      </w:r>
    </w:p>
    <w:p w:rsidR="00992E82" w:rsidRDefault="00992E82" w:rsidP="00992E82">
      <w:pPr>
        <w:suppressAutoHyphens w:val="0"/>
        <w:jc w:val="center"/>
        <w:rPr>
          <w:sz w:val="22"/>
        </w:rPr>
      </w:pPr>
      <w:r>
        <w:rPr>
          <w:sz w:val="24"/>
        </w:rPr>
        <w:t>Высшая школа кибернетики и цифровых технологий</w:t>
      </w:r>
    </w:p>
    <w:p w:rsidR="0002291E" w:rsidRDefault="0002291E">
      <w:pPr>
        <w:jc w:val="center"/>
        <w:rPr>
          <w:sz w:val="22"/>
        </w:rPr>
      </w:pPr>
    </w:p>
    <w:p w:rsidR="00992E82" w:rsidRDefault="00992E82" w:rsidP="00992E82">
      <w:pPr>
        <w:tabs>
          <w:tab w:val="left" w:pos="7513"/>
          <w:tab w:val="left" w:leader="underscore" w:pos="9072"/>
        </w:tabs>
        <w:suppressAutoHyphens w:val="0"/>
        <w:jc w:val="right"/>
      </w:pPr>
      <w:r>
        <w:t>“Утверждаю”</w:t>
      </w:r>
    </w:p>
    <w:p w:rsidR="00992E82" w:rsidRDefault="00992E82" w:rsidP="00992E82">
      <w:pPr>
        <w:tabs>
          <w:tab w:val="left" w:leader="underscore" w:pos="9072"/>
        </w:tabs>
        <w:suppressAutoHyphens w:val="0"/>
        <w:jc w:val="right"/>
      </w:pPr>
    </w:p>
    <w:p w:rsidR="00992E82" w:rsidRDefault="00992E82" w:rsidP="00992E82">
      <w:pPr>
        <w:tabs>
          <w:tab w:val="left" w:leader="underscore" w:pos="9072"/>
        </w:tabs>
        <w:suppressAutoHyphens w:val="0"/>
        <w:jc w:val="right"/>
      </w:pPr>
      <w:r>
        <w:t>Руководитель ВШ КЦТ__________________</w:t>
      </w:r>
    </w:p>
    <w:p w:rsidR="00992E82" w:rsidRDefault="00992E82" w:rsidP="00992E82">
      <w:pPr>
        <w:tabs>
          <w:tab w:val="left" w:leader="underscore" w:pos="9072"/>
        </w:tabs>
        <w:suppressAutoHyphens w:val="0"/>
        <w:jc w:val="right"/>
      </w:pPr>
    </w:p>
    <w:p w:rsidR="00992E82" w:rsidRDefault="00992E82" w:rsidP="00992E82">
      <w:pPr>
        <w:tabs>
          <w:tab w:val="left" w:leader="underscore" w:pos="9072"/>
        </w:tabs>
        <w:suppressAutoHyphens w:val="0"/>
        <w:jc w:val="right"/>
      </w:pPr>
      <w:r>
        <w:t>“______” _______________ 20</w:t>
      </w:r>
      <w:r>
        <w:rPr>
          <w:u w:val="single"/>
        </w:rPr>
        <w:t xml:space="preserve">     </w:t>
      </w:r>
      <w:r>
        <w:t xml:space="preserve"> г.</w:t>
      </w:r>
    </w:p>
    <w:p w:rsidR="0002291E" w:rsidRDefault="0002291E">
      <w:pPr>
        <w:tabs>
          <w:tab w:val="left" w:leader="underscore" w:pos="9072"/>
        </w:tabs>
        <w:jc w:val="right"/>
        <w:rPr>
          <w:sz w:val="22"/>
        </w:rPr>
      </w:pPr>
    </w:p>
    <w:p w:rsidR="00992E82" w:rsidRDefault="00992E82">
      <w:pPr>
        <w:tabs>
          <w:tab w:val="left" w:leader="underscore" w:pos="9072"/>
        </w:tabs>
        <w:jc w:val="right"/>
        <w:rPr>
          <w:sz w:val="22"/>
        </w:rPr>
      </w:pPr>
    </w:p>
    <w:p w:rsidR="0002291E" w:rsidRDefault="006B4162">
      <w:pPr>
        <w:tabs>
          <w:tab w:val="left" w:leader="underscore" w:pos="9072"/>
        </w:tabs>
        <w:jc w:val="center"/>
        <w:rPr>
          <w:b/>
          <w:spacing w:val="20"/>
        </w:rPr>
      </w:pPr>
      <w:r>
        <w:rPr>
          <w:noProof/>
        </w:rPr>
        <mc:AlternateContent>
          <mc:Choice Requires="wps">
            <w:drawing>
              <wp:anchor distT="0" distB="6350" distL="0" distR="0" simplePos="0" relativeHeight="251656704" behindDoc="0" locked="0" layoutInCell="1" allowOverlap="1" wp14:anchorId="6A8F56C2">
                <wp:simplePos x="0" y="0"/>
                <wp:positionH relativeFrom="column">
                  <wp:posOffset>1671320</wp:posOffset>
                </wp:positionH>
                <wp:positionV relativeFrom="paragraph">
                  <wp:posOffset>120014</wp:posOffset>
                </wp:positionV>
                <wp:extent cx="1485360" cy="333375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36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02291E" w:rsidRDefault="006B4162">
                            <w:pPr>
                              <w:pStyle w:val="ac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Забавину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А.С.</w:t>
                            </w:r>
                          </w:p>
                        </w:txbxContent>
                      </wps:txbx>
                      <wps:bodyPr wrap="square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F56C2" id="Надпись 1" o:spid="_x0000_s1026" style="position:absolute;left:0;text-align:left;margin-left:131.6pt;margin-top:9.45pt;width:116.95pt;height:26.25pt;z-index:251656704;visibility:visible;mso-wrap-style:square;mso-height-percent:0;mso-wrap-distance-left:0;mso-wrap-distance-top:0;mso-wrap-distance-right:0;mso-wrap-distance-bottom:.5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" filled="f" stroked="f" strokeweight=".5pt">
                <v:textbox>
                  <w:txbxContent>
                    <w:p w:rsidR="0002291E" w:rsidRDefault="006B4162">
                      <w:pPr>
                        <w:pStyle w:val="ac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00000"/>
                          <w:sz w:val="24"/>
                          <w:szCs w:val="24"/>
                        </w:rPr>
                        <w:t>Забавину</w:t>
                      </w:r>
                      <w:proofErr w:type="spellEnd"/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А.С.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pacing w:val="20"/>
          <w:sz w:val="24"/>
        </w:rPr>
        <w:t>ИНДИВИДУАЛЬНОЕ ЗАДАНИЕ НА ПРАКТИКУ</w:t>
      </w:r>
    </w:p>
    <w:p w:rsidR="0002291E" w:rsidRDefault="006B4162">
      <w:pPr>
        <w:tabs>
          <w:tab w:val="left" w:leader="underscore" w:pos="9072"/>
        </w:tabs>
        <w:spacing w:line="228" w:lineRule="auto"/>
        <w:jc w:val="center"/>
        <w:rPr>
          <w:b/>
          <w:sz w:val="24"/>
        </w:rPr>
      </w:pPr>
      <w:proofErr w:type="gramStart"/>
      <w:r>
        <w:rPr>
          <w:b/>
          <w:sz w:val="24"/>
        </w:rPr>
        <w:t>студенту  _</w:t>
      </w:r>
      <w:proofErr w:type="gramEnd"/>
      <w:r>
        <w:rPr>
          <w:b/>
          <w:sz w:val="24"/>
        </w:rPr>
        <w:t>____________________ группы ПИИ(м)-21</w:t>
      </w:r>
    </w:p>
    <w:p w:rsidR="0002291E" w:rsidRDefault="0002291E">
      <w:pPr>
        <w:tabs>
          <w:tab w:val="left" w:leader="underscore" w:pos="9072"/>
        </w:tabs>
        <w:spacing w:line="228" w:lineRule="auto"/>
        <w:jc w:val="center"/>
        <w:rPr>
          <w:b/>
          <w:sz w:val="24"/>
        </w:rPr>
      </w:pPr>
    </w:p>
    <w:p w:rsidR="0002291E" w:rsidRDefault="006B4162">
      <w:pPr>
        <w:tabs>
          <w:tab w:val="left" w:leader="underscore" w:pos="9072"/>
        </w:tabs>
        <w:spacing w:line="228" w:lineRule="auto"/>
        <w:jc w:val="center"/>
        <w:rPr>
          <w:sz w:val="22"/>
        </w:rPr>
      </w:pPr>
      <w:r>
        <w:rPr>
          <w:sz w:val="22"/>
        </w:rPr>
        <w:t>Направление обучения 09.04.04 Программная инженерия</w:t>
      </w:r>
    </w:p>
    <w:p w:rsidR="0002291E" w:rsidRDefault="0002291E">
      <w:pPr>
        <w:tabs>
          <w:tab w:val="left" w:leader="underscore" w:pos="9072"/>
        </w:tabs>
        <w:rPr>
          <w:sz w:val="22"/>
        </w:rPr>
      </w:pPr>
    </w:p>
    <w:p w:rsidR="0002291E" w:rsidRDefault="006B4162">
      <w:pPr>
        <w:tabs>
          <w:tab w:val="left" w:leader="underscore" w:pos="9072"/>
        </w:tabs>
        <w:spacing w:before="200"/>
        <w:rPr>
          <w:sz w:val="22"/>
        </w:rPr>
      </w:pPr>
      <w:r>
        <w:rPr>
          <w:sz w:val="22"/>
        </w:rPr>
        <w:t>Наименование практики: Производственная практика: научно-исследовательская работа</w:t>
      </w:r>
    </w:p>
    <w:p w:rsidR="0002291E" w:rsidRDefault="006B4162">
      <w:pPr>
        <w:tabs>
          <w:tab w:val="left" w:leader="underscore" w:pos="9072"/>
        </w:tabs>
        <w:spacing w:before="200"/>
        <w:jc w:val="both"/>
        <w:rPr>
          <w:sz w:val="22"/>
        </w:rPr>
      </w:pPr>
      <w:r>
        <w:rPr>
          <w:sz w:val="22"/>
        </w:rPr>
        <w:t>Сроки прохождения практики: 01 сентября 2023 г. – 31 декабря 2023 г</w:t>
      </w:r>
    </w:p>
    <w:p w:rsidR="0002291E" w:rsidRDefault="006B4162">
      <w:pPr>
        <w:tabs>
          <w:tab w:val="left" w:leader="underscore" w:pos="9072"/>
        </w:tabs>
        <w:spacing w:before="200"/>
        <w:rPr>
          <w:sz w:val="22"/>
        </w:rPr>
      </w:pPr>
      <w:r>
        <w:rPr>
          <w:sz w:val="22"/>
        </w:rPr>
        <w:t xml:space="preserve">Место прохождения практики: </w:t>
      </w:r>
      <w:r w:rsidR="0042681C">
        <w:rPr>
          <w:sz w:val="22"/>
        </w:rPr>
        <w:t>ВШ КЦТ ТОГУ</w:t>
      </w:r>
    </w:p>
    <w:p w:rsidR="0002291E" w:rsidRDefault="006B4162">
      <w:pPr>
        <w:tabs>
          <w:tab w:val="left" w:leader="underscore" w:pos="9072"/>
        </w:tabs>
        <w:spacing w:before="200"/>
        <w:rPr>
          <w:sz w:val="22"/>
        </w:rPr>
      </w:pPr>
      <w:r>
        <w:rPr>
          <w:sz w:val="22"/>
        </w:rPr>
        <w:t xml:space="preserve">Руководитель практики от </w:t>
      </w:r>
      <w:r w:rsidR="00081389">
        <w:rPr>
          <w:sz w:val="22"/>
        </w:rPr>
        <w:t>школы</w:t>
      </w:r>
      <w:r>
        <w:rPr>
          <w:sz w:val="22"/>
        </w:rPr>
        <w:t xml:space="preserve">: </w:t>
      </w:r>
      <w:r>
        <w:rPr>
          <w:sz w:val="22"/>
          <w:szCs w:val="28"/>
        </w:rPr>
        <w:t xml:space="preserve">к.т.н., доцент </w:t>
      </w:r>
      <w:r>
        <w:rPr>
          <w:sz w:val="22"/>
        </w:rPr>
        <w:t>Тормозов В. С.</w:t>
      </w:r>
    </w:p>
    <w:p w:rsidR="0002291E" w:rsidRDefault="006B4162">
      <w:pPr>
        <w:tabs>
          <w:tab w:val="left" w:leader="underscore" w:pos="9072"/>
        </w:tabs>
        <w:spacing w:before="240"/>
        <w:rPr>
          <w:sz w:val="28"/>
        </w:rPr>
      </w:pPr>
      <w:r>
        <w:rPr>
          <w:sz w:val="22"/>
        </w:rPr>
        <w:t>Руководитель практики от организации: к.ф.-м.н. Э.М.</w:t>
      </w:r>
      <w:r w:rsidR="0042681C">
        <w:rPr>
          <w:sz w:val="22"/>
        </w:rPr>
        <w:t xml:space="preserve"> </w:t>
      </w:r>
      <w:bookmarkStart w:id="0" w:name="_GoBack"/>
      <w:bookmarkEnd w:id="0"/>
      <w:proofErr w:type="spellStart"/>
      <w:r>
        <w:rPr>
          <w:sz w:val="22"/>
        </w:rPr>
        <w:t>Вихтенко</w:t>
      </w:r>
      <w:proofErr w:type="spellEnd"/>
    </w:p>
    <w:p w:rsidR="0002291E" w:rsidRDefault="0002291E">
      <w:pPr>
        <w:tabs>
          <w:tab w:val="left" w:leader="underscore" w:pos="9072"/>
        </w:tabs>
        <w:rPr>
          <w:sz w:val="22"/>
        </w:rPr>
      </w:pPr>
    </w:p>
    <w:p w:rsidR="0002291E" w:rsidRDefault="006B4162">
      <w:pPr>
        <w:tabs>
          <w:tab w:val="left" w:leader="underscore" w:pos="9072"/>
        </w:tabs>
        <w:spacing w:before="200"/>
        <w:rPr>
          <w:sz w:val="22"/>
        </w:rPr>
      </w:pPr>
      <w:r>
        <w:rPr>
          <w:sz w:val="22"/>
        </w:rPr>
        <w:t>Тема работы: Описание проведенных исследований, и участия в научных мероприятиях по будущей магистерской научной работе</w:t>
      </w:r>
    </w:p>
    <w:p w:rsidR="0002291E" w:rsidRDefault="006B4162">
      <w:pPr>
        <w:tabs>
          <w:tab w:val="left" w:leader="underscore" w:pos="9072"/>
        </w:tabs>
        <w:spacing w:before="200"/>
        <w:rPr>
          <w:sz w:val="22"/>
        </w:rPr>
      </w:pPr>
      <w:r>
        <w:rPr>
          <w:sz w:val="22"/>
        </w:rPr>
        <w:t>Исходные данные к работе:</w:t>
      </w:r>
    </w:p>
    <w:p w:rsidR="0002291E" w:rsidRDefault="006B4162">
      <w:pPr>
        <w:tabs>
          <w:tab w:val="left" w:leader="underscore" w:pos="9072"/>
        </w:tabs>
        <w:ind w:left="567"/>
        <w:rPr>
          <w:sz w:val="22"/>
        </w:rPr>
      </w:pPr>
      <w:r>
        <w:rPr>
          <w:sz w:val="22"/>
        </w:rPr>
        <w:t xml:space="preserve">1. Нормативная документация Тихоокеанского государственного университета. </w:t>
      </w:r>
    </w:p>
    <w:p w:rsidR="0002291E" w:rsidRDefault="006B4162">
      <w:pPr>
        <w:tabs>
          <w:tab w:val="left" w:leader="underscore" w:pos="9072"/>
        </w:tabs>
        <w:ind w:left="567"/>
        <w:rPr>
          <w:sz w:val="22"/>
        </w:rPr>
      </w:pPr>
      <w:r>
        <w:rPr>
          <w:sz w:val="22"/>
        </w:rPr>
        <w:t xml:space="preserve">2. Материалы по научно-исследовательской работе ППС Тихоокеанского государственного университета. </w:t>
      </w:r>
    </w:p>
    <w:p w:rsidR="0002291E" w:rsidRDefault="006B4162">
      <w:pPr>
        <w:pStyle w:val="ab"/>
        <w:tabs>
          <w:tab w:val="left" w:leader="underscore" w:pos="9639"/>
        </w:tabs>
        <w:ind w:left="567"/>
      </w:pPr>
      <w:r>
        <w:rPr>
          <w:sz w:val="22"/>
        </w:rPr>
        <w:t>3. Научные статьи, и статьи в сети «Интернет» по тематике «</w:t>
      </w:r>
      <w:r>
        <w:rPr>
          <w:sz w:val="22"/>
          <w:lang w:val="en-US"/>
        </w:rPr>
        <w:t>NLP</w:t>
      </w:r>
      <w:r>
        <w:rPr>
          <w:sz w:val="22"/>
        </w:rPr>
        <w:t xml:space="preserve"> - </w:t>
      </w:r>
      <w:proofErr w:type="spellStart"/>
      <w:r>
        <w:rPr>
          <w:sz w:val="22"/>
        </w:rPr>
        <w:t>Natural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Language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Processing</w:t>
      </w:r>
      <w:proofErr w:type="spellEnd"/>
      <w:r>
        <w:rPr>
          <w:sz w:val="22"/>
        </w:rPr>
        <w:t xml:space="preserve">», полнотекстовый поиск, анализ текстов, </w:t>
      </w:r>
      <w:r>
        <w:rPr>
          <w:sz w:val="22"/>
          <w:lang w:val="en-US"/>
        </w:rPr>
        <w:t>QT</w:t>
      </w:r>
      <w:r w:rsidRPr="006B4162">
        <w:rPr>
          <w:sz w:val="22"/>
        </w:rPr>
        <w:t>-</w:t>
      </w:r>
      <w:proofErr w:type="spellStart"/>
      <w:r>
        <w:rPr>
          <w:sz w:val="22"/>
        </w:rPr>
        <w:t>фреймворк</w:t>
      </w:r>
      <w:proofErr w:type="spellEnd"/>
      <w:r>
        <w:rPr>
          <w:sz w:val="22"/>
        </w:rPr>
        <w:t>, векторное представление слов, семантическая близость, другая документация в организации (ТОГУ) по которой осуществляется разработка программного обеспечения.</w:t>
      </w:r>
    </w:p>
    <w:p w:rsidR="0002291E" w:rsidRDefault="0002291E">
      <w:pPr>
        <w:tabs>
          <w:tab w:val="left" w:leader="underscore" w:pos="9072"/>
        </w:tabs>
        <w:ind w:left="567"/>
        <w:rPr>
          <w:sz w:val="22"/>
        </w:rPr>
      </w:pPr>
    </w:p>
    <w:p w:rsidR="0002291E" w:rsidRDefault="006B4162">
      <w:pPr>
        <w:tabs>
          <w:tab w:val="left" w:leader="underscore" w:pos="9072"/>
        </w:tabs>
        <w:spacing w:before="200"/>
        <w:rPr>
          <w:sz w:val="22"/>
        </w:rPr>
      </w:pPr>
      <w:r>
        <w:rPr>
          <w:sz w:val="22"/>
        </w:rPr>
        <w:t xml:space="preserve">Перечень подлежащих разработке вопросов: </w:t>
      </w:r>
    </w:p>
    <w:p w:rsidR="0002291E" w:rsidRDefault="006B4162">
      <w:pPr>
        <w:tabs>
          <w:tab w:val="left" w:leader="underscore" w:pos="9072"/>
        </w:tabs>
        <w:ind w:left="567"/>
        <w:rPr>
          <w:sz w:val="22"/>
        </w:rPr>
      </w:pPr>
      <w:r>
        <w:rPr>
          <w:sz w:val="22"/>
        </w:rPr>
        <w:t>Изучение нормативных документов по организации и содержанию практики. Сбор и обработка информации. Уточнение целей и задач научно-исследовательской работы в магистратуре, компоновка накопленных материалов.</w:t>
      </w:r>
    </w:p>
    <w:p w:rsidR="0002291E" w:rsidRDefault="006B4162">
      <w:pPr>
        <w:tabs>
          <w:tab w:val="left" w:pos="4111"/>
          <w:tab w:val="left" w:pos="5954"/>
          <w:tab w:val="left" w:leader="underscore" w:pos="9072"/>
        </w:tabs>
        <w:spacing w:before="240"/>
        <w:rPr>
          <w:sz w:val="12"/>
        </w:rPr>
      </w:pPr>
      <w:r>
        <w:rPr>
          <w:sz w:val="22"/>
        </w:rPr>
        <w:t xml:space="preserve">Руководитель практики от кафедры </w:t>
      </w:r>
      <w:r>
        <w:rPr>
          <w:sz w:val="22"/>
        </w:rPr>
        <w:tab/>
      </w:r>
      <w:r>
        <w:rPr>
          <w:sz w:val="24"/>
        </w:rPr>
        <w:t>_____________</w:t>
      </w:r>
      <w:r>
        <w:rPr>
          <w:sz w:val="24"/>
        </w:rPr>
        <w:tab/>
        <w:t>В. С. Тормозов</w:t>
      </w:r>
    </w:p>
    <w:p w:rsidR="0002291E" w:rsidRPr="006B4162" w:rsidRDefault="006B4162">
      <w:pPr>
        <w:tabs>
          <w:tab w:val="left" w:pos="5954"/>
          <w:tab w:val="left" w:leader="underscore" w:pos="9072"/>
        </w:tabs>
        <w:spacing w:before="240"/>
        <w:rPr>
          <w:sz w:val="24"/>
          <w:szCs w:val="24"/>
        </w:rPr>
      </w:pPr>
      <w:r>
        <w:tab/>
      </w:r>
      <w:r w:rsidRPr="006B4162">
        <w:rPr>
          <w:sz w:val="24"/>
          <w:szCs w:val="24"/>
        </w:rPr>
        <w:t>01.09.23</w:t>
      </w:r>
    </w:p>
    <w:p w:rsidR="0002291E" w:rsidRDefault="006B4162">
      <w:pPr>
        <w:tabs>
          <w:tab w:val="left" w:pos="4111"/>
          <w:tab w:val="left" w:pos="5954"/>
          <w:tab w:val="left" w:leader="underscore" w:pos="9072"/>
        </w:tabs>
        <w:spacing w:before="200"/>
        <w:rPr>
          <w:sz w:val="24"/>
        </w:rPr>
      </w:pPr>
      <w:r>
        <w:rPr>
          <w:sz w:val="22"/>
        </w:rPr>
        <w:t xml:space="preserve">Руководитель практики </w:t>
      </w:r>
      <w:r>
        <w:rPr>
          <w:sz w:val="22"/>
        </w:rPr>
        <w:br/>
        <w:t>от профильной организации</w:t>
      </w:r>
      <w:r>
        <w:rPr>
          <w:sz w:val="22"/>
        </w:rPr>
        <w:tab/>
      </w:r>
      <w:r>
        <w:rPr>
          <w:sz w:val="24"/>
        </w:rPr>
        <w:t>_____________</w:t>
      </w:r>
      <w:r>
        <w:rPr>
          <w:sz w:val="24"/>
        </w:rPr>
        <w:tab/>
      </w:r>
      <w:proofErr w:type="spellStart"/>
      <w:r>
        <w:rPr>
          <w:sz w:val="22"/>
        </w:rPr>
        <w:t>Э.М.Вихтенко</w:t>
      </w:r>
      <w:proofErr w:type="spellEnd"/>
    </w:p>
    <w:p w:rsidR="0002291E" w:rsidRPr="006B4162" w:rsidRDefault="006B4162">
      <w:pPr>
        <w:tabs>
          <w:tab w:val="left" w:pos="5954"/>
          <w:tab w:val="left" w:leader="underscore" w:pos="9072"/>
        </w:tabs>
        <w:spacing w:before="240"/>
        <w:rPr>
          <w:sz w:val="24"/>
          <w:szCs w:val="24"/>
        </w:rPr>
      </w:pPr>
      <w:r>
        <w:tab/>
      </w:r>
      <w:r w:rsidRPr="006B4162">
        <w:rPr>
          <w:sz w:val="24"/>
          <w:szCs w:val="24"/>
        </w:rPr>
        <w:t>01.09.23</w:t>
      </w:r>
    </w:p>
    <w:p w:rsidR="0002291E" w:rsidRDefault="006B4162">
      <w:pPr>
        <w:tabs>
          <w:tab w:val="left" w:pos="4111"/>
          <w:tab w:val="left" w:pos="5954"/>
          <w:tab w:val="left" w:leader="underscore" w:pos="9072"/>
        </w:tabs>
        <w:spacing w:before="20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34CE9C26">
                <wp:simplePos x="0" y="0"/>
                <wp:positionH relativeFrom="column">
                  <wp:posOffset>3710305</wp:posOffset>
                </wp:positionH>
                <wp:positionV relativeFrom="paragraph">
                  <wp:posOffset>66675</wp:posOffset>
                </wp:positionV>
                <wp:extent cx="1709420" cy="28575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280" cy="28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02291E" w:rsidRDefault="006B4162">
                            <w:pPr>
                              <w:pStyle w:val="ac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Забавин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А.С.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CE9C26" id="Надпись 2" o:spid="_x0000_s1027" style="position:absolute;margin-left:292.15pt;margin-top:5.25pt;width:134.6pt;height:22.5pt;z-index:2516577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" filled="f" stroked="f" strokeweight=".5pt">
                <v:textbox>
                  <w:txbxContent>
                    <w:p w:rsidR="0002291E" w:rsidRDefault="006B4162">
                      <w:pPr>
                        <w:pStyle w:val="ac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00000"/>
                          <w:sz w:val="24"/>
                          <w:szCs w:val="24"/>
                        </w:rPr>
                        <w:t>Забавин</w:t>
                      </w:r>
                      <w:proofErr w:type="spellEnd"/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А.С.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w:t>Задание принял к исполнению студент</w:t>
      </w:r>
      <w:r>
        <w:rPr>
          <w:sz w:val="22"/>
        </w:rPr>
        <w:tab/>
      </w:r>
      <w:r>
        <w:rPr>
          <w:sz w:val="24"/>
        </w:rPr>
        <w:t>_____________</w:t>
      </w:r>
      <w:r>
        <w:rPr>
          <w:sz w:val="24"/>
        </w:rPr>
        <w:tab/>
        <w:t>______________________</w:t>
      </w:r>
      <w:r>
        <w:rPr>
          <w:sz w:val="12"/>
        </w:rPr>
        <w:t xml:space="preserve"> </w:t>
      </w:r>
    </w:p>
    <w:p w:rsidR="0002291E" w:rsidRDefault="006B4162">
      <w:pPr>
        <w:tabs>
          <w:tab w:val="left" w:pos="5954"/>
          <w:tab w:val="left" w:leader="underscore" w:pos="9072"/>
        </w:tabs>
        <w:spacing w:before="240"/>
        <w:rPr>
          <w:sz w:val="24"/>
        </w:rPr>
      </w:pPr>
      <w:r>
        <w:tab/>
      </w:r>
      <w:r w:rsidRPr="006B4162">
        <w:rPr>
          <w:sz w:val="24"/>
          <w:szCs w:val="24"/>
        </w:rPr>
        <w:t>01</w:t>
      </w:r>
      <w:r>
        <w:rPr>
          <w:sz w:val="24"/>
          <w:szCs w:val="24"/>
        </w:rPr>
        <w:t>.09.23</w:t>
      </w:r>
    </w:p>
    <w:sectPr w:rsidR="0002291E">
      <w:pgSz w:w="11906" w:h="16838"/>
      <w:pgMar w:top="567" w:right="1701" w:bottom="567" w:left="1418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91E"/>
    <w:rsid w:val="0002291E"/>
    <w:rsid w:val="00081389"/>
    <w:rsid w:val="000B428F"/>
    <w:rsid w:val="000C0308"/>
    <w:rsid w:val="0042681C"/>
    <w:rsid w:val="006B4162"/>
    <w:rsid w:val="00992E82"/>
    <w:rsid w:val="00A605DA"/>
    <w:rsid w:val="00EE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52C3ED1A-532F-4D41-AC88-B00DE2FA3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qFormat/>
    <w:rsid w:val="005C21CD"/>
    <w:rPr>
      <w:rFonts w:ascii="Tahoma" w:hAnsi="Tahoma" w:cs="Tahoma"/>
      <w:sz w:val="16"/>
      <w:szCs w:val="16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annotation text"/>
    <w:basedOn w:val="a"/>
    <w:semiHidden/>
    <w:qFormat/>
    <w:pPr>
      <w:jc w:val="right"/>
    </w:pPr>
  </w:style>
  <w:style w:type="paragraph" w:styleId="a4">
    <w:name w:val="Balloon Text"/>
    <w:basedOn w:val="a"/>
    <w:link w:val="a3"/>
    <w:qFormat/>
    <w:rsid w:val="005C21CD"/>
    <w:rPr>
      <w:rFonts w:ascii="Tahoma" w:hAnsi="Tahoma" w:cs="Tahoma"/>
      <w:sz w:val="16"/>
      <w:szCs w:val="16"/>
    </w:rPr>
  </w:style>
  <w:style w:type="paragraph" w:customStyle="1" w:styleId="ab">
    <w:name w:val="???????"/>
    <w:qFormat/>
    <w:rsid w:val="00830508"/>
    <w:pPr>
      <w:widowControl w:val="0"/>
    </w:pPr>
    <w:rPr>
      <w:sz w:val="24"/>
      <w:szCs w:val="24"/>
    </w:rPr>
  </w:style>
  <w:style w:type="paragraph" w:customStyle="1" w:styleId="ac">
    <w:name w:val="Содержимое врезки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8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ХАБАРОВСКИЙ ГОСУДАРСТВЕННЫЙ ТЕХНИЧЕСКИЙ УНИВЕРСИТЕТ</vt:lpstr>
    </vt:vector>
  </TitlesOfParts>
  <Company>УМУ</Company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ХАБАРОВСКИЙ ГОСУДАРСТВЕННЫЙ ТЕХНИЧЕСКИЙ УНИВЕРСИТЕТ</dc:title>
  <dc:subject/>
  <dc:creator>Шишкина Ирина</dc:creator>
  <dc:description/>
  <cp:lastModifiedBy>ASZabavin</cp:lastModifiedBy>
  <cp:revision>25</cp:revision>
  <cp:lastPrinted>2024-01-09T03:50:00Z</cp:lastPrinted>
  <dcterms:created xsi:type="dcterms:W3CDTF">2022-09-02T03:22:00Z</dcterms:created>
  <dcterms:modified xsi:type="dcterms:W3CDTF">2024-01-09T05:44:00Z</dcterms:modified>
  <dc:language>ru-RU</dc:language>
</cp:coreProperties>
</file>