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5A0BA2" w14:textId="52364C9D" w:rsidR="006E29EA" w:rsidRPr="00F6079C" w:rsidRDefault="006E29EA" w:rsidP="00160069">
      <w:pPr>
        <w:spacing w:after="0" w:line="240" w:lineRule="auto"/>
        <w:rPr>
          <w:rFonts w:ascii="Arial" w:hAnsi="Arial" w:cs="Arial"/>
          <w:b/>
          <w:sz w:val="24"/>
          <w:szCs w:val="24"/>
        </w:rPr>
      </w:pPr>
      <w:r w:rsidRPr="00F6079C">
        <w:rPr>
          <w:rFonts w:ascii="Arial" w:hAnsi="Arial" w:cs="Arial"/>
          <w:b/>
          <w:sz w:val="24"/>
          <w:szCs w:val="24"/>
        </w:rPr>
        <w:t>Reaction Risk Assessment Form</w:t>
      </w:r>
      <w:r w:rsidRPr="00F6079C">
        <w:rPr>
          <w:rFonts w:ascii="Arial" w:hAnsi="Arial" w:cs="Arial"/>
          <w:b/>
          <w:sz w:val="24"/>
          <w:szCs w:val="24"/>
        </w:rPr>
        <w:tab/>
        <w:t xml:space="preserve"> </w:t>
      </w:r>
      <w:r w:rsidR="00B646B7" w:rsidRPr="00F6079C">
        <w:rPr>
          <w:rFonts w:ascii="Arial" w:hAnsi="Arial" w:cs="Arial"/>
          <w:b/>
          <w:sz w:val="24"/>
          <w:szCs w:val="24"/>
        </w:rPr>
        <w:t xml:space="preserve">   </w:t>
      </w:r>
      <w:r w:rsidRPr="00F6079C">
        <w:rPr>
          <w:rFonts w:ascii="Arial" w:hAnsi="Arial" w:cs="Arial"/>
          <w:b/>
          <w:sz w:val="24"/>
          <w:szCs w:val="24"/>
        </w:rPr>
        <w:t>Reaction Number:</w:t>
      </w:r>
      <w:r w:rsidR="00DA1B76" w:rsidRPr="00F6079C">
        <w:rPr>
          <w:rFonts w:ascii="Arial" w:hAnsi="Arial" w:cs="Arial"/>
          <w:b/>
          <w:sz w:val="24"/>
          <w:szCs w:val="24"/>
        </w:rPr>
        <w:t xml:space="preserve"> </w:t>
      </w:r>
      <w:r w:rsidRPr="00F6079C">
        <w:rPr>
          <w:rFonts w:ascii="Arial" w:hAnsi="Arial" w:cs="Arial"/>
          <w:sz w:val="24"/>
          <w:szCs w:val="24"/>
        </w:rPr>
        <w:t xml:space="preserve">5CCC0051 - </w:t>
      </w:r>
      <w:r w:rsidR="00B646B7" w:rsidRPr="00740E00">
        <w:rPr>
          <w:rFonts w:ascii="Arial" w:hAnsi="Arial" w:cs="Arial"/>
          <w:sz w:val="24"/>
          <w:szCs w:val="24"/>
          <w:highlight w:val="yellow"/>
        </w:rPr>
        <w:t>X</w:t>
      </w:r>
    </w:p>
    <w:p w14:paraId="53CCCEB8" w14:textId="77777777" w:rsidR="00DA1B76" w:rsidRDefault="00DA1B76" w:rsidP="00171224">
      <w:pPr>
        <w:spacing w:after="120" w:line="240" w:lineRule="auto"/>
        <w:jc w:val="both"/>
        <w:rPr>
          <w:rFonts w:ascii="Arial" w:hAnsi="Arial" w:cs="Arial"/>
          <w:sz w:val="32"/>
          <w:szCs w:val="32"/>
        </w:rPr>
      </w:pPr>
    </w:p>
    <w:p w14:paraId="2BCFEF7E" w14:textId="7ED7F40D" w:rsidR="00F6079C" w:rsidRDefault="00F6079C" w:rsidP="00F6079C">
      <w:pPr>
        <w:spacing w:after="120" w:line="240" w:lineRule="auto"/>
        <w:jc w:val="both"/>
        <w:rPr>
          <w:rFonts w:ascii="Arial" w:hAnsi="Arial" w:cs="Arial"/>
          <w:szCs w:val="16"/>
        </w:rPr>
      </w:pPr>
      <w:r w:rsidRPr="00D116EB">
        <w:rPr>
          <w:rFonts w:ascii="Arial" w:hAnsi="Arial" w:cs="Arial"/>
          <w:szCs w:val="16"/>
        </w:rPr>
        <w:t xml:space="preserve">Below </w:t>
      </w:r>
      <w:proofErr w:type="gramStart"/>
      <w:r w:rsidRPr="00D116EB">
        <w:rPr>
          <w:rFonts w:ascii="Arial" w:hAnsi="Arial" w:cs="Arial"/>
          <w:szCs w:val="16"/>
        </w:rPr>
        <w:t>give</w:t>
      </w:r>
      <w:proofErr w:type="gramEnd"/>
      <w:r w:rsidRPr="00D116EB">
        <w:rPr>
          <w:rFonts w:ascii="Arial" w:hAnsi="Arial" w:cs="Arial"/>
          <w:szCs w:val="16"/>
        </w:rPr>
        <w:t xml:space="preserve"> a scheme for any reaction being carried out and write the full procedure including work-up, purification methods and full method for any analysis of qualitative tests to be carried out (</w:t>
      </w:r>
      <w:r w:rsidRPr="00D116EB">
        <w:rPr>
          <w:rFonts w:ascii="Arial" w:hAnsi="Arial" w:cs="Arial"/>
          <w:i/>
          <w:szCs w:val="16"/>
        </w:rPr>
        <w:t>e.g.</w:t>
      </w:r>
      <w:r w:rsidRPr="00D116EB">
        <w:rPr>
          <w:rFonts w:ascii="Arial" w:hAnsi="Arial" w:cs="Arial"/>
          <w:szCs w:val="16"/>
        </w:rPr>
        <w:t xml:space="preserve"> chromatography, TLC, NMR, IR or test tube reactions). </w:t>
      </w:r>
      <w:r>
        <w:rPr>
          <w:rFonts w:ascii="Arial" w:hAnsi="Arial" w:cs="Arial"/>
          <w:szCs w:val="16"/>
        </w:rPr>
        <w:t xml:space="preserve">You must also give details of the procedure for any preparation of solutions you will need to carry out for the experiment (e.g. acid/base or TLC stain solutions, cold baths). </w:t>
      </w:r>
      <w:r w:rsidRPr="00D116EB">
        <w:rPr>
          <w:rFonts w:ascii="Arial" w:hAnsi="Arial" w:cs="Arial"/>
          <w:szCs w:val="16"/>
        </w:rPr>
        <w:t xml:space="preserve">Use the form below to assess the risks associated with </w:t>
      </w:r>
      <w:r w:rsidRPr="00D116EB">
        <w:rPr>
          <w:rFonts w:ascii="Arial" w:hAnsi="Arial" w:cs="Arial"/>
          <w:b/>
          <w:szCs w:val="16"/>
        </w:rPr>
        <w:t>ALL</w:t>
      </w:r>
      <w:r w:rsidRPr="00D116EB">
        <w:rPr>
          <w:rFonts w:ascii="Arial" w:hAnsi="Arial" w:cs="Arial"/>
          <w:szCs w:val="16"/>
        </w:rPr>
        <w:t xml:space="preserve"> the reaction and process conditions (</w:t>
      </w:r>
      <w:r w:rsidRPr="00D116EB">
        <w:rPr>
          <w:rFonts w:ascii="Arial" w:hAnsi="Arial" w:cs="Arial"/>
          <w:i/>
          <w:szCs w:val="16"/>
        </w:rPr>
        <w:t>e.g.</w:t>
      </w:r>
      <w:r w:rsidRPr="00D116EB">
        <w:rPr>
          <w:rFonts w:ascii="Arial" w:hAnsi="Arial" w:cs="Arial"/>
          <w:szCs w:val="16"/>
        </w:rPr>
        <w:t xml:space="preserve"> heating, cooling, vacuum), particular hazards (</w:t>
      </w:r>
      <w:r w:rsidRPr="00D116EB">
        <w:rPr>
          <w:rFonts w:ascii="Arial" w:hAnsi="Arial" w:cs="Arial"/>
          <w:i/>
          <w:szCs w:val="16"/>
        </w:rPr>
        <w:t>e.g.</w:t>
      </w:r>
      <w:r w:rsidRPr="00D116EB">
        <w:rPr>
          <w:rFonts w:ascii="Arial" w:hAnsi="Arial" w:cs="Arial"/>
          <w:szCs w:val="16"/>
        </w:rPr>
        <w:t xml:space="preserve"> exotherm, gas evolution, flooding, asphyxiation, burns—hot or cold, explosion, needle stick injuries), quench procedures and waste disposal as well as the chemicals to be used, including your expected product, solvents and known by-products.</w:t>
      </w:r>
    </w:p>
    <w:p w14:paraId="3DBA8C6F" w14:textId="77777777" w:rsidR="003B7443" w:rsidRPr="00D116EB" w:rsidRDefault="003B7443" w:rsidP="00F6079C">
      <w:pPr>
        <w:spacing w:after="120" w:line="240" w:lineRule="auto"/>
        <w:jc w:val="both"/>
        <w:rPr>
          <w:rFonts w:ascii="Arial" w:hAnsi="Arial" w:cs="Arial"/>
          <w:szCs w:val="16"/>
        </w:rPr>
      </w:pPr>
    </w:p>
    <w:p w14:paraId="550A0A88" w14:textId="38AA65F3" w:rsidR="006E29EA" w:rsidRDefault="00F6079C" w:rsidP="00F6079C">
      <w:pPr>
        <w:rPr>
          <w:rFonts w:ascii="Arial" w:hAnsi="Arial" w:cs="Arial"/>
          <w:sz w:val="32"/>
          <w:szCs w:val="32"/>
        </w:rPr>
      </w:pPr>
      <w:r w:rsidRPr="00D116EB">
        <w:rPr>
          <w:rFonts w:ascii="Arial" w:hAnsi="Arial" w:cs="Arial"/>
          <w:b/>
          <w:sz w:val="24"/>
        </w:rPr>
        <w:t>Reaction details</w:t>
      </w:r>
      <w:r w:rsidR="003B7443">
        <w:rPr>
          <w:rFonts w:ascii="Arial" w:hAnsi="Arial" w:cs="Arial"/>
          <w:b/>
          <w:sz w:val="24"/>
        </w:rPr>
        <w:t>:</w:t>
      </w:r>
      <w:r>
        <w:rPr>
          <w:rFonts w:ascii="Arial" w:hAnsi="Arial" w:cs="Arial"/>
          <w:sz w:val="32"/>
          <w:szCs w:val="32"/>
        </w:rPr>
        <w:t xml:space="preserve"> </w:t>
      </w:r>
      <w:r w:rsidR="006E29EA">
        <w:rPr>
          <w:rFonts w:ascii="Arial" w:hAnsi="Arial" w:cs="Arial"/>
          <w:sz w:val="32"/>
          <w:szCs w:val="32"/>
        </w:rPr>
        <w:br w:type="page"/>
      </w:r>
    </w:p>
    <w:p w14:paraId="7D42D526" w14:textId="77777777" w:rsidR="006E29EA" w:rsidRPr="00F6079C" w:rsidRDefault="006E29EA" w:rsidP="005203B0">
      <w:pPr>
        <w:spacing w:after="0" w:line="240" w:lineRule="auto"/>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2039"/>
        <w:gridCol w:w="708"/>
        <w:gridCol w:w="712"/>
        <w:gridCol w:w="709"/>
        <w:gridCol w:w="709"/>
        <w:gridCol w:w="567"/>
        <w:gridCol w:w="425"/>
        <w:gridCol w:w="425"/>
        <w:gridCol w:w="426"/>
        <w:gridCol w:w="425"/>
        <w:gridCol w:w="425"/>
        <w:gridCol w:w="425"/>
        <w:gridCol w:w="426"/>
        <w:gridCol w:w="425"/>
        <w:gridCol w:w="425"/>
        <w:gridCol w:w="1575"/>
      </w:tblGrid>
      <w:tr w:rsidR="006E29EA" w:rsidRPr="00F6079C" w14:paraId="700FEFEE" w14:textId="77777777" w:rsidTr="00631060">
        <w:trPr>
          <w:cantSplit/>
          <w:trHeight w:val="580"/>
          <w:tblHeader/>
        </w:trPr>
        <w:tc>
          <w:tcPr>
            <w:tcW w:w="5444" w:type="dxa"/>
            <w:gridSpan w:val="6"/>
            <w:vMerge w:val="restart"/>
            <w:tcBorders>
              <w:top w:val="nil"/>
              <w:left w:val="nil"/>
              <w:right w:val="single" w:sz="4" w:space="0" w:color="auto"/>
            </w:tcBorders>
          </w:tcPr>
          <w:p w14:paraId="07F81988" w14:textId="77777777" w:rsidR="006E29EA" w:rsidRPr="00F6079C" w:rsidRDefault="006E29EA" w:rsidP="00D4765C">
            <w:pPr>
              <w:rPr>
                <w:rFonts w:ascii="Arial" w:hAnsi="Arial" w:cs="Arial"/>
                <w:sz w:val="18"/>
                <w:szCs w:val="18"/>
              </w:rPr>
            </w:pPr>
            <w:r w:rsidRPr="00F6079C">
              <w:rPr>
                <w:rFonts w:ascii="Arial" w:hAnsi="Arial" w:cs="Arial"/>
                <w:sz w:val="18"/>
                <w:szCs w:val="18"/>
              </w:rPr>
              <w:t>Complete the following table for all reagents, solvents and materials used in the experiment (e.g. including drying agents, chromatography stationary phase etc.).</w:t>
            </w:r>
          </w:p>
        </w:tc>
        <w:tc>
          <w:tcPr>
            <w:tcW w:w="5402" w:type="dxa"/>
            <w:gridSpan w:val="10"/>
            <w:tcBorders>
              <w:left w:val="single" w:sz="4" w:space="0" w:color="auto"/>
            </w:tcBorders>
            <w:vAlign w:val="center"/>
          </w:tcPr>
          <w:p w14:paraId="53F81A25" w14:textId="77777777" w:rsidR="006E29EA" w:rsidRPr="00F6079C" w:rsidRDefault="006E29EA" w:rsidP="000C2B60">
            <w:pPr>
              <w:jc w:val="center"/>
              <w:rPr>
                <w:rFonts w:ascii="Arial" w:hAnsi="Arial" w:cs="Arial"/>
                <w:sz w:val="18"/>
                <w:szCs w:val="18"/>
              </w:rPr>
            </w:pPr>
            <w:r w:rsidRPr="00F6079C">
              <w:rPr>
                <w:rFonts w:ascii="Arial" w:hAnsi="Arial" w:cs="Arial"/>
                <w:sz w:val="18"/>
                <w:szCs w:val="18"/>
              </w:rPr>
              <w:t>Chemical hazards and routes of exposure (Route of exposure: 1, Inhalation; 2, Skin/eye contact; 3, Swallowing)</w:t>
            </w:r>
          </w:p>
        </w:tc>
      </w:tr>
      <w:tr w:rsidR="006E29EA" w:rsidRPr="00F6079C" w14:paraId="79754F3E" w14:textId="77777777" w:rsidTr="00F6079C">
        <w:trPr>
          <w:cantSplit/>
          <w:trHeight w:val="2872"/>
          <w:tblHeader/>
        </w:trPr>
        <w:tc>
          <w:tcPr>
            <w:tcW w:w="5444" w:type="dxa"/>
            <w:gridSpan w:val="6"/>
            <w:vMerge/>
            <w:tcBorders>
              <w:left w:val="nil"/>
              <w:bottom w:val="single" w:sz="4" w:space="0" w:color="auto"/>
              <w:right w:val="single" w:sz="4" w:space="0" w:color="auto"/>
            </w:tcBorders>
          </w:tcPr>
          <w:p w14:paraId="2E746C48" w14:textId="77777777" w:rsidR="006E29EA" w:rsidRPr="00F6079C" w:rsidRDefault="006E29EA" w:rsidP="00D4765C">
            <w:pPr>
              <w:rPr>
                <w:rFonts w:ascii="Arial" w:hAnsi="Arial" w:cs="Arial"/>
                <w:sz w:val="18"/>
                <w:szCs w:val="18"/>
              </w:rPr>
            </w:pPr>
          </w:p>
        </w:tc>
        <w:tc>
          <w:tcPr>
            <w:tcW w:w="425" w:type="dxa"/>
            <w:tcBorders>
              <w:left w:val="single" w:sz="4" w:space="0" w:color="auto"/>
            </w:tcBorders>
            <w:textDirection w:val="tbRl"/>
          </w:tcPr>
          <w:p w14:paraId="436AD282"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Carcinogen, teratogen, mutagen</w:t>
            </w:r>
          </w:p>
        </w:tc>
        <w:tc>
          <w:tcPr>
            <w:tcW w:w="425" w:type="dxa"/>
            <w:textDirection w:val="tbRl"/>
          </w:tcPr>
          <w:p w14:paraId="741AA296"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Very toxic/toxic</w:t>
            </w:r>
          </w:p>
        </w:tc>
        <w:tc>
          <w:tcPr>
            <w:tcW w:w="426" w:type="dxa"/>
            <w:textDirection w:val="tbRl"/>
          </w:tcPr>
          <w:p w14:paraId="3CDC3AC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Harmful/irritant</w:t>
            </w:r>
          </w:p>
        </w:tc>
        <w:tc>
          <w:tcPr>
            <w:tcW w:w="425" w:type="dxa"/>
            <w:textDirection w:val="tbRl"/>
          </w:tcPr>
          <w:p w14:paraId="67C76F2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Explosive</w:t>
            </w:r>
          </w:p>
        </w:tc>
        <w:tc>
          <w:tcPr>
            <w:tcW w:w="425" w:type="dxa"/>
            <w:textDirection w:val="tbRl"/>
          </w:tcPr>
          <w:p w14:paraId="69003855"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Pyrophoric</w:t>
            </w:r>
          </w:p>
        </w:tc>
        <w:tc>
          <w:tcPr>
            <w:tcW w:w="425" w:type="dxa"/>
            <w:textDirection w:val="tbRl"/>
          </w:tcPr>
          <w:p w14:paraId="487DF6CF"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Highly flammable/flammable</w:t>
            </w:r>
          </w:p>
        </w:tc>
        <w:tc>
          <w:tcPr>
            <w:tcW w:w="426" w:type="dxa"/>
            <w:textDirection w:val="tbRl"/>
          </w:tcPr>
          <w:p w14:paraId="23724C8D"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Oxidising</w:t>
            </w:r>
          </w:p>
        </w:tc>
        <w:tc>
          <w:tcPr>
            <w:tcW w:w="425" w:type="dxa"/>
            <w:textDirection w:val="tbRl"/>
          </w:tcPr>
          <w:p w14:paraId="72EF7F88"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Corrosive</w:t>
            </w:r>
          </w:p>
        </w:tc>
        <w:tc>
          <w:tcPr>
            <w:tcW w:w="425" w:type="dxa"/>
            <w:textDirection w:val="tbRl"/>
          </w:tcPr>
          <w:p w14:paraId="68FC7B17" w14:textId="77777777" w:rsidR="006E29EA" w:rsidRPr="00F6079C" w:rsidRDefault="006E29EA" w:rsidP="004E38C7">
            <w:pPr>
              <w:ind w:left="113" w:right="113"/>
              <w:jc w:val="right"/>
              <w:rPr>
                <w:rFonts w:ascii="Arial" w:hAnsi="Arial" w:cs="Arial"/>
                <w:sz w:val="18"/>
                <w:szCs w:val="18"/>
              </w:rPr>
            </w:pPr>
            <w:r w:rsidRPr="00F6079C">
              <w:rPr>
                <w:rFonts w:ascii="Arial" w:hAnsi="Arial" w:cs="Arial"/>
                <w:sz w:val="18"/>
                <w:szCs w:val="18"/>
              </w:rPr>
              <w:t>Lachrymator</w:t>
            </w:r>
          </w:p>
        </w:tc>
        <w:tc>
          <w:tcPr>
            <w:tcW w:w="1575" w:type="dxa"/>
            <w:textDirection w:val="tbRl"/>
          </w:tcPr>
          <w:p w14:paraId="390B16C5" w14:textId="77777777" w:rsidR="006E29EA" w:rsidRPr="00F6079C" w:rsidRDefault="006E29EA" w:rsidP="00171224">
            <w:pPr>
              <w:ind w:left="113" w:right="113"/>
              <w:jc w:val="right"/>
              <w:rPr>
                <w:rFonts w:ascii="Arial" w:hAnsi="Arial" w:cs="Arial"/>
                <w:sz w:val="18"/>
                <w:szCs w:val="18"/>
              </w:rPr>
            </w:pPr>
            <w:r w:rsidRPr="00F6079C">
              <w:rPr>
                <w:rFonts w:ascii="Arial" w:hAnsi="Arial" w:cs="Arial"/>
                <w:sz w:val="18"/>
                <w:szCs w:val="18"/>
              </w:rPr>
              <w:t xml:space="preserve">Other (specify): </w:t>
            </w:r>
          </w:p>
        </w:tc>
      </w:tr>
      <w:tr w:rsidR="006E29EA" w:rsidRPr="00F6079C" w14:paraId="3D6BA97D" w14:textId="77777777" w:rsidTr="00631060">
        <w:trPr>
          <w:cantSplit/>
          <w:trHeight w:val="1134"/>
          <w:tblHeader/>
        </w:trPr>
        <w:tc>
          <w:tcPr>
            <w:tcW w:w="2039" w:type="dxa"/>
            <w:tcBorders>
              <w:top w:val="single" w:sz="4" w:space="0" w:color="auto"/>
            </w:tcBorders>
            <w:vAlign w:val="center"/>
          </w:tcPr>
          <w:p w14:paraId="246DE8E6" w14:textId="77777777" w:rsidR="006E29EA" w:rsidRPr="00F6079C" w:rsidRDefault="006E29EA" w:rsidP="005203B0">
            <w:pPr>
              <w:jc w:val="center"/>
              <w:rPr>
                <w:rFonts w:ascii="Arial" w:hAnsi="Arial" w:cs="Arial"/>
                <w:b/>
                <w:sz w:val="18"/>
                <w:szCs w:val="18"/>
              </w:rPr>
            </w:pPr>
            <w:r w:rsidRPr="00F6079C">
              <w:rPr>
                <w:rFonts w:ascii="Arial" w:hAnsi="Arial" w:cs="Arial"/>
                <w:b/>
                <w:sz w:val="18"/>
                <w:szCs w:val="18"/>
              </w:rPr>
              <w:t>Compound</w:t>
            </w:r>
          </w:p>
        </w:tc>
        <w:tc>
          <w:tcPr>
            <w:tcW w:w="708" w:type="dxa"/>
            <w:tcBorders>
              <w:top w:val="single" w:sz="4" w:space="0" w:color="auto"/>
            </w:tcBorders>
            <w:textDirection w:val="tbRl"/>
            <w:vAlign w:val="center"/>
          </w:tcPr>
          <w:p w14:paraId="278C7E46"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FW</w:t>
            </w:r>
          </w:p>
        </w:tc>
        <w:tc>
          <w:tcPr>
            <w:tcW w:w="712" w:type="dxa"/>
            <w:tcBorders>
              <w:top w:val="single" w:sz="4" w:space="0" w:color="auto"/>
            </w:tcBorders>
            <w:textDirection w:val="tbRl"/>
            <w:vAlign w:val="center"/>
          </w:tcPr>
          <w:p w14:paraId="53D4F82E"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d (g/mL)</w:t>
            </w:r>
          </w:p>
        </w:tc>
        <w:tc>
          <w:tcPr>
            <w:tcW w:w="709" w:type="dxa"/>
            <w:tcBorders>
              <w:top w:val="single" w:sz="4" w:space="0" w:color="auto"/>
            </w:tcBorders>
            <w:textDirection w:val="tbRl"/>
            <w:vAlign w:val="center"/>
          </w:tcPr>
          <w:p w14:paraId="2C41D1C2" w14:textId="2866CCFE" w:rsidR="006E29EA" w:rsidRPr="00F6079C" w:rsidRDefault="00F6079C" w:rsidP="005203B0">
            <w:pPr>
              <w:ind w:left="113" w:right="113"/>
              <w:rPr>
                <w:rFonts w:ascii="Arial" w:hAnsi="Arial" w:cs="Arial"/>
                <w:b/>
                <w:sz w:val="18"/>
                <w:szCs w:val="18"/>
              </w:rPr>
            </w:pPr>
            <w:r>
              <w:rPr>
                <w:rFonts w:ascii="Arial" w:hAnsi="Arial" w:cs="Arial"/>
                <w:b/>
                <w:sz w:val="18"/>
                <w:szCs w:val="18"/>
              </w:rPr>
              <w:t>Quantity</w:t>
            </w:r>
          </w:p>
        </w:tc>
        <w:tc>
          <w:tcPr>
            <w:tcW w:w="709" w:type="dxa"/>
            <w:tcBorders>
              <w:top w:val="single" w:sz="4" w:space="0" w:color="auto"/>
            </w:tcBorders>
            <w:textDirection w:val="tbRl"/>
            <w:vAlign w:val="center"/>
          </w:tcPr>
          <w:p w14:paraId="7418B92B" w14:textId="77777777" w:rsidR="006E29EA" w:rsidRPr="00F6079C" w:rsidRDefault="006E29EA" w:rsidP="005203B0">
            <w:pPr>
              <w:ind w:left="113" w:right="113"/>
              <w:rPr>
                <w:rFonts w:ascii="Arial" w:hAnsi="Arial" w:cs="Arial"/>
                <w:b/>
                <w:sz w:val="18"/>
                <w:szCs w:val="18"/>
              </w:rPr>
            </w:pPr>
            <w:r w:rsidRPr="00F6079C">
              <w:rPr>
                <w:rFonts w:ascii="Arial" w:hAnsi="Arial" w:cs="Arial"/>
                <w:b/>
                <w:sz w:val="18"/>
                <w:szCs w:val="18"/>
              </w:rPr>
              <w:t>mmol</w:t>
            </w:r>
          </w:p>
        </w:tc>
        <w:tc>
          <w:tcPr>
            <w:tcW w:w="567" w:type="dxa"/>
            <w:tcBorders>
              <w:top w:val="single" w:sz="4" w:space="0" w:color="auto"/>
            </w:tcBorders>
            <w:textDirection w:val="tbRl"/>
            <w:vAlign w:val="center"/>
          </w:tcPr>
          <w:p w14:paraId="7384A193" w14:textId="77777777" w:rsidR="006E29EA" w:rsidRPr="00F6079C" w:rsidRDefault="006E29EA" w:rsidP="005203B0">
            <w:pPr>
              <w:ind w:left="113" w:right="113"/>
              <w:rPr>
                <w:rFonts w:ascii="Arial" w:hAnsi="Arial" w:cs="Arial"/>
                <w:b/>
                <w:sz w:val="18"/>
                <w:szCs w:val="18"/>
              </w:rPr>
            </w:pPr>
            <w:proofErr w:type="spellStart"/>
            <w:r w:rsidRPr="00F6079C">
              <w:rPr>
                <w:rFonts w:ascii="Arial" w:hAnsi="Arial" w:cs="Arial"/>
                <w:b/>
                <w:sz w:val="18"/>
                <w:szCs w:val="18"/>
              </w:rPr>
              <w:t>Eq</w:t>
            </w:r>
            <w:proofErr w:type="spellEnd"/>
          </w:p>
        </w:tc>
        <w:tc>
          <w:tcPr>
            <w:tcW w:w="425" w:type="dxa"/>
            <w:shd w:val="clear" w:color="auto" w:fill="D9D9D9" w:themeFill="background1" w:themeFillShade="D9"/>
          </w:tcPr>
          <w:p w14:paraId="42378774"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7543B24"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256DB14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7C373C38"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6E0E3677"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324C5251" w14:textId="77777777" w:rsidR="006E29EA" w:rsidRPr="00F6079C" w:rsidRDefault="006E29EA" w:rsidP="00D4765C">
            <w:pPr>
              <w:rPr>
                <w:rFonts w:ascii="Arial" w:hAnsi="Arial" w:cs="Arial"/>
                <w:b/>
                <w:sz w:val="18"/>
                <w:szCs w:val="18"/>
              </w:rPr>
            </w:pPr>
          </w:p>
        </w:tc>
        <w:tc>
          <w:tcPr>
            <w:tcW w:w="426" w:type="dxa"/>
            <w:shd w:val="clear" w:color="auto" w:fill="D9D9D9" w:themeFill="background1" w:themeFillShade="D9"/>
          </w:tcPr>
          <w:p w14:paraId="34FEB43C"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A552E3A" w14:textId="77777777" w:rsidR="006E29EA" w:rsidRPr="00F6079C" w:rsidRDefault="006E29EA" w:rsidP="00D4765C">
            <w:pPr>
              <w:rPr>
                <w:rFonts w:ascii="Arial" w:hAnsi="Arial" w:cs="Arial"/>
                <w:b/>
                <w:sz w:val="18"/>
                <w:szCs w:val="18"/>
              </w:rPr>
            </w:pPr>
          </w:p>
        </w:tc>
        <w:tc>
          <w:tcPr>
            <w:tcW w:w="425" w:type="dxa"/>
            <w:shd w:val="clear" w:color="auto" w:fill="D9D9D9" w:themeFill="background1" w:themeFillShade="D9"/>
          </w:tcPr>
          <w:p w14:paraId="20DB250A" w14:textId="77777777" w:rsidR="006E29EA" w:rsidRPr="00F6079C" w:rsidRDefault="006E29EA" w:rsidP="00D4765C">
            <w:pPr>
              <w:rPr>
                <w:rFonts w:ascii="Arial" w:hAnsi="Arial" w:cs="Arial"/>
                <w:b/>
                <w:sz w:val="18"/>
                <w:szCs w:val="18"/>
              </w:rPr>
            </w:pPr>
          </w:p>
        </w:tc>
        <w:tc>
          <w:tcPr>
            <w:tcW w:w="1575" w:type="dxa"/>
            <w:shd w:val="clear" w:color="auto" w:fill="D9D9D9" w:themeFill="background1" w:themeFillShade="D9"/>
          </w:tcPr>
          <w:p w14:paraId="1228AC6E" w14:textId="77777777" w:rsidR="006E29EA" w:rsidRPr="00F6079C" w:rsidRDefault="006E29EA" w:rsidP="00D4765C">
            <w:pPr>
              <w:rPr>
                <w:rFonts w:ascii="Arial" w:hAnsi="Arial" w:cs="Arial"/>
                <w:b/>
                <w:sz w:val="18"/>
                <w:szCs w:val="18"/>
              </w:rPr>
            </w:pPr>
          </w:p>
        </w:tc>
      </w:tr>
    </w:tbl>
    <w:p w14:paraId="73233B69" w14:textId="53DF002D" w:rsidR="00DA1B76" w:rsidRPr="00F6079C" w:rsidRDefault="00DA1B76">
      <w:pPr>
        <w:rPr>
          <w:rFonts w:ascii="Arial" w:hAnsi="Arial" w:cs="Arial"/>
          <w:sz w:val="18"/>
          <w:szCs w:val="18"/>
        </w:rPr>
      </w:pPr>
    </w:p>
    <w:tbl>
      <w:tblPr>
        <w:tblStyle w:val="TableGrid"/>
        <w:tblW w:w="10846" w:type="dxa"/>
        <w:tblLayout w:type="fixed"/>
        <w:tblCellMar>
          <w:left w:w="57" w:type="dxa"/>
          <w:right w:w="57" w:type="dxa"/>
        </w:tblCellMar>
        <w:tblLook w:val="04A0" w:firstRow="1" w:lastRow="0" w:firstColumn="1" w:lastColumn="0" w:noHBand="0" w:noVBand="1"/>
      </w:tblPr>
      <w:tblGrid>
        <w:gridCol w:w="1896"/>
        <w:gridCol w:w="560"/>
        <w:gridCol w:w="291"/>
        <w:gridCol w:w="1555"/>
        <w:gridCol w:w="421"/>
        <w:gridCol w:w="1146"/>
        <w:gridCol w:w="67"/>
        <w:gridCol w:w="6"/>
        <w:gridCol w:w="1195"/>
        <w:gridCol w:w="220"/>
        <w:gridCol w:w="213"/>
        <w:gridCol w:w="945"/>
        <w:gridCol w:w="35"/>
        <w:gridCol w:w="658"/>
        <w:gridCol w:w="465"/>
        <w:gridCol w:w="1173"/>
      </w:tblGrid>
      <w:tr w:rsidR="006E29EA" w:rsidRPr="00F6079C" w14:paraId="677E4DE8" w14:textId="77777777" w:rsidTr="00D4765C">
        <w:trPr>
          <w:trHeight w:val="259"/>
        </w:trPr>
        <w:tc>
          <w:tcPr>
            <w:tcW w:w="10846" w:type="dxa"/>
            <w:gridSpan w:val="16"/>
          </w:tcPr>
          <w:p w14:paraId="49915532" w14:textId="77777777" w:rsidR="006E29EA" w:rsidRPr="00F6079C" w:rsidRDefault="006E29EA" w:rsidP="00586F44">
            <w:pPr>
              <w:rPr>
                <w:rFonts w:ascii="Arial" w:hAnsi="Arial" w:cs="Arial"/>
                <w:sz w:val="18"/>
                <w:szCs w:val="18"/>
              </w:rPr>
            </w:pPr>
            <w:r w:rsidRPr="00F6079C">
              <w:rPr>
                <w:rFonts w:ascii="Arial" w:hAnsi="Arial" w:cs="Arial"/>
                <w:b/>
                <w:sz w:val="18"/>
                <w:szCs w:val="18"/>
              </w:rPr>
              <w:t>Repeat experiment?</w:t>
            </w:r>
            <w:r w:rsidRPr="00F6079C">
              <w:rPr>
                <w:rFonts w:ascii="Arial" w:hAnsi="Arial" w:cs="Arial"/>
                <w:sz w:val="18"/>
                <w:szCs w:val="18"/>
              </w:rPr>
              <w:t xml:space="preserve"> (This lab book </w:t>
            </w:r>
            <w:proofErr w:type="gramStart"/>
            <w:r w:rsidRPr="00F6079C">
              <w:rPr>
                <w:rFonts w:ascii="Arial" w:hAnsi="Arial" w:cs="Arial"/>
                <w:sz w:val="18"/>
                <w:szCs w:val="18"/>
              </w:rPr>
              <w:t xml:space="preserve">only)   </w:t>
            </w:r>
            <w:proofErr w:type="gramEnd"/>
            <w:r w:rsidRPr="00F6079C">
              <w:rPr>
                <w:rFonts w:ascii="Arial" w:hAnsi="Arial" w:cs="Arial"/>
                <w:sz w:val="18"/>
                <w:szCs w:val="18"/>
              </w:rPr>
              <w:t xml:space="preserve"> NO  </w:t>
            </w:r>
          </w:p>
        </w:tc>
      </w:tr>
      <w:tr w:rsidR="006E29EA" w:rsidRPr="00F6079C" w14:paraId="6299D46F" w14:textId="77777777" w:rsidTr="00754CB5">
        <w:trPr>
          <w:trHeight w:val="239"/>
        </w:trPr>
        <w:tc>
          <w:tcPr>
            <w:tcW w:w="5942" w:type="dxa"/>
            <w:gridSpan w:val="8"/>
            <w:vAlign w:val="center"/>
          </w:tcPr>
          <w:p w14:paraId="737FA8F3" w14:textId="77777777" w:rsidR="006E29EA" w:rsidRPr="00F6079C" w:rsidRDefault="006E29EA" w:rsidP="00D4765C">
            <w:pPr>
              <w:rPr>
                <w:rFonts w:ascii="Arial" w:hAnsi="Arial" w:cs="Arial"/>
                <w:sz w:val="18"/>
                <w:szCs w:val="18"/>
              </w:rPr>
            </w:pPr>
            <w:r w:rsidRPr="00F6079C">
              <w:rPr>
                <w:rFonts w:ascii="Arial" w:hAnsi="Arial" w:cs="Arial"/>
                <w:b/>
                <w:sz w:val="18"/>
                <w:szCs w:val="18"/>
              </w:rPr>
              <w:t>New Experiment:</w:t>
            </w:r>
            <w:r w:rsidRPr="00F6079C">
              <w:rPr>
                <w:rFonts w:ascii="Arial" w:hAnsi="Arial" w:cs="Arial"/>
                <w:sz w:val="18"/>
                <w:szCs w:val="18"/>
              </w:rPr>
              <w:t xml:space="preserve"> Category (please tick one)</w:t>
            </w:r>
          </w:p>
        </w:tc>
        <w:tc>
          <w:tcPr>
            <w:tcW w:w="1415" w:type="dxa"/>
            <w:gridSpan w:val="2"/>
          </w:tcPr>
          <w:p w14:paraId="03817328"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A  </w:t>
            </w:r>
            <w:r w:rsidRPr="00F6079C">
              <w:rPr>
                <w:rFonts w:ascii="Arial" w:hAnsi="Arial" w:cs="Arial"/>
                <w:sz w:val="18"/>
                <w:szCs w:val="18"/>
              </w:rPr>
              <w:sym w:font="Wingdings" w:char="F0FC"/>
            </w:r>
          </w:p>
        </w:tc>
        <w:tc>
          <w:tcPr>
            <w:tcW w:w="1158" w:type="dxa"/>
            <w:gridSpan w:val="2"/>
          </w:tcPr>
          <w:p w14:paraId="182B8932" w14:textId="77777777" w:rsidR="006E29EA" w:rsidRPr="00F6079C" w:rsidRDefault="006E29EA" w:rsidP="00D4765C">
            <w:pPr>
              <w:rPr>
                <w:rFonts w:ascii="Arial" w:hAnsi="Arial" w:cs="Arial"/>
                <w:b/>
                <w:sz w:val="18"/>
                <w:szCs w:val="18"/>
              </w:rPr>
            </w:pPr>
            <w:r w:rsidRPr="00F6079C">
              <w:rPr>
                <w:rFonts w:ascii="Arial" w:hAnsi="Arial" w:cs="Arial"/>
                <w:b/>
                <w:sz w:val="18"/>
                <w:szCs w:val="18"/>
              </w:rPr>
              <w:t>B</w:t>
            </w:r>
          </w:p>
        </w:tc>
        <w:tc>
          <w:tcPr>
            <w:tcW w:w="1158" w:type="dxa"/>
            <w:gridSpan w:val="3"/>
          </w:tcPr>
          <w:p w14:paraId="593AF776" w14:textId="77777777" w:rsidR="006E29EA" w:rsidRPr="00F6079C" w:rsidRDefault="006E29EA" w:rsidP="00D4765C">
            <w:pPr>
              <w:rPr>
                <w:rFonts w:ascii="Arial" w:hAnsi="Arial" w:cs="Arial"/>
                <w:b/>
                <w:sz w:val="18"/>
                <w:szCs w:val="18"/>
              </w:rPr>
            </w:pPr>
            <w:r w:rsidRPr="00F6079C">
              <w:rPr>
                <w:rFonts w:ascii="Arial" w:hAnsi="Arial" w:cs="Arial"/>
                <w:b/>
                <w:sz w:val="18"/>
                <w:szCs w:val="18"/>
              </w:rPr>
              <w:t>C</w:t>
            </w:r>
          </w:p>
        </w:tc>
        <w:tc>
          <w:tcPr>
            <w:tcW w:w="1173" w:type="dxa"/>
          </w:tcPr>
          <w:p w14:paraId="463461D4" w14:textId="77777777" w:rsidR="006E29EA" w:rsidRPr="00F6079C" w:rsidRDefault="006E29EA" w:rsidP="00D4765C">
            <w:pPr>
              <w:rPr>
                <w:rFonts w:ascii="Arial" w:hAnsi="Arial" w:cs="Arial"/>
                <w:b/>
                <w:sz w:val="18"/>
                <w:szCs w:val="18"/>
              </w:rPr>
            </w:pPr>
            <w:r w:rsidRPr="00F6079C">
              <w:rPr>
                <w:rFonts w:ascii="Arial" w:hAnsi="Arial" w:cs="Arial"/>
                <w:b/>
                <w:sz w:val="18"/>
                <w:szCs w:val="18"/>
              </w:rPr>
              <w:t>D</w:t>
            </w:r>
          </w:p>
        </w:tc>
      </w:tr>
      <w:tr w:rsidR="006E29EA" w:rsidRPr="00F6079C" w14:paraId="021CE7A7" w14:textId="77777777" w:rsidTr="00D4765C">
        <w:trPr>
          <w:trHeight w:val="441"/>
        </w:trPr>
        <w:tc>
          <w:tcPr>
            <w:tcW w:w="10846" w:type="dxa"/>
            <w:gridSpan w:val="16"/>
          </w:tcPr>
          <w:p w14:paraId="42779F09" w14:textId="561C2185" w:rsidR="006E29EA" w:rsidRPr="00F6079C" w:rsidRDefault="006E29EA" w:rsidP="00D4765C">
            <w:pPr>
              <w:tabs>
                <w:tab w:val="left" w:pos="4755"/>
              </w:tabs>
              <w:rPr>
                <w:rFonts w:ascii="Arial" w:hAnsi="Arial" w:cs="Arial"/>
                <w:sz w:val="18"/>
                <w:szCs w:val="18"/>
              </w:rPr>
            </w:pPr>
            <w:r w:rsidRPr="00F6079C">
              <w:rPr>
                <w:rFonts w:ascii="Arial" w:hAnsi="Arial" w:cs="Arial"/>
                <w:b/>
                <w:sz w:val="18"/>
                <w:szCs w:val="18"/>
              </w:rPr>
              <w:t xml:space="preserve">Standard protocol followed? </w:t>
            </w:r>
            <w:r w:rsidR="00604F9A" w:rsidRPr="00F6079C">
              <w:rPr>
                <w:rFonts w:ascii="Arial" w:hAnsi="Arial" w:cs="Arial"/>
                <w:sz w:val="18"/>
                <w:szCs w:val="18"/>
              </w:rPr>
              <w:t xml:space="preserve">(Please give reference) </w:t>
            </w:r>
            <w:r w:rsidRPr="00F6079C">
              <w:rPr>
                <w:rFonts w:ascii="Arial" w:hAnsi="Arial" w:cs="Arial"/>
                <w:sz w:val="18"/>
                <w:szCs w:val="18"/>
              </w:rPr>
              <w:t xml:space="preserve">5CCC0051 lab manual </w:t>
            </w:r>
          </w:p>
        </w:tc>
      </w:tr>
      <w:tr w:rsidR="006E29EA" w:rsidRPr="00F6079C" w14:paraId="68129FF6" w14:textId="77777777" w:rsidTr="00D4765C">
        <w:trPr>
          <w:trHeight w:val="789"/>
        </w:trPr>
        <w:tc>
          <w:tcPr>
            <w:tcW w:w="10846" w:type="dxa"/>
            <w:gridSpan w:val="16"/>
          </w:tcPr>
          <w:p w14:paraId="29EF9ACE" w14:textId="77777777" w:rsidR="006E29EA" w:rsidRPr="00F6079C" w:rsidRDefault="006E29EA" w:rsidP="00586F44">
            <w:pPr>
              <w:rPr>
                <w:rFonts w:ascii="Arial" w:hAnsi="Arial" w:cs="Arial"/>
                <w:sz w:val="18"/>
                <w:szCs w:val="18"/>
              </w:rPr>
            </w:pPr>
            <w:r w:rsidRPr="00F6079C">
              <w:rPr>
                <w:rFonts w:ascii="Arial" w:hAnsi="Arial" w:cs="Arial"/>
                <w:b/>
                <w:sz w:val="18"/>
                <w:szCs w:val="18"/>
              </w:rPr>
              <w:t>Reaction conditions/processes and associated hazards:</w:t>
            </w:r>
            <w:r w:rsidRPr="00F6079C">
              <w:rPr>
                <w:rFonts w:ascii="Arial" w:hAnsi="Arial" w:cs="Arial"/>
                <w:sz w:val="18"/>
                <w:szCs w:val="18"/>
              </w:rPr>
              <w:t xml:space="preserve"> Complete the table below with all reaction conditions (e.g. heating, cooling, vacuum) and associated physical hazards (e.g. exotherm, gas evolution, flooding, asphyxiation, burns—hot or cold, explosion, needle stick injuries).</w:t>
            </w:r>
          </w:p>
        </w:tc>
      </w:tr>
      <w:tr w:rsidR="006E29EA" w:rsidRPr="00F6079C" w14:paraId="2348E86B" w14:textId="77777777" w:rsidTr="00F6079C">
        <w:trPr>
          <w:trHeight w:val="468"/>
        </w:trPr>
        <w:tc>
          <w:tcPr>
            <w:tcW w:w="5869" w:type="dxa"/>
            <w:gridSpan w:val="6"/>
          </w:tcPr>
          <w:p w14:paraId="2D8F8A0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Reaction condition process</w:t>
            </w:r>
          </w:p>
        </w:tc>
        <w:tc>
          <w:tcPr>
            <w:tcW w:w="4977" w:type="dxa"/>
            <w:gridSpan w:val="10"/>
          </w:tcPr>
          <w:p w14:paraId="76AE99A3"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Physical hazards associated</w:t>
            </w:r>
          </w:p>
        </w:tc>
      </w:tr>
      <w:tr w:rsidR="006E29EA" w:rsidRPr="00F6079C" w14:paraId="1A3E2955" w14:textId="77777777" w:rsidTr="00F6079C">
        <w:trPr>
          <w:trHeight w:val="418"/>
        </w:trPr>
        <w:tc>
          <w:tcPr>
            <w:tcW w:w="5869" w:type="dxa"/>
            <w:gridSpan w:val="6"/>
          </w:tcPr>
          <w:p w14:paraId="3F09216B" w14:textId="77777777" w:rsidR="006E29EA" w:rsidRPr="00F6079C" w:rsidRDefault="006E29EA" w:rsidP="00586F44">
            <w:pPr>
              <w:rPr>
                <w:rFonts w:ascii="Arial" w:hAnsi="Arial" w:cs="Arial"/>
                <w:sz w:val="18"/>
                <w:szCs w:val="18"/>
              </w:rPr>
            </w:pPr>
            <w:r w:rsidRPr="00F6079C">
              <w:rPr>
                <w:rFonts w:ascii="Arial" w:hAnsi="Arial" w:cs="Arial"/>
                <w:sz w:val="18"/>
                <w:szCs w:val="18"/>
              </w:rPr>
              <w:t xml:space="preserve">Working at increased temperatures </w:t>
            </w:r>
          </w:p>
        </w:tc>
        <w:tc>
          <w:tcPr>
            <w:tcW w:w="4977" w:type="dxa"/>
            <w:gridSpan w:val="10"/>
          </w:tcPr>
          <w:p w14:paraId="5C53E9D3" w14:textId="77777777" w:rsidR="006E29EA" w:rsidRPr="00F6079C" w:rsidRDefault="006E29EA" w:rsidP="00B91040">
            <w:pPr>
              <w:rPr>
                <w:rFonts w:ascii="Arial" w:hAnsi="Arial" w:cs="Arial"/>
                <w:sz w:val="18"/>
                <w:szCs w:val="18"/>
              </w:rPr>
            </w:pPr>
            <w:r w:rsidRPr="00F6079C">
              <w:rPr>
                <w:rFonts w:ascii="Arial" w:hAnsi="Arial" w:cs="Arial"/>
                <w:sz w:val="18"/>
                <w:szCs w:val="18"/>
              </w:rPr>
              <w:t>Risk of burns</w:t>
            </w:r>
          </w:p>
        </w:tc>
      </w:tr>
      <w:tr w:rsidR="006E29EA" w:rsidRPr="00F6079C" w14:paraId="2061BF1A" w14:textId="77777777" w:rsidTr="00F6079C">
        <w:trPr>
          <w:trHeight w:val="418"/>
        </w:trPr>
        <w:tc>
          <w:tcPr>
            <w:tcW w:w="5869" w:type="dxa"/>
            <w:gridSpan w:val="6"/>
          </w:tcPr>
          <w:p w14:paraId="5DC46803"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vacuum systems for filtration</w:t>
            </w:r>
          </w:p>
        </w:tc>
        <w:tc>
          <w:tcPr>
            <w:tcW w:w="4977" w:type="dxa"/>
            <w:gridSpan w:val="10"/>
          </w:tcPr>
          <w:p w14:paraId="52D71587" w14:textId="77777777" w:rsidR="006E29EA" w:rsidRPr="00F6079C" w:rsidRDefault="006E29EA" w:rsidP="00B91040">
            <w:pPr>
              <w:rPr>
                <w:rFonts w:ascii="Arial" w:hAnsi="Arial" w:cs="Arial"/>
                <w:sz w:val="18"/>
                <w:szCs w:val="18"/>
              </w:rPr>
            </w:pPr>
            <w:r w:rsidRPr="00F6079C">
              <w:rPr>
                <w:rFonts w:ascii="Arial" w:hAnsi="Arial" w:cs="Arial"/>
                <w:sz w:val="18"/>
                <w:szCs w:val="18"/>
              </w:rPr>
              <w:t>Risk of implosion</w:t>
            </w:r>
          </w:p>
        </w:tc>
      </w:tr>
      <w:tr w:rsidR="006E29EA" w:rsidRPr="00F6079C" w14:paraId="651EE1F4" w14:textId="77777777" w:rsidTr="00F6079C">
        <w:trPr>
          <w:trHeight w:val="418"/>
        </w:trPr>
        <w:tc>
          <w:tcPr>
            <w:tcW w:w="5869" w:type="dxa"/>
            <w:gridSpan w:val="6"/>
          </w:tcPr>
          <w:p w14:paraId="60ED00DD"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fragile glassware</w:t>
            </w:r>
          </w:p>
        </w:tc>
        <w:tc>
          <w:tcPr>
            <w:tcW w:w="4977" w:type="dxa"/>
            <w:gridSpan w:val="10"/>
          </w:tcPr>
          <w:p w14:paraId="7F4715DE" w14:textId="77777777" w:rsidR="006E29EA" w:rsidRPr="00F6079C" w:rsidRDefault="006E29EA" w:rsidP="00B91040">
            <w:pPr>
              <w:rPr>
                <w:rFonts w:ascii="Arial" w:hAnsi="Arial" w:cs="Arial"/>
                <w:sz w:val="18"/>
                <w:szCs w:val="18"/>
              </w:rPr>
            </w:pPr>
            <w:r w:rsidRPr="00F6079C">
              <w:rPr>
                <w:rFonts w:ascii="Arial" w:hAnsi="Arial" w:cs="Arial"/>
                <w:sz w:val="18"/>
                <w:szCs w:val="18"/>
              </w:rPr>
              <w:t>Risk of cuts</w:t>
            </w:r>
          </w:p>
        </w:tc>
      </w:tr>
      <w:tr w:rsidR="006E29EA" w:rsidRPr="00F6079C" w14:paraId="60CE2834" w14:textId="77777777" w:rsidTr="00F6079C">
        <w:trPr>
          <w:trHeight w:val="418"/>
        </w:trPr>
        <w:tc>
          <w:tcPr>
            <w:tcW w:w="5869" w:type="dxa"/>
            <w:gridSpan w:val="6"/>
          </w:tcPr>
          <w:p w14:paraId="6CCF34AA" w14:textId="77777777" w:rsidR="006E29EA" w:rsidRPr="00F6079C" w:rsidRDefault="006E29EA" w:rsidP="00B91040">
            <w:pPr>
              <w:rPr>
                <w:rFonts w:ascii="Arial" w:hAnsi="Arial" w:cs="Arial"/>
                <w:sz w:val="18"/>
                <w:szCs w:val="18"/>
              </w:rPr>
            </w:pPr>
            <w:r w:rsidRPr="00F6079C">
              <w:rPr>
                <w:rFonts w:ascii="Arial" w:hAnsi="Arial" w:cs="Arial"/>
                <w:sz w:val="18"/>
                <w:szCs w:val="18"/>
              </w:rPr>
              <w:t>Working with electrical equipment</w:t>
            </w:r>
          </w:p>
        </w:tc>
        <w:tc>
          <w:tcPr>
            <w:tcW w:w="4977" w:type="dxa"/>
            <w:gridSpan w:val="10"/>
          </w:tcPr>
          <w:p w14:paraId="64245498" w14:textId="77777777" w:rsidR="006E29EA" w:rsidRPr="00F6079C" w:rsidRDefault="006E29EA" w:rsidP="00B91040">
            <w:pPr>
              <w:rPr>
                <w:rFonts w:ascii="Arial" w:hAnsi="Arial" w:cs="Arial"/>
                <w:sz w:val="18"/>
                <w:szCs w:val="18"/>
              </w:rPr>
            </w:pPr>
            <w:r w:rsidRPr="00F6079C">
              <w:rPr>
                <w:rFonts w:ascii="Arial" w:hAnsi="Arial" w:cs="Arial"/>
                <w:sz w:val="18"/>
                <w:szCs w:val="18"/>
              </w:rPr>
              <w:t>Risk of electrocution</w:t>
            </w:r>
          </w:p>
        </w:tc>
      </w:tr>
      <w:tr w:rsidR="006E29EA" w:rsidRPr="00F6079C" w14:paraId="275B3769" w14:textId="77777777" w:rsidTr="00F6079C">
        <w:trPr>
          <w:trHeight w:val="350"/>
        </w:trPr>
        <w:tc>
          <w:tcPr>
            <w:tcW w:w="2456" w:type="dxa"/>
            <w:gridSpan w:val="2"/>
            <w:vMerge w:val="restart"/>
          </w:tcPr>
          <w:p w14:paraId="5FE93CB0" w14:textId="77777777" w:rsidR="006E29EA" w:rsidRPr="00F6079C" w:rsidRDefault="006E29EA" w:rsidP="00D4765C">
            <w:pPr>
              <w:rPr>
                <w:rFonts w:ascii="Arial" w:hAnsi="Arial" w:cs="Arial"/>
                <w:b/>
                <w:sz w:val="18"/>
                <w:szCs w:val="18"/>
              </w:rPr>
            </w:pPr>
            <w:r w:rsidRPr="00F6079C">
              <w:rPr>
                <w:rFonts w:ascii="Arial" w:hAnsi="Arial" w:cs="Arial"/>
                <w:b/>
                <w:sz w:val="18"/>
                <w:szCs w:val="18"/>
              </w:rPr>
              <w:t>Control Measures</w:t>
            </w:r>
          </w:p>
          <w:p w14:paraId="11CA1810" w14:textId="77777777" w:rsidR="006E29EA" w:rsidRPr="00F6079C" w:rsidRDefault="006E29EA" w:rsidP="00D4765C">
            <w:pPr>
              <w:rPr>
                <w:rFonts w:ascii="Arial" w:hAnsi="Arial" w:cs="Arial"/>
                <w:sz w:val="18"/>
                <w:szCs w:val="18"/>
              </w:rPr>
            </w:pPr>
            <w:r w:rsidRPr="00F6079C">
              <w:rPr>
                <w:rFonts w:ascii="Arial" w:hAnsi="Arial" w:cs="Arial"/>
                <w:sz w:val="18"/>
                <w:szCs w:val="18"/>
              </w:rPr>
              <w:t>(Please tick boxes)</w:t>
            </w:r>
          </w:p>
        </w:tc>
        <w:tc>
          <w:tcPr>
            <w:tcW w:w="2267" w:type="dxa"/>
            <w:gridSpan w:val="3"/>
          </w:tcPr>
          <w:p w14:paraId="1109D56A"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Safety glasses</w:t>
            </w:r>
            <w:r w:rsidRPr="00F6079C">
              <w:rPr>
                <w:rFonts w:ascii="Arial" w:hAnsi="Arial" w:cs="Arial"/>
                <w:sz w:val="18"/>
                <w:szCs w:val="18"/>
              </w:rPr>
              <w:t xml:space="preserve">   </w:t>
            </w:r>
            <w:r w:rsidRPr="00F6079C">
              <w:rPr>
                <w:rFonts w:ascii="Arial" w:hAnsi="Arial" w:cs="Arial"/>
                <w:sz w:val="18"/>
                <w:szCs w:val="18"/>
              </w:rPr>
              <w:sym w:font="Wingdings" w:char="F0FC"/>
            </w:r>
          </w:p>
        </w:tc>
        <w:tc>
          <w:tcPr>
            <w:tcW w:w="1146" w:type="dxa"/>
          </w:tcPr>
          <w:p w14:paraId="414CEE71" w14:textId="77777777" w:rsidR="006E29EA" w:rsidRPr="00F6079C" w:rsidRDefault="006E29EA" w:rsidP="00586F44">
            <w:pPr>
              <w:jc w:val="center"/>
              <w:rPr>
                <w:rFonts w:ascii="Arial" w:hAnsi="Arial" w:cs="Arial"/>
                <w:sz w:val="18"/>
                <w:szCs w:val="18"/>
              </w:rPr>
            </w:pPr>
            <w:r w:rsidRPr="00F6079C">
              <w:rPr>
                <w:rFonts w:ascii="Arial" w:hAnsi="Arial" w:cs="Arial"/>
                <w:b/>
                <w:sz w:val="18"/>
                <w:szCs w:val="18"/>
              </w:rPr>
              <w:t>Lab coat</w:t>
            </w:r>
            <w:r w:rsidRPr="00F6079C">
              <w:rPr>
                <w:rFonts w:ascii="Arial" w:hAnsi="Arial" w:cs="Arial"/>
                <w:sz w:val="18"/>
                <w:szCs w:val="18"/>
              </w:rPr>
              <w:t xml:space="preserve">     </w:t>
            </w:r>
            <w:r w:rsidRPr="00F6079C">
              <w:rPr>
                <w:rFonts w:ascii="Arial" w:hAnsi="Arial" w:cs="Arial"/>
                <w:sz w:val="18"/>
                <w:szCs w:val="18"/>
              </w:rPr>
              <w:sym w:font="Wingdings" w:char="F0FC"/>
            </w:r>
          </w:p>
        </w:tc>
        <w:tc>
          <w:tcPr>
            <w:tcW w:w="2681" w:type="dxa"/>
            <w:gridSpan w:val="7"/>
          </w:tcPr>
          <w:p w14:paraId="3F6441F6"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Fume hood</w:t>
            </w:r>
          </w:p>
        </w:tc>
        <w:tc>
          <w:tcPr>
            <w:tcW w:w="2296" w:type="dxa"/>
            <w:gridSpan w:val="3"/>
          </w:tcPr>
          <w:p w14:paraId="04435D34" w14:textId="77777777" w:rsidR="006E29EA" w:rsidRPr="00F6079C" w:rsidRDefault="006E29EA" w:rsidP="00586F44">
            <w:pPr>
              <w:jc w:val="center"/>
              <w:rPr>
                <w:rFonts w:ascii="Arial" w:hAnsi="Arial" w:cs="Arial"/>
                <w:b/>
                <w:sz w:val="18"/>
                <w:szCs w:val="18"/>
              </w:rPr>
            </w:pPr>
            <w:r w:rsidRPr="00F6079C">
              <w:rPr>
                <w:rFonts w:ascii="Arial" w:hAnsi="Arial" w:cs="Arial"/>
                <w:b/>
                <w:sz w:val="18"/>
                <w:szCs w:val="18"/>
              </w:rPr>
              <w:t>Safety Screen</w:t>
            </w:r>
          </w:p>
        </w:tc>
      </w:tr>
      <w:tr w:rsidR="006E29EA" w:rsidRPr="00F6079C" w14:paraId="66B2553F" w14:textId="77777777" w:rsidTr="00754CB5">
        <w:trPr>
          <w:trHeight w:val="465"/>
        </w:trPr>
        <w:tc>
          <w:tcPr>
            <w:tcW w:w="2456" w:type="dxa"/>
            <w:gridSpan w:val="2"/>
            <w:vMerge/>
          </w:tcPr>
          <w:p w14:paraId="71696E5D" w14:textId="77777777" w:rsidR="006E29EA" w:rsidRPr="00F6079C" w:rsidRDefault="006E29EA" w:rsidP="00D4765C">
            <w:pPr>
              <w:rPr>
                <w:rFonts w:ascii="Arial" w:hAnsi="Arial" w:cs="Arial"/>
                <w:sz w:val="18"/>
                <w:szCs w:val="18"/>
              </w:rPr>
            </w:pPr>
          </w:p>
        </w:tc>
        <w:tc>
          <w:tcPr>
            <w:tcW w:w="8390" w:type="dxa"/>
            <w:gridSpan w:val="14"/>
            <w:vAlign w:val="center"/>
          </w:tcPr>
          <w:p w14:paraId="74BBE0F7" w14:textId="77777777" w:rsidR="006E29EA" w:rsidRPr="00F6079C" w:rsidRDefault="006E29EA" w:rsidP="00D4765C">
            <w:pPr>
              <w:rPr>
                <w:rFonts w:ascii="Arial" w:hAnsi="Arial" w:cs="Arial"/>
                <w:sz w:val="18"/>
                <w:szCs w:val="18"/>
              </w:rPr>
            </w:pPr>
            <w:r w:rsidRPr="00F6079C">
              <w:rPr>
                <w:rFonts w:ascii="Arial" w:hAnsi="Arial" w:cs="Arial"/>
                <w:b/>
                <w:sz w:val="18"/>
                <w:szCs w:val="18"/>
              </w:rPr>
              <w:t>Gloves (type):</w:t>
            </w:r>
            <w:r w:rsidRPr="00F6079C">
              <w:rPr>
                <w:rFonts w:ascii="Arial" w:hAnsi="Arial" w:cs="Arial"/>
                <w:sz w:val="18"/>
                <w:szCs w:val="18"/>
              </w:rPr>
              <w:t xml:space="preserve">         Nitrile      </w:t>
            </w:r>
            <w:r w:rsidRPr="00F6079C">
              <w:rPr>
                <w:rFonts w:ascii="Arial" w:hAnsi="Arial" w:cs="Arial"/>
                <w:sz w:val="18"/>
                <w:szCs w:val="18"/>
              </w:rPr>
              <w:sym w:font="Wingdings" w:char="F0FC"/>
            </w:r>
            <w:r w:rsidRPr="00F6079C">
              <w:rPr>
                <w:rFonts w:ascii="Arial" w:hAnsi="Arial" w:cs="Arial"/>
                <w:sz w:val="18"/>
                <w:szCs w:val="18"/>
              </w:rPr>
              <w:t xml:space="preserve">      Marigolds            Other</w:t>
            </w:r>
          </w:p>
        </w:tc>
      </w:tr>
      <w:tr w:rsidR="006E29EA" w:rsidRPr="00F6079C" w14:paraId="0BB479C7" w14:textId="77777777" w:rsidTr="00754CB5">
        <w:trPr>
          <w:trHeight w:val="469"/>
        </w:trPr>
        <w:tc>
          <w:tcPr>
            <w:tcW w:w="2456" w:type="dxa"/>
            <w:gridSpan w:val="2"/>
            <w:vMerge/>
          </w:tcPr>
          <w:p w14:paraId="627D32EB" w14:textId="77777777" w:rsidR="006E29EA" w:rsidRPr="00F6079C" w:rsidRDefault="006E29EA" w:rsidP="00D4765C">
            <w:pPr>
              <w:rPr>
                <w:rFonts w:ascii="Arial" w:hAnsi="Arial" w:cs="Arial"/>
                <w:sz w:val="18"/>
                <w:szCs w:val="18"/>
              </w:rPr>
            </w:pPr>
          </w:p>
        </w:tc>
        <w:tc>
          <w:tcPr>
            <w:tcW w:w="4681" w:type="dxa"/>
            <w:gridSpan w:val="7"/>
            <w:vAlign w:val="center"/>
          </w:tcPr>
          <w:p w14:paraId="781743D3" w14:textId="77777777" w:rsidR="006E29EA" w:rsidRPr="00F6079C" w:rsidRDefault="006E29EA" w:rsidP="00D4765C">
            <w:pPr>
              <w:rPr>
                <w:rFonts w:ascii="Arial" w:hAnsi="Arial" w:cs="Arial"/>
                <w:b/>
                <w:sz w:val="18"/>
                <w:szCs w:val="18"/>
              </w:rPr>
            </w:pPr>
            <w:r w:rsidRPr="00F6079C">
              <w:rPr>
                <w:rFonts w:ascii="Arial" w:hAnsi="Arial" w:cs="Arial"/>
                <w:b/>
                <w:sz w:val="18"/>
                <w:szCs w:val="18"/>
              </w:rPr>
              <w:t>Scrubbing train (type):</w:t>
            </w:r>
          </w:p>
        </w:tc>
        <w:tc>
          <w:tcPr>
            <w:tcW w:w="3709" w:type="dxa"/>
            <w:gridSpan w:val="7"/>
            <w:vAlign w:val="center"/>
          </w:tcPr>
          <w:p w14:paraId="2F91E96B" w14:textId="77777777" w:rsidR="006E29EA" w:rsidRPr="00F6079C" w:rsidRDefault="006E29EA" w:rsidP="00D4765C">
            <w:pPr>
              <w:rPr>
                <w:rFonts w:ascii="Arial" w:hAnsi="Arial" w:cs="Arial"/>
                <w:b/>
                <w:sz w:val="18"/>
                <w:szCs w:val="18"/>
              </w:rPr>
            </w:pPr>
            <w:r w:rsidRPr="00F6079C">
              <w:rPr>
                <w:rFonts w:ascii="Arial" w:hAnsi="Arial" w:cs="Arial"/>
                <w:b/>
                <w:sz w:val="18"/>
                <w:szCs w:val="18"/>
              </w:rPr>
              <w:t>Other:</w:t>
            </w:r>
          </w:p>
        </w:tc>
      </w:tr>
      <w:tr w:rsidR="006E29EA" w:rsidRPr="00F6079C" w14:paraId="1B328C4B" w14:textId="77777777" w:rsidTr="00D4765C">
        <w:trPr>
          <w:trHeight w:val="555"/>
        </w:trPr>
        <w:tc>
          <w:tcPr>
            <w:tcW w:w="10846" w:type="dxa"/>
            <w:gridSpan w:val="16"/>
          </w:tcPr>
          <w:p w14:paraId="0C8BFC1A" w14:textId="77777777" w:rsidR="00F6079C" w:rsidRPr="00F6079C" w:rsidRDefault="00F6079C" w:rsidP="00F6079C">
            <w:pPr>
              <w:rPr>
                <w:rFonts w:ascii="Arial" w:hAnsi="Arial" w:cs="Arial"/>
                <w:b/>
                <w:sz w:val="18"/>
                <w:szCs w:val="18"/>
              </w:rPr>
            </w:pPr>
            <w:r w:rsidRPr="00F6079C">
              <w:rPr>
                <w:rFonts w:ascii="Arial" w:hAnsi="Arial" w:cs="Arial"/>
                <w:b/>
                <w:sz w:val="18"/>
                <w:szCs w:val="18"/>
              </w:rPr>
              <w:lastRenderedPageBreak/>
              <w:t>Emergency procedures</w:t>
            </w:r>
          </w:p>
          <w:p w14:paraId="6213206A" w14:textId="77777777" w:rsidR="00740E00" w:rsidRDefault="00F6079C" w:rsidP="00F6079C">
            <w:pPr>
              <w:rPr>
                <w:rFonts w:ascii="Arial" w:hAnsi="Arial" w:cs="Arial"/>
                <w:sz w:val="18"/>
                <w:szCs w:val="18"/>
              </w:rPr>
            </w:pPr>
            <w:r w:rsidRPr="00F6079C">
              <w:rPr>
                <w:rFonts w:ascii="Arial" w:hAnsi="Arial" w:cs="Arial"/>
                <w:sz w:val="18"/>
                <w:szCs w:val="18"/>
              </w:rPr>
              <w:t>Are specific emergency procedures (e.g. first aid, decontamination or firefighting measures) necessary for this process? (Please give details). Add in PXXX hazards from SDS here)</w:t>
            </w:r>
            <w:r w:rsidR="00740E00">
              <w:rPr>
                <w:rFonts w:ascii="Arial" w:hAnsi="Arial" w:cs="Arial"/>
                <w:sz w:val="18"/>
                <w:szCs w:val="18"/>
              </w:rPr>
              <w:t>:</w:t>
            </w:r>
          </w:p>
          <w:p w14:paraId="208EA3E7" w14:textId="55D8326B" w:rsidR="002E2991" w:rsidRPr="00F6079C" w:rsidRDefault="00F6079C" w:rsidP="00F6079C">
            <w:pPr>
              <w:rPr>
                <w:rFonts w:ascii="Arial" w:hAnsi="Arial" w:cs="Arial"/>
                <w:sz w:val="18"/>
                <w:szCs w:val="18"/>
              </w:rPr>
            </w:pPr>
            <w:r w:rsidRPr="00F6079C">
              <w:rPr>
                <w:rFonts w:ascii="Arial" w:hAnsi="Arial" w:cs="Arial"/>
                <w:sz w:val="18"/>
                <w:szCs w:val="18"/>
              </w:rPr>
              <w:t xml:space="preserve"> </w:t>
            </w:r>
          </w:p>
        </w:tc>
      </w:tr>
      <w:tr w:rsidR="006E29EA" w:rsidRPr="00F6079C" w14:paraId="2B781831" w14:textId="77777777" w:rsidTr="00D4765C">
        <w:trPr>
          <w:trHeight w:val="259"/>
        </w:trPr>
        <w:tc>
          <w:tcPr>
            <w:tcW w:w="10846" w:type="dxa"/>
            <w:gridSpan w:val="16"/>
          </w:tcPr>
          <w:p w14:paraId="7D3CD5A3" w14:textId="77777777" w:rsidR="006E29EA" w:rsidRPr="00F6079C" w:rsidRDefault="006E29EA" w:rsidP="00D4765C">
            <w:pPr>
              <w:rPr>
                <w:rFonts w:ascii="Arial" w:hAnsi="Arial" w:cs="Arial"/>
                <w:b/>
                <w:sz w:val="18"/>
                <w:szCs w:val="18"/>
              </w:rPr>
            </w:pPr>
            <w:r w:rsidRPr="00F6079C">
              <w:rPr>
                <w:rFonts w:ascii="Arial" w:hAnsi="Arial" w:cs="Arial"/>
                <w:b/>
                <w:sz w:val="18"/>
                <w:szCs w:val="18"/>
              </w:rPr>
              <w:t xml:space="preserve">Reaction and/or reagent quench:  </w:t>
            </w:r>
          </w:p>
          <w:p w14:paraId="3B4CAF04" w14:textId="77777777" w:rsidR="006E29EA" w:rsidRDefault="006E29EA" w:rsidP="00D4765C">
            <w:pPr>
              <w:rPr>
                <w:rFonts w:ascii="Arial" w:hAnsi="Arial" w:cs="Arial"/>
                <w:sz w:val="18"/>
                <w:szCs w:val="18"/>
              </w:rPr>
            </w:pPr>
            <w:r w:rsidRPr="00F6079C">
              <w:rPr>
                <w:rFonts w:ascii="Arial" w:hAnsi="Arial" w:cs="Arial"/>
                <w:sz w:val="18"/>
                <w:szCs w:val="18"/>
              </w:rPr>
              <w:t>(Give quench reagent and procedure and any possible hazards):</w:t>
            </w:r>
            <w:r w:rsidR="00543059" w:rsidRPr="00F6079C">
              <w:rPr>
                <w:rFonts w:ascii="Arial" w:hAnsi="Arial" w:cs="Arial"/>
                <w:sz w:val="18"/>
                <w:szCs w:val="18"/>
              </w:rPr>
              <w:t xml:space="preserve"> </w:t>
            </w:r>
          </w:p>
          <w:p w14:paraId="21DCB77E" w14:textId="12CF71C8" w:rsidR="00740E00" w:rsidRPr="00F6079C" w:rsidRDefault="00740E00" w:rsidP="00D4765C">
            <w:pPr>
              <w:rPr>
                <w:rFonts w:ascii="Arial" w:hAnsi="Arial" w:cs="Arial"/>
                <w:sz w:val="18"/>
                <w:szCs w:val="18"/>
              </w:rPr>
            </w:pPr>
          </w:p>
        </w:tc>
      </w:tr>
      <w:tr w:rsidR="00D93ABC" w:rsidRPr="00F6079C" w14:paraId="24006789" w14:textId="77777777" w:rsidTr="00D93ABC">
        <w:trPr>
          <w:trHeight w:val="624"/>
        </w:trPr>
        <w:tc>
          <w:tcPr>
            <w:tcW w:w="10846" w:type="dxa"/>
            <w:gridSpan w:val="16"/>
          </w:tcPr>
          <w:p w14:paraId="3A6667A0" w14:textId="3917B3EA" w:rsidR="00D93ABC" w:rsidRPr="009F3252" w:rsidRDefault="00D93ABC" w:rsidP="00D93ABC">
            <w:pPr>
              <w:rPr>
                <w:rFonts w:ascii="Arial" w:hAnsi="Arial" w:cs="Arial"/>
                <w:sz w:val="18"/>
              </w:rPr>
            </w:pPr>
            <w:r w:rsidRPr="009F3252">
              <w:rPr>
                <w:rFonts w:ascii="Arial" w:hAnsi="Arial" w:cs="Arial"/>
                <w:b/>
                <w:sz w:val="18"/>
              </w:rPr>
              <w:t>Waste disposal:</w:t>
            </w:r>
            <w:r w:rsidRPr="009F3252">
              <w:rPr>
                <w:rFonts w:ascii="Arial" w:hAnsi="Arial" w:cs="Arial"/>
                <w:sz w:val="18"/>
              </w:rPr>
              <w:t xml:space="preserve">       Chlorinated waste       </w:t>
            </w:r>
            <w:proofErr w:type="gramStart"/>
            <w:r w:rsidRPr="009F3252">
              <w:rPr>
                <w:rFonts w:ascii="Arial" w:hAnsi="Arial" w:cs="Arial"/>
                <w:sz w:val="18"/>
              </w:rPr>
              <w:t>Non-chlorinated</w:t>
            </w:r>
            <w:proofErr w:type="gramEnd"/>
            <w:r w:rsidRPr="009F3252">
              <w:rPr>
                <w:rFonts w:ascii="Arial" w:hAnsi="Arial" w:cs="Arial"/>
                <w:sz w:val="18"/>
              </w:rPr>
              <w:t xml:space="preserve"> waste      Silica waste     Metal waste    Other</w:t>
            </w:r>
          </w:p>
          <w:p w14:paraId="3944EB37" w14:textId="05A2324E" w:rsidR="00D93ABC" w:rsidRPr="00F6079C" w:rsidRDefault="00D93ABC" w:rsidP="00D93ABC">
            <w:pPr>
              <w:rPr>
                <w:rFonts w:ascii="Arial" w:hAnsi="Arial" w:cs="Arial"/>
                <w:sz w:val="18"/>
                <w:szCs w:val="18"/>
              </w:rPr>
            </w:pPr>
            <w:r w:rsidRPr="009F3252">
              <w:rPr>
                <w:rFonts w:ascii="Arial" w:hAnsi="Arial" w:cs="Arial"/>
                <w:sz w:val="18"/>
                <w:szCs w:val="20"/>
              </w:rPr>
              <w:t>(Circle as appropriate)</w:t>
            </w:r>
          </w:p>
        </w:tc>
      </w:tr>
      <w:tr w:rsidR="00F6079C" w:rsidRPr="00F6079C" w14:paraId="0D49B457" w14:textId="77777777" w:rsidTr="00754CB5">
        <w:trPr>
          <w:trHeight w:val="121"/>
        </w:trPr>
        <w:tc>
          <w:tcPr>
            <w:tcW w:w="1896" w:type="dxa"/>
            <w:vMerge w:val="restart"/>
          </w:tcPr>
          <w:p w14:paraId="3E90C258" w14:textId="77777777" w:rsidR="00F6079C" w:rsidRPr="00F6079C" w:rsidRDefault="00F6079C" w:rsidP="00F6079C">
            <w:pPr>
              <w:rPr>
                <w:rFonts w:ascii="Arial" w:hAnsi="Arial" w:cs="Arial"/>
                <w:sz w:val="18"/>
                <w:szCs w:val="18"/>
              </w:rPr>
            </w:pPr>
            <w:r w:rsidRPr="00F6079C">
              <w:rPr>
                <w:rFonts w:ascii="Arial" w:hAnsi="Arial" w:cs="Arial"/>
                <w:b/>
                <w:sz w:val="18"/>
                <w:szCs w:val="18"/>
              </w:rPr>
              <w:t>Overall risk rating</w:t>
            </w:r>
            <w:r w:rsidRPr="00F6079C">
              <w:rPr>
                <w:rFonts w:ascii="Arial" w:hAnsi="Arial" w:cs="Arial"/>
                <w:sz w:val="18"/>
                <w:szCs w:val="18"/>
              </w:rPr>
              <w:t xml:space="preserve"> (select one rating)</w:t>
            </w:r>
          </w:p>
        </w:tc>
        <w:tc>
          <w:tcPr>
            <w:tcW w:w="8950" w:type="dxa"/>
            <w:gridSpan w:val="15"/>
          </w:tcPr>
          <w:p w14:paraId="527C8010" w14:textId="77777777" w:rsidR="00F6079C" w:rsidRPr="00F6079C" w:rsidRDefault="00F6079C" w:rsidP="00F6079C">
            <w:pPr>
              <w:rPr>
                <w:rFonts w:ascii="Arial" w:hAnsi="Arial" w:cs="Arial"/>
                <w:b/>
                <w:sz w:val="18"/>
                <w:szCs w:val="18"/>
              </w:rPr>
            </w:pPr>
            <w:r w:rsidRPr="00F6079C">
              <w:rPr>
                <w:rFonts w:ascii="Arial" w:hAnsi="Arial" w:cs="Arial"/>
                <w:b/>
                <w:sz w:val="18"/>
                <w:szCs w:val="18"/>
              </w:rPr>
              <w:t>Risk Assessment Matrix</w:t>
            </w:r>
          </w:p>
        </w:tc>
      </w:tr>
      <w:tr w:rsidR="00F6079C" w:rsidRPr="00F6079C" w14:paraId="0505805A" w14:textId="77777777" w:rsidTr="00754CB5">
        <w:trPr>
          <w:trHeight w:val="367"/>
        </w:trPr>
        <w:tc>
          <w:tcPr>
            <w:tcW w:w="1896" w:type="dxa"/>
            <w:vMerge/>
          </w:tcPr>
          <w:p w14:paraId="5F982EDE" w14:textId="77777777" w:rsidR="00F6079C" w:rsidRPr="00F6079C" w:rsidRDefault="00F6079C" w:rsidP="00F6079C">
            <w:pPr>
              <w:rPr>
                <w:rFonts w:ascii="Arial" w:hAnsi="Arial" w:cs="Arial"/>
                <w:sz w:val="18"/>
                <w:szCs w:val="18"/>
              </w:rPr>
            </w:pPr>
          </w:p>
        </w:tc>
        <w:tc>
          <w:tcPr>
            <w:tcW w:w="851" w:type="dxa"/>
            <w:gridSpan w:val="2"/>
            <w:vMerge w:val="restart"/>
            <w:textDirection w:val="btLr"/>
            <w:vAlign w:val="center"/>
          </w:tcPr>
          <w:p w14:paraId="6C4ADC81" w14:textId="77777777" w:rsidR="00F6079C" w:rsidRPr="00F6079C" w:rsidRDefault="00F6079C" w:rsidP="00F6079C">
            <w:pPr>
              <w:ind w:left="113" w:right="113"/>
              <w:jc w:val="center"/>
              <w:rPr>
                <w:rFonts w:ascii="Arial" w:hAnsi="Arial" w:cs="Arial"/>
                <w:b/>
                <w:sz w:val="18"/>
                <w:szCs w:val="18"/>
              </w:rPr>
            </w:pPr>
            <w:r w:rsidRPr="00F6079C">
              <w:rPr>
                <w:rFonts w:ascii="Arial" w:hAnsi="Arial" w:cs="Arial"/>
                <w:b/>
                <w:sz w:val="18"/>
                <w:szCs w:val="18"/>
              </w:rPr>
              <w:t>SEVERITY</w:t>
            </w:r>
          </w:p>
        </w:tc>
        <w:tc>
          <w:tcPr>
            <w:tcW w:w="1555" w:type="dxa"/>
            <w:vAlign w:val="center"/>
          </w:tcPr>
          <w:p w14:paraId="0EFA233F" w14:textId="77777777" w:rsidR="00F6079C" w:rsidRPr="00F6079C" w:rsidRDefault="00F6079C" w:rsidP="00F6079C">
            <w:pPr>
              <w:rPr>
                <w:rFonts w:ascii="Arial" w:hAnsi="Arial" w:cs="Arial"/>
                <w:sz w:val="18"/>
                <w:szCs w:val="18"/>
              </w:rPr>
            </w:pPr>
            <w:r w:rsidRPr="00F6079C">
              <w:rPr>
                <w:rFonts w:ascii="Arial" w:hAnsi="Arial" w:cs="Arial"/>
                <w:sz w:val="18"/>
                <w:szCs w:val="18"/>
              </w:rPr>
              <w:t>Fatality</w:t>
            </w:r>
          </w:p>
        </w:tc>
        <w:tc>
          <w:tcPr>
            <w:tcW w:w="1634" w:type="dxa"/>
            <w:gridSpan w:val="3"/>
            <w:shd w:val="clear" w:color="auto" w:fill="BFBFBF" w:themeFill="background1" w:themeFillShade="BF"/>
            <w:vAlign w:val="center"/>
          </w:tcPr>
          <w:p w14:paraId="2D26EE6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A6A6A6" w:themeFill="background1" w:themeFillShade="A6"/>
            <w:vAlign w:val="center"/>
          </w:tcPr>
          <w:p w14:paraId="49946F9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3"/>
            <w:shd w:val="clear" w:color="auto" w:fill="A6A6A6" w:themeFill="background1" w:themeFillShade="A6"/>
            <w:vAlign w:val="center"/>
          </w:tcPr>
          <w:p w14:paraId="5E8A821F"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7F7F7F" w:themeFill="text1" w:themeFillTint="80"/>
            <w:vAlign w:val="center"/>
          </w:tcPr>
          <w:p w14:paraId="02AEBFE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Unacceptable</w:t>
            </w:r>
          </w:p>
        </w:tc>
      </w:tr>
      <w:tr w:rsidR="00F6079C" w:rsidRPr="00F6079C" w14:paraId="00B3CC94" w14:textId="77777777" w:rsidTr="00754CB5">
        <w:trPr>
          <w:trHeight w:val="285"/>
        </w:trPr>
        <w:tc>
          <w:tcPr>
            <w:tcW w:w="1896" w:type="dxa"/>
            <w:vMerge/>
          </w:tcPr>
          <w:p w14:paraId="3F19B857" w14:textId="77777777" w:rsidR="00F6079C" w:rsidRPr="00F6079C" w:rsidRDefault="00F6079C" w:rsidP="00F6079C">
            <w:pPr>
              <w:rPr>
                <w:rFonts w:ascii="Arial" w:hAnsi="Arial" w:cs="Arial"/>
                <w:sz w:val="18"/>
                <w:szCs w:val="18"/>
              </w:rPr>
            </w:pPr>
          </w:p>
        </w:tc>
        <w:tc>
          <w:tcPr>
            <w:tcW w:w="851" w:type="dxa"/>
            <w:gridSpan w:val="2"/>
            <w:vMerge/>
          </w:tcPr>
          <w:p w14:paraId="58C1C28F" w14:textId="77777777" w:rsidR="00F6079C" w:rsidRPr="00F6079C" w:rsidRDefault="00F6079C" w:rsidP="00F6079C">
            <w:pPr>
              <w:rPr>
                <w:rFonts w:ascii="Arial" w:hAnsi="Arial" w:cs="Arial"/>
                <w:sz w:val="18"/>
                <w:szCs w:val="18"/>
              </w:rPr>
            </w:pPr>
          </w:p>
        </w:tc>
        <w:tc>
          <w:tcPr>
            <w:tcW w:w="1555" w:type="dxa"/>
            <w:vAlign w:val="center"/>
          </w:tcPr>
          <w:p w14:paraId="1C51BBCC" w14:textId="77777777" w:rsidR="00F6079C" w:rsidRPr="00F6079C" w:rsidRDefault="00F6079C" w:rsidP="00F6079C">
            <w:pPr>
              <w:rPr>
                <w:rFonts w:ascii="Arial" w:hAnsi="Arial" w:cs="Arial"/>
                <w:sz w:val="18"/>
                <w:szCs w:val="18"/>
              </w:rPr>
            </w:pPr>
            <w:r w:rsidRPr="00F6079C">
              <w:rPr>
                <w:rFonts w:ascii="Arial" w:hAnsi="Arial" w:cs="Arial"/>
                <w:sz w:val="18"/>
                <w:szCs w:val="18"/>
              </w:rPr>
              <w:t>RIDDOR</w:t>
            </w:r>
          </w:p>
        </w:tc>
        <w:tc>
          <w:tcPr>
            <w:tcW w:w="1634" w:type="dxa"/>
            <w:gridSpan w:val="3"/>
            <w:shd w:val="clear" w:color="auto" w:fill="BFBFBF" w:themeFill="background1" w:themeFillShade="BF"/>
            <w:vAlign w:val="center"/>
          </w:tcPr>
          <w:p w14:paraId="069E3E6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4" w:type="dxa"/>
            <w:gridSpan w:val="4"/>
            <w:shd w:val="clear" w:color="auto" w:fill="BFBFBF" w:themeFill="background1" w:themeFillShade="BF"/>
            <w:vAlign w:val="center"/>
          </w:tcPr>
          <w:p w14:paraId="7FCCBF38" w14:textId="49C0822D" w:rsidR="00F6079C" w:rsidRPr="00F6079C" w:rsidRDefault="00F6079C" w:rsidP="00F6079C">
            <w:pPr>
              <w:jc w:val="center"/>
              <w:rPr>
                <w:rFonts w:ascii="Arial" w:hAnsi="Arial" w:cs="Arial"/>
                <w:sz w:val="18"/>
                <w:szCs w:val="18"/>
              </w:rPr>
            </w:pPr>
            <w:r w:rsidRPr="00F6079C">
              <w:rPr>
                <w:rFonts w:ascii="Arial" w:hAnsi="Arial" w:cs="Arial"/>
                <w:sz w:val="18"/>
                <w:szCs w:val="18"/>
              </w:rPr>
              <w:t xml:space="preserve">Medium </w:t>
            </w:r>
          </w:p>
        </w:tc>
        <w:tc>
          <w:tcPr>
            <w:tcW w:w="1638" w:type="dxa"/>
            <w:gridSpan w:val="3"/>
            <w:shd w:val="clear" w:color="auto" w:fill="A6A6A6" w:themeFill="background1" w:themeFillShade="A6"/>
            <w:vAlign w:val="center"/>
          </w:tcPr>
          <w:p w14:paraId="6CD0C452"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c>
          <w:tcPr>
            <w:tcW w:w="1638" w:type="dxa"/>
            <w:gridSpan w:val="2"/>
            <w:shd w:val="clear" w:color="auto" w:fill="A6A6A6" w:themeFill="background1" w:themeFillShade="A6"/>
            <w:vAlign w:val="center"/>
          </w:tcPr>
          <w:p w14:paraId="20087D18"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High</w:t>
            </w:r>
          </w:p>
        </w:tc>
      </w:tr>
      <w:tr w:rsidR="00F6079C" w:rsidRPr="00F6079C" w14:paraId="6536EFE7" w14:textId="77777777" w:rsidTr="00754CB5">
        <w:trPr>
          <w:trHeight w:val="275"/>
        </w:trPr>
        <w:tc>
          <w:tcPr>
            <w:tcW w:w="1896" w:type="dxa"/>
            <w:vMerge/>
          </w:tcPr>
          <w:p w14:paraId="0CBBE87D" w14:textId="77777777" w:rsidR="00F6079C" w:rsidRPr="00F6079C" w:rsidRDefault="00F6079C" w:rsidP="00F6079C">
            <w:pPr>
              <w:rPr>
                <w:rFonts w:ascii="Arial" w:hAnsi="Arial" w:cs="Arial"/>
                <w:sz w:val="18"/>
                <w:szCs w:val="18"/>
              </w:rPr>
            </w:pPr>
          </w:p>
        </w:tc>
        <w:tc>
          <w:tcPr>
            <w:tcW w:w="851" w:type="dxa"/>
            <w:gridSpan w:val="2"/>
            <w:vMerge/>
          </w:tcPr>
          <w:p w14:paraId="1FD2C906" w14:textId="77777777" w:rsidR="00F6079C" w:rsidRPr="00F6079C" w:rsidRDefault="00F6079C" w:rsidP="00F6079C">
            <w:pPr>
              <w:rPr>
                <w:rFonts w:ascii="Arial" w:hAnsi="Arial" w:cs="Arial"/>
                <w:sz w:val="18"/>
                <w:szCs w:val="18"/>
              </w:rPr>
            </w:pPr>
          </w:p>
        </w:tc>
        <w:tc>
          <w:tcPr>
            <w:tcW w:w="1555" w:type="dxa"/>
            <w:vAlign w:val="center"/>
          </w:tcPr>
          <w:p w14:paraId="7476A057" w14:textId="77777777" w:rsidR="00F6079C" w:rsidRPr="00F6079C" w:rsidRDefault="00F6079C" w:rsidP="00F6079C">
            <w:pPr>
              <w:rPr>
                <w:rFonts w:ascii="Arial" w:hAnsi="Arial" w:cs="Arial"/>
                <w:sz w:val="18"/>
                <w:szCs w:val="18"/>
              </w:rPr>
            </w:pPr>
            <w:r w:rsidRPr="00F6079C">
              <w:rPr>
                <w:rFonts w:ascii="Arial" w:hAnsi="Arial" w:cs="Arial"/>
                <w:sz w:val="18"/>
                <w:szCs w:val="18"/>
              </w:rPr>
              <w:t>Moderate injury</w:t>
            </w:r>
          </w:p>
        </w:tc>
        <w:tc>
          <w:tcPr>
            <w:tcW w:w="1634" w:type="dxa"/>
            <w:gridSpan w:val="3"/>
            <w:shd w:val="clear" w:color="auto" w:fill="F2F2F2" w:themeFill="background1" w:themeFillShade="F2"/>
            <w:vAlign w:val="center"/>
          </w:tcPr>
          <w:p w14:paraId="05F211CC"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4" w:type="dxa"/>
            <w:gridSpan w:val="4"/>
            <w:shd w:val="clear" w:color="auto" w:fill="F2F2F2" w:themeFill="background1" w:themeFillShade="F2"/>
            <w:vAlign w:val="center"/>
          </w:tcPr>
          <w:p w14:paraId="32A1754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BFBFBF" w:themeFill="background1" w:themeFillShade="BF"/>
            <w:vAlign w:val="center"/>
          </w:tcPr>
          <w:p w14:paraId="771D318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c>
          <w:tcPr>
            <w:tcW w:w="1638" w:type="dxa"/>
            <w:gridSpan w:val="2"/>
            <w:shd w:val="clear" w:color="auto" w:fill="BFBFBF" w:themeFill="background1" w:themeFillShade="BF"/>
            <w:vAlign w:val="center"/>
          </w:tcPr>
          <w:p w14:paraId="360126B6"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Medium</w:t>
            </w:r>
          </w:p>
        </w:tc>
      </w:tr>
      <w:tr w:rsidR="00F6079C" w:rsidRPr="00F6079C" w14:paraId="4CF97A40" w14:textId="77777777" w:rsidTr="00754CB5">
        <w:trPr>
          <w:trHeight w:val="267"/>
        </w:trPr>
        <w:tc>
          <w:tcPr>
            <w:tcW w:w="1896" w:type="dxa"/>
            <w:vMerge/>
          </w:tcPr>
          <w:p w14:paraId="079E5E51" w14:textId="77777777" w:rsidR="00F6079C" w:rsidRPr="00F6079C" w:rsidRDefault="00F6079C" w:rsidP="00F6079C">
            <w:pPr>
              <w:rPr>
                <w:rFonts w:ascii="Arial" w:hAnsi="Arial" w:cs="Arial"/>
                <w:sz w:val="18"/>
                <w:szCs w:val="18"/>
              </w:rPr>
            </w:pPr>
          </w:p>
        </w:tc>
        <w:tc>
          <w:tcPr>
            <w:tcW w:w="851" w:type="dxa"/>
            <w:gridSpan w:val="2"/>
            <w:vMerge/>
          </w:tcPr>
          <w:p w14:paraId="61950465" w14:textId="77777777" w:rsidR="00F6079C" w:rsidRPr="00F6079C" w:rsidRDefault="00F6079C" w:rsidP="00F6079C">
            <w:pPr>
              <w:rPr>
                <w:rFonts w:ascii="Arial" w:hAnsi="Arial" w:cs="Arial"/>
                <w:sz w:val="18"/>
                <w:szCs w:val="18"/>
              </w:rPr>
            </w:pPr>
          </w:p>
        </w:tc>
        <w:tc>
          <w:tcPr>
            <w:tcW w:w="1555" w:type="dxa"/>
            <w:vAlign w:val="center"/>
          </w:tcPr>
          <w:p w14:paraId="2CD66EA9" w14:textId="77777777" w:rsidR="00F6079C" w:rsidRPr="00F6079C" w:rsidRDefault="00F6079C" w:rsidP="00F6079C">
            <w:pPr>
              <w:rPr>
                <w:rFonts w:ascii="Arial" w:hAnsi="Arial" w:cs="Arial"/>
                <w:sz w:val="18"/>
                <w:szCs w:val="18"/>
              </w:rPr>
            </w:pPr>
            <w:r w:rsidRPr="00F6079C">
              <w:rPr>
                <w:rFonts w:ascii="Arial" w:hAnsi="Arial" w:cs="Arial"/>
                <w:sz w:val="18"/>
                <w:szCs w:val="18"/>
              </w:rPr>
              <w:t>Minor injury</w:t>
            </w:r>
          </w:p>
        </w:tc>
        <w:tc>
          <w:tcPr>
            <w:tcW w:w="1634" w:type="dxa"/>
            <w:gridSpan w:val="3"/>
            <w:vAlign w:val="center"/>
          </w:tcPr>
          <w:p w14:paraId="3960065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Insignificant</w:t>
            </w:r>
          </w:p>
        </w:tc>
        <w:tc>
          <w:tcPr>
            <w:tcW w:w="1634" w:type="dxa"/>
            <w:gridSpan w:val="4"/>
            <w:shd w:val="clear" w:color="auto" w:fill="F2F2F2" w:themeFill="background1" w:themeFillShade="F2"/>
            <w:vAlign w:val="center"/>
          </w:tcPr>
          <w:p w14:paraId="33DEF864"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3"/>
            <w:shd w:val="clear" w:color="auto" w:fill="F2F2F2" w:themeFill="background1" w:themeFillShade="F2"/>
            <w:vAlign w:val="center"/>
          </w:tcPr>
          <w:p w14:paraId="0BEBD931"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c>
          <w:tcPr>
            <w:tcW w:w="1638" w:type="dxa"/>
            <w:gridSpan w:val="2"/>
            <w:shd w:val="clear" w:color="auto" w:fill="F2F2F2" w:themeFill="background1" w:themeFillShade="F2"/>
            <w:vAlign w:val="center"/>
          </w:tcPr>
          <w:p w14:paraId="71F7DD8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Low</w:t>
            </w:r>
          </w:p>
        </w:tc>
      </w:tr>
      <w:tr w:rsidR="00F6079C" w:rsidRPr="00F6079C" w14:paraId="4ACD92EA" w14:textId="77777777" w:rsidTr="00754CB5">
        <w:trPr>
          <w:trHeight w:val="129"/>
        </w:trPr>
        <w:tc>
          <w:tcPr>
            <w:tcW w:w="1896" w:type="dxa"/>
            <w:vMerge/>
          </w:tcPr>
          <w:p w14:paraId="19D3C1BE" w14:textId="77777777" w:rsidR="00F6079C" w:rsidRPr="00F6079C" w:rsidRDefault="00F6079C" w:rsidP="00F6079C">
            <w:pPr>
              <w:rPr>
                <w:rFonts w:ascii="Arial" w:hAnsi="Arial" w:cs="Arial"/>
                <w:sz w:val="18"/>
                <w:szCs w:val="18"/>
              </w:rPr>
            </w:pPr>
          </w:p>
        </w:tc>
        <w:tc>
          <w:tcPr>
            <w:tcW w:w="2406" w:type="dxa"/>
            <w:gridSpan w:val="3"/>
            <w:vMerge w:val="restart"/>
            <w:vAlign w:val="center"/>
          </w:tcPr>
          <w:p w14:paraId="6BBC5D5A" w14:textId="77777777" w:rsidR="00F6079C" w:rsidRPr="00F6079C" w:rsidRDefault="00F6079C" w:rsidP="00F6079C">
            <w:pPr>
              <w:jc w:val="center"/>
              <w:rPr>
                <w:rFonts w:ascii="Arial" w:hAnsi="Arial" w:cs="Arial"/>
                <w:b/>
                <w:sz w:val="18"/>
                <w:szCs w:val="18"/>
              </w:rPr>
            </w:pPr>
          </w:p>
        </w:tc>
        <w:tc>
          <w:tcPr>
            <w:tcW w:w="1634" w:type="dxa"/>
            <w:gridSpan w:val="3"/>
            <w:vAlign w:val="center"/>
          </w:tcPr>
          <w:p w14:paraId="345642E7"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Unlikely</w:t>
            </w:r>
          </w:p>
        </w:tc>
        <w:tc>
          <w:tcPr>
            <w:tcW w:w="1634" w:type="dxa"/>
            <w:gridSpan w:val="4"/>
            <w:vAlign w:val="center"/>
          </w:tcPr>
          <w:p w14:paraId="6C515F79"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Possible</w:t>
            </w:r>
          </w:p>
        </w:tc>
        <w:tc>
          <w:tcPr>
            <w:tcW w:w="1638" w:type="dxa"/>
            <w:gridSpan w:val="3"/>
            <w:vAlign w:val="center"/>
          </w:tcPr>
          <w:p w14:paraId="08C890B5"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Probable</w:t>
            </w:r>
          </w:p>
        </w:tc>
        <w:tc>
          <w:tcPr>
            <w:tcW w:w="1638" w:type="dxa"/>
            <w:gridSpan w:val="2"/>
            <w:vAlign w:val="center"/>
          </w:tcPr>
          <w:p w14:paraId="11642AE0" w14:textId="77777777" w:rsidR="00F6079C" w:rsidRPr="00F6079C" w:rsidRDefault="00F6079C" w:rsidP="00F6079C">
            <w:pPr>
              <w:jc w:val="center"/>
              <w:rPr>
                <w:rFonts w:ascii="Arial" w:hAnsi="Arial" w:cs="Arial"/>
                <w:sz w:val="18"/>
                <w:szCs w:val="18"/>
              </w:rPr>
            </w:pPr>
            <w:r w:rsidRPr="00F6079C">
              <w:rPr>
                <w:rFonts w:ascii="Arial" w:hAnsi="Arial" w:cs="Arial"/>
                <w:sz w:val="18"/>
                <w:szCs w:val="18"/>
              </w:rPr>
              <w:t>Certain</w:t>
            </w:r>
          </w:p>
        </w:tc>
      </w:tr>
      <w:tr w:rsidR="00F6079C" w:rsidRPr="00F6079C" w14:paraId="46C88F15" w14:textId="77777777" w:rsidTr="00754CB5">
        <w:trPr>
          <w:trHeight w:val="203"/>
        </w:trPr>
        <w:tc>
          <w:tcPr>
            <w:tcW w:w="1896" w:type="dxa"/>
            <w:vMerge/>
          </w:tcPr>
          <w:p w14:paraId="4B89F60C" w14:textId="77777777" w:rsidR="00F6079C" w:rsidRPr="00F6079C" w:rsidRDefault="00F6079C" w:rsidP="00F6079C">
            <w:pPr>
              <w:rPr>
                <w:rFonts w:ascii="Arial" w:hAnsi="Arial" w:cs="Arial"/>
                <w:sz w:val="18"/>
                <w:szCs w:val="18"/>
              </w:rPr>
            </w:pPr>
          </w:p>
        </w:tc>
        <w:tc>
          <w:tcPr>
            <w:tcW w:w="2406" w:type="dxa"/>
            <w:gridSpan w:val="3"/>
            <w:vMerge/>
          </w:tcPr>
          <w:p w14:paraId="06B0F870" w14:textId="77777777" w:rsidR="00F6079C" w:rsidRPr="00F6079C" w:rsidRDefault="00F6079C" w:rsidP="00F6079C">
            <w:pPr>
              <w:rPr>
                <w:rFonts w:ascii="Arial" w:hAnsi="Arial" w:cs="Arial"/>
                <w:b/>
                <w:sz w:val="18"/>
                <w:szCs w:val="18"/>
              </w:rPr>
            </w:pPr>
          </w:p>
        </w:tc>
        <w:tc>
          <w:tcPr>
            <w:tcW w:w="6544" w:type="dxa"/>
            <w:gridSpan w:val="12"/>
            <w:vAlign w:val="center"/>
          </w:tcPr>
          <w:p w14:paraId="4E379E81" w14:textId="77777777" w:rsidR="00F6079C" w:rsidRPr="00F6079C" w:rsidRDefault="00F6079C" w:rsidP="00F6079C">
            <w:pPr>
              <w:jc w:val="center"/>
              <w:rPr>
                <w:rFonts w:ascii="Arial" w:hAnsi="Arial" w:cs="Arial"/>
                <w:b/>
                <w:sz w:val="18"/>
                <w:szCs w:val="18"/>
              </w:rPr>
            </w:pPr>
            <w:r w:rsidRPr="00F6079C">
              <w:rPr>
                <w:rFonts w:ascii="Arial" w:hAnsi="Arial" w:cs="Arial"/>
                <w:b/>
                <w:sz w:val="18"/>
                <w:szCs w:val="18"/>
              </w:rPr>
              <w:t>LIKELIHOOD</w:t>
            </w:r>
          </w:p>
        </w:tc>
      </w:tr>
      <w:tr w:rsidR="00F6079C" w:rsidRPr="00F6079C" w14:paraId="754543E8" w14:textId="77777777" w:rsidTr="00754CB5">
        <w:trPr>
          <w:trHeight w:val="547"/>
        </w:trPr>
        <w:tc>
          <w:tcPr>
            <w:tcW w:w="1896" w:type="dxa"/>
          </w:tcPr>
          <w:p w14:paraId="1725F8C4" w14:textId="77777777" w:rsidR="00F6079C" w:rsidRPr="00F6079C" w:rsidRDefault="00F6079C" w:rsidP="00F6079C">
            <w:pPr>
              <w:rPr>
                <w:rFonts w:ascii="Arial" w:hAnsi="Arial" w:cs="Arial"/>
                <w:b/>
                <w:sz w:val="18"/>
                <w:szCs w:val="18"/>
              </w:rPr>
            </w:pPr>
            <w:r w:rsidRPr="00F6079C">
              <w:rPr>
                <w:rFonts w:ascii="Arial" w:hAnsi="Arial" w:cs="Arial"/>
                <w:b/>
                <w:sz w:val="18"/>
                <w:szCs w:val="18"/>
              </w:rPr>
              <w:t xml:space="preserve">Justification for rating </w:t>
            </w:r>
            <w:r w:rsidRPr="00F6079C">
              <w:rPr>
                <w:rFonts w:ascii="Arial" w:hAnsi="Arial" w:cs="Arial"/>
                <w:sz w:val="18"/>
                <w:szCs w:val="18"/>
              </w:rPr>
              <w:t>(describe reasoning for risk rating)</w:t>
            </w:r>
          </w:p>
        </w:tc>
        <w:tc>
          <w:tcPr>
            <w:tcW w:w="8950" w:type="dxa"/>
            <w:gridSpan w:val="15"/>
          </w:tcPr>
          <w:p w14:paraId="26C52C67" w14:textId="0E903E36" w:rsidR="00F6079C" w:rsidRPr="00F6079C" w:rsidRDefault="00F6079C" w:rsidP="00F6079C">
            <w:pPr>
              <w:rPr>
                <w:rFonts w:ascii="Arial" w:hAnsi="Arial" w:cs="Arial"/>
                <w:sz w:val="18"/>
                <w:szCs w:val="18"/>
              </w:rPr>
            </w:pPr>
          </w:p>
        </w:tc>
      </w:tr>
      <w:tr w:rsidR="00F6079C" w:rsidRPr="00F6079C" w14:paraId="42A435AA" w14:textId="77777777" w:rsidTr="00F6079C">
        <w:trPr>
          <w:trHeight w:val="626"/>
        </w:trPr>
        <w:tc>
          <w:tcPr>
            <w:tcW w:w="5869" w:type="dxa"/>
            <w:gridSpan w:val="6"/>
          </w:tcPr>
          <w:p w14:paraId="4261A27B" w14:textId="77777777" w:rsidR="00F6079C" w:rsidRPr="00F6079C" w:rsidRDefault="00F6079C" w:rsidP="00F6079C">
            <w:pPr>
              <w:rPr>
                <w:rFonts w:ascii="Arial" w:hAnsi="Arial" w:cs="Arial"/>
                <w:b/>
                <w:sz w:val="18"/>
                <w:szCs w:val="18"/>
              </w:rPr>
            </w:pPr>
            <w:r w:rsidRPr="00F6079C">
              <w:rPr>
                <w:rFonts w:ascii="Arial" w:hAnsi="Arial" w:cs="Arial"/>
                <w:b/>
                <w:sz w:val="18"/>
                <w:szCs w:val="18"/>
              </w:rPr>
              <w:t>Members of group:</w:t>
            </w:r>
          </w:p>
          <w:p w14:paraId="2D81288F" w14:textId="77777777" w:rsidR="00F6079C" w:rsidRPr="00F6079C" w:rsidRDefault="00F6079C" w:rsidP="00F6079C">
            <w:pPr>
              <w:rPr>
                <w:rFonts w:ascii="Arial" w:hAnsi="Arial" w:cs="Arial"/>
                <w:sz w:val="18"/>
                <w:szCs w:val="18"/>
              </w:rPr>
            </w:pPr>
            <w:r w:rsidRPr="00F6079C">
              <w:rPr>
                <w:rFonts w:ascii="Arial" w:hAnsi="Arial" w:cs="Arial"/>
                <w:sz w:val="18"/>
                <w:szCs w:val="18"/>
              </w:rPr>
              <w:t>All members of the group must read and understand this risk assessment (including any comments from the lab supervisor/demonstrator given below) then sign to confirm you have done this before starting work in the lab. You must not make any changes to the procedure stated without prior agreement with the supervisor which should be indicated in the comments box below.</w:t>
            </w:r>
          </w:p>
          <w:p w14:paraId="4EFDB1F7" w14:textId="77777777" w:rsidR="00F6079C" w:rsidRPr="00F6079C" w:rsidRDefault="00F6079C" w:rsidP="00F6079C">
            <w:pPr>
              <w:rPr>
                <w:rFonts w:ascii="Arial" w:hAnsi="Arial" w:cs="Arial"/>
                <w:sz w:val="18"/>
                <w:szCs w:val="18"/>
              </w:rPr>
            </w:pPr>
          </w:p>
          <w:p w14:paraId="75A13D86" w14:textId="5A29BB9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5C233FE" w14:textId="7D244BE4" w:rsidR="00F6079C" w:rsidRDefault="00F6079C" w:rsidP="00F6079C">
            <w:pPr>
              <w:rPr>
                <w:rFonts w:ascii="Arial" w:hAnsi="Arial" w:cs="Arial"/>
                <w:sz w:val="18"/>
                <w:szCs w:val="18"/>
              </w:rPr>
            </w:pPr>
          </w:p>
          <w:p w14:paraId="74806CF3" w14:textId="77777777" w:rsidR="00B673C8" w:rsidRPr="00F6079C" w:rsidRDefault="00B673C8" w:rsidP="00F6079C">
            <w:pPr>
              <w:rPr>
                <w:rFonts w:ascii="Arial" w:hAnsi="Arial" w:cs="Arial"/>
                <w:sz w:val="18"/>
                <w:szCs w:val="18"/>
              </w:rPr>
            </w:pPr>
          </w:p>
          <w:p w14:paraId="465169EB" w14:textId="03D61CCF"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C59439F" w14:textId="5DBD18F6" w:rsidR="00F6079C" w:rsidRDefault="00F6079C" w:rsidP="00F6079C">
            <w:pPr>
              <w:rPr>
                <w:rFonts w:ascii="Arial" w:hAnsi="Arial" w:cs="Arial"/>
                <w:sz w:val="18"/>
                <w:szCs w:val="18"/>
              </w:rPr>
            </w:pPr>
          </w:p>
          <w:p w14:paraId="3A73878F" w14:textId="77777777" w:rsidR="00B673C8" w:rsidRPr="00F6079C" w:rsidRDefault="00B673C8" w:rsidP="00F6079C">
            <w:pPr>
              <w:rPr>
                <w:rFonts w:ascii="Arial" w:hAnsi="Arial" w:cs="Arial"/>
                <w:sz w:val="18"/>
                <w:szCs w:val="18"/>
              </w:rPr>
            </w:pPr>
          </w:p>
          <w:p w14:paraId="47841024" w14:textId="4FFC8F11" w:rsidR="00F6079C" w:rsidRP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06C05B4" w14:textId="2CF3BC18" w:rsidR="00F6079C" w:rsidRDefault="00F6079C" w:rsidP="00F6079C">
            <w:pPr>
              <w:rPr>
                <w:rFonts w:ascii="Arial" w:hAnsi="Arial" w:cs="Arial"/>
                <w:sz w:val="18"/>
                <w:szCs w:val="18"/>
              </w:rPr>
            </w:pPr>
          </w:p>
          <w:p w14:paraId="1D83A0D0" w14:textId="77777777" w:rsidR="00B673C8" w:rsidRPr="00F6079C" w:rsidRDefault="00B673C8" w:rsidP="00F6079C">
            <w:pPr>
              <w:rPr>
                <w:rFonts w:ascii="Arial" w:hAnsi="Arial" w:cs="Arial"/>
                <w:sz w:val="18"/>
                <w:szCs w:val="18"/>
              </w:rPr>
            </w:pPr>
          </w:p>
          <w:p w14:paraId="3B238EF3" w14:textId="70CF0575" w:rsidR="00F6079C" w:rsidRDefault="00F6079C" w:rsidP="00F6079C">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5111518A" w14:textId="6C8555D4" w:rsidR="00B673C8" w:rsidRDefault="00B673C8" w:rsidP="00F6079C">
            <w:pPr>
              <w:rPr>
                <w:rFonts w:ascii="Arial" w:hAnsi="Arial" w:cs="Arial"/>
                <w:sz w:val="18"/>
                <w:szCs w:val="18"/>
              </w:rPr>
            </w:pPr>
          </w:p>
          <w:p w14:paraId="523A985B" w14:textId="77777777" w:rsidR="00B673C8" w:rsidRDefault="00B673C8" w:rsidP="00F6079C">
            <w:pPr>
              <w:rPr>
                <w:rFonts w:ascii="Arial" w:hAnsi="Arial" w:cs="Arial"/>
                <w:sz w:val="18"/>
                <w:szCs w:val="18"/>
              </w:rPr>
            </w:pPr>
          </w:p>
          <w:p w14:paraId="5AD711D0"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4EC446A5" w14:textId="07D34BA8" w:rsidR="00B673C8" w:rsidRDefault="00B673C8" w:rsidP="00F6079C">
            <w:pPr>
              <w:rPr>
                <w:rFonts w:ascii="Arial" w:hAnsi="Arial" w:cs="Arial"/>
                <w:sz w:val="18"/>
                <w:szCs w:val="18"/>
              </w:rPr>
            </w:pPr>
          </w:p>
          <w:p w14:paraId="500A1F82" w14:textId="2F678FE6" w:rsidR="00B673C8" w:rsidRDefault="00B673C8" w:rsidP="00F6079C">
            <w:pPr>
              <w:rPr>
                <w:rFonts w:ascii="Arial" w:hAnsi="Arial" w:cs="Arial"/>
                <w:sz w:val="18"/>
                <w:szCs w:val="18"/>
              </w:rPr>
            </w:pPr>
          </w:p>
          <w:p w14:paraId="5F236923" w14:textId="77777777" w:rsidR="00B673C8" w:rsidRPr="00F6079C" w:rsidRDefault="00B673C8" w:rsidP="00B673C8">
            <w:pPr>
              <w:rPr>
                <w:rFonts w:ascii="Arial" w:hAnsi="Arial" w:cs="Arial"/>
                <w:sz w:val="18"/>
                <w:szCs w:val="18"/>
              </w:rPr>
            </w:pPr>
            <w:proofErr w:type="gramStart"/>
            <w:r w:rsidRPr="00F6079C">
              <w:rPr>
                <w:rFonts w:ascii="Arial" w:hAnsi="Arial" w:cs="Arial"/>
                <w:sz w:val="18"/>
                <w:szCs w:val="18"/>
              </w:rPr>
              <w:t>Signature:…</w:t>
            </w:r>
            <w:proofErr w:type="gramEnd"/>
            <w:r w:rsidRPr="00F6079C">
              <w:rPr>
                <w:rFonts w:ascii="Arial" w:hAnsi="Arial" w:cs="Arial"/>
                <w:sz w:val="18"/>
                <w:szCs w:val="18"/>
              </w:rPr>
              <w:t xml:space="preserve">……………………   </w:t>
            </w:r>
            <w:proofErr w:type="gramStart"/>
            <w:r w:rsidRPr="00F6079C">
              <w:rPr>
                <w:rFonts w:ascii="Arial" w:hAnsi="Arial" w:cs="Arial"/>
                <w:sz w:val="18"/>
                <w:szCs w:val="18"/>
              </w:rPr>
              <w:t>Name:…</w:t>
            </w:r>
            <w:proofErr w:type="gramEnd"/>
            <w:r w:rsidRPr="00F6079C">
              <w:rPr>
                <w:rFonts w:ascii="Arial" w:hAnsi="Arial" w:cs="Arial"/>
                <w:sz w:val="18"/>
                <w:szCs w:val="18"/>
              </w:rPr>
              <w:t>……..………………</w:t>
            </w:r>
          </w:p>
          <w:p w14:paraId="330843F2" w14:textId="77777777" w:rsidR="00B673C8" w:rsidRPr="00F6079C" w:rsidRDefault="00B673C8" w:rsidP="00F6079C">
            <w:pPr>
              <w:rPr>
                <w:rFonts w:ascii="Arial" w:hAnsi="Arial" w:cs="Arial"/>
                <w:sz w:val="18"/>
                <w:szCs w:val="18"/>
              </w:rPr>
            </w:pPr>
          </w:p>
          <w:p w14:paraId="79AEC617" w14:textId="77777777" w:rsidR="00F6079C" w:rsidRPr="00F6079C" w:rsidRDefault="00F6079C" w:rsidP="00F6079C">
            <w:pPr>
              <w:rPr>
                <w:rFonts w:ascii="Arial" w:hAnsi="Arial" w:cs="Arial"/>
                <w:sz w:val="18"/>
                <w:szCs w:val="18"/>
              </w:rPr>
            </w:pPr>
          </w:p>
          <w:p w14:paraId="5E2FE1D5" w14:textId="77777777" w:rsidR="00F6079C" w:rsidRPr="00F6079C" w:rsidRDefault="00F6079C" w:rsidP="00F6079C">
            <w:pPr>
              <w:rPr>
                <w:rFonts w:ascii="Arial" w:hAnsi="Arial" w:cs="Arial"/>
                <w:sz w:val="18"/>
                <w:szCs w:val="18"/>
              </w:rPr>
            </w:pPr>
          </w:p>
          <w:p w14:paraId="2E6C1451" w14:textId="77777777" w:rsidR="00F6079C" w:rsidRPr="00F6079C" w:rsidRDefault="00F6079C" w:rsidP="00F6079C">
            <w:pPr>
              <w:rPr>
                <w:rFonts w:ascii="Arial" w:hAnsi="Arial" w:cs="Arial"/>
                <w:b/>
                <w:sz w:val="18"/>
                <w:szCs w:val="18"/>
              </w:rPr>
            </w:pPr>
            <w:r w:rsidRPr="00F6079C">
              <w:rPr>
                <w:rFonts w:ascii="Arial" w:hAnsi="Arial" w:cs="Arial"/>
                <w:b/>
                <w:sz w:val="18"/>
                <w:szCs w:val="18"/>
              </w:rPr>
              <w:t>Date:</w:t>
            </w:r>
          </w:p>
          <w:p w14:paraId="6DBF79E1" w14:textId="40F26727" w:rsidR="00F6079C" w:rsidRPr="00F6079C" w:rsidRDefault="00F6079C" w:rsidP="00F6079C">
            <w:pPr>
              <w:rPr>
                <w:rFonts w:ascii="Arial" w:hAnsi="Arial" w:cs="Arial"/>
                <w:b/>
                <w:sz w:val="18"/>
                <w:szCs w:val="18"/>
              </w:rPr>
            </w:pPr>
          </w:p>
        </w:tc>
        <w:tc>
          <w:tcPr>
            <w:tcW w:w="4977" w:type="dxa"/>
            <w:gridSpan w:val="10"/>
          </w:tcPr>
          <w:p w14:paraId="37CBB456" w14:textId="77777777" w:rsidR="00F6079C" w:rsidRPr="00F6079C" w:rsidRDefault="00F6079C" w:rsidP="00F6079C">
            <w:pPr>
              <w:rPr>
                <w:rFonts w:ascii="Arial" w:hAnsi="Arial" w:cs="Arial"/>
                <w:b/>
                <w:sz w:val="18"/>
                <w:szCs w:val="18"/>
              </w:rPr>
            </w:pPr>
            <w:r w:rsidRPr="00F6079C">
              <w:rPr>
                <w:rFonts w:ascii="Arial" w:hAnsi="Arial" w:cs="Arial"/>
                <w:b/>
                <w:sz w:val="18"/>
                <w:szCs w:val="18"/>
              </w:rPr>
              <w:t>Designated supervisor signature:</w:t>
            </w:r>
          </w:p>
          <w:p w14:paraId="1CD2182B" w14:textId="77777777" w:rsidR="00F6079C" w:rsidRPr="00F6079C" w:rsidRDefault="00F6079C" w:rsidP="00F6079C">
            <w:pPr>
              <w:rPr>
                <w:rFonts w:ascii="Arial" w:hAnsi="Arial" w:cs="Arial"/>
                <w:sz w:val="18"/>
                <w:szCs w:val="18"/>
              </w:rPr>
            </w:pPr>
          </w:p>
          <w:p w14:paraId="42F5E3B1" w14:textId="77777777" w:rsidR="00F6079C" w:rsidRPr="00F6079C" w:rsidRDefault="00F6079C" w:rsidP="00F6079C">
            <w:pPr>
              <w:rPr>
                <w:rFonts w:ascii="Arial" w:hAnsi="Arial" w:cs="Arial"/>
                <w:sz w:val="18"/>
                <w:szCs w:val="18"/>
              </w:rPr>
            </w:pPr>
          </w:p>
          <w:p w14:paraId="6E2CCE5F" w14:textId="77777777" w:rsidR="00F6079C" w:rsidRPr="00F6079C" w:rsidRDefault="00F6079C" w:rsidP="00F6079C">
            <w:pPr>
              <w:rPr>
                <w:rFonts w:ascii="Arial" w:hAnsi="Arial" w:cs="Arial"/>
                <w:sz w:val="18"/>
                <w:szCs w:val="18"/>
              </w:rPr>
            </w:pPr>
          </w:p>
          <w:p w14:paraId="0452315E" w14:textId="77777777" w:rsidR="00F6079C" w:rsidRPr="00F6079C" w:rsidRDefault="00F6079C" w:rsidP="00F6079C">
            <w:pPr>
              <w:rPr>
                <w:rFonts w:ascii="Arial" w:hAnsi="Arial" w:cs="Arial"/>
                <w:b/>
                <w:sz w:val="18"/>
                <w:szCs w:val="18"/>
              </w:rPr>
            </w:pPr>
          </w:p>
          <w:p w14:paraId="0E9C531D" w14:textId="77777777" w:rsidR="00F6079C" w:rsidRPr="00F6079C" w:rsidRDefault="00F6079C" w:rsidP="00F6079C">
            <w:pPr>
              <w:rPr>
                <w:rFonts w:ascii="Arial" w:hAnsi="Arial" w:cs="Arial"/>
                <w:b/>
                <w:sz w:val="18"/>
                <w:szCs w:val="18"/>
              </w:rPr>
            </w:pPr>
          </w:p>
          <w:p w14:paraId="45729E20" w14:textId="77777777" w:rsidR="00F6079C" w:rsidRPr="00F6079C" w:rsidRDefault="00F6079C" w:rsidP="00F6079C">
            <w:pPr>
              <w:rPr>
                <w:rFonts w:ascii="Arial" w:hAnsi="Arial" w:cs="Arial"/>
                <w:b/>
                <w:sz w:val="18"/>
                <w:szCs w:val="18"/>
              </w:rPr>
            </w:pPr>
          </w:p>
          <w:p w14:paraId="180E15DE" w14:textId="77777777" w:rsidR="00F6079C" w:rsidRPr="00F6079C" w:rsidRDefault="00F6079C" w:rsidP="00F6079C">
            <w:pPr>
              <w:rPr>
                <w:rFonts w:ascii="Arial" w:hAnsi="Arial" w:cs="Arial"/>
                <w:b/>
                <w:sz w:val="18"/>
                <w:szCs w:val="18"/>
              </w:rPr>
            </w:pPr>
          </w:p>
          <w:p w14:paraId="44FB4611" w14:textId="77777777" w:rsidR="00F6079C" w:rsidRPr="00F6079C" w:rsidRDefault="00F6079C" w:rsidP="00F6079C">
            <w:pPr>
              <w:rPr>
                <w:rFonts w:ascii="Arial" w:hAnsi="Arial" w:cs="Arial"/>
                <w:b/>
                <w:sz w:val="18"/>
                <w:szCs w:val="18"/>
              </w:rPr>
            </w:pPr>
          </w:p>
          <w:p w14:paraId="20315E93" w14:textId="77777777" w:rsidR="00F6079C" w:rsidRPr="00F6079C" w:rsidRDefault="00F6079C" w:rsidP="00F6079C">
            <w:pPr>
              <w:rPr>
                <w:rFonts w:ascii="Arial" w:hAnsi="Arial" w:cs="Arial"/>
                <w:b/>
                <w:sz w:val="18"/>
                <w:szCs w:val="18"/>
              </w:rPr>
            </w:pPr>
          </w:p>
          <w:p w14:paraId="7AF5595F" w14:textId="77777777" w:rsidR="00F6079C" w:rsidRPr="00F6079C" w:rsidRDefault="00F6079C" w:rsidP="00F6079C">
            <w:pPr>
              <w:rPr>
                <w:rFonts w:ascii="Arial" w:hAnsi="Arial" w:cs="Arial"/>
                <w:b/>
                <w:sz w:val="18"/>
                <w:szCs w:val="18"/>
              </w:rPr>
            </w:pPr>
          </w:p>
          <w:p w14:paraId="11644137" w14:textId="77777777" w:rsidR="00F6079C" w:rsidRPr="00F6079C" w:rsidRDefault="00F6079C" w:rsidP="00F6079C">
            <w:pPr>
              <w:rPr>
                <w:rFonts w:ascii="Arial" w:hAnsi="Arial" w:cs="Arial"/>
                <w:b/>
                <w:sz w:val="18"/>
                <w:szCs w:val="18"/>
              </w:rPr>
            </w:pPr>
          </w:p>
          <w:p w14:paraId="3AAF3398" w14:textId="77777777" w:rsidR="00F6079C" w:rsidRPr="00F6079C" w:rsidRDefault="00F6079C" w:rsidP="00F6079C">
            <w:pPr>
              <w:rPr>
                <w:rFonts w:ascii="Arial" w:hAnsi="Arial" w:cs="Arial"/>
                <w:b/>
                <w:sz w:val="18"/>
                <w:szCs w:val="18"/>
              </w:rPr>
            </w:pPr>
          </w:p>
          <w:p w14:paraId="7D4B08F9" w14:textId="4E269F04" w:rsidR="00F6079C" w:rsidRPr="00F6079C" w:rsidRDefault="00F6079C" w:rsidP="00F6079C">
            <w:pPr>
              <w:rPr>
                <w:rFonts w:ascii="Arial" w:hAnsi="Arial" w:cs="Arial"/>
                <w:b/>
                <w:sz w:val="18"/>
                <w:szCs w:val="18"/>
              </w:rPr>
            </w:pPr>
            <w:r w:rsidRPr="00F6079C">
              <w:rPr>
                <w:rFonts w:ascii="Arial" w:hAnsi="Arial" w:cs="Arial"/>
                <w:b/>
                <w:sz w:val="18"/>
                <w:szCs w:val="18"/>
              </w:rPr>
              <w:t>Date:</w:t>
            </w:r>
          </w:p>
        </w:tc>
      </w:tr>
    </w:tbl>
    <w:p w14:paraId="5E09D4BB" w14:textId="4CFD0FBE" w:rsidR="000C2B60" w:rsidRPr="005103B6" w:rsidRDefault="000C2B60" w:rsidP="00317040">
      <w:pPr>
        <w:rPr>
          <w:rFonts w:ascii="Arial" w:hAnsi="Arial" w:cs="Arial"/>
        </w:rPr>
      </w:pPr>
    </w:p>
    <w:sectPr w:rsidR="000C2B60" w:rsidRPr="005103B6" w:rsidSect="005103B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3B6"/>
    <w:rsid w:val="00016DE1"/>
    <w:rsid w:val="00064101"/>
    <w:rsid w:val="000773F3"/>
    <w:rsid w:val="00084DF1"/>
    <w:rsid w:val="000C2B60"/>
    <w:rsid w:val="000F45ED"/>
    <w:rsid w:val="001325A4"/>
    <w:rsid w:val="00160069"/>
    <w:rsid w:val="00171224"/>
    <w:rsid w:val="001C5A42"/>
    <w:rsid w:val="001C5D7E"/>
    <w:rsid w:val="002865AF"/>
    <w:rsid w:val="002B0691"/>
    <w:rsid w:val="002B2998"/>
    <w:rsid w:val="002E2991"/>
    <w:rsid w:val="00312DDD"/>
    <w:rsid w:val="00317040"/>
    <w:rsid w:val="00331B2B"/>
    <w:rsid w:val="00335775"/>
    <w:rsid w:val="00371626"/>
    <w:rsid w:val="003A198F"/>
    <w:rsid w:val="003B7443"/>
    <w:rsid w:val="003C3075"/>
    <w:rsid w:val="004015E0"/>
    <w:rsid w:val="00462438"/>
    <w:rsid w:val="004A2FA7"/>
    <w:rsid w:val="004C2451"/>
    <w:rsid w:val="004D499E"/>
    <w:rsid w:val="004E38C7"/>
    <w:rsid w:val="0050605C"/>
    <w:rsid w:val="005103B6"/>
    <w:rsid w:val="005139A0"/>
    <w:rsid w:val="005203B0"/>
    <w:rsid w:val="00543059"/>
    <w:rsid w:val="00586F44"/>
    <w:rsid w:val="005967C7"/>
    <w:rsid w:val="005D20F1"/>
    <w:rsid w:val="00601C5E"/>
    <w:rsid w:val="00604F9A"/>
    <w:rsid w:val="00631060"/>
    <w:rsid w:val="0069540E"/>
    <w:rsid w:val="006E29EA"/>
    <w:rsid w:val="006F472D"/>
    <w:rsid w:val="0071265E"/>
    <w:rsid w:val="00740E00"/>
    <w:rsid w:val="00753DB4"/>
    <w:rsid w:val="00754CB5"/>
    <w:rsid w:val="00766476"/>
    <w:rsid w:val="0079581E"/>
    <w:rsid w:val="0081097C"/>
    <w:rsid w:val="00825755"/>
    <w:rsid w:val="00870067"/>
    <w:rsid w:val="008B32B3"/>
    <w:rsid w:val="009053FA"/>
    <w:rsid w:val="0092399F"/>
    <w:rsid w:val="009C3A2F"/>
    <w:rsid w:val="009E280D"/>
    <w:rsid w:val="009F3252"/>
    <w:rsid w:val="00A43F49"/>
    <w:rsid w:val="00A94B3D"/>
    <w:rsid w:val="00AF5899"/>
    <w:rsid w:val="00AF69C8"/>
    <w:rsid w:val="00B41DE9"/>
    <w:rsid w:val="00B53D48"/>
    <w:rsid w:val="00B646B7"/>
    <w:rsid w:val="00B673C8"/>
    <w:rsid w:val="00B91040"/>
    <w:rsid w:val="00B943DD"/>
    <w:rsid w:val="00BB0CED"/>
    <w:rsid w:val="00D25AE4"/>
    <w:rsid w:val="00D4765C"/>
    <w:rsid w:val="00D93ABC"/>
    <w:rsid w:val="00DA1B76"/>
    <w:rsid w:val="00EE2FC9"/>
    <w:rsid w:val="00F226EB"/>
    <w:rsid w:val="00F32BE9"/>
    <w:rsid w:val="00F42DF8"/>
    <w:rsid w:val="00F6079C"/>
    <w:rsid w:val="00F64480"/>
    <w:rsid w:val="00F80B11"/>
    <w:rsid w:val="00F915D1"/>
    <w:rsid w:val="00FA1C52"/>
    <w:rsid w:val="00FB18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32C775"/>
  <w15:docId w15:val="{4807EDB6-BE3A-4EB5-BC85-C992899B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0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103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3B6"/>
    <w:rPr>
      <w:rFonts w:ascii="Tahoma" w:hAnsi="Tahoma" w:cs="Tahoma"/>
      <w:sz w:val="16"/>
      <w:szCs w:val="16"/>
    </w:rPr>
  </w:style>
  <w:style w:type="paragraph" w:customStyle="1" w:styleId="LabHeading4132">
    <w:name w:val="Lab_Heading_4132"/>
    <w:basedOn w:val="Normal"/>
    <w:qFormat/>
    <w:rsid w:val="00EE2FC9"/>
    <w:pPr>
      <w:spacing w:before="720" w:after="120"/>
      <w:jc w:val="both"/>
    </w:pPr>
    <w:rPr>
      <w:b/>
      <w:sz w:val="26"/>
      <w:szCs w:val="26"/>
    </w:rPr>
  </w:style>
  <w:style w:type="character" w:styleId="CommentReference">
    <w:name w:val="annotation reference"/>
    <w:basedOn w:val="DefaultParagraphFont"/>
    <w:uiPriority w:val="99"/>
    <w:semiHidden/>
    <w:unhideWhenUsed/>
    <w:rsid w:val="00AF69C8"/>
    <w:rPr>
      <w:sz w:val="18"/>
      <w:szCs w:val="18"/>
    </w:rPr>
  </w:style>
  <w:style w:type="paragraph" w:styleId="CommentText">
    <w:name w:val="annotation text"/>
    <w:basedOn w:val="Normal"/>
    <w:link w:val="CommentTextChar"/>
    <w:uiPriority w:val="99"/>
    <w:semiHidden/>
    <w:unhideWhenUsed/>
    <w:rsid w:val="00AF69C8"/>
    <w:pPr>
      <w:spacing w:line="240" w:lineRule="auto"/>
    </w:pPr>
    <w:rPr>
      <w:sz w:val="24"/>
      <w:szCs w:val="24"/>
    </w:rPr>
  </w:style>
  <w:style w:type="character" w:customStyle="1" w:styleId="CommentTextChar">
    <w:name w:val="Comment Text Char"/>
    <w:basedOn w:val="DefaultParagraphFont"/>
    <w:link w:val="CommentText"/>
    <w:uiPriority w:val="99"/>
    <w:semiHidden/>
    <w:rsid w:val="00AF69C8"/>
    <w:rPr>
      <w:sz w:val="24"/>
      <w:szCs w:val="24"/>
    </w:rPr>
  </w:style>
  <w:style w:type="paragraph" w:styleId="CommentSubject">
    <w:name w:val="annotation subject"/>
    <w:basedOn w:val="CommentText"/>
    <w:next w:val="CommentText"/>
    <w:link w:val="CommentSubjectChar"/>
    <w:uiPriority w:val="99"/>
    <w:semiHidden/>
    <w:unhideWhenUsed/>
    <w:rsid w:val="00AF69C8"/>
    <w:rPr>
      <w:b/>
      <w:bCs/>
      <w:sz w:val="20"/>
      <w:szCs w:val="20"/>
    </w:rPr>
  </w:style>
  <w:style w:type="character" w:customStyle="1" w:styleId="CommentSubjectChar">
    <w:name w:val="Comment Subject Char"/>
    <w:basedOn w:val="CommentTextChar"/>
    <w:link w:val="CommentSubject"/>
    <w:uiPriority w:val="99"/>
    <w:semiHidden/>
    <w:rsid w:val="00AF69C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P Heal</dc:creator>
  <cp:lastModifiedBy>Surya Nanda Kumar</cp:lastModifiedBy>
  <cp:revision>7</cp:revision>
  <cp:lastPrinted>2019-01-17T08:34:00Z</cp:lastPrinted>
  <dcterms:created xsi:type="dcterms:W3CDTF">2021-10-10T14:22:00Z</dcterms:created>
  <dcterms:modified xsi:type="dcterms:W3CDTF">2024-08-30T08:03:00Z</dcterms:modified>
</cp:coreProperties>
</file>