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28.0" w:type="dxa"/>
        <w:jc w:val="left"/>
        <w:tblLayout w:type="fixed"/>
        <w:tblLook w:val="0400"/>
      </w:tblPr>
      <w:tblGrid>
        <w:gridCol w:w="2647"/>
        <w:gridCol w:w="1765"/>
        <w:gridCol w:w="7"/>
        <w:gridCol w:w="1724"/>
        <w:gridCol w:w="1555"/>
        <w:gridCol w:w="1537"/>
        <w:gridCol w:w="1157"/>
        <w:gridCol w:w="36"/>
        <w:tblGridChange w:id="0">
          <w:tblGrid>
            <w:gridCol w:w="2647"/>
            <w:gridCol w:w="1765"/>
            <w:gridCol w:w="7"/>
            <w:gridCol w:w="1724"/>
            <w:gridCol w:w="1555"/>
            <w:gridCol w:w="1537"/>
            <w:gridCol w:w="1157"/>
            <w:gridCol w:w="36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10797</wp:posOffset>
                  </wp:positionH>
                  <wp:positionV relativeFrom="paragraph">
                    <wp:posOffset>-532129</wp:posOffset>
                  </wp:positionV>
                  <wp:extent cx="2562225" cy="1114425"/>
                  <wp:effectExtent b="0" l="0" r="0" t="0"/>
                  <wp:wrapNone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1114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-2311399</wp:posOffset>
                      </wp:positionH>
                      <wp:positionV relativeFrom="paragraph">
                        <wp:posOffset>-571499</wp:posOffset>
                      </wp:positionV>
                      <wp:extent cx="3933825" cy="11049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383850" y="3232313"/>
                                <a:ext cx="3924300" cy="1095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vertAlign w:val="baseline"/>
                                    </w:rPr>
                                    <w:t xml:space="preserve">CHRYSALIS SECONDARY SCHOOL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1"/>
                                      <w:i w:val="0"/>
                                      <w:smallCaps w:val="0"/>
                                      <w:strike w:val="0"/>
                                      <w:color w:val="0070c0"/>
                                      <w:sz w:val="28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vertAlign w:val="baseline"/>
                                    </w:rPr>
                                    <w:t xml:space="preserve">“I Believe I Can Fly”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1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18"/>
                                      <w:vertAlign w:val="baseline"/>
                                    </w:rPr>
                                    <w:t xml:space="preserve">P.O BoX 29974, Kireka, Kampala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center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email: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u w:val="single"/>
                                      <w:vertAlign w:val="baseline"/>
                                    </w:rPr>
                                    <w:t xml:space="preserve">socentafrica@gmail.com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vertAlign w:val="baseline"/>
                                    </w:rPr>
                                    <w:t xml:space="preserve">     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Contact: </w:t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c00000"/>
                                      <w:sz w:val="22"/>
                                      <w:vertAlign w:val="baseline"/>
                                    </w:rPr>
                                    <w:t xml:space="preserve">0786-743-578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0" w:line="255.99998474121094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 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160" w:before="160" w:line="255.99998474121094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2"/>
                                      <w:vertAlign w:val="baseline"/>
                                    </w:rPr>
                                    <w:t xml:space="preserve"> 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-2311399</wp:posOffset>
                      </wp:positionH>
                      <wp:positionV relativeFrom="paragraph">
                        <wp:posOffset>-571499</wp:posOffset>
                      </wp:positionV>
                      <wp:extent cx="3933825" cy="1104900"/>
                      <wp:effectExtent b="0" l="0" r="0" t="0"/>
                      <wp:wrapNone/>
                      <wp:docPr id="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33825" cy="11049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left w:w="108.0" w:type="dxa"/>
              <w:right w:w="108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7"/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«_class» ASSESSMENT REPORT FORM «term» «year»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7"/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  <w:rtl w:val="0"/>
              </w:rPr>
              <w:t xml:space="preserve">COMPETENCY BASED CURRICULUM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c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right"/>
              <w:rPr>
                <w:rFonts w:ascii="Times New Roman" w:cs="Times New Roman" w:eastAsia="Times New Roman" w:hAnsi="Times New Roman"/>
                <w:color w:val="222a35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222a35"/>
                <w:sz w:val="24"/>
                <w:szCs w:val="24"/>
                <w:rtl w:val="0"/>
              </w:rPr>
              <w:t xml:space="preserve">NAME OF STUDENT:</w:t>
            </w:r>
          </w:p>
        </w:tc>
        <w:tc>
          <w:tcPr>
            <w:gridSpan w:val="4"/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Georgia" w:cs="Georgia" w:eastAsia="Georgia" w:hAnsi="Georgi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rtl w:val="0"/>
              </w:rPr>
              <w:t xml:space="preserve">«Name»</w:t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right"/>
              <w:rPr>
                <w:rFonts w:ascii="Georgia" w:cs="Georgia" w:eastAsia="Georgia" w:hAnsi="Georgi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" w:hRule="atLeast"/>
          <w:tblHeader w:val="0"/>
        </w:trPr>
        <w:tc>
          <w:tcPr>
            <w:vMerge w:val="continue"/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Georgia" w:cs="Georgia" w:eastAsia="Georgia" w:hAnsi="Georgia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Book Antiqua" w:cs="Book Antiqua" w:eastAsia="Book Antiqua" w:hAnsi="Book Antiqua"/>
                <w:b w:val="1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rtl w:val="0"/>
              </w:rPr>
              <w:t xml:space="preserve">SUBJECTS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FORMATIVE SCORES (20%)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END OF TERM SCORES (80%)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TOTAL SCORES (100%)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GRADE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shd w:fill="e2efd9" w:val="clear"/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Book Antiqua" w:cs="Book Antiqua" w:eastAsia="Book Antiqua" w:hAnsi="Book Antiqu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0"/>
                <w:szCs w:val="20"/>
                <w:rtl w:val="0"/>
              </w:rPr>
              <w:t xml:space="preserve">INITIAL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ENGLISH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«ENG_fs»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«ENG_es»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«ENG_to»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«ENG_grade»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MATHEMATICS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«MAT_fs»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«MAT_es»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«MAT_to»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«MAT_grade»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OJM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BIOLOGY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«BIO_fs»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«BIO_es»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«BIO_to»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«BIO_grade»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CHEMISTRY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«CHE_fs»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«CHE_es»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«CHE_to»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«CHE_grade»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LA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PHYSICS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«PHY_fs»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«PHY_es»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«PHY_to»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«PHY_grade»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OJM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HISTORY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8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«HIS_fs»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«HIS_es»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«HIS_to»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«HIS_grade»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GEOGRAPHY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«GEO_fs»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«GEO_es»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«GEO_to»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«GEO_grade»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OPB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CRE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«CRE_fs»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«CRE_es»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«CRE_to»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«CRE_grade»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COMPUTER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«ICT_fs»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«ICT_es»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«ICT_to»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«ICT_grade»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AYP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AGRICULTURE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«AGR_fs»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«AGR_es»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«AGR_to»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«AGR_grade»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AJ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ENTREPRENEURSHIP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«ENT_fs»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«ENT_es»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«ENT_to»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«ENT_grade»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KISWAHILI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«KIS_fs»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«KIS_es»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«KIS_to»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«KIS_grade»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OFT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FINE ART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«FIN_fs»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«FIN_es»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«FIN_to»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«FIN_grade»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OJD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PHYSICAL EDUCATION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«P.E_fs»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«P.E_es»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«P.E_to»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«P.E_grade»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OFT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Bookman Old Style" w:cs="Bookman Old Style" w:eastAsia="Bookman Old Style" w:hAnsi="Bookman Old Styl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rtl w:val="0"/>
              </w:rPr>
              <w:t xml:space="preserve">FRENCH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0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«FRE_fs»</w:t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1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«FRE_es»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«FRE_to»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«FRE_grade»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Bell MT" w:cs="Bell MT" w:eastAsia="Bell MT" w:hAnsi="Bell MT"/>
                <w:b w:val="1"/>
              </w:rPr>
            </w:pPr>
            <w:r w:rsidDel="00000000" w:rsidR="00000000" w:rsidRPr="00000000">
              <w:rPr>
                <w:rFonts w:ascii="Bell MT" w:cs="Bell MT" w:eastAsia="Bell MT" w:hAnsi="Bell MT"/>
                <w:b w:val="1"/>
                <w:rtl w:val="0"/>
              </w:rPr>
              <w:t xml:space="preserve">AVERAGE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«avg_fs»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«avg_es»</w:t>
            </w:r>
          </w:p>
        </w:tc>
        <w:tc>
          <w:tcPr>
            <w:tcBorders>
              <w:top w:color="cccccc" w:space="0" w:sz="6" w:val="single"/>
              <w:left w:color="000000" w:space="0" w:sz="4" w:val="single"/>
              <w:bottom w:color="000000" w:space="0" w:sz="4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«avg_to»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4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«avg_grade»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4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18" w:val="single"/>
              <w:bottom w:color="000000" w:space="0" w:sz="6" w:val="single"/>
              <w:right w:color="000000" w:space="0" w:sz="4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POSITION: «Position»</w:t>
            </w:r>
          </w:p>
        </w:tc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6" w:val="single"/>
              <w:right w:color="000000" w:space="0" w:sz="18" w:val="single"/>
            </w:tcBorders>
            <w:vAlign w:val="bottom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 OUT OF: «total_students»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7"/>
            <w:tcBorders>
              <w:top w:color="000000" w:space="0" w:sz="4" w:val="single"/>
              <w:left w:color="000000" w:space="0" w:sz="18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GRADING SYSTEM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bdd6ee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GRADE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bdd6ee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SCORE RANGE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shd w:fill="bdd6ee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GRADE DESCRIPTOR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A*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90-100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most or all competencies in the subject exceptionally well.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80-89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most or all competencies in the subject exceedingly well.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70-79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most but not all competencies well.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60-69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a good number of competencies in the subject.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50-59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a basic number of competencies in the subject.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40-49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a bear minimum number of competencies in the subject.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F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30-39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some competencies but not enough for overall competence.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000000" w:space="0" w:sz="6" w:val="single"/>
              <w:right w:color="000000" w:space="0" w:sz="6" w:val="single"/>
            </w:tcBorders>
            <w:shd w:fill="deeaf6" w:val="clear"/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spacing w:after="0" w:line="240" w:lineRule="auto"/>
              <w:jc w:val="center"/>
              <w:rPr>
                <w:rFonts w:ascii="Arial Narrow" w:cs="Arial Narrow" w:eastAsia="Arial Narrow" w:hAnsi="Arial Narrow"/>
                <w:b w:val="1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rtl w:val="0"/>
              </w:rPr>
              <w:t xml:space="preserve">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00-29</w:t>
            </w:r>
          </w:p>
        </w:tc>
        <w:tc>
          <w:tcPr>
            <w:gridSpan w:val="5"/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Arial Narrow" w:cs="Arial Narrow" w:eastAsia="Arial Narrow" w:hAnsi="Arial Narrow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rtl w:val="0"/>
              </w:rPr>
              <w:t xml:space="preserve">Achieved very few or no competencies in the subject.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Class teacher's comment</w:t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8">
            <w:pPr>
              <w:spacing w:after="0" w:line="240" w:lineRule="auto"/>
              <w:rPr>
                <w:rFonts w:ascii="Libre Baskerville" w:cs="Libre Baskerville" w:eastAsia="Libre Baskerville" w:hAnsi="Libre Baskerville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Headteacher's comment</w:t>
            </w:r>
          </w:p>
        </w:tc>
        <w:tc>
          <w:tcPr>
            <w:gridSpan w:val="6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8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Libre Baskerville" w:cs="Libre Baskerville" w:eastAsia="Libre Baskerville" w:hAnsi="Libre Baskerville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Libre Baskerville" w:cs="Libre Baskerville" w:eastAsia="Libre Baskerville" w:hAnsi="Libre Baskerville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Next term begins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27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 May,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3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Ends on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16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 August,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cccccc" w:space="0" w:sz="6" w:val="single"/>
              <w:left w:color="000000" w:space="0" w:sz="18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7">
            <w:pPr>
              <w:spacing w:after="0"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C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7"/>
            <w:tcBorders>
              <w:top w:color="cccccc" w:space="0" w:sz="6" w:val="single"/>
              <w:left w:color="000000" w:space="0" w:sz="18" w:val="single"/>
              <w:bottom w:color="000000" w:space="0" w:sz="18" w:val="single"/>
              <w:right w:color="000000" w:space="0" w:sz="12" w:val="single"/>
            </w:tcBorders>
            <w:tcMar>
              <w:top w:w="0.0" w:type="dxa"/>
              <w:left w:w="45.0" w:type="dxa"/>
              <w:bottom w:w="0.0" w:type="dxa"/>
              <w:right w:w="45.0" w:type="dxa"/>
            </w:tcMar>
            <w:vAlign w:val="bottom"/>
          </w:tcPr>
          <w:p w:rsidR="00000000" w:rsidDel="00000000" w:rsidP="00000000" w:rsidRDefault="00000000" w:rsidRPr="00000000" w14:paraId="0000015F">
            <w:pPr>
              <w:spacing w:after="0" w:line="240" w:lineRule="auto"/>
              <w:jc w:val="center"/>
              <w:rPr>
                <w:rFonts w:ascii="Calibri" w:cs="Calibri" w:eastAsia="Calibri" w:hAnsi="Calibri"/>
                <w:i w:val="1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rtl w:val="0"/>
              </w:rPr>
              <w:t xml:space="preserve">Invalid without official 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Times New Roman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ookman Old Style"/>
  <w:font w:name="Book Antiqu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ibre Baskervill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Bell MT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LibreBaskerville-italic.ttf"/><Relationship Id="rId10" Type="http://schemas.openxmlformats.org/officeDocument/2006/relationships/font" Target="fonts/LibreBaskerville-bold.ttf"/><Relationship Id="rId13" Type="http://schemas.openxmlformats.org/officeDocument/2006/relationships/font" Target="fonts/BellMT-bold.ttf"/><Relationship Id="rId12" Type="http://schemas.openxmlformats.org/officeDocument/2006/relationships/font" Target="fonts/BellMT-regular.ttf"/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9" Type="http://schemas.openxmlformats.org/officeDocument/2006/relationships/font" Target="fonts/LibreBaskerville-regular.ttf"/><Relationship Id="rId15" Type="http://schemas.openxmlformats.org/officeDocument/2006/relationships/font" Target="fonts/BellMT-boldItalic.ttf"/><Relationship Id="rId14" Type="http://schemas.openxmlformats.org/officeDocument/2006/relationships/font" Target="fonts/BellMT-italic.ttf"/><Relationship Id="rId5" Type="http://schemas.openxmlformats.org/officeDocument/2006/relationships/font" Target="fonts/BookAntiqua-regular.ttf"/><Relationship Id="rId6" Type="http://schemas.openxmlformats.org/officeDocument/2006/relationships/font" Target="fonts/BookAntiqua-bold.ttf"/><Relationship Id="rId7" Type="http://schemas.openxmlformats.org/officeDocument/2006/relationships/font" Target="fonts/BookAntiqua-italic.ttf"/><Relationship Id="rId8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