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28" w:type="dxa"/>
        <w:jc w:val="left"/>
        <w:tblInd w:w="0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val="04a0" w:noHBand="0" w:noVBand="1" w:firstColumn="1" w:lastRow="0" w:lastColumn="0" w:firstRow="1"/>
      </w:tblPr>
      <w:tblGrid>
        <w:gridCol w:w="2646"/>
        <w:gridCol w:w="1766"/>
        <w:gridCol w:w="7"/>
        <w:gridCol w:w="1724"/>
        <w:gridCol w:w="1554"/>
        <w:gridCol w:w="1538"/>
        <w:gridCol w:w="1156"/>
        <w:gridCol w:w="36"/>
      </w:tblGrid>
      <w:tr>
        <w:trPr>
          <w:trHeight w:val="285" w:hRule="atLeast"/>
        </w:trPr>
        <w:tc>
          <w:tcPr>
            <w:tcW w:w="2646" w:type="dxa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GB"/>
              </w:rPr>
            </w:r>
          </w:p>
        </w:tc>
        <w:tc>
          <w:tcPr>
            <w:tcW w:w="1766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554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538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156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0" b="0"/>
                  <wp:wrapNone/>
                  <wp:docPr id="1" name="image1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behindDoc="0" distT="0" distB="9525" distL="0" distR="0" simplePos="0" locked="0" layoutInCell="1" allowOverlap="1" relativeHeight="2" wp14:anchorId="588E67AB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2" name="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60" cy="1095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lineRule="auto" w:line="254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54"/>
                                    <w:jc w:val="center"/>
                                    <w:rPr>
                                      <w:rFonts w:eastAsia="Times New Roman"/>
                                      <w:i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</w:t>
                                  </w:r>
                                  <w:r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I Believe I Can Fly”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54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P.O BoX 29974, Kireka, Kampala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54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54"/>
                                    <w:rPr>
                                      <w:rFonts w:ascii="Calibri" w:hAnsi="Calibri" w:eastAsia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54" w:before="160" w:after="160"/>
                                    <w:rPr>
                                      <w:rFonts w:ascii="Calibri" w:hAnsi="Calibri" w:eastAsia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5" path="m0,0l-2147483645,0l-2147483645,-2147483646l0,-2147483646xe" fillcolor="white" stroked="f" o:allowincell="f" style="position:absolute;margin-left:-182.3pt;margin-top:-44.95pt;width:308.95pt;height:86.2pt;mso-wrap-style:square;v-text-anchor:top" wp14:anchorId="588E67AB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lineRule="auto" w:line="254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jc w:val="center"/>
                              <w:rPr>
                                <w:rFonts w:eastAsia="Times New Roman"/>
                                <w:i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I Believe I Can Fly”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P.O BoX 29974, Kireka, Kampala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eastAsia="Calibri" w:cs="Calibri"/>
                                <w:lang w:val="en-US"/>
                              </w:rPr>
                            </w:pPr>
                            <w:r>
                              <w:rPr>
                                <w:rFonts w:eastAsia="Calibri" w:cs="Calibri"/>
                                <w:lang w:val="en-US"/>
                              </w:rPr>
                              <w:t> </w:t>
                            </w:r>
                          </w:p>
                          <w:p>
                            <w:pPr>
                              <w:pStyle w:val="FrameContents"/>
                              <w:spacing w:lineRule="auto" w:line="254" w:before="160" w:after="160"/>
                              <w:rPr>
                                <w:rFonts w:ascii="Calibri" w:hAnsi="Calibri" w:eastAsia="Calibri" w:cs="Calibri"/>
                                <w:lang w:val="en-US"/>
                              </w:rPr>
                            </w:pPr>
                            <w:r>
                              <w:rPr>
                                <w:rFonts w:eastAsia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left w:w="22" w:type="dxa"/>
              <w:right w:w="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22" w:type="dxa"/>
              <w:right w:w="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22" w:type="dxa"/>
              <w:right w:w="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22" w:type="dxa"/>
              <w:right w:w="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22" w:type="dxa"/>
              <w:right w:w="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left w:w="22" w:type="dxa"/>
              <w:right w:w="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0391" w:type="dxa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en-GB"/>
              </w:rPr>
              <w:t>S.1 ASSESSMENT REPORT FORM TERM II 2024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0391" w:type="dxa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8"/>
                <w:szCs w:val="28"/>
                <w:lang w:eastAsia="en-GB"/>
              </w:rPr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50" w:hRule="atLeast"/>
        </w:trPr>
        <w:tc>
          <w:tcPr>
            <w:tcW w:w="2646" w:type="dxa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222A35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Georgia" w:hAnsi="Georgia" w:eastAsia="Times New Roman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Times New Roman" w:cs="Calibri" w:ascii="Georgia" w:hAnsi="Georgia"/>
                <w:b/>
                <w:bCs/>
                <w:sz w:val="24"/>
                <w:szCs w:val="24"/>
                <w:lang w:eastAsia="en-GB"/>
              </w:rPr>
              <w:t>ACEN MARRION</w:t>
            </w:r>
          </w:p>
        </w:tc>
        <w:tc>
          <w:tcPr>
            <w:tcW w:w="153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Georgia" w:hAnsi="Georgia" w:eastAsia="Times New Roman" w:cs="Calibri"/>
                <w:sz w:val="24"/>
                <w:szCs w:val="24"/>
                <w:lang w:eastAsia="en-GB"/>
              </w:rPr>
            </w:pPr>
            <w:r>
              <w:rPr>
                <w:rFonts w:eastAsia="Times New Roman" w:cs="Calibri" w:ascii="Georgia" w:hAnsi="Georgia"/>
                <w:sz w:val="24"/>
                <w:szCs w:val="24"/>
                <w:lang w:eastAsia="en-GB"/>
              </w:rPr>
            </w:r>
          </w:p>
        </w:tc>
        <w:tc>
          <w:tcPr>
            <w:tcW w:w="115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Georgia" w:hAnsi="Georgia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 w:ascii="Georgia" w:hAnsi="Georgia"/>
                <w:b/>
                <w:bCs/>
                <w:lang w:eastAsia="en-GB"/>
              </w:rPr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00" w:hRule="atLeast"/>
        </w:trPr>
        <w:tc>
          <w:tcPr>
            <w:tcW w:w="2646" w:type="dxa"/>
            <w:vMerge w:val="continue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222A35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color w:val="222A35"/>
                <w:sz w:val="24"/>
                <w:szCs w:val="24"/>
                <w:lang w:eastAsia="en-GB"/>
              </w:rPr>
            </w:r>
          </w:p>
        </w:tc>
        <w:tc>
          <w:tcPr>
            <w:tcW w:w="5051" w:type="dxa"/>
            <w:gridSpan w:val="4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Georgia" w:hAnsi="Georgia" w:eastAsia="Times New Roman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Times New Roman" w:cs="Calibri" w:ascii="Georgia" w:hAnsi="Georgia"/>
                <w:b/>
                <w:bCs/>
                <w:sz w:val="24"/>
                <w:szCs w:val="24"/>
                <w:lang w:eastAsia="en-GB"/>
              </w:rPr>
            </w:r>
          </w:p>
        </w:tc>
        <w:tc>
          <w:tcPr>
            <w:tcW w:w="1538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Georgia" w:hAnsi="Georgia" w:eastAsia="Times New Roman" w:cs="Calibri"/>
                <w:sz w:val="24"/>
                <w:szCs w:val="24"/>
                <w:lang w:eastAsia="en-GB"/>
              </w:rPr>
            </w:pPr>
            <w:r>
              <w:rPr>
                <w:rFonts w:eastAsia="Times New Roman" w:cs="Calibri" w:ascii="Georgia" w:hAnsi="Georgia"/>
                <w:sz w:val="24"/>
                <w:szCs w:val="24"/>
                <w:lang w:eastAsia="en-GB"/>
              </w:rPr>
            </w:r>
          </w:p>
        </w:tc>
        <w:tc>
          <w:tcPr>
            <w:tcW w:w="1156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Georgia" w:hAnsi="Georgia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 w:ascii="Georgia" w:hAnsi="Georgia"/>
                <w:b/>
                <w:bCs/>
                <w:lang w:eastAsia="en-GB"/>
              </w:rPr>
            </w:r>
          </w:p>
        </w:tc>
        <w:tc>
          <w:tcPr>
            <w:tcW w:w="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Georgia" w:hAnsi="Georgia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 w:ascii="Georgia" w:hAnsi="Georgia"/>
                <w:b/>
                <w:bCs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color="auto" w:fill="E2EFD9" w:val="clear"/>
          </w:tcPr>
          <w:p>
            <w:pPr>
              <w:pStyle w:val="Normal"/>
              <w:spacing w:lineRule="auto" w:line="240" w:before="0" w:after="0"/>
              <w:rPr>
                <w:rFonts w:ascii="Book Antiqua" w:hAnsi="Book Antiqua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 w:ascii="Book Antiqua" w:hAnsi="Book Antiqua"/>
                <w:b/>
                <w:bCs/>
                <w:lang w:eastAsia="en-GB"/>
              </w:rPr>
              <w:t>SUBJECTS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color="auto" w:fill="E2EFD9" w:val="clear"/>
          </w:tcPr>
          <w:p>
            <w:pPr>
              <w:pStyle w:val="Normal"/>
              <w:spacing w:lineRule="auto" w:line="240" w:before="0" w:after="0"/>
              <w:rPr>
                <w:rFonts w:ascii="Book Antiqua" w:hAnsi="Book Antiqua" w:eastAsia="Times New Roman" w:cs="Calibri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Book Antiqua" w:hAnsi="Book Antiqua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color="auto" w:fill="E2EFD9" w:val="clear"/>
          </w:tcPr>
          <w:p>
            <w:pPr>
              <w:pStyle w:val="Normal"/>
              <w:spacing w:lineRule="auto" w:line="240" w:before="0" w:after="0"/>
              <w:rPr>
                <w:rFonts w:ascii="Book Antiqua" w:hAnsi="Book Antiqua" w:eastAsia="Times New Roman" w:cs="Calibri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Book Antiqua" w:hAnsi="Book Antiqua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color="auto" w:fill="E2EF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 w:eastAsia="Times New Roman" w:cs="Calibri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Book Antiqua" w:hAnsi="Book Antiqua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color="auto" w:fill="E2EF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 w:eastAsia="Times New Roman" w:cs="Calibri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Book Antiqua" w:hAnsi="Book Antiqua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color="auto" w:fill="E2EF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 w:eastAsia="Times New Roman" w:cs="Calibri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Book Antiqua" w:hAnsi="Book Antiqua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 w:eastAsia="Times New Roman" w:cs="Calibri"/>
                <w:lang w:eastAsia="en-GB"/>
              </w:rPr>
            </w:pPr>
            <w:r>
              <w:rPr>
                <w:rFonts w:eastAsia="Times New Roman" w:cs="Calibri" w:ascii="Bookman Old Style" w:hAnsi="Bookman Old Style"/>
                <w:lang w:eastAsia="en-GB"/>
              </w:rPr>
              <w:t>ENGLISH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ACP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 w:eastAsia="Times New Roman" w:cs="Calibri"/>
                <w:lang w:eastAsia="en-GB"/>
              </w:rPr>
            </w:pPr>
            <w:r>
              <w:rPr>
                <w:rFonts w:eastAsia="Times New Roman" w:cs="Calibri" w:ascii="Bookman Old Style" w:hAnsi="Bookman Old Style"/>
                <w:lang w:eastAsia="en-GB"/>
              </w:rPr>
              <w:t>MATHEMATICS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6.6</w:t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11</w:t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  <w:t>G</w:t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OJM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 w:eastAsia="Times New Roman" w:cs="Calibri"/>
                <w:lang w:eastAsia="en-GB"/>
              </w:rPr>
            </w:pPr>
            <w:r>
              <w:rPr>
                <w:rFonts w:eastAsia="Times New Roman" w:cs="Calibri" w:ascii="Bookman Old Style" w:hAnsi="Bookman Old Style"/>
                <w:lang w:eastAsia="en-GB"/>
              </w:rPr>
              <w:t>BIOLOGY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man Old Style" w:hAnsi="Bookman Old Style" w:eastAsia="Times New Roman" w:cs="Calibri"/>
                <w:lang w:eastAsia="en-GB"/>
              </w:rPr>
            </w:pPr>
            <w:r>
              <w:rPr>
                <w:rFonts w:eastAsia="Times New Roman" w:cs="Calibri" w:ascii="Bookman Old Style" w:hAnsi="Bookman Old Style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32.0</w:t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32.0</w:t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  <w:t>F</w:t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OG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 w:eastAsia="Times New Roman" w:cs="Calibri"/>
                <w:lang w:eastAsia="en-GB"/>
              </w:rPr>
            </w:pPr>
            <w:r>
              <w:rPr>
                <w:rFonts w:eastAsia="Times New Roman" w:cs="Calibri" w:ascii="Bookman Old Style" w:hAnsi="Bookman Old Style"/>
                <w:lang w:eastAsia="en-GB"/>
              </w:rPr>
              <w:t>CHEMISTRY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16.4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10.8</w:t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19.0</w:t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  <w:t>G</w:t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LA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 w:eastAsia="Times New Roman" w:cs="Calibri"/>
                <w:lang w:eastAsia="en-GB"/>
              </w:rPr>
            </w:pPr>
            <w:r>
              <w:rPr>
                <w:rFonts w:eastAsia="Times New Roman" w:cs="Calibri" w:ascii="Bookman Old Style" w:hAnsi="Bookman Old Style"/>
                <w:lang w:eastAsia="en-GB"/>
              </w:rPr>
              <w:t>PHYSICS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42.0</w:t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41.0</w:t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  <w:t>E</w:t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OJM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 w:eastAsia="Times New Roman" w:cs="Calibri"/>
                <w:lang w:eastAsia="en-GB"/>
              </w:rPr>
            </w:pPr>
            <w:r>
              <w:rPr>
                <w:rFonts w:eastAsia="Times New Roman" w:cs="Calibri" w:ascii="Bookman Old Style" w:hAnsi="Bookman Old Style"/>
                <w:lang w:eastAsia="en-GB"/>
              </w:rPr>
              <w:t>HISTORY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man Old Style" w:hAnsi="Bookman Old Style" w:eastAsia="Times New Roman" w:cs="Calibri"/>
                <w:lang w:eastAsia="en-GB"/>
              </w:rPr>
            </w:pPr>
            <w:r>
              <w:rPr>
                <w:rFonts w:eastAsia="Times New Roman" w:cs="Calibri" w:ascii="Bookman Old Style" w:hAnsi="Bookman Old Style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38.0</w:t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45.0</w:t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  <w:t>E</w:t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AS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 w:eastAsia="Times New Roman" w:cs="Calibri"/>
                <w:lang w:eastAsia="en-GB"/>
              </w:rPr>
            </w:pPr>
            <w:r>
              <w:rPr>
                <w:rFonts w:eastAsia="Times New Roman" w:cs="Calibri" w:ascii="Bookman Old Style" w:hAnsi="Bookman Old Style"/>
                <w:lang w:eastAsia="en-GB"/>
              </w:rPr>
              <w:t>GEOGRAPHY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64.0</w:t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51.0</w:t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  <w:t>D</w:t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OPB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 w:eastAsia="Times New Roman" w:cs="Calibri"/>
                <w:lang w:eastAsia="en-GB"/>
              </w:rPr>
            </w:pPr>
            <w:r>
              <w:rPr>
                <w:rFonts w:eastAsia="Times New Roman" w:cs="Calibri" w:ascii="Bookman Old Style" w:hAnsi="Bookman Old Style"/>
                <w:lang w:eastAsia="en-GB"/>
              </w:rPr>
              <w:t>CRE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43.75</w:t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37.0</w:t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  <w:t>F</w:t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AB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 w:eastAsia="Times New Roman" w:cs="Calibri"/>
                <w:lang w:eastAsia="en-GB"/>
              </w:rPr>
            </w:pPr>
            <w:r>
              <w:rPr>
                <w:rFonts w:eastAsia="Times New Roman" w:cs="Calibri" w:ascii="Bookman Old Style" w:hAnsi="Bookman Old Style"/>
                <w:lang w:eastAsia="en-GB"/>
              </w:rPr>
              <w:t>COMPUTER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17.0</w:t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  <w:t>G</w:t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AYP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 w:eastAsia="Times New Roman" w:cs="Calibri"/>
                <w:lang w:eastAsia="en-GB"/>
              </w:rPr>
            </w:pPr>
            <w:r>
              <w:rPr>
                <w:rFonts w:eastAsia="Times New Roman" w:cs="Calibri" w:ascii="Bookman Old Style" w:hAnsi="Bookman Old Style"/>
                <w:lang w:eastAsia="en-GB"/>
              </w:rPr>
              <w:t>AGRICULTURE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man Old Style" w:hAnsi="Bookman Old Style" w:eastAsia="Times New Roman" w:cs="Calibri"/>
                <w:lang w:eastAsia="en-GB"/>
              </w:rPr>
            </w:pPr>
            <w:r>
              <w:rPr>
                <w:rFonts w:eastAsia="Times New Roman" w:cs="Calibri" w:ascii="Bookman Old Style" w:hAnsi="Bookman Old Style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53.0</w:t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55.0</w:t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  <w:t>D</w:t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AJ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 w:eastAsia="Times New Roman" w:cs="Calibri"/>
                <w:lang w:eastAsia="en-GB"/>
              </w:rPr>
            </w:pPr>
            <w:r>
              <w:rPr>
                <w:rFonts w:eastAsia="Times New Roman" w:cs="Calibri" w:ascii="Bookman Old Style" w:hAnsi="Bookman Old Style"/>
                <w:lang w:eastAsia="en-GB"/>
              </w:rPr>
              <w:t>ENTREPRENEURSHIP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15.4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85.0</w:t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83.0</w:t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  <w:t>A</w:t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OSS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 w:eastAsia="Times New Roman" w:cs="Calibri"/>
                <w:lang w:eastAsia="en-GB"/>
              </w:rPr>
            </w:pPr>
            <w:r>
              <w:rPr>
                <w:rFonts w:eastAsia="Times New Roman" w:cs="Calibri" w:ascii="Bookman Old Style" w:hAnsi="Bookman Old Style"/>
                <w:lang w:eastAsia="en-GB"/>
              </w:rPr>
              <w:t>KISWAHILI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16.0</w:t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  <w:t>G</w:t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OFT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 w:eastAsia="Times New Roman" w:cs="Calibri"/>
                <w:lang w:eastAsia="en-GB"/>
              </w:rPr>
            </w:pPr>
            <w:r>
              <w:rPr>
                <w:rFonts w:eastAsia="Times New Roman" w:cs="Calibri" w:ascii="Bookman Old Style" w:hAnsi="Bookman Old Style"/>
                <w:lang w:eastAsia="en-GB"/>
              </w:rPr>
              <w:t>FINE ART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22.0</w:t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30.0</w:t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  <w:t>F</w:t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OJD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 w:eastAsia="Times New Roman" w:cs="Calibri"/>
                <w:lang w:eastAsia="en-GB"/>
              </w:rPr>
            </w:pPr>
            <w:r>
              <w:rPr>
                <w:rFonts w:eastAsia="Times New Roman" w:cs="Calibri" w:ascii="Bookman Old Style" w:hAnsi="Bookman Old Style"/>
                <w:lang w:eastAsia="en-GB"/>
              </w:rPr>
              <w:t>PHYSICAL EDUCATION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OFT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 w:eastAsia="Times New Roman" w:cs="Calibri"/>
                <w:lang w:eastAsia="en-GB"/>
              </w:rPr>
            </w:pPr>
            <w:r>
              <w:rPr>
                <w:rFonts w:eastAsia="Times New Roman" w:cs="Calibri" w:ascii="Bookman Old Style" w:hAnsi="Bookman Old Style"/>
                <w:lang w:eastAsia="en-GB"/>
              </w:rPr>
              <w:t>FRENCH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90.0</w:t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88.0</w:t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  <w:t>A</w:t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Bell MT" w:hAnsi="Bell MT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 w:ascii="Bell MT" w:hAnsi="Bell MT"/>
                <w:b/>
                <w:bCs/>
                <w:lang w:eastAsia="en-GB"/>
              </w:rPr>
              <w:t>AVERAGE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en-GB"/>
              </w:rPr>
              <w:t>11.65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en-GB"/>
              </w:rPr>
              <w:t>42.01</w:t>
            </w:r>
          </w:p>
        </w:tc>
        <w:tc>
          <w:tcPr>
            <w:tcW w:w="1554" w:type="dxa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CCCCCC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en-GB"/>
              </w:rPr>
              <w:t>39.14</w:t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CCCCCC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4419" w:type="dxa"/>
            <w:gridSpan w:val="3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  <w:t>POSITION: 18</w:t>
            </w:r>
          </w:p>
        </w:tc>
        <w:tc>
          <w:tcPr>
            <w:tcW w:w="5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8" w:space="0" w:color="000000"/>
            </w:tcBorders>
            <w:tcMar>
              <w:left w:w="22" w:type="dxa"/>
              <w:right w:w="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  <w:t xml:space="preserve"> </w:t>
            </w:r>
            <w:r>
              <w:rPr>
                <w:rFonts w:eastAsia="Times New Roman" w:cs="Calibri"/>
                <w:b/>
                <w:bCs/>
                <w:lang w:eastAsia="en-GB"/>
              </w:rPr>
              <w:t xml:space="preserve">OUT OF: 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10391" w:type="dxa"/>
            <w:gridSpan w:val="7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color="auto" w:fill="BDD6E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 w:ascii="Arial Narrow" w:hAnsi="Arial Narrow"/>
                <w:b/>
                <w:bCs/>
                <w:lang w:eastAsia="en-GB"/>
              </w:rPr>
              <w:t>GRADE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color="auto" w:fill="BDD6EE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 w:ascii="Arial Narrow" w:hAnsi="Arial Narrow"/>
                <w:b/>
                <w:bCs/>
                <w:lang w:eastAsia="en-GB"/>
              </w:rPr>
              <w:t>SCORE RANGE</w:t>
            </w:r>
          </w:p>
        </w:tc>
        <w:tc>
          <w:tcPr>
            <w:tcW w:w="5979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color="auto" w:fill="BDD6E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 w:ascii="Arial Narrow" w:hAnsi="Arial Narrow"/>
                <w:b/>
                <w:bCs/>
                <w:lang w:eastAsia="en-GB"/>
              </w:rPr>
              <w:t>GRADE DESCRIPTOR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 w:ascii="Arial Narrow" w:hAnsi="Arial Narrow"/>
                <w:b/>
                <w:bCs/>
                <w:lang w:eastAsia="en-GB"/>
              </w:rPr>
              <w:t>A*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Calibri"/>
                <w:lang w:eastAsia="en-GB"/>
              </w:rPr>
            </w:pPr>
            <w:r>
              <w:rPr>
                <w:rFonts w:eastAsia="Times New Roman" w:cs="Calibri" w:ascii="Arial Narrow" w:hAnsi="Arial Narrow"/>
                <w:lang w:eastAsia="en-GB"/>
              </w:rPr>
              <w:t>90-100</w:t>
            </w:r>
          </w:p>
        </w:tc>
        <w:tc>
          <w:tcPr>
            <w:tcW w:w="5979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Calibri"/>
                <w:lang w:eastAsia="en-GB"/>
              </w:rPr>
            </w:pPr>
            <w:r>
              <w:rPr>
                <w:rFonts w:eastAsia="Times New Roman" w:cs="Calibri" w:ascii="Arial Narrow" w:hAnsi="Arial Narrow"/>
                <w:lang w:eastAsia="en-GB"/>
              </w:rPr>
              <w:t>Achieved most or all competencies in the subject exceptionally well.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 w:ascii="Arial Narrow" w:hAnsi="Arial Narrow"/>
                <w:b/>
                <w:bCs/>
                <w:lang w:eastAsia="en-GB"/>
              </w:rPr>
              <w:t>A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Calibri"/>
                <w:lang w:eastAsia="en-GB"/>
              </w:rPr>
            </w:pPr>
            <w:r>
              <w:rPr>
                <w:rFonts w:eastAsia="Times New Roman" w:cs="Calibri" w:ascii="Arial Narrow" w:hAnsi="Arial Narrow"/>
                <w:lang w:eastAsia="en-GB"/>
              </w:rPr>
              <w:t>80-89</w:t>
            </w:r>
          </w:p>
        </w:tc>
        <w:tc>
          <w:tcPr>
            <w:tcW w:w="5979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Calibri"/>
                <w:lang w:eastAsia="en-GB"/>
              </w:rPr>
            </w:pPr>
            <w:r>
              <w:rPr>
                <w:rFonts w:eastAsia="Times New Roman" w:cs="Calibri" w:ascii="Arial Narrow" w:hAnsi="Arial Narrow"/>
                <w:lang w:eastAsia="en-GB"/>
              </w:rPr>
              <w:t>Achieved most or all competencies in the subject exceedingly well.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 w:ascii="Arial Narrow" w:hAnsi="Arial Narrow"/>
                <w:b/>
                <w:bCs/>
                <w:lang w:eastAsia="en-GB"/>
              </w:rPr>
              <w:t>B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Calibri"/>
                <w:lang w:eastAsia="en-GB"/>
              </w:rPr>
            </w:pPr>
            <w:r>
              <w:rPr>
                <w:rFonts w:eastAsia="Times New Roman" w:cs="Calibri" w:ascii="Arial Narrow" w:hAnsi="Arial Narrow"/>
                <w:lang w:eastAsia="en-GB"/>
              </w:rPr>
              <w:t>70-79</w:t>
            </w:r>
          </w:p>
        </w:tc>
        <w:tc>
          <w:tcPr>
            <w:tcW w:w="5979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Calibri"/>
                <w:lang w:eastAsia="en-GB"/>
              </w:rPr>
            </w:pPr>
            <w:r>
              <w:rPr>
                <w:rFonts w:eastAsia="Times New Roman" w:cs="Calibri" w:ascii="Arial Narrow" w:hAnsi="Arial Narrow"/>
                <w:lang w:eastAsia="en-GB"/>
              </w:rPr>
              <w:t>Achieved most but not all competencies well.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 w:ascii="Arial Narrow" w:hAnsi="Arial Narrow"/>
                <w:b/>
                <w:bCs/>
                <w:lang w:eastAsia="en-GB"/>
              </w:rPr>
              <w:t>C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Calibri"/>
                <w:lang w:eastAsia="en-GB"/>
              </w:rPr>
            </w:pPr>
            <w:r>
              <w:rPr>
                <w:rFonts w:eastAsia="Times New Roman" w:cs="Calibri" w:ascii="Arial Narrow" w:hAnsi="Arial Narrow"/>
                <w:lang w:eastAsia="en-GB"/>
              </w:rPr>
              <w:t>60-69</w:t>
            </w:r>
          </w:p>
        </w:tc>
        <w:tc>
          <w:tcPr>
            <w:tcW w:w="5979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Calibri"/>
                <w:lang w:eastAsia="en-GB"/>
              </w:rPr>
            </w:pPr>
            <w:r>
              <w:rPr>
                <w:rFonts w:eastAsia="Times New Roman" w:cs="Calibri" w:ascii="Arial Narrow" w:hAnsi="Arial Narrow"/>
                <w:lang w:eastAsia="en-GB"/>
              </w:rPr>
              <w:t>Achieved a good number of competencies in the subject.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 w:ascii="Arial Narrow" w:hAnsi="Arial Narrow"/>
                <w:b/>
                <w:bCs/>
                <w:lang w:eastAsia="en-GB"/>
              </w:rPr>
              <w:t>D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Calibri"/>
                <w:lang w:eastAsia="en-GB"/>
              </w:rPr>
            </w:pPr>
            <w:r>
              <w:rPr>
                <w:rFonts w:eastAsia="Times New Roman" w:cs="Calibri" w:ascii="Arial Narrow" w:hAnsi="Arial Narrow"/>
                <w:lang w:eastAsia="en-GB"/>
              </w:rPr>
              <w:t>50-59</w:t>
            </w:r>
          </w:p>
        </w:tc>
        <w:tc>
          <w:tcPr>
            <w:tcW w:w="5979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Calibri"/>
                <w:lang w:eastAsia="en-GB"/>
              </w:rPr>
            </w:pPr>
            <w:r>
              <w:rPr>
                <w:rFonts w:eastAsia="Times New Roman" w:cs="Calibri" w:ascii="Arial Narrow" w:hAnsi="Arial Narrow"/>
                <w:lang w:eastAsia="en-GB"/>
              </w:rPr>
              <w:t>Achieved a basic number of competencies in the subject.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 w:ascii="Arial Narrow" w:hAnsi="Arial Narrow"/>
                <w:b/>
                <w:bCs/>
                <w:lang w:eastAsia="en-GB"/>
              </w:rPr>
              <w:t>E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Calibri"/>
                <w:lang w:eastAsia="en-GB"/>
              </w:rPr>
            </w:pPr>
            <w:r>
              <w:rPr>
                <w:rFonts w:eastAsia="Times New Roman" w:cs="Calibri" w:ascii="Arial Narrow" w:hAnsi="Arial Narrow"/>
                <w:lang w:eastAsia="en-GB"/>
              </w:rPr>
              <w:t>40-49</w:t>
            </w:r>
          </w:p>
        </w:tc>
        <w:tc>
          <w:tcPr>
            <w:tcW w:w="5979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Calibri"/>
                <w:lang w:eastAsia="en-GB"/>
              </w:rPr>
            </w:pPr>
            <w:r>
              <w:rPr>
                <w:rFonts w:eastAsia="Times New Roman" w:cs="Calibri" w:ascii="Arial Narrow" w:hAnsi="Arial Narrow"/>
                <w:lang w:eastAsia="en-GB"/>
              </w:rPr>
              <w:t>Achieved a bear minimum number of competencies in the subject.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 w:ascii="Arial Narrow" w:hAnsi="Arial Narrow"/>
                <w:b/>
                <w:bCs/>
                <w:lang w:eastAsia="en-GB"/>
              </w:rPr>
              <w:t>F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Calibri"/>
                <w:lang w:eastAsia="en-GB"/>
              </w:rPr>
            </w:pPr>
            <w:r>
              <w:rPr>
                <w:rFonts w:eastAsia="Times New Roman" w:cs="Calibri" w:ascii="Arial Narrow" w:hAnsi="Arial Narrow"/>
                <w:lang w:eastAsia="en-GB"/>
              </w:rPr>
              <w:t>30-39</w:t>
            </w:r>
          </w:p>
        </w:tc>
        <w:tc>
          <w:tcPr>
            <w:tcW w:w="5979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Calibri"/>
                <w:lang w:eastAsia="en-GB"/>
              </w:rPr>
            </w:pPr>
            <w:r>
              <w:rPr>
                <w:rFonts w:eastAsia="Times New Roman" w:cs="Calibri" w:ascii="Arial Narrow" w:hAnsi="Arial Narrow"/>
                <w:lang w:eastAsia="en-GB"/>
              </w:rPr>
              <w:t>Achieved some competencies but not enough for overall competence.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Calibri"/>
                <w:b/>
                <w:bCs/>
                <w:lang w:eastAsia="en-GB"/>
              </w:rPr>
            </w:pPr>
            <w:r>
              <w:rPr>
                <w:rFonts w:eastAsia="Times New Roman" w:cs="Calibri" w:ascii="Arial Narrow" w:hAnsi="Arial Narrow"/>
                <w:b/>
                <w:bCs/>
                <w:lang w:eastAsia="en-GB"/>
              </w:rPr>
              <w:t>G</w:t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Calibri"/>
                <w:lang w:eastAsia="en-GB"/>
              </w:rPr>
            </w:pPr>
            <w:r>
              <w:rPr>
                <w:rFonts w:eastAsia="Times New Roman" w:cs="Calibri" w:ascii="Arial Narrow" w:hAnsi="Arial Narrow"/>
                <w:lang w:eastAsia="en-GB"/>
              </w:rPr>
              <w:t>00-29</w:t>
            </w:r>
          </w:p>
        </w:tc>
        <w:tc>
          <w:tcPr>
            <w:tcW w:w="5979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Calibri"/>
                <w:lang w:eastAsia="en-GB"/>
              </w:rPr>
            </w:pPr>
            <w:r>
              <w:rPr>
                <w:rFonts w:eastAsia="Times New Roman" w:cs="Calibri" w:ascii="Arial Narrow" w:hAnsi="Arial Narrow"/>
                <w:lang w:eastAsia="en-GB"/>
              </w:rPr>
              <w:t>Achieved very few or no competencies in the subject.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Class teacher's comment</w:t>
            </w:r>
          </w:p>
        </w:tc>
        <w:tc>
          <w:tcPr>
            <w:tcW w:w="7745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re Baskerville" w:hAnsi="Libre Baskerville" w:eastAsia="Times New Roman" w:cs="Calibri"/>
                <w:b/>
                <w:bCs/>
                <w:i/>
                <w:i/>
                <w:iCs/>
                <w:sz w:val="24"/>
                <w:szCs w:val="24"/>
                <w:lang w:eastAsia="en-GB"/>
              </w:rPr>
            </w:pPr>
            <w:r>
              <w:rPr>
                <w:rFonts w:eastAsia="Times New Roman" w:cs="Calibri" w:ascii="Libre Baskerville" w:hAnsi="Libre Baskerville"/>
                <w:b/>
                <w:bCs/>
                <w:i/>
                <w:iCs/>
                <w:sz w:val="24"/>
                <w:szCs w:val="24"/>
                <w:lang w:eastAsia="en-GB"/>
              </w:rPr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  <w:t>Headteacher's comment</w:t>
            </w:r>
          </w:p>
        </w:tc>
        <w:tc>
          <w:tcPr>
            <w:tcW w:w="7745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re Baskerville" w:hAnsi="Libre Baskerville" w:eastAsia="Times New Roman" w:cs="Calibri"/>
                <w:b/>
                <w:bCs/>
                <w:i/>
                <w:i/>
                <w:iCs/>
                <w:sz w:val="24"/>
                <w:szCs w:val="24"/>
                <w:lang w:eastAsia="en-GB"/>
              </w:rPr>
            </w:pPr>
            <w:r>
              <w:rPr>
                <w:rFonts w:eastAsia="Times New Roman" w:cs="Calibri" w:ascii="Libre Baskerville" w:hAnsi="Libre Baskerville"/>
                <w:b/>
                <w:bCs/>
                <w:i/>
                <w:iCs/>
                <w:sz w:val="24"/>
                <w:szCs w:val="24"/>
                <w:lang w:eastAsia="en-GB"/>
              </w:rPr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exac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re Baskerville" w:hAnsi="Libre Baskerville" w:eastAsia="Times New Roman" w:cs="Calibri"/>
                <w:b/>
                <w:bCs/>
                <w:i/>
                <w:i/>
                <w:iCs/>
                <w:sz w:val="24"/>
                <w:szCs w:val="24"/>
                <w:lang w:eastAsia="en-GB"/>
              </w:rPr>
            </w:pPr>
            <w:r>
              <w:rPr>
                <w:rFonts w:eastAsia="Times New Roman" w:cs="Calibri" w:ascii="Libre Baskerville" w:hAnsi="Libre Baskerville"/>
                <w:b/>
                <w:bCs/>
                <w:i/>
                <w:iCs/>
                <w:sz w:val="24"/>
                <w:szCs w:val="24"/>
                <w:lang w:eastAsia="en-GB"/>
              </w:rPr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Next term begins on </w:t>
            </w:r>
            <w:r>
              <w:rPr>
                <w:rFonts w:eastAsia="Times New Roman" w:cs="Calibri"/>
                <w:b/>
                <w:bCs/>
                <w:color w:val="000000"/>
                <w:lang w:eastAsia="en-GB"/>
              </w:rPr>
              <w:t>27</w:t>
            </w:r>
            <w:r>
              <w:rPr>
                <w:rFonts w:eastAsia="Times New Roman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>
              <w:rPr>
                <w:rFonts w:eastAsia="Times New Roman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</w:r>
          </w:p>
        </w:tc>
        <w:tc>
          <w:tcPr>
            <w:tcW w:w="424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Ends on </w:t>
            </w:r>
            <w:r>
              <w:rPr>
                <w:rFonts w:eastAsia="Times New Roman" w:cs="Calibri"/>
                <w:b/>
                <w:bCs/>
                <w:color w:val="000000"/>
                <w:lang w:eastAsia="en-GB"/>
              </w:rPr>
              <w:t>16</w:t>
            </w:r>
            <w:r>
              <w:rPr>
                <w:rFonts w:eastAsia="Times New Roman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>
              <w:rPr>
                <w:rFonts w:eastAsia="Times New Roman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exact"/>
        </w:trPr>
        <w:tc>
          <w:tcPr>
            <w:tcW w:w="2646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en-GB"/>
              </w:rPr>
            </w:pPr>
            <w:r>
              <w:rPr>
                <w:rFonts w:eastAsia="Times New Roman" w:cs="Calibri"/>
                <w:lang w:eastAsia="en-GB"/>
              </w:rPr>
            </w:r>
          </w:p>
        </w:tc>
        <w:tc>
          <w:tcPr>
            <w:tcW w:w="1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  <w:tr>
        <w:trPr>
          <w:trHeight w:val="285" w:hRule="atLeast"/>
        </w:trPr>
        <w:tc>
          <w:tcPr>
            <w:tcW w:w="10391" w:type="dxa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i/>
                <w:i/>
                <w:iCs/>
                <w:lang w:eastAsia="en-GB"/>
              </w:rPr>
            </w:pPr>
            <w:r>
              <w:rPr>
                <w:rFonts w:eastAsia="Times New Roman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36" w:type="dxa"/>
            <w:tcBorders/>
            <w:tcMar>
              <w:left w:w="22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Book Antiqua">
    <w:charset w:val="01"/>
    <w:family w:val="roman"/>
    <w:pitch w:val="variable"/>
  </w:font>
  <w:font w:name="Bookman Old Style">
    <w:charset w:val="01"/>
    <w:family w:val="roman"/>
    <w:pitch w:val="variable"/>
  </w:font>
  <w:font w:name="Bell MT">
    <w:charset w:val="01"/>
    <w:family w:val="roman"/>
    <w:pitch w:val="variable"/>
  </w:font>
  <w:font w:name="Arial Narrow">
    <w:charset w:val="01"/>
    <w:family w:val="roman"/>
    <w:pitch w:val="variable"/>
  </w:font>
  <w:font w:name="Libre Baskervil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LibreOffice/24.2.5.2$Linux_X86_64 LibreOffice_project/420$Build-2</Application>
  <AppVersion>15.0000</AppVersion>
  <Pages>2</Pages>
  <Words>253</Words>
  <Characters>1252</Characters>
  <CharactersWithSpaces>1382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2024-05-26T21:05:00Z</dcterms:created>
  <dc:creator>Dan Justin</dc:creator>
  <dc:description/>
  <dc:language>en-GB</dc:language>
  <cp:lastModifiedBy/>
  <dcterms:modified xsi:type="dcterms:W3CDTF">2024-08-30T06:30:11Z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