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E5672" w14:textId="77777777" w:rsidR="00671F17" w:rsidRPr="00610395" w:rsidRDefault="00671F17" w:rsidP="004B0B2F">
      <w:pPr>
        <w:spacing w:after="0" w:line="240" w:lineRule="auto"/>
        <w:jc w:val="right"/>
        <w:rPr>
          <w:szCs w:val="28"/>
        </w:rPr>
      </w:pPr>
      <w:r w:rsidRPr="00610395">
        <w:rPr>
          <w:noProof/>
          <w:szCs w:val="28"/>
          <w:lang w:eastAsia="ru-RU"/>
        </w:rPr>
        <w:drawing>
          <wp:anchor distT="0" distB="0" distL="114300" distR="114300" simplePos="0" relativeHeight="251655680" behindDoc="0" locked="0" layoutInCell="1" allowOverlap="1" wp14:anchorId="2F4F2303" wp14:editId="1A546C52">
            <wp:simplePos x="0" y="0"/>
            <wp:positionH relativeFrom="column">
              <wp:posOffset>-270510</wp:posOffset>
            </wp:positionH>
            <wp:positionV relativeFrom="paragraph">
              <wp:posOffset>9525</wp:posOffset>
            </wp:positionV>
            <wp:extent cx="3133725" cy="139446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395">
        <w:rPr>
          <w:szCs w:val="28"/>
        </w:rPr>
        <w:t>Санкт - Петербургский</w:t>
      </w:r>
    </w:p>
    <w:p w14:paraId="1047295C" w14:textId="4C6AE628" w:rsidR="00671F17" w:rsidRPr="00610395" w:rsidRDefault="00671F17" w:rsidP="004B0B2F">
      <w:pPr>
        <w:spacing w:after="0" w:line="240" w:lineRule="auto"/>
        <w:jc w:val="right"/>
        <w:rPr>
          <w:szCs w:val="28"/>
        </w:rPr>
      </w:pPr>
      <w:r w:rsidRPr="00610395">
        <w:rPr>
          <w:szCs w:val="28"/>
        </w:rPr>
        <w:t xml:space="preserve"> политехнический университет</w:t>
      </w:r>
      <w:r w:rsidR="00B06FB9">
        <w:rPr>
          <w:szCs w:val="28"/>
        </w:rPr>
        <w:t xml:space="preserve"> Петра Великого</w:t>
      </w:r>
    </w:p>
    <w:p w14:paraId="150A6F03" w14:textId="77777777" w:rsidR="00671F17" w:rsidRPr="00610395" w:rsidRDefault="00671F17" w:rsidP="004B0B2F">
      <w:pPr>
        <w:spacing w:after="0" w:line="240" w:lineRule="auto"/>
        <w:jc w:val="right"/>
        <w:rPr>
          <w:szCs w:val="28"/>
        </w:rPr>
      </w:pPr>
      <w:r w:rsidRPr="00610395">
        <w:rPr>
          <w:szCs w:val="28"/>
        </w:rPr>
        <w:t>Институт металлургии, машиностроения и транспорта</w:t>
      </w:r>
    </w:p>
    <w:p w14:paraId="4C518F98" w14:textId="5FE9F41B" w:rsidR="00671F17" w:rsidRPr="00B06FB9" w:rsidRDefault="00671F17" w:rsidP="004B0B2F">
      <w:pPr>
        <w:spacing w:after="0" w:line="240" w:lineRule="auto"/>
        <w:jc w:val="right"/>
        <w:rPr>
          <w:szCs w:val="28"/>
        </w:rPr>
      </w:pPr>
      <w:r w:rsidRPr="00B06FB9">
        <w:rPr>
          <w:szCs w:val="28"/>
        </w:rPr>
        <w:t>Кафедра “</w:t>
      </w:r>
      <w:r w:rsidR="00B06FB9" w:rsidRPr="00B06FB9">
        <w:rPr>
          <w:rFonts w:eastAsia="Times New Roman"/>
          <w:color w:val="000000" w:themeColor="text1"/>
        </w:rPr>
        <w:t xml:space="preserve"> Компьютерные технологии в машиностроении</w:t>
      </w:r>
      <w:r w:rsidR="00B06FB9" w:rsidRPr="00B06FB9">
        <w:rPr>
          <w:szCs w:val="28"/>
        </w:rPr>
        <w:t>”</w:t>
      </w:r>
    </w:p>
    <w:p w14:paraId="6FFE9B53" w14:textId="77777777" w:rsidR="00671F17" w:rsidRDefault="00671F17" w:rsidP="00671F17"/>
    <w:p w14:paraId="1599A894" w14:textId="77777777" w:rsidR="00671F17" w:rsidRDefault="00671F17" w:rsidP="00671F17"/>
    <w:p w14:paraId="42E4FF1F" w14:textId="77777777" w:rsidR="00671F17" w:rsidRDefault="00671F17" w:rsidP="00671F17"/>
    <w:p w14:paraId="661C1B6E" w14:textId="77777777" w:rsidR="00671F17" w:rsidRDefault="00671F17" w:rsidP="00671F17"/>
    <w:p w14:paraId="5F553CA0" w14:textId="77777777" w:rsidR="00671F17" w:rsidRDefault="00671F17" w:rsidP="00671F17"/>
    <w:p w14:paraId="6403B504" w14:textId="3AAFAC10" w:rsidR="00671F17" w:rsidRDefault="00671F17" w:rsidP="00671F17">
      <w:pPr>
        <w:jc w:val="center"/>
        <w:rPr>
          <w:sz w:val="44"/>
          <w:szCs w:val="44"/>
          <w:u w:val="single"/>
        </w:rPr>
      </w:pPr>
      <w:r w:rsidRPr="00610395">
        <w:rPr>
          <w:sz w:val="32"/>
          <w:szCs w:val="44"/>
          <w:u w:val="single"/>
        </w:rPr>
        <w:t xml:space="preserve">Отчет </w:t>
      </w:r>
      <w:r w:rsidR="00EE41A0">
        <w:rPr>
          <w:sz w:val="32"/>
          <w:szCs w:val="44"/>
          <w:u w:val="single"/>
        </w:rPr>
        <w:t>п</w:t>
      </w:r>
      <w:r w:rsidRPr="00610395">
        <w:rPr>
          <w:sz w:val="32"/>
          <w:szCs w:val="44"/>
          <w:u w:val="single"/>
        </w:rPr>
        <w:t>о лабораторной работе №1</w:t>
      </w:r>
    </w:p>
    <w:p w14:paraId="7D44540F" w14:textId="77777777" w:rsidR="00671F17" w:rsidRPr="00610395" w:rsidRDefault="00671F17" w:rsidP="00671F17">
      <w:pPr>
        <w:jc w:val="center"/>
        <w:rPr>
          <w:sz w:val="24"/>
        </w:rPr>
      </w:pPr>
      <w:r w:rsidRPr="00610395">
        <w:t>Дисциплина: “Теория автоматического управления”</w:t>
      </w:r>
    </w:p>
    <w:p w14:paraId="4159BC16" w14:textId="77777777" w:rsidR="00671F17" w:rsidRPr="00610395" w:rsidRDefault="00671F17" w:rsidP="00671F17">
      <w:pPr>
        <w:jc w:val="center"/>
        <w:rPr>
          <w:sz w:val="24"/>
          <w:szCs w:val="28"/>
        </w:rPr>
      </w:pPr>
      <w:r w:rsidRPr="00610395">
        <w:rPr>
          <w:szCs w:val="28"/>
        </w:rPr>
        <w:t>Тема: “Выбор двигателя”</w:t>
      </w:r>
    </w:p>
    <w:p w14:paraId="2A915C8E" w14:textId="77777777" w:rsidR="00671F17" w:rsidRDefault="00671F17" w:rsidP="00671F17">
      <w:pPr>
        <w:jc w:val="right"/>
        <w:rPr>
          <w:szCs w:val="28"/>
        </w:rPr>
      </w:pPr>
    </w:p>
    <w:p w14:paraId="25986EC8" w14:textId="77777777" w:rsidR="00671F17" w:rsidRDefault="00671F17" w:rsidP="00671F17">
      <w:pPr>
        <w:jc w:val="right"/>
        <w:rPr>
          <w:szCs w:val="28"/>
        </w:rPr>
      </w:pPr>
    </w:p>
    <w:p w14:paraId="63DEB529" w14:textId="21B05D92" w:rsidR="00671F17" w:rsidRPr="0081195D" w:rsidRDefault="00671F17" w:rsidP="00671F17">
      <w:pPr>
        <w:rPr>
          <w:szCs w:val="28"/>
        </w:rPr>
      </w:pPr>
      <w:r>
        <w:rPr>
          <w:szCs w:val="28"/>
        </w:rPr>
        <w:t xml:space="preserve">Студент группы </w:t>
      </w:r>
      <w:r w:rsidR="004C4D43">
        <w:rPr>
          <w:szCs w:val="28"/>
        </w:rPr>
        <w:t>4</w:t>
      </w:r>
      <w:r>
        <w:rPr>
          <w:szCs w:val="28"/>
        </w:rPr>
        <w:t>332</w:t>
      </w:r>
      <w:r w:rsidR="004C4D43">
        <w:rPr>
          <w:szCs w:val="28"/>
        </w:rPr>
        <w:t>7</w:t>
      </w:r>
      <w:r w:rsidRPr="00BF7C25">
        <w:rPr>
          <w:szCs w:val="28"/>
        </w:rPr>
        <w:t>/</w:t>
      </w:r>
      <w:r w:rsidRPr="006346BD">
        <w:rPr>
          <w:szCs w:val="28"/>
        </w:rPr>
        <w:t xml:space="preserve">1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Pr="006346BD">
        <w:rPr>
          <w:szCs w:val="28"/>
        </w:rPr>
        <w:t xml:space="preserve">    </w:t>
      </w:r>
      <w:r>
        <w:rPr>
          <w:szCs w:val="28"/>
        </w:rPr>
        <w:tab/>
      </w:r>
      <w:r>
        <w:rPr>
          <w:szCs w:val="28"/>
        </w:rPr>
        <w:tab/>
      </w:r>
      <w:r w:rsidRPr="002E20EF">
        <w:rPr>
          <w:szCs w:val="28"/>
        </w:rPr>
        <w:t xml:space="preserve">  </w:t>
      </w:r>
      <w:r w:rsidR="009901B0">
        <w:rPr>
          <w:szCs w:val="28"/>
        </w:rPr>
        <w:t>Шибаев С</w:t>
      </w:r>
      <w:r w:rsidR="0081195D">
        <w:rPr>
          <w:szCs w:val="28"/>
        </w:rPr>
        <w:t>.</w:t>
      </w:r>
      <w:r w:rsidR="004C4D43">
        <w:rPr>
          <w:szCs w:val="28"/>
        </w:rPr>
        <w:t>С</w:t>
      </w:r>
      <w:r w:rsidR="009901B0">
        <w:rPr>
          <w:szCs w:val="28"/>
        </w:rPr>
        <w:t>.</w:t>
      </w:r>
    </w:p>
    <w:p w14:paraId="71D8E32C" w14:textId="77777777" w:rsidR="00671F17" w:rsidRPr="002A310D" w:rsidRDefault="00671F17" w:rsidP="00671F17">
      <w:pPr>
        <w:spacing w:after="0"/>
        <w:rPr>
          <w:szCs w:val="28"/>
        </w:rPr>
      </w:pPr>
      <w:r w:rsidRPr="006346BD">
        <w:rPr>
          <w:szCs w:val="28"/>
        </w:rPr>
        <w:t xml:space="preserve">Преподаватель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6346BD">
        <w:rPr>
          <w:szCs w:val="28"/>
        </w:rPr>
        <w:t xml:space="preserve">     </w:t>
      </w:r>
      <w:r>
        <w:rPr>
          <w:szCs w:val="28"/>
        </w:rPr>
        <w:t xml:space="preserve">  </w:t>
      </w:r>
      <w:r w:rsidRPr="003C3699">
        <w:rPr>
          <w:szCs w:val="28"/>
        </w:rPr>
        <w:t xml:space="preserve">               </w:t>
      </w:r>
      <w:r>
        <w:rPr>
          <w:szCs w:val="28"/>
        </w:rPr>
        <w:t>Полищук М.Н.</w:t>
      </w:r>
    </w:p>
    <w:p w14:paraId="289003CD" w14:textId="77777777" w:rsidR="00671F17" w:rsidRDefault="00671F17" w:rsidP="00671F17">
      <w:pPr>
        <w:spacing w:after="0"/>
        <w:ind w:left="708"/>
        <w:rPr>
          <w:szCs w:val="28"/>
        </w:rPr>
      </w:pPr>
    </w:p>
    <w:p w14:paraId="37EE89D8" w14:textId="506778A5" w:rsidR="00671F17" w:rsidRPr="00300396" w:rsidRDefault="00671F17" w:rsidP="00671F17">
      <w:pPr>
        <w:jc w:val="right"/>
        <w:rPr>
          <w:szCs w:val="28"/>
        </w:rPr>
      </w:pPr>
      <w:r>
        <w:rPr>
          <w:szCs w:val="28"/>
        </w:rPr>
        <w:t xml:space="preserve">                                                                      </w:t>
      </w:r>
      <w:r w:rsidRPr="003C3699">
        <w:rPr>
          <w:szCs w:val="28"/>
        </w:rPr>
        <w:t xml:space="preserve"> </w:t>
      </w:r>
      <w:r w:rsidR="00182A19">
        <w:rPr>
          <w:szCs w:val="28"/>
        </w:rPr>
        <w:t>«___» ____________201</w:t>
      </w:r>
      <w:r w:rsidR="00AC58F1">
        <w:rPr>
          <w:szCs w:val="28"/>
        </w:rPr>
        <w:t>9</w:t>
      </w:r>
      <w:bookmarkStart w:id="0" w:name="_GoBack"/>
      <w:bookmarkEnd w:id="0"/>
    </w:p>
    <w:p w14:paraId="552AEA0D" w14:textId="77777777" w:rsidR="00671F17" w:rsidRDefault="00671F17" w:rsidP="00671F17">
      <w:pPr>
        <w:jc w:val="center"/>
        <w:rPr>
          <w:szCs w:val="28"/>
        </w:rPr>
      </w:pPr>
    </w:p>
    <w:p w14:paraId="086C4597" w14:textId="77777777" w:rsidR="004B0B2F" w:rsidRDefault="004B0B2F" w:rsidP="00671F17">
      <w:pPr>
        <w:jc w:val="center"/>
        <w:rPr>
          <w:szCs w:val="28"/>
        </w:rPr>
      </w:pPr>
    </w:p>
    <w:p w14:paraId="6A61D29B" w14:textId="77777777" w:rsidR="00671F17" w:rsidRDefault="00671F17" w:rsidP="00671F17">
      <w:pPr>
        <w:jc w:val="center"/>
        <w:rPr>
          <w:szCs w:val="28"/>
        </w:rPr>
      </w:pPr>
    </w:p>
    <w:p w14:paraId="426A6208" w14:textId="77777777" w:rsidR="00671F17" w:rsidRDefault="00671F17" w:rsidP="00671F17">
      <w:pPr>
        <w:spacing w:after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063FAF5E" w14:textId="27BE61EE" w:rsidR="00671F17" w:rsidRPr="00BF7C25" w:rsidRDefault="00671F17" w:rsidP="00671F17">
      <w:pPr>
        <w:spacing w:after="0"/>
        <w:jc w:val="center"/>
        <w:rPr>
          <w:szCs w:val="28"/>
        </w:rPr>
      </w:pPr>
      <w:r>
        <w:rPr>
          <w:szCs w:val="28"/>
        </w:rPr>
        <w:t>201</w:t>
      </w:r>
      <w:r w:rsidR="00AC58F1">
        <w:rPr>
          <w:szCs w:val="28"/>
        </w:rPr>
        <w:t>9</w:t>
      </w:r>
      <w:r w:rsidRPr="00610395">
        <w:rPr>
          <w:szCs w:val="28"/>
        </w:rPr>
        <w:t xml:space="preserve"> </w:t>
      </w:r>
      <w:r>
        <w:rPr>
          <w:szCs w:val="28"/>
        </w:rPr>
        <w:t>г.</w:t>
      </w:r>
    </w:p>
    <w:p w14:paraId="5437502F" w14:textId="4E58374E" w:rsidR="0084376C" w:rsidRPr="00EE41A0" w:rsidRDefault="00EE41A0" w:rsidP="0084376C">
      <w:pPr>
        <w:pStyle w:val="2"/>
        <w:spacing w:line="240" w:lineRule="auto"/>
        <w:jc w:val="center"/>
        <w:rPr>
          <w:sz w:val="32"/>
          <w:szCs w:val="32"/>
        </w:rPr>
      </w:pPr>
      <w:r w:rsidRPr="00EE41A0">
        <w:rPr>
          <w:sz w:val="32"/>
          <w:szCs w:val="32"/>
        </w:rPr>
        <w:lastRenderedPageBreak/>
        <w:t>ЦЕЛЬ РАБОТЫ</w:t>
      </w:r>
    </w:p>
    <w:p w14:paraId="0E65BCA7" w14:textId="7BDAE8E4" w:rsidR="0084376C" w:rsidRPr="00063AC9" w:rsidRDefault="00135F01" w:rsidP="004C4D43">
      <w:pPr>
        <w:pStyle w:val="2"/>
        <w:ind w:firstLine="709"/>
        <w:rPr>
          <w:i/>
          <w:szCs w:val="28"/>
          <w:u w:val="single"/>
        </w:rPr>
      </w:pPr>
      <w:r w:rsidRPr="00063AC9">
        <w:rPr>
          <w:b w:val="0"/>
          <w:i/>
          <w:szCs w:val="28"/>
          <w:u w:val="single"/>
        </w:rPr>
        <w:t>Цель работы</w:t>
      </w:r>
      <w:r w:rsidR="004C4D43" w:rsidRPr="00063AC9">
        <w:rPr>
          <w:szCs w:val="28"/>
        </w:rPr>
        <w:t xml:space="preserve"> — </w:t>
      </w:r>
      <w:r w:rsidR="004C4D43" w:rsidRPr="00063AC9">
        <w:rPr>
          <w:rFonts w:eastAsiaTheme="minorEastAsia" w:cstheme="minorBidi"/>
          <w:b w:val="0"/>
          <w:bCs w:val="0"/>
          <w:szCs w:val="28"/>
          <w:lang w:eastAsia="ru-RU"/>
        </w:rPr>
        <w:t>изучить принципы построения следящего привода электромеханического промышленного робота, состав и назначение его отдельных элементов, существо и последовательность выполнения отдельных этапов проектирования.</w:t>
      </w:r>
    </w:p>
    <w:p w14:paraId="70030910" w14:textId="77777777" w:rsidR="0084376C" w:rsidRPr="00063AC9" w:rsidRDefault="0084376C" w:rsidP="0084376C">
      <w:pPr>
        <w:tabs>
          <w:tab w:val="left" w:pos="1050"/>
        </w:tabs>
        <w:spacing w:after="0"/>
        <w:ind w:firstLine="709"/>
        <w:rPr>
          <w:szCs w:val="28"/>
        </w:rPr>
      </w:pPr>
      <w:r w:rsidRPr="00063AC9">
        <w:rPr>
          <w:i/>
          <w:szCs w:val="28"/>
          <w:u w:val="single"/>
        </w:rPr>
        <w:t>Задачи работы</w:t>
      </w:r>
      <w:r w:rsidRPr="00063AC9">
        <w:rPr>
          <w:szCs w:val="28"/>
        </w:rPr>
        <w:t> — выбрать электрический двигатель постоянного тока для следящего привода степени подвижности электромеханического промышленного робота, определить характеристики двигателя и передаточное отношение редуктора.</w:t>
      </w:r>
    </w:p>
    <w:p w14:paraId="3F7FA612" w14:textId="60FA2604" w:rsidR="0084376C" w:rsidRPr="00EE41A0" w:rsidRDefault="00EE41A0" w:rsidP="0084376C">
      <w:pPr>
        <w:tabs>
          <w:tab w:val="left" w:pos="1050"/>
        </w:tabs>
        <w:spacing w:after="0"/>
        <w:ind w:firstLine="709"/>
        <w:jc w:val="center"/>
        <w:rPr>
          <w:b/>
          <w:sz w:val="32"/>
          <w:szCs w:val="28"/>
        </w:rPr>
      </w:pPr>
      <w:r w:rsidRPr="00EE41A0">
        <w:rPr>
          <w:b/>
          <w:sz w:val="32"/>
          <w:szCs w:val="28"/>
        </w:rPr>
        <w:t>ИСХОДНЫЕ ДАННЫЕ</w:t>
      </w:r>
    </w:p>
    <w:p w14:paraId="1F12D2BD" w14:textId="4B4A6B44" w:rsidR="0084376C" w:rsidRPr="00063AC9" w:rsidRDefault="00B708CF" w:rsidP="0084376C">
      <w:pPr>
        <w:spacing w:after="0" w:line="240" w:lineRule="auto"/>
        <w:ind w:firstLine="708"/>
        <w:rPr>
          <w:szCs w:val="28"/>
        </w:rPr>
      </w:pPr>
      <w:r w:rsidRPr="00063AC9">
        <w:rPr>
          <w:szCs w:val="28"/>
        </w:rPr>
        <w:t xml:space="preserve">1 – </w:t>
      </w:r>
      <w:r w:rsidR="00DA22B2" w:rsidRPr="00063AC9">
        <w:rPr>
          <w:szCs w:val="28"/>
        </w:rPr>
        <w:t>Вариант №</w:t>
      </w:r>
      <w:r w:rsidRPr="00063AC9">
        <w:rPr>
          <w:szCs w:val="28"/>
        </w:rPr>
        <w:t xml:space="preserve"> 2</w:t>
      </w:r>
      <w:r w:rsidR="00300396">
        <w:rPr>
          <w:szCs w:val="28"/>
        </w:rPr>
        <w:t>6</w:t>
      </w:r>
      <w:r w:rsidR="0084376C" w:rsidRPr="00063AC9">
        <w:rPr>
          <w:szCs w:val="28"/>
        </w:rPr>
        <w:t>:</w:t>
      </w:r>
    </w:p>
    <w:p w14:paraId="28CF6485" w14:textId="4218A347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2 – конфигурация </w:t>
      </w:r>
      <w:r w:rsidR="00300396">
        <w:rPr>
          <w:szCs w:val="28"/>
        </w:rPr>
        <w:t>Б</w:t>
      </w:r>
      <w:r w:rsidRPr="00063AC9">
        <w:rPr>
          <w:szCs w:val="28"/>
        </w:rPr>
        <w:t>;</w:t>
      </w:r>
    </w:p>
    <w:p w14:paraId="1F971608" w14:textId="46DFAB32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3 – степень подвижности </w:t>
      </w:r>
      <w:r w:rsidR="00300396" w:rsidRPr="002116C5">
        <w:rPr>
          <w:szCs w:val="28"/>
        </w:rPr>
        <w:t>β</w:t>
      </w:r>
      <w:r w:rsidRPr="00063AC9">
        <w:rPr>
          <w:szCs w:val="28"/>
        </w:rPr>
        <w:t>;</w:t>
      </w:r>
    </w:p>
    <w:p w14:paraId="13F3C322" w14:textId="481BEB60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4 – геометрические параметры </w:t>
      </w:r>
      <w:r w:rsidRPr="00063AC9">
        <w:rPr>
          <w:color w:val="000000" w:themeColor="text1"/>
          <w:szCs w:val="28"/>
        </w:rPr>
        <w:t>R</w:t>
      </w:r>
      <w:r w:rsidRPr="00063AC9">
        <w:rPr>
          <w:color w:val="000000" w:themeColor="text1"/>
          <w:szCs w:val="28"/>
          <w:vertAlign w:val="subscript"/>
        </w:rPr>
        <w:t>0</w:t>
      </w:r>
      <w:r w:rsidR="00300396" w:rsidRPr="00300396">
        <w:rPr>
          <w:szCs w:val="28"/>
          <w:vertAlign w:val="subscript"/>
        </w:rPr>
        <w:t>β</w:t>
      </w:r>
      <w:r w:rsidR="00300396" w:rsidRPr="00063AC9">
        <w:rPr>
          <w:color w:val="000000" w:themeColor="text1"/>
          <w:szCs w:val="28"/>
        </w:rPr>
        <w:t xml:space="preserve"> </w:t>
      </w:r>
      <w:r w:rsidRPr="00063AC9">
        <w:rPr>
          <w:color w:val="000000" w:themeColor="text1"/>
          <w:szCs w:val="28"/>
        </w:rPr>
        <w:t>=0,</w:t>
      </w:r>
      <w:r w:rsidR="00300396">
        <w:rPr>
          <w:color w:val="000000" w:themeColor="text1"/>
          <w:szCs w:val="28"/>
        </w:rPr>
        <w:t>2</w:t>
      </w:r>
      <w:r w:rsidRPr="00063AC9">
        <w:rPr>
          <w:color w:val="000000" w:themeColor="text1"/>
          <w:szCs w:val="28"/>
        </w:rPr>
        <w:t xml:space="preserve"> </w:t>
      </w:r>
      <w:r w:rsidRPr="00063AC9">
        <w:rPr>
          <w:szCs w:val="28"/>
        </w:rPr>
        <w:t xml:space="preserve">м </w:t>
      </w:r>
      <w:r w:rsidRPr="00063AC9">
        <w:rPr>
          <w:color w:val="000000" w:themeColor="text1"/>
          <w:szCs w:val="28"/>
        </w:rPr>
        <w:t>R</w:t>
      </w:r>
      <w:r w:rsidRPr="00063AC9">
        <w:rPr>
          <w:color w:val="000000" w:themeColor="text1"/>
          <w:szCs w:val="28"/>
          <w:vertAlign w:val="subscript"/>
        </w:rPr>
        <w:t>сх</w:t>
      </w:r>
      <w:r w:rsidR="00300396" w:rsidRPr="00300396">
        <w:rPr>
          <w:szCs w:val="28"/>
          <w:vertAlign w:val="subscript"/>
        </w:rPr>
        <w:t>β</w:t>
      </w:r>
      <w:r w:rsidR="00300396" w:rsidRPr="00063AC9">
        <w:rPr>
          <w:color w:val="000000" w:themeColor="text1"/>
          <w:szCs w:val="28"/>
        </w:rPr>
        <w:t xml:space="preserve"> </w:t>
      </w:r>
      <w:r w:rsidRPr="00063AC9">
        <w:rPr>
          <w:color w:val="000000" w:themeColor="text1"/>
          <w:szCs w:val="28"/>
        </w:rPr>
        <w:t xml:space="preserve">=0,1 </w:t>
      </w:r>
      <w:r w:rsidRPr="00063AC9">
        <w:rPr>
          <w:szCs w:val="28"/>
        </w:rPr>
        <w:t>м;</w:t>
      </w:r>
    </w:p>
    <w:p w14:paraId="0A6504AB" w14:textId="0FFD7A88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5 – массы m элементов </w:t>
      </w:r>
      <w:r w:rsidRPr="00063AC9">
        <w:rPr>
          <w:color w:val="000000" w:themeColor="text1"/>
          <w:szCs w:val="28"/>
          <w:lang w:val="en-US"/>
        </w:rPr>
        <w:t>m</w:t>
      </w:r>
      <w:r w:rsidRPr="00063AC9">
        <w:rPr>
          <w:color w:val="000000" w:themeColor="text1"/>
          <w:szCs w:val="28"/>
          <w:vertAlign w:val="subscript"/>
          <w:lang w:val="en-US"/>
        </w:rPr>
        <w:t>cx</w:t>
      </w:r>
      <w:r w:rsidRPr="00063AC9">
        <w:rPr>
          <w:color w:val="000000" w:themeColor="text1"/>
          <w:szCs w:val="28"/>
        </w:rPr>
        <w:t>=0,</w:t>
      </w:r>
      <w:r w:rsidR="00300396">
        <w:rPr>
          <w:color w:val="000000" w:themeColor="text1"/>
          <w:szCs w:val="28"/>
        </w:rPr>
        <w:t>5</w:t>
      </w:r>
      <w:r w:rsidRPr="00063AC9">
        <w:rPr>
          <w:color w:val="000000" w:themeColor="text1"/>
          <w:szCs w:val="28"/>
        </w:rPr>
        <w:t xml:space="preserve"> </w:t>
      </w:r>
      <w:r w:rsidRPr="00063AC9">
        <w:rPr>
          <w:szCs w:val="28"/>
        </w:rPr>
        <w:t xml:space="preserve">кг; </w:t>
      </w:r>
    </w:p>
    <w:p w14:paraId="34FABB5A" w14:textId="57DB6356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6 – масса детали </w:t>
      </w:r>
      <w:r w:rsidRPr="00063AC9">
        <w:rPr>
          <w:i/>
          <w:szCs w:val="28"/>
          <w:lang w:val="en-US"/>
        </w:rPr>
        <w:t>m</w:t>
      </w:r>
      <w:r w:rsidRPr="00063AC9">
        <w:rPr>
          <w:szCs w:val="28"/>
          <w:vertAlign w:val="subscript"/>
        </w:rPr>
        <w:t>д</w:t>
      </w:r>
      <w:r w:rsidRPr="00063AC9">
        <w:rPr>
          <w:szCs w:val="28"/>
        </w:rPr>
        <w:t>=</w:t>
      </w:r>
      <w:r w:rsidR="00300396">
        <w:rPr>
          <w:szCs w:val="28"/>
        </w:rPr>
        <w:t>2,5</w:t>
      </w:r>
      <w:r w:rsidRPr="00182A19">
        <w:rPr>
          <w:szCs w:val="28"/>
        </w:rPr>
        <w:t xml:space="preserve"> </w:t>
      </w:r>
      <w:r w:rsidRPr="00063AC9">
        <w:rPr>
          <w:szCs w:val="28"/>
        </w:rPr>
        <w:t>кг;</w:t>
      </w:r>
    </w:p>
    <w:p w14:paraId="11F2294A" w14:textId="4253C45B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>7 – максимальная угловая скорость ω</w:t>
      </w:r>
      <w:r w:rsidRPr="00063AC9">
        <w:rPr>
          <w:szCs w:val="28"/>
          <w:vertAlign w:val="subscript"/>
        </w:rPr>
        <w:t>мах</w:t>
      </w:r>
      <w:r w:rsidRPr="00063AC9">
        <w:rPr>
          <w:szCs w:val="28"/>
        </w:rPr>
        <w:t>=</w:t>
      </w:r>
      <w:r w:rsidR="00300396">
        <w:rPr>
          <w:szCs w:val="28"/>
        </w:rPr>
        <w:t>4</w:t>
      </w:r>
      <w:r w:rsidRPr="00063AC9">
        <w:rPr>
          <w:szCs w:val="28"/>
        </w:rPr>
        <w:t xml:space="preserve"> рад/с;</w:t>
      </w:r>
    </w:p>
    <w:p w14:paraId="1226BB33" w14:textId="4FB7A325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>8 – максимальное угловое ускорение ε</w:t>
      </w:r>
      <w:r w:rsidRPr="00063AC9">
        <w:rPr>
          <w:szCs w:val="28"/>
          <w:vertAlign w:val="subscript"/>
        </w:rPr>
        <w:t>мах</w:t>
      </w:r>
      <w:r w:rsidRPr="00063AC9">
        <w:rPr>
          <w:szCs w:val="28"/>
        </w:rPr>
        <w:t>=30 рад/с</w:t>
      </w:r>
      <w:r w:rsidRPr="00063AC9">
        <w:rPr>
          <w:szCs w:val="28"/>
          <w:vertAlign w:val="superscript"/>
        </w:rPr>
        <w:t>2</w:t>
      </w:r>
      <w:r w:rsidRPr="00063AC9">
        <w:rPr>
          <w:szCs w:val="28"/>
        </w:rPr>
        <w:t>;</w:t>
      </w:r>
    </w:p>
    <w:p w14:paraId="72E859A8" w14:textId="173F4B31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>9 – допустимая ошибка δ</w:t>
      </w:r>
      <w:r w:rsidRPr="00063AC9">
        <w:rPr>
          <w:szCs w:val="28"/>
          <w:vertAlign w:val="subscript"/>
          <w:lang w:val="en-US"/>
        </w:rPr>
        <w:t>max</w:t>
      </w:r>
      <w:r w:rsidRPr="00063AC9">
        <w:rPr>
          <w:szCs w:val="28"/>
        </w:rPr>
        <w:t>=</w:t>
      </w:r>
      <w:r w:rsidRPr="00063AC9">
        <w:rPr>
          <w:color w:val="000000" w:themeColor="text1"/>
          <w:szCs w:val="28"/>
        </w:rPr>
        <w:t>10</w:t>
      </w:r>
      <w:r w:rsidRPr="00063AC9">
        <w:rPr>
          <w:color w:val="000000" w:themeColor="text1"/>
          <w:szCs w:val="28"/>
          <w:vertAlign w:val="superscript"/>
        </w:rPr>
        <w:t>-3</w:t>
      </w:r>
      <w:r w:rsidRPr="00063AC9">
        <w:rPr>
          <w:szCs w:val="28"/>
        </w:rPr>
        <w:t xml:space="preserve"> рад;</w:t>
      </w:r>
    </w:p>
    <w:p w14:paraId="56C482D5" w14:textId="16C0D071" w:rsidR="00B708CF" w:rsidRPr="00063AC9" w:rsidRDefault="00B708CF" w:rsidP="00B708CF">
      <w:pPr>
        <w:tabs>
          <w:tab w:val="num" w:pos="1134"/>
        </w:tabs>
        <w:spacing w:after="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10 – технологическое усилие </w:t>
      </w:r>
      <w:r w:rsidRPr="00063AC9">
        <w:rPr>
          <w:i/>
          <w:szCs w:val="28"/>
          <w:lang w:val="en-US"/>
        </w:rPr>
        <w:t>F</w:t>
      </w:r>
      <w:r w:rsidRPr="00063AC9">
        <w:rPr>
          <w:szCs w:val="28"/>
          <w:vertAlign w:val="subscript"/>
        </w:rPr>
        <w:t>Т</w:t>
      </w:r>
      <w:r w:rsidRPr="00063AC9">
        <w:rPr>
          <w:szCs w:val="28"/>
        </w:rPr>
        <w:t>=</w:t>
      </w:r>
      <w:r w:rsidR="00300396">
        <w:rPr>
          <w:szCs w:val="28"/>
        </w:rPr>
        <w:t>8</w:t>
      </w:r>
      <w:r w:rsidRPr="00063AC9">
        <w:rPr>
          <w:szCs w:val="28"/>
        </w:rPr>
        <w:t xml:space="preserve"> Н;</w:t>
      </w:r>
    </w:p>
    <w:p w14:paraId="4BDC0882" w14:textId="41B0790B" w:rsidR="00B708CF" w:rsidRPr="00063AC9" w:rsidRDefault="00B708CF" w:rsidP="00B708CF">
      <w:pPr>
        <w:tabs>
          <w:tab w:val="num" w:pos="1134"/>
        </w:tabs>
        <w:spacing w:after="120" w:line="288" w:lineRule="auto"/>
        <w:ind w:left="709"/>
        <w:jc w:val="left"/>
        <w:rPr>
          <w:szCs w:val="28"/>
        </w:rPr>
      </w:pPr>
      <w:r w:rsidRPr="00063AC9">
        <w:rPr>
          <w:szCs w:val="28"/>
        </w:rPr>
        <w:t xml:space="preserve">11 – время переходного процесса </w:t>
      </w:r>
      <w:r w:rsidRPr="00063AC9">
        <w:rPr>
          <w:i/>
          <w:szCs w:val="28"/>
          <w:lang w:val="en-US"/>
        </w:rPr>
        <w:t>t</w:t>
      </w:r>
      <w:r w:rsidRPr="00063AC9">
        <w:rPr>
          <w:szCs w:val="28"/>
          <w:vertAlign w:val="subscript"/>
          <w:lang w:val="en-US"/>
        </w:rPr>
        <w:t>m</w:t>
      </w:r>
      <w:r w:rsidRPr="00063AC9">
        <w:rPr>
          <w:szCs w:val="28"/>
        </w:rPr>
        <w:t>=0,</w:t>
      </w:r>
      <w:r w:rsidR="00300396">
        <w:rPr>
          <w:szCs w:val="28"/>
        </w:rPr>
        <w:t>2</w:t>
      </w:r>
      <w:r w:rsidRPr="00063AC9">
        <w:rPr>
          <w:szCs w:val="28"/>
        </w:rPr>
        <w:t xml:space="preserve"> с</w:t>
      </w:r>
      <w:r w:rsidR="00EE41A0">
        <w:rPr>
          <w:szCs w:val="28"/>
        </w:rPr>
        <w:t>.</w:t>
      </w:r>
    </w:p>
    <w:p w14:paraId="62CB78FE" w14:textId="7C9445F1" w:rsidR="0084376C" w:rsidRPr="00063AC9" w:rsidRDefault="0084376C" w:rsidP="0084376C">
      <w:pPr>
        <w:spacing w:after="0" w:line="240" w:lineRule="auto"/>
        <w:rPr>
          <w:szCs w:val="28"/>
        </w:rPr>
      </w:pPr>
      <w:r w:rsidRPr="00063AC9">
        <w:rPr>
          <w:szCs w:val="28"/>
        </w:rPr>
        <w:tab/>
        <w:t>Кинематическая схема робота представлена на рисунке 1:</w:t>
      </w:r>
    </w:p>
    <w:p w14:paraId="5F4C3977" w14:textId="77777777" w:rsidR="00B708CF" w:rsidRPr="00063AC9" w:rsidRDefault="00B708CF" w:rsidP="0084376C">
      <w:pPr>
        <w:spacing w:after="0" w:line="240" w:lineRule="auto"/>
        <w:rPr>
          <w:szCs w:val="28"/>
        </w:rPr>
      </w:pPr>
    </w:p>
    <w:p w14:paraId="32EDA003" w14:textId="00B620F8" w:rsidR="0084376C" w:rsidRPr="00063AC9" w:rsidRDefault="00300396" w:rsidP="0084376C">
      <w:pPr>
        <w:keepNext/>
        <w:spacing w:line="240" w:lineRule="auto"/>
        <w:jc w:val="center"/>
        <w:rPr>
          <w:szCs w:val="28"/>
        </w:rPr>
      </w:pPr>
      <w:r w:rsidRPr="00237FEF">
        <w:rPr>
          <w:noProof/>
          <w:sz w:val="30"/>
          <w:szCs w:val="30"/>
          <w:lang w:eastAsia="ru-RU"/>
        </w:rPr>
        <w:drawing>
          <wp:inline distT="0" distB="0" distL="0" distR="0" wp14:anchorId="2BE4705E" wp14:editId="0F177114">
            <wp:extent cx="5449974" cy="1790700"/>
            <wp:effectExtent l="0" t="0" r="0" b="0"/>
            <wp:docPr id="3" name="Рисунок 3" descr="П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П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41" r="279" b="35998"/>
                    <a:stretch/>
                  </pic:blipFill>
                  <pic:spPr bwMode="auto">
                    <a:xfrm>
                      <a:off x="0" y="0"/>
                      <a:ext cx="5476120" cy="179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0509B" w14:textId="3CF1BD24" w:rsidR="0084376C" w:rsidRPr="00EE41A0" w:rsidRDefault="0084376C" w:rsidP="0084376C">
      <w:pPr>
        <w:pStyle w:val="a9"/>
        <w:spacing w:after="0"/>
        <w:jc w:val="center"/>
        <w:rPr>
          <w:b w:val="0"/>
          <w:color w:val="000000" w:themeColor="text1"/>
          <w:sz w:val="26"/>
          <w:szCs w:val="26"/>
        </w:rPr>
      </w:pPr>
      <w:r w:rsidRPr="00EE41A0">
        <w:rPr>
          <w:b w:val="0"/>
          <w:color w:val="000000" w:themeColor="text1"/>
          <w:sz w:val="26"/>
          <w:szCs w:val="26"/>
        </w:rPr>
        <w:t xml:space="preserve">Рисунок </w:t>
      </w:r>
      <w:r w:rsidRPr="00EE41A0">
        <w:rPr>
          <w:b w:val="0"/>
          <w:color w:val="000000" w:themeColor="text1"/>
          <w:sz w:val="26"/>
          <w:szCs w:val="26"/>
        </w:rPr>
        <w:fldChar w:fldCharType="begin"/>
      </w:r>
      <w:r w:rsidRPr="00EE41A0">
        <w:rPr>
          <w:b w:val="0"/>
          <w:color w:val="000000" w:themeColor="text1"/>
          <w:sz w:val="26"/>
          <w:szCs w:val="26"/>
        </w:rPr>
        <w:instrText xml:space="preserve"> SEQ Рис. \* ARABIC </w:instrText>
      </w:r>
      <w:r w:rsidRPr="00EE41A0">
        <w:rPr>
          <w:b w:val="0"/>
          <w:color w:val="000000" w:themeColor="text1"/>
          <w:sz w:val="26"/>
          <w:szCs w:val="26"/>
        </w:rPr>
        <w:fldChar w:fldCharType="separate"/>
      </w:r>
      <w:r w:rsidRPr="00EE41A0">
        <w:rPr>
          <w:b w:val="0"/>
          <w:noProof/>
          <w:color w:val="000000" w:themeColor="text1"/>
          <w:sz w:val="26"/>
          <w:szCs w:val="26"/>
        </w:rPr>
        <w:t>1</w:t>
      </w:r>
      <w:r w:rsidRPr="00EE41A0">
        <w:rPr>
          <w:b w:val="0"/>
          <w:color w:val="000000" w:themeColor="text1"/>
          <w:sz w:val="26"/>
          <w:szCs w:val="26"/>
        </w:rPr>
        <w:fldChar w:fldCharType="end"/>
      </w:r>
      <w:r w:rsidR="00B708CF" w:rsidRPr="00EE41A0">
        <w:rPr>
          <w:b w:val="0"/>
          <w:color w:val="000000" w:themeColor="text1"/>
          <w:sz w:val="26"/>
          <w:szCs w:val="26"/>
        </w:rPr>
        <w:t xml:space="preserve"> —</w:t>
      </w:r>
      <w:r w:rsidRPr="00EE41A0">
        <w:rPr>
          <w:b w:val="0"/>
          <w:color w:val="000000" w:themeColor="text1"/>
          <w:sz w:val="26"/>
          <w:szCs w:val="26"/>
        </w:rPr>
        <w:t xml:space="preserve"> </w:t>
      </w:r>
      <w:r w:rsidR="00B708CF" w:rsidRPr="00EE41A0">
        <w:rPr>
          <w:b w:val="0"/>
          <w:color w:val="000000" w:themeColor="text1"/>
          <w:sz w:val="26"/>
          <w:szCs w:val="26"/>
        </w:rPr>
        <w:t>Схема вращательной степени подвижности</w:t>
      </w:r>
    </w:p>
    <w:p w14:paraId="20F1F016" w14:textId="77777777" w:rsidR="00B708CF" w:rsidRPr="00063AC9" w:rsidRDefault="00B708CF" w:rsidP="00B708CF">
      <w:pPr>
        <w:rPr>
          <w:szCs w:val="28"/>
        </w:rPr>
      </w:pPr>
    </w:p>
    <w:p w14:paraId="2FC12905" w14:textId="7AD5E33D" w:rsidR="002F1653" w:rsidRPr="00EE41A0" w:rsidRDefault="00EE41A0" w:rsidP="00810C6D">
      <w:pPr>
        <w:pStyle w:val="1"/>
        <w:spacing w:before="0" w:line="240" w:lineRule="auto"/>
      </w:pPr>
      <w:r w:rsidRPr="00EE41A0">
        <w:lastRenderedPageBreak/>
        <w:t>ТЕОРЕТИЧЕСКИЕ СВЕДЕНИЯ</w:t>
      </w:r>
    </w:p>
    <w:p w14:paraId="204F6F13" w14:textId="73CA6788" w:rsidR="008E7816" w:rsidRPr="00063AC9" w:rsidRDefault="00EE41A0" w:rsidP="008B26FD">
      <w:pPr>
        <w:pStyle w:val="2"/>
        <w:spacing w:line="240" w:lineRule="auto"/>
        <w:rPr>
          <w:szCs w:val="28"/>
        </w:rPr>
      </w:pPr>
      <w:r>
        <w:rPr>
          <w:szCs w:val="28"/>
        </w:rPr>
        <w:t>1 Состав следящей системы</w:t>
      </w:r>
    </w:p>
    <w:p w14:paraId="2264DF9B" w14:textId="77777777" w:rsidR="00872837" w:rsidRPr="00063AC9" w:rsidRDefault="008E7816" w:rsidP="008B26FD">
      <w:pPr>
        <w:spacing w:line="240" w:lineRule="auto"/>
        <w:rPr>
          <w:szCs w:val="28"/>
        </w:rPr>
      </w:pPr>
      <w:r w:rsidRPr="00063AC9">
        <w:rPr>
          <w:szCs w:val="28"/>
        </w:rPr>
        <w:tab/>
        <w:t>В данной работе рассматривается система автоматического управления</w:t>
      </w:r>
      <w:r w:rsidR="00872837" w:rsidRPr="00063AC9">
        <w:rPr>
          <w:szCs w:val="28"/>
        </w:rPr>
        <w:t>, которая включает следующие основные элементы:</w:t>
      </w:r>
    </w:p>
    <w:p w14:paraId="12E2FD86" w14:textId="77777777" w:rsidR="008E7816" w:rsidRPr="00063AC9" w:rsidRDefault="00872837" w:rsidP="008B26FD">
      <w:pPr>
        <w:pStyle w:val="a5"/>
        <w:numPr>
          <w:ilvl w:val="0"/>
          <w:numId w:val="2"/>
        </w:numPr>
        <w:spacing w:line="240" w:lineRule="auto"/>
        <w:rPr>
          <w:szCs w:val="28"/>
        </w:rPr>
      </w:pPr>
      <w:r w:rsidRPr="00063AC9">
        <w:rPr>
          <w:szCs w:val="28"/>
        </w:rPr>
        <w:t>исполнительную механическую часть – степень подвижности (вращательную или поступательную) контурного электромеханического промышленного робота;</w:t>
      </w:r>
      <w:r w:rsidR="008E7816" w:rsidRPr="00063AC9">
        <w:rPr>
          <w:szCs w:val="28"/>
        </w:rPr>
        <w:t xml:space="preserve"> </w:t>
      </w:r>
    </w:p>
    <w:p w14:paraId="2924CAB5" w14:textId="77777777" w:rsidR="00872837" w:rsidRPr="00063AC9" w:rsidRDefault="00872837" w:rsidP="008B26FD">
      <w:pPr>
        <w:pStyle w:val="a5"/>
        <w:numPr>
          <w:ilvl w:val="0"/>
          <w:numId w:val="2"/>
        </w:numPr>
        <w:spacing w:line="240" w:lineRule="auto"/>
        <w:rPr>
          <w:szCs w:val="28"/>
        </w:rPr>
      </w:pPr>
      <w:r w:rsidRPr="00063AC9">
        <w:rPr>
          <w:szCs w:val="28"/>
        </w:rPr>
        <w:t>привод – электрический привод постоянного тока с независимым возбуждением;</w:t>
      </w:r>
    </w:p>
    <w:p w14:paraId="0381511B" w14:textId="77777777" w:rsidR="00872837" w:rsidRPr="00063AC9" w:rsidRDefault="00872837" w:rsidP="008B26FD">
      <w:pPr>
        <w:pStyle w:val="a5"/>
        <w:numPr>
          <w:ilvl w:val="0"/>
          <w:numId w:val="2"/>
        </w:numPr>
        <w:spacing w:line="240" w:lineRule="auto"/>
        <w:rPr>
          <w:szCs w:val="28"/>
        </w:rPr>
      </w:pPr>
      <w:r w:rsidRPr="00063AC9">
        <w:rPr>
          <w:szCs w:val="28"/>
        </w:rPr>
        <w:t>передачу – редуктор;</w:t>
      </w:r>
    </w:p>
    <w:p w14:paraId="13113A00" w14:textId="77777777" w:rsidR="00872837" w:rsidRPr="00063AC9" w:rsidRDefault="00872837" w:rsidP="008B26FD">
      <w:pPr>
        <w:pStyle w:val="a5"/>
        <w:numPr>
          <w:ilvl w:val="0"/>
          <w:numId w:val="2"/>
        </w:numPr>
        <w:spacing w:line="240" w:lineRule="auto"/>
        <w:rPr>
          <w:szCs w:val="28"/>
        </w:rPr>
      </w:pPr>
      <w:r w:rsidRPr="00063AC9">
        <w:rPr>
          <w:szCs w:val="28"/>
        </w:rPr>
        <w:t>датчики положения и скорости;</w:t>
      </w:r>
    </w:p>
    <w:p w14:paraId="16EAC687" w14:textId="77777777" w:rsidR="00872837" w:rsidRPr="00063AC9" w:rsidRDefault="00872837" w:rsidP="008B26FD">
      <w:pPr>
        <w:pStyle w:val="a5"/>
        <w:numPr>
          <w:ilvl w:val="0"/>
          <w:numId w:val="2"/>
        </w:numPr>
        <w:spacing w:line="240" w:lineRule="auto"/>
        <w:rPr>
          <w:szCs w:val="28"/>
        </w:rPr>
      </w:pPr>
      <w:r w:rsidRPr="00063AC9">
        <w:rPr>
          <w:szCs w:val="28"/>
        </w:rPr>
        <w:t>функциональные блоки – корректирующие звенья, обеспечивающие устойчивость системы с обратной связью, нужное качество переходных процессов и требуемую точность управления.</w:t>
      </w:r>
    </w:p>
    <w:p w14:paraId="47CEE92E" w14:textId="36F2BC6D" w:rsidR="00872837" w:rsidRPr="00063AC9" w:rsidRDefault="00636AEB" w:rsidP="008B26FD">
      <w:pPr>
        <w:pStyle w:val="2"/>
        <w:spacing w:line="240" w:lineRule="auto"/>
        <w:rPr>
          <w:szCs w:val="28"/>
        </w:rPr>
      </w:pPr>
      <w:r w:rsidRPr="00063AC9">
        <w:rPr>
          <w:szCs w:val="28"/>
        </w:rPr>
        <w:t>2</w:t>
      </w:r>
      <w:r w:rsidR="009861B0" w:rsidRPr="00063AC9">
        <w:rPr>
          <w:szCs w:val="28"/>
        </w:rPr>
        <w:t xml:space="preserve"> Задачи и э</w:t>
      </w:r>
      <w:r w:rsidRPr="00063AC9">
        <w:rPr>
          <w:szCs w:val="28"/>
        </w:rPr>
        <w:t>тапы проектирования</w:t>
      </w:r>
      <w:r w:rsidR="009861B0" w:rsidRPr="00063AC9">
        <w:rPr>
          <w:szCs w:val="28"/>
        </w:rPr>
        <w:t xml:space="preserve"> следящей системы</w:t>
      </w:r>
    </w:p>
    <w:p w14:paraId="67D47621" w14:textId="77777777" w:rsidR="0070512B" w:rsidRPr="00063AC9" w:rsidRDefault="0070512B" w:rsidP="008B26FD">
      <w:pPr>
        <w:spacing w:line="240" w:lineRule="auto"/>
        <w:rPr>
          <w:szCs w:val="28"/>
        </w:rPr>
      </w:pPr>
      <w:r w:rsidRPr="00063AC9">
        <w:rPr>
          <w:szCs w:val="28"/>
        </w:rPr>
        <w:tab/>
      </w:r>
      <w:r w:rsidR="009861B0" w:rsidRPr="00063AC9">
        <w:rPr>
          <w:szCs w:val="28"/>
        </w:rPr>
        <w:t>Задачей проектирования является выбор двигателя</w:t>
      </w:r>
      <w:r w:rsidRPr="00063AC9">
        <w:rPr>
          <w:szCs w:val="28"/>
        </w:rPr>
        <w:t>, построение закона управления определение динамических характеристик спроектированной системы управления с обратной связью, расчёт параметров корректирующих устройств.</w:t>
      </w:r>
      <w:r w:rsidR="009861B0" w:rsidRPr="00063AC9">
        <w:rPr>
          <w:szCs w:val="28"/>
        </w:rPr>
        <w:t xml:space="preserve"> </w:t>
      </w:r>
    </w:p>
    <w:p w14:paraId="5CC4C9D2" w14:textId="77777777" w:rsidR="00636AEB" w:rsidRPr="00063AC9" w:rsidRDefault="0070512B" w:rsidP="008B26FD">
      <w:pPr>
        <w:spacing w:line="240" w:lineRule="auto"/>
        <w:rPr>
          <w:szCs w:val="28"/>
        </w:rPr>
      </w:pPr>
      <w:r w:rsidRPr="00063AC9">
        <w:rPr>
          <w:szCs w:val="28"/>
        </w:rPr>
        <w:tab/>
        <w:t>Проектирование</w:t>
      </w:r>
      <w:r w:rsidR="00636AEB" w:rsidRPr="00063AC9">
        <w:rPr>
          <w:szCs w:val="28"/>
        </w:rPr>
        <w:t xml:space="preserve"> включает несколько этапов, которые выполняют в следующей последовательности:</w:t>
      </w:r>
    </w:p>
    <w:p w14:paraId="08F601C2" w14:textId="77777777" w:rsidR="00063AC9" w:rsidRPr="00063AC9" w:rsidRDefault="00063AC9" w:rsidP="00063AC9">
      <w:pPr>
        <w:numPr>
          <w:ilvl w:val="0"/>
          <w:numId w:val="8"/>
        </w:numPr>
        <w:tabs>
          <w:tab w:val="left" w:pos="1044"/>
        </w:tabs>
        <w:spacing w:after="0" w:line="288" w:lineRule="auto"/>
        <w:ind w:left="0" w:firstLine="709"/>
        <w:rPr>
          <w:szCs w:val="28"/>
        </w:rPr>
      </w:pPr>
      <w:r w:rsidRPr="00063AC9">
        <w:rPr>
          <w:szCs w:val="28"/>
        </w:rPr>
        <w:t xml:space="preserve">по кинематической схеме и исходным данным определяют максимальное значение </w:t>
      </w:r>
      <w:r w:rsidRPr="00063AC9">
        <w:rPr>
          <w:i/>
          <w:szCs w:val="28"/>
          <w:lang w:val="en-US"/>
        </w:rPr>
        <w:t>J</w:t>
      </w:r>
      <w:r w:rsidRPr="00063AC9">
        <w:rPr>
          <w:szCs w:val="28"/>
          <w:vertAlign w:val="subscript"/>
        </w:rPr>
        <w:t>н</w:t>
      </w:r>
      <w:r w:rsidRPr="00063AC9">
        <w:rPr>
          <w:szCs w:val="28"/>
        </w:rPr>
        <w:t xml:space="preserve"> момента инерции нагрузки и максимальное значение </w:t>
      </w:r>
      <w:r w:rsidRPr="00063AC9">
        <w:rPr>
          <w:i/>
          <w:szCs w:val="28"/>
          <w:lang w:val="en-US"/>
        </w:rPr>
        <w:t>M</w:t>
      </w:r>
      <w:r w:rsidRPr="00063AC9">
        <w:rPr>
          <w:szCs w:val="28"/>
          <w:vertAlign w:val="subscript"/>
        </w:rPr>
        <w:t>н</w:t>
      </w:r>
      <w:r w:rsidRPr="00063AC9">
        <w:rPr>
          <w:szCs w:val="28"/>
        </w:rPr>
        <w:t xml:space="preserve"> момента сил нагрузки для вращательной степени (соответственно максимальную массу </w:t>
      </w:r>
      <w:r w:rsidRPr="00063AC9">
        <w:rPr>
          <w:i/>
          <w:szCs w:val="28"/>
          <w:lang w:val="en-US"/>
        </w:rPr>
        <w:t>m</w:t>
      </w:r>
      <w:r w:rsidRPr="00063AC9">
        <w:rPr>
          <w:szCs w:val="28"/>
          <w:vertAlign w:val="subscript"/>
        </w:rPr>
        <w:t>Н</w:t>
      </w:r>
      <w:r w:rsidRPr="00063AC9">
        <w:rPr>
          <w:szCs w:val="28"/>
        </w:rPr>
        <w:t xml:space="preserve"> нагрузки и максимальное значение </w:t>
      </w:r>
      <w:r w:rsidRPr="00063AC9">
        <w:rPr>
          <w:i/>
          <w:szCs w:val="28"/>
          <w:lang w:val="en-US"/>
        </w:rPr>
        <w:t>F</w:t>
      </w:r>
      <w:r w:rsidRPr="00063AC9">
        <w:rPr>
          <w:szCs w:val="28"/>
          <w:vertAlign w:val="subscript"/>
        </w:rPr>
        <w:t>н</w:t>
      </w:r>
      <w:r w:rsidRPr="00063AC9">
        <w:rPr>
          <w:szCs w:val="28"/>
        </w:rPr>
        <w:t xml:space="preserve"> силы нагрузки для поступательной степени);</w:t>
      </w:r>
    </w:p>
    <w:p w14:paraId="60AE2293" w14:textId="77777777" w:rsidR="00063AC9" w:rsidRPr="00063AC9" w:rsidRDefault="00063AC9" w:rsidP="00063AC9">
      <w:pPr>
        <w:numPr>
          <w:ilvl w:val="0"/>
          <w:numId w:val="8"/>
        </w:numPr>
        <w:tabs>
          <w:tab w:val="left" w:pos="1044"/>
        </w:tabs>
        <w:spacing w:after="0" w:line="288" w:lineRule="auto"/>
        <w:ind w:left="0" w:firstLine="709"/>
        <w:rPr>
          <w:szCs w:val="28"/>
        </w:rPr>
      </w:pPr>
      <w:r w:rsidRPr="00063AC9">
        <w:rPr>
          <w:szCs w:val="28"/>
        </w:rPr>
        <w:t xml:space="preserve">по исходным данным для проектирования </w:t>
      </w:r>
      <w:r w:rsidRPr="00063AC9">
        <w:rPr>
          <w:szCs w:val="28"/>
        </w:rPr>
        <w:sym w:font="Symbol" w:char="F077"/>
      </w:r>
      <w:r w:rsidRPr="00063AC9">
        <w:rPr>
          <w:i/>
          <w:szCs w:val="28"/>
          <w:vertAlign w:val="subscript"/>
          <w:lang w:val="en-US"/>
        </w:rPr>
        <w:t>m</w:t>
      </w:r>
      <w:r w:rsidRPr="00063AC9">
        <w:rPr>
          <w:szCs w:val="28"/>
        </w:rPr>
        <w:t xml:space="preserve">, </w:t>
      </w:r>
      <w:r w:rsidRPr="00063AC9">
        <w:rPr>
          <w:szCs w:val="28"/>
        </w:rPr>
        <w:sym w:font="Symbol" w:char="F065"/>
      </w:r>
      <w:r w:rsidRPr="00063AC9">
        <w:rPr>
          <w:i/>
          <w:szCs w:val="28"/>
          <w:vertAlign w:val="subscript"/>
          <w:lang w:val="en-US"/>
        </w:rPr>
        <w:t>m</w:t>
      </w:r>
      <w:r w:rsidRPr="00063AC9">
        <w:rPr>
          <w:szCs w:val="28"/>
        </w:rPr>
        <w:t xml:space="preserve">, </w:t>
      </w:r>
      <w:r w:rsidRPr="00063AC9">
        <w:rPr>
          <w:szCs w:val="28"/>
        </w:rPr>
        <w:sym w:font="Symbol" w:char="F064"/>
      </w:r>
      <w:r w:rsidRPr="00063AC9">
        <w:rPr>
          <w:i/>
          <w:szCs w:val="28"/>
          <w:vertAlign w:val="subscript"/>
          <w:lang w:val="en-US"/>
        </w:rPr>
        <w:t>m</w:t>
      </w:r>
      <w:r w:rsidRPr="00063AC9">
        <w:rPr>
          <w:szCs w:val="28"/>
        </w:rPr>
        <w:t xml:space="preserve"> (или соответственно </w:t>
      </w:r>
      <w:r w:rsidRPr="00063AC9">
        <w:rPr>
          <w:i/>
          <w:szCs w:val="28"/>
          <w:lang w:val="en-US"/>
        </w:rPr>
        <w:t>v</w:t>
      </w:r>
      <w:r w:rsidRPr="00063AC9">
        <w:rPr>
          <w:i/>
          <w:szCs w:val="28"/>
          <w:vertAlign w:val="subscript"/>
          <w:lang w:val="en-US"/>
        </w:rPr>
        <w:t>m</w:t>
      </w:r>
      <w:r w:rsidRPr="00063AC9">
        <w:rPr>
          <w:szCs w:val="28"/>
        </w:rPr>
        <w:t xml:space="preserve">, </w:t>
      </w:r>
      <w:r w:rsidRPr="00063AC9">
        <w:rPr>
          <w:i/>
          <w:szCs w:val="28"/>
          <w:lang w:val="en-US"/>
        </w:rPr>
        <w:t>w</w:t>
      </w:r>
      <w:r w:rsidRPr="00063AC9">
        <w:rPr>
          <w:i/>
          <w:szCs w:val="28"/>
          <w:vertAlign w:val="subscript"/>
          <w:lang w:val="en-US"/>
        </w:rPr>
        <w:t>m</w:t>
      </w:r>
      <w:r w:rsidRPr="00063AC9">
        <w:rPr>
          <w:szCs w:val="28"/>
        </w:rPr>
        <w:t xml:space="preserve">, </w:t>
      </w:r>
      <w:r w:rsidRPr="00063AC9">
        <w:rPr>
          <w:i/>
          <w:szCs w:val="28"/>
        </w:rPr>
        <w:t>е</w:t>
      </w:r>
      <w:r w:rsidRPr="00063AC9">
        <w:rPr>
          <w:i/>
          <w:szCs w:val="28"/>
          <w:vertAlign w:val="subscript"/>
          <w:lang w:val="en-US"/>
        </w:rPr>
        <w:t>m</w:t>
      </w:r>
      <w:r w:rsidRPr="00063AC9">
        <w:rPr>
          <w:szCs w:val="28"/>
        </w:rPr>
        <w:t xml:space="preserve">) и рассчитанным значениям </w:t>
      </w:r>
      <w:r w:rsidRPr="00063AC9">
        <w:rPr>
          <w:i/>
          <w:szCs w:val="28"/>
          <w:lang w:val="en-US"/>
        </w:rPr>
        <w:t>J</w:t>
      </w:r>
      <w:r w:rsidRPr="00063AC9">
        <w:rPr>
          <w:szCs w:val="28"/>
          <w:vertAlign w:val="subscript"/>
        </w:rPr>
        <w:t>н</w:t>
      </w:r>
      <w:r w:rsidRPr="00063AC9">
        <w:rPr>
          <w:szCs w:val="28"/>
        </w:rPr>
        <w:t xml:space="preserve">, </w:t>
      </w:r>
      <w:r w:rsidRPr="00063AC9">
        <w:rPr>
          <w:i/>
          <w:szCs w:val="28"/>
          <w:lang w:val="en-US"/>
        </w:rPr>
        <w:t>M</w:t>
      </w:r>
      <w:r w:rsidRPr="00063AC9">
        <w:rPr>
          <w:szCs w:val="28"/>
          <w:vertAlign w:val="subscript"/>
        </w:rPr>
        <w:t>н</w:t>
      </w:r>
      <w:r w:rsidRPr="00063AC9">
        <w:rPr>
          <w:i/>
          <w:szCs w:val="28"/>
        </w:rPr>
        <w:t xml:space="preserve"> </w:t>
      </w:r>
      <w:r w:rsidRPr="00063AC9">
        <w:rPr>
          <w:szCs w:val="28"/>
        </w:rPr>
        <w:t>(</w:t>
      </w:r>
      <w:r w:rsidRPr="00063AC9">
        <w:rPr>
          <w:i/>
          <w:szCs w:val="28"/>
          <w:lang w:val="en-US"/>
        </w:rPr>
        <w:t>m</w:t>
      </w:r>
      <w:r w:rsidRPr="00063AC9">
        <w:rPr>
          <w:szCs w:val="28"/>
          <w:vertAlign w:val="subscript"/>
        </w:rPr>
        <w:t>н</w:t>
      </w:r>
      <w:r w:rsidRPr="00063AC9">
        <w:rPr>
          <w:szCs w:val="28"/>
        </w:rPr>
        <w:t xml:space="preserve">, </w:t>
      </w:r>
      <w:r w:rsidRPr="00063AC9">
        <w:rPr>
          <w:i/>
          <w:szCs w:val="28"/>
          <w:lang w:val="en-US"/>
        </w:rPr>
        <w:t>F</w:t>
      </w:r>
      <w:r w:rsidRPr="00063AC9">
        <w:rPr>
          <w:szCs w:val="28"/>
          <w:vertAlign w:val="subscript"/>
        </w:rPr>
        <w:t>н</w:t>
      </w:r>
      <w:r w:rsidRPr="00063AC9">
        <w:rPr>
          <w:szCs w:val="28"/>
        </w:rPr>
        <w:t>) выбирают электрический двигатель постоянного тока и передаточное отношение редуктора;</w:t>
      </w:r>
    </w:p>
    <w:p w14:paraId="13715CF6" w14:textId="77777777" w:rsidR="00063AC9" w:rsidRPr="00063AC9" w:rsidRDefault="00063AC9" w:rsidP="00063AC9">
      <w:pPr>
        <w:numPr>
          <w:ilvl w:val="0"/>
          <w:numId w:val="8"/>
        </w:numPr>
        <w:tabs>
          <w:tab w:val="left" w:pos="1044"/>
        </w:tabs>
        <w:spacing w:after="0" w:line="288" w:lineRule="auto"/>
        <w:ind w:left="0" w:firstLine="709"/>
        <w:rPr>
          <w:szCs w:val="28"/>
        </w:rPr>
      </w:pPr>
      <w:r w:rsidRPr="00063AC9">
        <w:rPr>
          <w:szCs w:val="28"/>
        </w:rPr>
        <w:t>выполняют синтез элементов системы управления с использованием последовательного корректирующего звена в основном контуре управления и корректирующего звена в цепи локальной обратной связи двигателя;</w:t>
      </w:r>
    </w:p>
    <w:p w14:paraId="7F0810FF" w14:textId="77777777" w:rsidR="00063AC9" w:rsidRPr="00063AC9" w:rsidRDefault="00063AC9" w:rsidP="00063AC9">
      <w:pPr>
        <w:numPr>
          <w:ilvl w:val="0"/>
          <w:numId w:val="8"/>
        </w:numPr>
        <w:tabs>
          <w:tab w:val="left" w:pos="1044"/>
        </w:tabs>
        <w:spacing w:after="0" w:line="288" w:lineRule="auto"/>
        <w:ind w:left="0" w:firstLine="709"/>
        <w:rPr>
          <w:szCs w:val="28"/>
        </w:rPr>
      </w:pPr>
      <w:r w:rsidRPr="00063AC9">
        <w:rPr>
          <w:szCs w:val="28"/>
        </w:rPr>
        <w:t>проверяют свойства системы и соответствие ее характеристик значениям, определенным в техническом задании.</w:t>
      </w:r>
    </w:p>
    <w:p w14:paraId="30CE7752" w14:textId="6F949CB1" w:rsidR="00DD471E" w:rsidRPr="00063AC9" w:rsidRDefault="00DD471E" w:rsidP="00DD471E">
      <w:pPr>
        <w:spacing w:line="288" w:lineRule="auto"/>
        <w:ind w:firstLine="720"/>
        <w:rPr>
          <w:szCs w:val="28"/>
        </w:rPr>
      </w:pPr>
      <w:r w:rsidRPr="00063AC9">
        <w:rPr>
          <w:szCs w:val="28"/>
        </w:rPr>
        <w:lastRenderedPageBreak/>
        <w:t>В случае поступательной степени подвижности мощность двигателя должна позволить преодолеть максимальную силу нагрузки при максимальной линейной скорости ее перемещения.</w:t>
      </w:r>
    </w:p>
    <w:p w14:paraId="27C167DF" w14:textId="77777777" w:rsidR="00063AC9" w:rsidRPr="00063AC9" w:rsidRDefault="00063AC9" w:rsidP="00063AC9">
      <w:pPr>
        <w:spacing w:line="288" w:lineRule="auto"/>
        <w:ind w:firstLine="720"/>
        <w:rPr>
          <w:szCs w:val="28"/>
        </w:rPr>
      </w:pPr>
      <w:r w:rsidRPr="00063AC9">
        <w:rPr>
          <w:szCs w:val="28"/>
        </w:rPr>
        <w:t xml:space="preserve">Максимальный момент </w:t>
      </w:r>
      <w:r w:rsidRPr="00063AC9">
        <w:rPr>
          <w:i/>
          <w:szCs w:val="28"/>
          <w:lang w:val="en-US"/>
        </w:rPr>
        <w:t>M</w:t>
      </w:r>
      <w:r w:rsidRPr="00063AC9">
        <w:rPr>
          <w:i/>
          <w:szCs w:val="28"/>
          <w:vertAlign w:val="subscript"/>
        </w:rPr>
        <w:t>н</w:t>
      </w:r>
      <w:r w:rsidRPr="00063AC9">
        <w:rPr>
          <w:szCs w:val="28"/>
        </w:rPr>
        <w:t xml:space="preserve"> сил нагрузки находят по формуле</w:t>
      </w:r>
    </w:p>
    <w:p w14:paraId="41BAA3CA" w14:textId="77777777" w:rsidR="00063AC9" w:rsidRPr="00063AC9" w:rsidRDefault="009B62D1" w:rsidP="00063AC9">
      <w:pPr>
        <w:spacing w:line="288" w:lineRule="auto"/>
        <w:jc w:val="right"/>
        <w:rPr>
          <w:szCs w:val="28"/>
        </w:rPr>
      </w:pPr>
      <w:r>
        <w:rPr>
          <w:noProof/>
          <w:szCs w:val="28"/>
        </w:rPr>
        <w:object w:dxaOrig="1440" w:dyaOrig="1440" w14:anchorId="1468E5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172.8pt;margin-top:-.6pt;width:104.5pt;height:20.05pt;z-index:251661824">
            <v:imagedata r:id="rId10" o:title=""/>
          </v:shape>
          <o:OLEObject Type="Embed" ProgID="Equation.3" ShapeID="_x0000_s1044" DrawAspect="Content" ObjectID="_1612769498" r:id="rId11"/>
        </w:object>
      </w:r>
      <w:r w:rsidR="00063AC9" w:rsidRPr="00063AC9">
        <w:rPr>
          <w:szCs w:val="28"/>
        </w:rPr>
        <w:t>(1)</w:t>
      </w:r>
    </w:p>
    <w:p w14:paraId="302A44B1" w14:textId="5B5701BE" w:rsidR="00063AC9" w:rsidRPr="00063AC9" w:rsidRDefault="00063AC9" w:rsidP="00063AC9">
      <w:pPr>
        <w:spacing w:line="288" w:lineRule="auto"/>
        <w:rPr>
          <w:szCs w:val="28"/>
        </w:rPr>
      </w:pPr>
      <w:r w:rsidRPr="00063AC9">
        <w:rPr>
          <w:szCs w:val="28"/>
        </w:rPr>
        <w:t xml:space="preserve">где </w:t>
      </w:r>
      <w:r w:rsidRPr="00063AC9">
        <w:rPr>
          <w:i/>
          <w:szCs w:val="28"/>
          <w:lang w:val="en-US"/>
        </w:rPr>
        <w:t>M</w:t>
      </w:r>
      <w:r w:rsidRPr="00063AC9">
        <w:rPr>
          <w:szCs w:val="28"/>
          <w:vertAlign w:val="subscript"/>
        </w:rPr>
        <w:t>т</w:t>
      </w:r>
      <w:r w:rsidRPr="00063AC9">
        <w:rPr>
          <w:szCs w:val="28"/>
        </w:rPr>
        <w:t xml:space="preserve"> — технологический момент, рассчитываемый по данному в задании технологическому усилию </w:t>
      </w:r>
      <w:r w:rsidRPr="00063AC9">
        <w:rPr>
          <w:i/>
          <w:szCs w:val="28"/>
          <w:lang w:val="en-US"/>
        </w:rPr>
        <w:t>F</w:t>
      </w:r>
      <w:r w:rsidRPr="00063AC9">
        <w:rPr>
          <w:szCs w:val="28"/>
          <w:vertAlign w:val="subscript"/>
        </w:rPr>
        <w:t>т</w:t>
      </w:r>
      <w:r w:rsidRPr="00063AC9">
        <w:rPr>
          <w:szCs w:val="28"/>
        </w:rPr>
        <w:t xml:space="preserve"> на схвате; </w:t>
      </w:r>
      <w:r w:rsidRPr="00063AC9">
        <w:rPr>
          <w:i/>
          <w:szCs w:val="28"/>
          <w:lang w:val="en-US"/>
        </w:rPr>
        <w:t>M</w:t>
      </w:r>
      <w:r w:rsidRPr="00063AC9">
        <w:rPr>
          <w:szCs w:val="28"/>
          <w:vertAlign w:val="subscript"/>
        </w:rPr>
        <w:t>в</w:t>
      </w:r>
      <w:r w:rsidRPr="00063AC9">
        <w:rPr>
          <w:szCs w:val="28"/>
        </w:rPr>
        <w:t> — момент, обусловленный действием сил тяжести и сил трения.</w:t>
      </w:r>
    </w:p>
    <w:p w14:paraId="465FDC2B" w14:textId="77777777" w:rsidR="00063AC9" w:rsidRPr="00063AC9" w:rsidRDefault="00063AC9" w:rsidP="00063AC9">
      <w:pPr>
        <w:spacing w:line="288" w:lineRule="auto"/>
        <w:ind w:firstLine="720"/>
        <w:rPr>
          <w:szCs w:val="28"/>
        </w:rPr>
      </w:pPr>
      <w:r w:rsidRPr="00063AC9">
        <w:rPr>
          <w:szCs w:val="28"/>
        </w:rPr>
        <w:t xml:space="preserve">Зная максимальную угловую скорость нагрузки </w:t>
      </w:r>
      <w:r w:rsidRPr="00063AC9">
        <w:rPr>
          <w:i/>
          <w:szCs w:val="28"/>
          <w:lang w:val="en-US"/>
        </w:rPr>
        <w:t>w</w:t>
      </w:r>
      <w:r w:rsidRPr="00063AC9">
        <w:rPr>
          <w:i/>
          <w:szCs w:val="28"/>
          <w:vertAlign w:val="subscript"/>
          <w:lang w:val="en-US"/>
        </w:rPr>
        <w:t>m</w:t>
      </w:r>
      <w:r w:rsidRPr="00063AC9">
        <w:rPr>
          <w:szCs w:val="28"/>
        </w:rPr>
        <w:t xml:space="preserve">, определяют потребную мощность </w:t>
      </w:r>
      <w:r w:rsidRPr="00063AC9">
        <w:rPr>
          <w:i/>
          <w:szCs w:val="28"/>
        </w:rPr>
        <w:t>Р</w:t>
      </w:r>
      <w:r w:rsidRPr="00063AC9">
        <w:rPr>
          <w:szCs w:val="28"/>
        </w:rPr>
        <w:t xml:space="preserve"> двигателя:</w:t>
      </w:r>
    </w:p>
    <w:p w14:paraId="668E48D7" w14:textId="77777777" w:rsidR="00063AC9" w:rsidRPr="00063AC9" w:rsidRDefault="009B62D1" w:rsidP="00063AC9">
      <w:pPr>
        <w:spacing w:line="288" w:lineRule="auto"/>
        <w:jc w:val="right"/>
        <w:rPr>
          <w:szCs w:val="28"/>
        </w:rPr>
      </w:pPr>
      <w:r>
        <w:rPr>
          <w:noProof/>
          <w:szCs w:val="28"/>
        </w:rPr>
        <w:object w:dxaOrig="1440" w:dyaOrig="1440" w14:anchorId="4DB43F98">
          <v:shape id="_x0000_s1045" type="#_x0000_t75" style="position:absolute;left:0;text-align:left;margin-left:177.6pt;margin-top:3pt;width:89.9pt;height:20.05pt;z-index:251663872">
            <v:imagedata r:id="rId12" o:title=""/>
          </v:shape>
          <o:OLEObject Type="Embed" ProgID="Equation.3" ShapeID="_x0000_s1045" DrawAspect="Content" ObjectID="_1612769499" r:id="rId13"/>
        </w:object>
      </w:r>
      <w:r w:rsidR="00063AC9" w:rsidRPr="00063AC9">
        <w:rPr>
          <w:szCs w:val="28"/>
        </w:rPr>
        <w:t>(2)</w:t>
      </w:r>
    </w:p>
    <w:p w14:paraId="7B8D5D88" w14:textId="77777777" w:rsidR="00063AC9" w:rsidRPr="00063AC9" w:rsidRDefault="00063AC9" w:rsidP="00063AC9">
      <w:pPr>
        <w:spacing w:before="120" w:line="288" w:lineRule="auto"/>
        <w:rPr>
          <w:szCs w:val="28"/>
        </w:rPr>
      </w:pPr>
      <w:r w:rsidRPr="00063AC9">
        <w:rPr>
          <w:szCs w:val="28"/>
        </w:rPr>
        <w:t xml:space="preserve">где </w:t>
      </w:r>
      <w:r w:rsidRPr="00063AC9">
        <w:rPr>
          <w:i/>
          <w:szCs w:val="28"/>
          <w:lang w:val="en-US"/>
        </w:rPr>
        <w:t>k</w:t>
      </w:r>
      <w:r w:rsidRPr="00063AC9">
        <w:rPr>
          <w:i/>
          <w:szCs w:val="28"/>
          <w:vertAlign w:val="subscript"/>
        </w:rPr>
        <w:t>з</w:t>
      </w:r>
      <w:r w:rsidRPr="00063AC9">
        <w:rPr>
          <w:szCs w:val="28"/>
        </w:rPr>
        <w:t> — коэффициент запаса (</w:t>
      </w:r>
      <w:r w:rsidRPr="00063AC9">
        <w:rPr>
          <w:i/>
          <w:szCs w:val="28"/>
          <w:lang w:val="en-US"/>
        </w:rPr>
        <w:t>k</w:t>
      </w:r>
      <w:r w:rsidRPr="00063AC9">
        <w:rPr>
          <w:szCs w:val="28"/>
          <w:vertAlign w:val="subscript"/>
        </w:rPr>
        <w:t>з</w:t>
      </w:r>
      <w:r w:rsidRPr="00063AC9">
        <w:rPr>
          <w:i/>
          <w:szCs w:val="28"/>
        </w:rPr>
        <w:t xml:space="preserve"> </w:t>
      </w:r>
      <w:r w:rsidRPr="00063AC9">
        <w:rPr>
          <w:szCs w:val="28"/>
        </w:rPr>
        <w:t>= 1,2 … 1,5), который учитывает возможное увеличение потребной мощности для динамических режимов движения, а также КПД двигателя и передачи.</w:t>
      </w:r>
    </w:p>
    <w:p w14:paraId="54F577B4" w14:textId="77777777" w:rsidR="00A0600E" w:rsidRPr="00A0600E" w:rsidRDefault="009B62D1" w:rsidP="00A0600E">
      <w:pPr>
        <w:spacing w:line="288" w:lineRule="auto"/>
        <w:ind w:firstLine="720"/>
        <w:rPr>
          <w:szCs w:val="28"/>
        </w:rPr>
      </w:pPr>
      <w:r>
        <w:rPr>
          <w:noProof/>
          <w:szCs w:val="28"/>
        </w:rPr>
        <w:object w:dxaOrig="1440" w:dyaOrig="1440" w14:anchorId="59EF487E">
          <v:shape id="_x0000_s1053" type="#_x0000_t75" style="position:absolute;left:0;text-align:left;margin-left:112.2pt;margin-top:62.4pt;width:222.6pt;height:42.15pt;z-index:251668992">
            <v:imagedata r:id="rId14" o:title=""/>
          </v:shape>
          <o:OLEObject Type="Embed" ProgID="Equation.3" ShapeID="_x0000_s1053" DrawAspect="Content" ObjectID="_1612769500" r:id="rId15"/>
        </w:object>
      </w:r>
      <w:r w:rsidR="00A0600E" w:rsidRPr="00A0600E">
        <w:rPr>
          <w:szCs w:val="28"/>
        </w:rPr>
        <w:t xml:space="preserve">Для вращательной степени подвижности потребный момент </w:t>
      </w:r>
      <w:r w:rsidR="00A0600E" w:rsidRPr="00A0600E">
        <w:rPr>
          <w:i/>
          <w:szCs w:val="28"/>
          <w:lang w:val="en-US"/>
        </w:rPr>
        <w:t>M</w:t>
      </w:r>
      <w:r w:rsidR="00A0600E" w:rsidRPr="00A0600E">
        <w:rPr>
          <w:i/>
          <w:szCs w:val="28"/>
          <w:vertAlign w:val="subscript"/>
        </w:rPr>
        <w:t>п</w:t>
      </w:r>
      <w:r w:rsidR="00A0600E" w:rsidRPr="00A0600E">
        <w:rPr>
          <w:szCs w:val="28"/>
        </w:rPr>
        <w:t xml:space="preserve"> двигателя определяют для режима заданного движения </w:t>
      </w:r>
      <w:r w:rsidR="00A0600E" w:rsidRPr="00A0600E">
        <w:rPr>
          <w:szCs w:val="28"/>
        </w:rPr>
        <w:sym w:font="Symbol" w:char="F06A"/>
      </w:r>
      <w:r w:rsidR="00A0600E" w:rsidRPr="00A0600E">
        <w:rPr>
          <w:szCs w:val="28"/>
          <w:vertAlign w:val="subscript"/>
        </w:rPr>
        <w:t>з</w:t>
      </w:r>
      <w:r w:rsidR="00A0600E" w:rsidRPr="00A0600E">
        <w:rPr>
          <w:szCs w:val="28"/>
        </w:rPr>
        <w:t>(</w:t>
      </w:r>
      <w:r w:rsidR="00A0600E" w:rsidRPr="00A0600E">
        <w:rPr>
          <w:i/>
          <w:szCs w:val="28"/>
          <w:lang w:val="en-US"/>
        </w:rPr>
        <w:t>t</w:t>
      </w:r>
      <w:r w:rsidR="00A0600E" w:rsidRPr="00A0600E">
        <w:rPr>
          <w:szCs w:val="28"/>
        </w:rPr>
        <w:t xml:space="preserve">) с максимальным угловым ускорением </w:t>
      </w:r>
      <w:r w:rsidR="00A0600E" w:rsidRPr="00A0600E">
        <w:rPr>
          <w:szCs w:val="28"/>
        </w:rPr>
        <w:sym w:font="Symbol" w:char="F065"/>
      </w:r>
      <w:r w:rsidR="00A0600E" w:rsidRPr="00A0600E">
        <w:rPr>
          <w:i/>
          <w:szCs w:val="28"/>
          <w:vertAlign w:val="subscript"/>
          <w:lang w:val="en-US"/>
        </w:rPr>
        <w:t>m</w:t>
      </w:r>
      <w:r w:rsidR="00A0600E" w:rsidRPr="00A0600E">
        <w:rPr>
          <w:szCs w:val="28"/>
        </w:rPr>
        <w:t xml:space="preserve"> по формуле</w:t>
      </w:r>
    </w:p>
    <w:p w14:paraId="67FE0589" w14:textId="08B6D065" w:rsidR="00A0600E" w:rsidRPr="00A0600E" w:rsidRDefault="00A0600E" w:rsidP="00A0600E">
      <w:pPr>
        <w:spacing w:before="120" w:after="240" w:line="288" w:lineRule="auto"/>
        <w:jc w:val="right"/>
        <w:rPr>
          <w:szCs w:val="28"/>
        </w:rPr>
      </w:pPr>
      <w:r w:rsidRPr="00A0600E">
        <w:rPr>
          <w:szCs w:val="28"/>
        </w:rPr>
        <w:t>(</w:t>
      </w:r>
      <w:r>
        <w:rPr>
          <w:szCs w:val="28"/>
        </w:rPr>
        <w:t>3</w:t>
      </w:r>
      <w:r w:rsidRPr="00A0600E">
        <w:rPr>
          <w:szCs w:val="28"/>
        </w:rPr>
        <w:t>)</w:t>
      </w:r>
    </w:p>
    <w:p w14:paraId="17274E1C" w14:textId="77777777" w:rsidR="00A0600E" w:rsidRPr="00A0600E" w:rsidRDefault="00A0600E" w:rsidP="00A0600E">
      <w:pPr>
        <w:spacing w:before="120" w:line="288" w:lineRule="auto"/>
        <w:rPr>
          <w:szCs w:val="28"/>
        </w:rPr>
      </w:pPr>
      <w:r w:rsidRPr="00A0600E">
        <w:rPr>
          <w:szCs w:val="28"/>
        </w:rPr>
        <w:t xml:space="preserve">где </w:t>
      </w:r>
      <w:r w:rsidRPr="00A0600E">
        <w:rPr>
          <w:i/>
          <w:szCs w:val="28"/>
          <w:lang w:val="en-US"/>
        </w:rPr>
        <w:t>J</w:t>
      </w:r>
      <w:r w:rsidRPr="00A0600E">
        <w:rPr>
          <w:i/>
          <w:szCs w:val="28"/>
          <w:vertAlign w:val="subscript"/>
        </w:rPr>
        <w:t>р</w:t>
      </w:r>
      <w:r w:rsidRPr="00A0600E">
        <w:rPr>
          <w:szCs w:val="28"/>
        </w:rPr>
        <w:t> — приведенный момент инерции редуктора</w:t>
      </w:r>
      <w:r w:rsidRPr="00A0600E">
        <w:rPr>
          <w:rStyle w:val="af1"/>
          <w:szCs w:val="28"/>
        </w:rPr>
        <w:footnoteReference w:id="1"/>
      </w:r>
      <w:r w:rsidRPr="00A0600E">
        <w:rPr>
          <w:szCs w:val="28"/>
        </w:rPr>
        <w:t xml:space="preserve">; </w:t>
      </w:r>
      <w:r w:rsidRPr="00A0600E">
        <w:rPr>
          <w:i/>
          <w:szCs w:val="28"/>
          <w:lang w:val="en-US"/>
        </w:rPr>
        <w:t>J</w:t>
      </w:r>
      <w:r w:rsidRPr="00A0600E">
        <w:rPr>
          <w:szCs w:val="28"/>
          <w:vertAlign w:val="subscript"/>
        </w:rPr>
        <w:t>н</w:t>
      </w:r>
      <w:r w:rsidRPr="00A0600E">
        <w:rPr>
          <w:szCs w:val="28"/>
        </w:rPr>
        <w:t xml:space="preserve"> — максимальный момент инерции нагрузки; </w:t>
      </w:r>
      <w:r w:rsidRPr="00A0600E">
        <w:rPr>
          <w:i/>
          <w:szCs w:val="28"/>
          <w:lang w:val="en-US"/>
        </w:rPr>
        <w:t>i</w:t>
      </w:r>
      <w:r w:rsidRPr="00A0600E">
        <w:rPr>
          <w:szCs w:val="28"/>
        </w:rPr>
        <w:t xml:space="preserve"> — передаточное отношение редуктора; </w:t>
      </w:r>
      <w:r w:rsidRPr="00A0600E">
        <w:rPr>
          <w:szCs w:val="28"/>
        </w:rPr>
        <w:sym w:font="Symbol" w:char="F068"/>
      </w:r>
      <w:r w:rsidRPr="00A0600E">
        <w:rPr>
          <w:szCs w:val="28"/>
        </w:rPr>
        <w:t> — КПД редуктора.</w:t>
      </w:r>
    </w:p>
    <w:p w14:paraId="75E772AC" w14:textId="0D268C1E" w:rsidR="00DD471E" w:rsidRPr="00063AC9" w:rsidRDefault="00DD471E" w:rsidP="00DD471E">
      <w:pPr>
        <w:spacing w:line="288" w:lineRule="auto"/>
        <w:ind w:firstLine="720"/>
        <w:rPr>
          <w:szCs w:val="28"/>
        </w:rPr>
      </w:pPr>
      <w:r w:rsidRPr="00063AC9">
        <w:rPr>
          <w:szCs w:val="28"/>
        </w:rPr>
        <w:t xml:space="preserve">Максимальное (и минимальное) значение момента инерции </w:t>
      </w:r>
      <w:r w:rsidRPr="00063AC9">
        <w:rPr>
          <w:i/>
          <w:szCs w:val="28"/>
          <w:lang w:val="en-US"/>
        </w:rPr>
        <w:t>J</w:t>
      </w:r>
      <w:r w:rsidRPr="00063AC9">
        <w:rPr>
          <w:i/>
          <w:szCs w:val="28"/>
          <w:vertAlign w:val="subscript"/>
        </w:rPr>
        <w:t>Н</w:t>
      </w:r>
      <w:r w:rsidRPr="00063AC9">
        <w:rPr>
          <w:szCs w:val="28"/>
        </w:rPr>
        <w:t xml:space="preserve"> нагрузки вычисляют согласно стандартным методам теоретической механики, а для передаточного отношения редуктора используют формулу</w:t>
      </w:r>
    </w:p>
    <w:p w14:paraId="4B271989" w14:textId="3A26132A" w:rsidR="00DD471E" w:rsidRPr="00063AC9" w:rsidRDefault="00063AC9" w:rsidP="00DD471E">
      <w:pPr>
        <w:spacing w:before="120" w:after="120" w:line="288" w:lineRule="auto"/>
        <w:ind w:firstLine="720"/>
        <w:jc w:val="right"/>
        <w:rPr>
          <w:szCs w:val="28"/>
        </w:rPr>
      </w:pPr>
      <w:r w:rsidRPr="00063AC9">
        <w:rPr>
          <w:noProof/>
          <w:szCs w:val="28"/>
          <w:lang w:eastAsia="ru-RU"/>
        </w:rPr>
        <w:drawing>
          <wp:anchor distT="0" distB="0" distL="114300" distR="114300" simplePos="0" relativeHeight="251664896" behindDoc="0" locked="0" layoutInCell="1" allowOverlap="1" wp14:anchorId="6B7762A7" wp14:editId="3AC661F5">
            <wp:simplePos x="0" y="0"/>
            <wp:positionH relativeFrom="column">
              <wp:posOffset>2395221</wp:posOffset>
            </wp:positionH>
            <wp:positionV relativeFrom="paragraph">
              <wp:posOffset>636</wp:posOffset>
            </wp:positionV>
            <wp:extent cx="1219200" cy="41776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965" cy="42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AC9">
        <w:rPr>
          <w:szCs w:val="28"/>
        </w:rPr>
        <w:t xml:space="preserve"> </w:t>
      </w:r>
      <w:r w:rsidR="00DD471E" w:rsidRPr="00063AC9">
        <w:rPr>
          <w:szCs w:val="28"/>
        </w:rPr>
        <w:t>(</w:t>
      </w:r>
      <w:r w:rsidR="00945E29">
        <w:rPr>
          <w:szCs w:val="28"/>
        </w:rPr>
        <w:t>4</w:t>
      </w:r>
      <w:r w:rsidR="00DD471E" w:rsidRPr="00063AC9">
        <w:rPr>
          <w:szCs w:val="28"/>
        </w:rPr>
        <w:t>)</w:t>
      </w:r>
    </w:p>
    <w:p w14:paraId="514410C5" w14:textId="77777777" w:rsidR="00063AC9" w:rsidRPr="00063AC9" w:rsidRDefault="00063AC9" w:rsidP="00DD471E">
      <w:pPr>
        <w:spacing w:line="288" w:lineRule="auto"/>
        <w:ind w:firstLine="720"/>
        <w:rPr>
          <w:szCs w:val="28"/>
        </w:rPr>
      </w:pPr>
    </w:p>
    <w:p w14:paraId="2D9D57B3" w14:textId="77777777" w:rsidR="00063AC9" w:rsidRPr="00063AC9" w:rsidRDefault="00063AC9" w:rsidP="00945E29">
      <w:pPr>
        <w:spacing w:line="288" w:lineRule="auto"/>
        <w:rPr>
          <w:szCs w:val="28"/>
        </w:rPr>
      </w:pPr>
      <w:r w:rsidRPr="00063AC9">
        <w:rPr>
          <w:szCs w:val="28"/>
        </w:rPr>
        <w:t>Выбранный двигатель проверяют по развиваемому моменту</w:t>
      </w:r>
    </w:p>
    <w:p w14:paraId="083A4014" w14:textId="3FE9A7C8" w:rsidR="00063AC9" w:rsidRPr="00063AC9" w:rsidRDefault="009B62D1" w:rsidP="00063AC9">
      <w:pPr>
        <w:spacing w:before="120" w:after="120" w:line="288" w:lineRule="auto"/>
        <w:jc w:val="right"/>
        <w:rPr>
          <w:szCs w:val="28"/>
        </w:rPr>
      </w:pPr>
      <w:r>
        <w:rPr>
          <w:noProof/>
          <w:szCs w:val="28"/>
        </w:rPr>
        <w:pict w14:anchorId="01D67602">
          <v:rect id="_x0000_s1054" style="position:absolute;left:0;text-align:left;margin-left:-4.15pt;margin-top:34.4pt;width:159.75pt;height:16.5pt;z-index:251670016" strokecolor="white [3212]"/>
        </w:pict>
      </w:r>
      <w:r>
        <w:rPr>
          <w:noProof/>
          <w:szCs w:val="28"/>
        </w:rPr>
        <w:object w:dxaOrig="1440" w:dyaOrig="1440" w14:anchorId="1EFDC1F6">
          <v:shape id="_x0000_s1048" type="#_x0000_t75" style="position:absolute;left:0;text-align:left;margin-left:196.2pt;margin-top:5.55pt;width:73.2pt;height:20.05pt;z-index:251666944">
            <v:imagedata r:id="rId17" o:title=""/>
          </v:shape>
          <o:OLEObject Type="Embed" ProgID="Equation.3" ShapeID="_x0000_s1048" DrawAspect="Content" ObjectID="_1612769501" r:id="rId18"/>
        </w:object>
      </w:r>
      <w:r w:rsidR="00A0600E">
        <w:rPr>
          <w:szCs w:val="28"/>
        </w:rPr>
        <w:t>(</w:t>
      </w:r>
      <w:r w:rsidR="00945E29">
        <w:rPr>
          <w:szCs w:val="28"/>
        </w:rPr>
        <w:t>5</w:t>
      </w:r>
      <w:r w:rsidR="00063AC9" w:rsidRPr="00063AC9">
        <w:rPr>
          <w:szCs w:val="28"/>
        </w:rPr>
        <w:t>)</w:t>
      </w:r>
    </w:p>
    <w:p w14:paraId="546F7DD9" w14:textId="77777777" w:rsidR="00063AC9" w:rsidRPr="00063AC9" w:rsidRDefault="00DD471E" w:rsidP="00063AC9">
      <w:pPr>
        <w:spacing w:line="288" w:lineRule="auto"/>
        <w:ind w:firstLine="709"/>
        <w:rPr>
          <w:szCs w:val="28"/>
        </w:rPr>
      </w:pPr>
      <w:r w:rsidRPr="00063AC9">
        <w:rPr>
          <w:szCs w:val="28"/>
        </w:rPr>
        <w:lastRenderedPageBreak/>
        <w:t>Процесс выбора двигателя носит итерационный характер. Если условие (4) выполнено, то двигатель удовлетворяет требованиям по мощности и моменту. Если это условие не выполнено, то необходимо выбрать другой двигатель (с большим номинальным развиваемым моментом) и повторить проверку.</w:t>
      </w:r>
    </w:p>
    <w:p w14:paraId="345E89D9" w14:textId="19F6B68F" w:rsidR="00DD471E" w:rsidRPr="00EE41A0" w:rsidRDefault="00EE41A0" w:rsidP="00300396">
      <w:pPr>
        <w:spacing w:line="288" w:lineRule="auto"/>
        <w:jc w:val="center"/>
        <w:rPr>
          <w:b/>
          <w:sz w:val="32"/>
          <w:szCs w:val="28"/>
        </w:rPr>
      </w:pPr>
      <w:r w:rsidRPr="00EE41A0">
        <w:rPr>
          <w:b/>
          <w:sz w:val="32"/>
          <w:szCs w:val="28"/>
        </w:rPr>
        <w:t>ВЫПОЛНЕНИЕ РАБОТЫ</w:t>
      </w:r>
    </w:p>
    <w:p w14:paraId="640368E2" w14:textId="0E55D83B" w:rsidR="00B41CC5" w:rsidRDefault="00B41CC5" w:rsidP="00B41CC5">
      <w:pPr>
        <w:spacing w:after="0" w:line="288" w:lineRule="auto"/>
        <w:ind w:firstLine="709"/>
        <w:rPr>
          <w:szCs w:val="28"/>
        </w:rPr>
      </w:pPr>
      <w:r w:rsidRPr="00063AC9">
        <w:rPr>
          <w:rFonts w:eastAsia="Times New Roman"/>
          <w:bCs/>
          <w:szCs w:val="28"/>
          <w:lang w:eastAsia="ru-RU"/>
        </w:rPr>
        <w:t xml:space="preserve">Для начала необходимо определить </w:t>
      </w:r>
      <w:r w:rsidRPr="00B41CC5">
        <w:rPr>
          <w:i/>
          <w:szCs w:val="28"/>
          <w:lang w:val="en-US"/>
        </w:rPr>
        <w:t>M</w:t>
      </w:r>
      <w:r w:rsidRPr="00B41CC5">
        <w:rPr>
          <w:szCs w:val="28"/>
          <w:vertAlign w:val="subscript"/>
        </w:rPr>
        <w:t>т</w:t>
      </w:r>
      <w:r w:rsidRPr="00B41CC5">
        <w:rPr>
          <w:szCs w:val="28"/>
        </w:rPr>
        <w:t xml:space="preserve"> — технологический момент и </w:t>
      </w:r>
      <w:r w:rsidRPr="00B41CC5">
        <w:rPr>
          <w:i/>
          <w:szCs w:val="28"/>
          <w:lang w:val="en-US"/>
        </w:rPr>
        <w:t>M</w:t>
      </w:r>
      <w:r w:rsidRPr="00B41CC5">
        <w:rPr>
          <w:szCs w:val="28"/>
          <w:vertAlign w:val="subscript"/>
        </w:rPr>
        <w:t>в</w:t>
      </w:r>
      <w:r w:rsidRPr="00B41CC5">
        <w:rPr>
          <w:szCs w:val="28"/>
        </w:rPr>
        <w:t> — момент, обусловленный действием сил тяжести и сил трения:</w:t>
      </w:r>
    </w:p>
    <w:p w14:paraId="0E550037" w14:textId="77777777" w:rsidR="00B41CC5" w:rsidRPr="00B41CC5" w:rsidRDefault="00B41CC5" w:rsidP="00B41CC5">
      <w:pPr>
        <w:spacing w:after="0" w:line="288" w:lineRule="auto"/>
        <w:ind w:firstLine="709"/>
        <w:rPr>
          <w:rFonts w:eastAsia="Times New Roman"/>
          <w:i/>
          <w:sz w:val="18"/>
          <w:szCs w:val="28"/>
          <w:lang w:eastAsia="ru-RU"/>
        </w:rPr>
      </w:pPr>
    </w:p>
    <w:p w14:paraId="67FE03D9" w14:textId="6B81C1E4" w:rsidR="00B41CC5" w:rsidRPr="00644F71" w:rsidRDefault="009B62D1" w:rsidP="00B41CC5">
      <w:pPr>
        <w:spacing w:after="0" w:line="288" w:lineRule="auto"/>
        <w:ind w:firstLine="709"/>
        <w:rPr>
          <w:rFonts w:eastAsia="Times New Roman"/>
          <w:i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Т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Т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cxβ</m:t>
              </m:r>
            </m:sub>
          </m:sSub>
        </m:oMath>
      </m:oMathPara>
    </w:p>
    <w:p w14:paraId="10A9F6C1" w14:textId="6D3F94DE" w:rsidR="00B41CC5" w:rsidRPr="00644F71" w:rsidRDefault="009B62D1" w:rsidP="00B41CC5">
      <w:pPr>
        <w:spacing w:after="0" w:line="288" w:lineRule="auto"/>
        <w:ind w:firstLine="709"/>
        <w:rPr>
          <w:rFonts w:eastAsia="Times New Roman"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Т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=8∙0,1=0,8 Нм</m:t>
          </m:r>
        </m:oMath>
      </m:oMathPara>
    </w:p>
    <w:p w14:paraId="2F9BBE4C" w14:textId="5F1A5E07" w:rsidR="00B41CC5" w:rsidRPr="001D228B" w:rsidRDefault="009B62D1" w:rsidP="00B41CC5">
      <w:pPr>
        <w:spacing w:after="0" w:line="288" w:lineRule="auto"/>
        <w:ind w:firstLine="709"/>
        <w:rPr>
          <w:rFonts w:eastAsia="Times New Roman"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Cs w:val="28"/>
                  <w:vertAlign w:val="subscript"/>
                  <w:lang w:eastAsia="ru-RU"/>
                </w:rPr>
                <m:t>сх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∙g∙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cxβ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д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0β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∙g</m:t>
          </m:r>
        </m:oMath>
      </m:oMathPara>
    </w:p>
    <w:p w14:paraId="04E0372A" w14:textId="1B9192AF" w:rsidR="00B41CC5" w:rsidRPr="00B41CC5" w:rsidRDefault="009B62D1" w:rsidP="00B41CC5">
      <w:pPr>
        <w:spacing w:after="0" w:line="288" w:lineRule="auto"/>
        <w:ind w:firstLine="709"/>
        <w:rPr>
          <w:rFonts w:eastAsia="Times New Roman"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В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r>
            <w:rPr>
              <w:rFonts w:ascii="Cambria Math" w:eastAsia="Times New Roman" w:hAnsi="Cambria Math"/>
              <w:szCs w:val="28"/>
              <w:lang w:val="en-US" w:eastAsia="ru-RU"/>
            </w:rPr>
            <m:t>0,5</m:t>
          </m:r>
          <m:r>
            <w:rPr>
              <w:rFonts w:ascii="Cambria Math" w:eastAsia="Times New Roman" w:hAnsi="Cambria Math"/>
              <w:szCs w:val="28"/>
              <w:lang w:eastAsia="ru-RU"/>
            </w:rPr>
            <m:t>∙9,8∙0,1+</m:t>
          </m:r>
          <m:r>
            <w:rPr>
              <w:rFonts w:ascii="Cambria Math" w:eastAsia="Times New Roman" w:hAnsi="Cambria Math"/>
              <w:szCs w:val="28"/>
              <w:lang w:val="en-US" w:eastAsia="ru-RU"/>
            </w:rPr>
            <m:t>2,5</m:t>
          </m:r>
          <m:r>
            <w:rPr>
              <w:rFonts w:ascii="Cambria Math" w:eastAsia="Times New Roman" w:hAnsi="Cambria Math"/>
              <w:szCs w:val="28"/>
              <w:lang w:eastAsia="ru-RU"/>
            </w:rPr>
            <m:t>∙0,2∙9,8=5,39 Нм</m:t>
          </m:r>
        </m:oMath>
      </m:oMathPara>
    </w:p>
    <w:p w14:paraId="65A4A149" w14:textId="16E8415F" w:rsidR="00945E29" w:rsidRPr="00237FEF" w:rsidRDefault="00945E29" w:rsidP="00945E29">
      <w:pPr>
        <w:spacing w:line="288" w:lineRule="auto"/>
        <w:ind w:firstLine="720"/>
        <w:rPr>
          <w:sz w:val="30"/>
          <w:szCs w:val="30"/>
        </w:rPr>
      </w:pPr>
      <w:r>
        <w:rPr>
          <w:rFonts w:eastAsia="Times New Roman"/>
          <w:bCs/>
          <w:szCs w:val="28"/>
          <w:lang w:eastAsia="ru-RU"/>
        </w:rPr>
        <w:t xml:space="preserve">тогда найдем </w:t>
      </w:r>
      <w:bookmarkStart w:id="1" w:name="_Hlk525682406"/>
      <w:r w:rsidRPr="00237FEF">
        <w:rPr>
          <w:i/>
          <w:sz w:val="30"/>
          <w:szCs w:val="30"/>
          <w:lang w:val="en-US"/>
        </w:rPr>
        <w:t>M</w:t>
      </w:r>
      <w:r>
        <w:rPr>
          <w:i/>
          <w:sz w:val="30"/>
          <w:szCs w:val="30"/>
          <w:vertAlign w:val="subscript"/>
        </w:rPr>
        <w:t>н</w:t>
      </w:r>
      <w:r w:rsidRPr="00237FEF">
        <w:rPr>
          <w:sz w:val="30"/>
          <w:szCs w:val="30"/>
        </w:rPr>
        <w:t xml:space="preserve"> сил нагрузки</w:t>
      </w:r>
      <w:bookmarkEnd w:id="1"/>
      <w:r w:rsidRPr="00237FEF">
        <w:rPr>
          <w:sz w:val="30"/>
          <w:szCs w:val="30"/>
        </w:rPr>
        <w:t xml:space="preserve"> находят по формуле</w:t>
      </w:r>
    </w:p>
    <w:p w14:paraId="65F0DAB6" w14:textId="69A2C051" w:rsidR="00B41CC5" w:rsidRPr="00945E29" w:rsidRDefault="009B62D1" w:rsidP="00DD471E">
      <w:pPr>
        <w:spacing w:after="0" w:line="288" w:lineRule="auto"/>
        <w:ind w:firstLine="709"/>
        <w:rPr>
          <w:rFonts w:eastAsia="Times New Roman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Т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В</m:t>
              </m:r>
            </m:sub>
          </m:sSub>
        </m:oMath>
      </m:oMathPara>
    </w:p>
    <w:p w14:paraId="6C3FB903" w14:textId="660EF66C" w:rsidR="00945E29" w:rsidRPr="00945E29" w:rsidRDefault="009B62D1" w:rsidP="00DD471E">
      <w:pPr>
        <w:spacing w:after="0" w:line="288" w:lineRule="auto"/>
        <w:ind w:firstLine="709"/>
        <w:rPr>
          <w:rFonts w:eastAsia="Times New Roman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=0,8+5,39=6,19 Нм</m:t>
          </m:r>
        </m:oMath>
      </m:oMathPara>
    </w:p>
    <w:p w14:paraId="3AAF4158" w14:textId="2D87CAD6" w:rsidR="00945E29" w:rsidRPr="00237FEF" w:rsidRDefault="00945E29" w:rsidP="00945E29">
      <w:pPr>
        <w:spacing w:line="288" w:lineRule="auto"/>
        <w:ind w:firstLine="720"/>
        <w:rPr>
          <w:sz w:val="30"/>
          <w:szCs w:val="30"/>
        </w:rPr>
      </w:pPr>
      <w:r w:rsidRPr="00237FEF">
        <w:rPr>
          <w:sz w:val="30"/>
          <w:szCs w:val="30"/>
        </w:rPr>
        <w:t>Зная максимальную угловую скорость нагрузки</w:t>
      </w:r>
      <w:r w:rsidR="0034461B">
        <w:rPr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н</m:t>
            </m:r>
          </m:sub>
        </m:sSub>
      </m:oMath>
      <w:r w:rsidRPr="00237FEF">
        <w:rPr>
          <w:sz w:val="30"/>
          <w:szCs w:val="30"/>
        </w:rPr>
        <w:t xml:space="preserve">, определяют потребную мощность </w:t>
      </w:r>
      <w:r w:rsidRPr="00237FEF">
        <w:rPr>
          <w:i/>
          <w:sz w:val="30"/>
          <w:szCs w:val="30"/>
        </w:rPr>
        <w:t>Р</w:t>
      </w:r>
      <w:r w:rsidRPr="00237FEF">
        <w:rPr>
          <w:sz w:val="30"/>
          <w:szCs w:val="30"/>
        </w:rPr>
        <w:t xml:space="preserve"> двигателя:</w:t>
      </w:r>
    </w:p>
    <w:p w14:paraId="42150009" w14:textId="118F64F5" w:rsidR="00945E29" w:rsidRPr="00945E29" w:rsidRDefault="00945E29" w:rsidP="00DD471E">
      <w:pPr>
        <w:spacing w:after="0" w:line="288" w:lineRule="auto"/>
        <w:ind w:firstLine="709"/>
        <w:rPr>
          <w:rFonts w:eastAsia="Times New Roman"/>
          <w:i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P=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н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н</m:t>
              </m:r>
            </m:sub>
          </m:sSub>
        </m:oMath>
      </m:oMathPara>
    </w:p>
    <w:p w14:paraId="4520C29A" w14:textId="5C93EF0B" w:rsidR="00945E29" w:rsidRPr="00182A19" w:rsidRDefault="00945E29" w:rsidP="00DD471E">
      <w:pPr>
        <w:spacing w:after="0" w:line="288" w:lineRule="auto"/>
        <w:ind w:firstLine="709"/>
        <w:rPr>
          <w:rFonts w:eastAsia="Times New Roman"/>
          <w:i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P=</m:t>
          </m:r>
          <m:r>
            <w:rPr>
              <w:rFonts w:ascii="Cambria Math" w:eastAsia="Times New Roman" w:hAnsi="Cambria Math"/>
              <w:szCs w:val="28"/>
              <w:lang w:val="en-US" w:eastAsia="ru-RU"/>
            </w:rPr>
            <m:t xml:space="preserve">1,5∙6,19∙4=37,14 </m:t>
          </m:r>
          <m:r>
            <w:rPr>
              <w:rFonts w:ascii="Cambria Math" w:eastAsia="Times New Roman" w:hAnsi="Cambria Math"/>
              <w:szCs w:val="28"/>
              <w:lang w:eastAsia="ru-RU"/>
            </w:rPr>
            <m:t>Вт</m:t>
          </m:r>
        </m:oMath>
      </m:oMathPara>
    </w:p>
    <w:p w14:paraId="1F1E1A23" w14:textId="7FE129FC" w:rsidR="00182A19" w:rsidRDefault="00182A19" w:rsidP="00DD471E">
      <w:pPr>
        <w:spacing w:after="0" w:line="288" w:lineRule="auto"/>
        <w:ind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Ищем </w:t>
      </w:r>
      <w:r w:rsidRPr="00A0600E">
        <w:rPr>
          <w:szCs w:val="28"/>
        </w:rPr>
        <w:t>максимальный момент инерции нагрузки</w:t>
      </w:r>
    </w:p>
    <w:p w14:paraId="08737D87" w14:textId="77777777" w:rsidR="00182A19" w:rsidRPr="00182A19" w:rsidRDefault="00182A19" w:rsidP="00DD471E">
      <w:pPr>
        <w:spacing w:after="0" w:line="288" w:lineRule="auto"/>
        <w:ind w:firstLine="709"/>
        <w:rPr>
          <w:sz w:val="14"/>
          <w:szCs w:val="28"/>
          <w:lang w:eastAsia="ru-RU"/>
        </w:rPr>
      </w:pPr>
    </w:p>
    <w:p w14:paraId="7C149BDC" w14:textId="7A74CA7E" w:rsidR="00182A19" w:rsidRDefault="009B62D1" w:rsidP="00DD471E">
      <w:pPr>
        <w:spacing w:after="0" w:line="288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J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Cs w:val="28"/>
                  <w:vertAlign w:val="subscript"/>
                  <w:lang w:eastAsia="ru-RU"/>
                </w:rPr>
                <m:t>сх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cxβ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Cs w:val="28"/>
                  <w:vertAlign w:val="subscript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0β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)</m:t>
              </m:r>
            </m:e>
            <m: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2</m:t>
              </m:r>
            </m:sup>
          </m:sSup>
        </m:oMath>
      </m:oMathPara>
    </w:p>
    <w:p w14:paraId="3DAC35BE" w14:textId="284E2AF8" w:rsidR="00182A19" w:rsidRPr="00182A19" w:rsidRDefault="009B62D1" w:rsidP="00BB4514">
      <w:pPr>
        <w:spacing w:after="0" w:line="288" w:lineRule="auto"/>
        <w:ind w:firstLine="709"/>
        <w:jc w:val="center"/>
        <w:rPr>
          <w:rFonts w:eastAsia="Times New Roman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J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н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r>
            <w:rPr>
              <w:rFonts w:ascii="Cambria Math" w:eastAsia="Times New Roman" w:hAnsi="Cambria Math"/>
              <w:szCs w:val="28"/>
              <w:lang w:val="en-US" w:eastAsia="ru-RU"/>
            </w:rPr>
            <m:t>0,5</m:t>
          </m:r>
          <m:r>
            <w:rPr>
              <w:rFonts w:ascii="Cambria Math" w:eastAsia="Times New Roman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szCs w:val="28"/>
              <w:lang w:eastAsia="ru-RU"/>
            </w:rPr>
            <m:t>+</m:t>
          </m:r>
          <m:r>
            <w:rPr>
              <w:rFonts w:ascii="Cambria Math" w:eastAsia="Times New Roman" w:hAnsi="Cambria Math"/>
              <w:szCs w:val="28"/>
              <w:lang w:val="en-US" w:eastAsia="ru-RU"/>
            </w:rPr>
            <m:t>2,5</m:t>
          </m:r>
          <m:r>
            <w:rPr>
              <w:rFonts w:ascii="Cambria Math" w:eastAsia="Times New Roman" w:hAnsi="Cambria Math"/>
              <w:szCs w:val="28"/>
              <w:lang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0,2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szCs w:val="28"/>
              <w:lang w:eastAsia="ru-RU"/>
            </w:rPr>
            <m:t>=0,105 кг∙</m:t>
          </m:r>
          <m:sSup>
            <m:sSup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2</m:t>
              </m:r>
            </m:sup>
          </m:sSup>
        </m:oMath>
      </m:oMathPara>
    </w:p>
    <w:p w14:paraId="735CB840" w14:textId="77777777" w:rsidR="00945E29" w:rsidRPr="00945E29" w:rsidRDefault="00945E29" w:rsidP="00DD471E">
      <w:pPr>
        <w:spacing w:after="0" w:line="288" w:lineRule="auto"/>
        <w:ind w:firstLine="709"/>
        <w:rPr>
          <w:rFonts w:eastAsia="Times New Roman"/>
          <w:bCs/>
          <w:i/>
          <w:szCs w:val="28"/>
          <w:lang w:eastAsia="ru-RU"/>
        </w:rPr>
      </w:pPr>
    </w:p>
    <w:p w14:paraId="412553DA" w14:textId="39030C39" w:rsidR="00EE41A0" w:rsidRDefault="00DD471E" w:rsidP="00EE41A0">
      <w:pPr>
        <w:spacing w:after="0" w:line="288" w:lineRule="auto"/>
        <w:ind w:firstLine="709"/>
        <w:rPr>
          <w:rFonts w:eastAsia="Times New Roman"/>
          <w:szCs w:val="28"/>
          <w:lang w:eastAsia="ru-RU"/>
        </w:rPr>
      </w:pPr>
      <w:r w:rsidRPr="00063AC9">
        <w:rPr>
          <w:rFonts w:eastAsia="Times New Roman"/>
          <w:szCs w:val="28"/>
          <w:lang w:eastAsia="ru-RU"/>
        </w:rPr>
        <w:t xml:space="preserve">Исходя из полученной мощности можно выбрать двигатель постоянного тока так, чтобы его мощность была выше, чем потребная. Проверим первый удовлетворяющий этому условию двигатель – </w:t>
      </w:r>
      <w:r w:rsidR="00AB2BAB" w:rsidRPr="00A0600E">
        <w:rPr>
          <w:color w:val="000000" w:themeColor="text1"/>
          <w:szCs w:val="28"/>
        </w:rPr>
        <w:t>ДП-</w:t>
      </w:r>
      <w:r w:rsidR="00BB4514">
        <w:rPr>
          <w:color w:val="000000" w:themeColor="text1"/>
          <w:szCs w:val="28"/>
        </w:rPr>
        <w:t>40</w:t>
      </w:r>
      <w:r w:rsidRPr="00063AC9">
        <w:rPr>
          <w:rFonts w:eastAsia="Times New Roman"/>
          <w:szCs w:val="28"/>
          <w:lang w:eastAsia="ru-RU"/>
        </w:rPr>
        <w:t>. Его характеристики представлены в табл</w:t>
      </w:r>
      <w:r w:rsidR="00EE41A0">
        <w:rPr>
          <w:rFonts w:eastAsia="Times New Roman"/>
          <w:szCs w:val="28"/>
          <w:lang w:eastAsia="ru-RU"/>
        </w:rPr>
        <w:t>ице</w:t>
      </w:r>
      <w:r w:rsidRPr="00063AC9">
        <w:rPr>
          <w:rFonts w:eastAsia="Times New Roman"/>
          <w:szCs w:val="28"/>
          <w:lang w:eastAsia="ru-RU"/>
        </w:rPr>
        <w:t xml:space="preserve"> 1.</w:t>
      </w:r>
    </w:p>
    <w:p w14:paraId="1693AF10" w14:textId="77777777" w:rsidR="00EE41A0" w:rsidRDefault="00EE41A0" w:rsidP="00EE41A0">
      <w:pPr>
        <w:spacing w:after="0" w:line="288" w:lineRule="auto"/>
        <w:rPr>
          <w:rFonts w:eastAsia="Times New Roman"/>
          <w:szCs w:val="28"/>
          <w:lang w:eastAsia="ru-RU"/>
        </w:rPr>
      </w:pPr>
    </w:p>
    <w:p w14:paraId="4F77C3CE" w14:textId="6B076423" w:rsidR="00DD471E" w:rsidRPr="00063AC9" w:rsidRDefault="00EE41A0" w:rsidP="00EE41A0">
      <w:pPr>
        <w:spacing w:after="0" w:line="288" w:lineRule="auto"/>
        <w:rPr>
          <w:rFonts w:eastAsia="Times New Roman"/>
          <w:szCs w:val="28"/>
          <w:lang w:eastAsia="ru-RU"/>
        </w:rPr>
      </w:pPr>
      <w:r w:rsidRPr="00063AC9">
        <w:rPr>
          <w:rFonts w:eastAsia="Times New Roman"/>
          <w:szCs w:val="28"/>
          <w:lang w:eastAsia="ru-RU"/>
        </w:rPr>
        <w:t>Таблица 1</w:t>
      </w:r>
      <w:r>
        <w:rPr>
          <w:rFonts w:eastAsia="Times New Roman"/>
          <w:szCs w:val="28"/>
          <w:lang w:eastAsia="ru-RU"/>
        </w:rPr>
        <w:t xml:space="preserve"> — </w:t>
      </w:r>
      <w:r w:rsidR="00DD471E" w:rsidRPr="00063AC9">
        <w:rPr>
          <w:rFonts w:eastAsia="Times New Roman"/>
          <w:szCs w:val="28"/>
          <w:lang w:eastAsia="ru-RU"/>
        </w:rPr>
        <w:t xml:space="preserve">Характеристики двигателя </w:t>
      </w:r>
      <w:r w:rsidR="00AB2BAB" w:rsidRPr="00A0600E">
        <w:rPr>
          <w:color w:val="000000" w:themeColor="text1"/>
          <w:szCs w:val="28"/>
        </w:rPr>
        <w:t>ДП</w:t>
      </w:r>
      <w:r w:rsidR="00BB4514">
        <w:rPr>
          <w:color w:val="000000" w:themeColor="text1"/>
          <w:szCs w:val="28"/>
        </w:rPr>
        <w:t>-40</w:t>
      </w:r>
    </w:p>
    <w:tbl>
      <w:tblPr>
        <w:tblW w:w="941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3"/>
        <w:gridCol w:w="850"/>
        <w:gridCol w:w="1134"/>
        <w:gridCol w:w="1276"/>
        <w:gridCol w:w="1144"/>
        <w:gridCol w:w="851"/>
        <w:gridCol w:w="879"/>
        <w:gridCol w:w="870"/>
        <w:gridCol w:w="1003"/>
      </w:tblGrid>
      <w:tr w:rsidR="00DD471E" w:rsidRPr="00063AC9" w14:paraId="1B0A7BED" w14:textId="77777777" w:rsidTr="001338E1">
        <w:trPr>
          <w:trHeight w:val="279"/>
        </w:trPr>
        <w:tc>
          <w:tcPr>
            <w:tcW w:w="1403" w:type="dxa"/>
            <w:vAlign w:val="bottom"/>
          </w:tcPr>
          <w:p w14:paraId="409F8E8D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szCs w:val="28"/>
                <w:lang w:eastAsia="ru-RU"/>
              </w:rPr>
              <w:t>Двигатель</w:t>
            </w:r>
          </w:p>
        </w:tc>
        <w:tc>
          <w:tcPr>
            <w:tcW w:w="850" w:type="dxa"/>
            <w:vAlign w:val="bottom"/>
          </w:tcPr>
          <w:p w14:paraId="442C9376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9"/>
                <w:szCs w:val="28"/>
                <w:lang w:val="en-US" w:eastAsia="ru-RU"/>
              </w:rPr>
              <w:t>P</w:t>
            </w:r>
            <w:r w:rsidRPr="00063AC9">
              <w:rPr>
                <w:rFonts w:eastAsia="Times New Roman"/>
                <w:w w:val="99"/>
                <w:szCs w:val="28"/>
                <w:lang w:val="en-US" w:eastAsia="ru-RU"/>
              </w:rPr>
              <w:t xml:space="preserve">, </w:t>
            </w:r>
            <w:r w:rsidRPr="00063AC9">
              <w:rPr>
                <w:rFonts w:eastAsia="Times New Roman"/>
                <w:w w:val="99"/>
                <w:szCs w:val="28"/>
                <w:lang w:eastAsia="ru-RU"/>
              </w:rPr>
              <w:t>Вт</w:t>
            </w:r>
          </w:p>
        </w:tc>
        <w:tc>
          <w:tcPr>
            <w:tcW w:w="1134" w:type="dxa"/>
            <w:vAlign w:val="bottom"/>
          </w:tcPr>
          <w:p w14:paraId="7D21E058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eastAsia="ru-RU"/>
              </w:rPr>
              <w:t>М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eastAsia="ru-RU"/>
              </w:rPr>
              <w:t>, Н·м</w:t>
            </w:r>
          </w:p>
        </w:tc>
        <w:tc>
          <w:tcPr>
            <w:tcW w:w="1276" w:type="dxa"/>
            <w:vAlign w:val="bottom"/>
          </w:tcPr>
          <w:p w14:paraId="17A87EF1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szCs w:val="28"/>
                <w:lang w:eastAsia="ru-RU"/>
              </w:rPr>
              <w:sym w:font="Symbol" w:char="F077"/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val="en-US" w:eastAsia="ru-RU"/>
              </w:rPr>
              <w:t xml:space="preserve">, </w:t>
            </w:r>
            <w:r w:rsidRPr="00063AC9">
              <w:rPr>
                <w:rFonts w:eastAsia="Times New Roman"/>
                <w:szCs w:val="28"/>
                <w:lang w:eastAsia="ru-RU"/>
              </w:rPr>
              <w:t>рад/с</w:t>
            </w:r>
          </w:p>
        </w:tc>
        <w:tc>
          <w:tcPr>
            <w:tcW w:w="1144" w:type="dxa"/>
            <w:vAlign w:val="bottom"/>
          </w:tcPr>
          <w:p w14:paraId="361A977A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vertAlign w:val="superscript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J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</w:t>
            </w:r>
            <w:r w:rsidRPr="00063AC9">
              <w:rPr>
                <w:rFonts w:eastAsia="Times New Roman"/>
                <w:szCs w:val="28"/>
                <w:lang w:eastAsia="ru-RU"/>
              </w:rPr>
              <w:t>, кг·м</w:t>
            </w:r>
            <w:r w:rsidRPr="00063AC9">
              <w:rPr>
                <w:rFonts w:eastAsia="Times New Roman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851" w:type="dxa"/>
            <w:vAlign w:val="bottom"/>
          </w:tcPr>
          <w:p w14:paraId="3531F871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u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</w:t>
            </w:r>
            <w:r w:rsidRPr="00063AC9">
              <w:rPr>
                <w:rFonts w:eastAsia="Times New Roman"/>
                <w:szCs w:val="28"/>
                <w:vertAlign w:val="subscript"/>
                <w:lang w:eastAsia="ru-RU"/>
              </w:rPr>
              <w:t>н</w:t>
            </w:r>
            <w:r w:rsidRPr="00063AC9">
              <w:rPr>
                <w:rFonts w:eastAsia="Times New Roman"/>
                <w:szCs w:val="28"/>
                <w:lang w:eastAsia="ru-RU"/>
              </w:rPr>
              <w:t>, В</w:t>
            </w:r>
          </w:p>
        </w:tc>
        <w:tc>
          <w:tcPr>
            <w:tcW w:w="879" w:type="dxa"/>
            <w:vAlign w:val="bottom"/>
          </w:tcPr>
          <w:p w14:paraId="5914C7B6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I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eastAsia="ru-RU"/>
              </w:rPr>
              <w:t>, А</w:t>
            </w:r>
          </w:p>
        </w:tc>
        <w:tc>
          <w:tcPr>
            <w:tcW w:w="870" w:type="dxa"/>
            <w:vAlign w:val="bottom"/>
          </w:tcPr>
          <w:p w14:paraId="0D3E87F5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7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7"/>
                <w:szCs w:val="28"/>
                <w:lang w:val="en-US" w:eastAsia="ru-RU"/>
              </w:rPr>
              <w:t>R</w:t>
            </w:r>
            <w:r w:rsidRPr="00063AC9">
              <w:rPr>
                <w:rFonts w:eastAsia="Times New Roman"/>
                <w:w w:val="97"/>
                <w:szCs w:val="28"/>
                <w:lang w:eastAsia="ru-RU"/>
              </w:rPr>
              <w:t>, Ом</w:t>
            </w:r>
          </w:p>
        </w:tc>
        <w:tc>
          <w:tcPr>
            <w:tcW w:w="1003" w:type="dxa"/>
            <w:vAlign w:val="bottom"/>
          </w:tcPr>
          <w:p w14:paraId="32F278A1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9"/>
                <w:szCs w:val="28"/>
                <w:lang w:val="en-US" w:eastAsia="ru-RU"/>
              </w:rPr>
              <w:t>L</w:t>
            </w:r>
            <w:r w:rsidRPr="00063AC9">
              <w:rPr>
                <w:rFonts w:eastAsia="Times New Roman"/>
                <w:w w:val="99"/>
                <w:szCs w:val="28"/>
                <w:lang w:eastAsia="ru-RU"/>
              </w:rPr>
              <w:t>, мГн</w:t>
            </w:r>
          </w:p>
        </w:tc>
      </w:tr>
      <w:tr w:rsidR="00A0600E" w:rsidRPr="00063AC9" w14:paraId="37E5704D" w14:textId="77777777" w:rsidTr="001338E1">
        <w:trPr>
          <w:trHeight w:val="279"/>
        </w:trPr>
        <w:tc>
          <w:tcPr>
            <w:tcW w:w="1403" w:type="dxa"/>
            <w:vAlign w:val="bottom"/>
          </w:tcPr>
          <w:p w14:paraId="7C40F8DA" w14:textId="2C3AF32E" w:rsidR="00A0600E" w:rsidRPr="00A0600E" w:rsidRDefault="00BB4514" w:rsidP="00BB4514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</w:rPr>
              <w:t>ДП</w:t>
            </w:r>
            <w:r w:rsidR="00A0600E" w:rsidRPr="00A0600E">
              <w:rPr>
                <w:color w:val="000000" w:themeColor="text1"/>
                <w:szCs w:val="28"/>
              </w:rPr>
              <w:t>-</w:t>
            </w:r>
            <w:r>
              <w:rPr>
                <w:color w:val="000000" w:themeColor="text1"/>
                <w:szCs w:val="28"/>
              </w:rPr>
              <w:t>40</w:t>
            </w:r>
          </w:p>
        </w:tc>
        <w:tc>
          <w:tcPr>
            <w:tcW w:w="850" w:type="dxa"/>
            <w:vAlign w:val="bottom"/>
          </w:tcPr>
          <w:p w14:paraId="6397C784" w14:textId="60DB79C5" w:rsidR="00A0600E" w:rsidRPr="00A0600E" w:rsidRDefault="00BB4514" w:rsidP="00A0600E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w w:val="99"/>
                <w:szCs w:val="28"/>
              </w:rPr>
              <w:t>40</w:t>
            </w:r>
          </w:p>
        </w:tc>
        <w:tc>
          <w:tcPr>
            <w:tcW w:w="1134" w:type="dxa"/>
            <w:vAlign w:val="bottom"/>
          </w:tcPr>
          <w:p w14:paraId="50CE0AC3" w14:textId="44892C45" w:rsidR="00A0600E" w:rsidRPr="00A0600E" w:rsidRDefault="00BB4514" w:rsidP="00A0600E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w w:val="97"/>
                <w:szCs w:val="28"/>
              </w:rPr>
              <w:t>0,09</w:t>
            </w:r>
          </w:p>
        </w:tc>
        <w:tc>
          <w:tcPr>
            <w:tcW w:w="1276" w:type="dxa"/>
            <w:vAlign w:val="bottom"/>
          </w:tcPr>
          <w:p w14:paraId="0B7FC5B1" w14:textId="69ACDE82" w:rsidR="00A0600E" w:rsidRPr="00A0600E" w:rsidRDefault="00BB4514" w:rsidP="00A0600E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w w:val="99"/>
                <w:szCs w:val="28"/>
              </w:rPr>
              <w:t>300</w:t>
            </w:r>
          </w:p>
        </w:tc>
        <w:tc>
          <w:tcPr>
            <w:tcW w:w="1144" w:type="dxa"/>
            <w:vAlign w:val="bottom"/>
          </w:tcPr>
          <w:p w14:paraId="3FCFCB87" w14:textId="55A9CD8C" w:rsidR="00A0600E" w:rsidRPr="00A0600E" w:rsidRDefault="00BB4514" w:rsidP="00A0600E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</w:rPr>
              <w:t>190</w:t>
            </w:r>
            <w:r w:rsidR="00A0600E" w:rsidRPr="00A0600E">
              <w:rPr>
                <w:color w:val="000000" w:themeColor="text1"/>
                <w:szCs w:val="28"/>
              </w:rPr>
              <w:t>·10</w:t>
            </w:r>
            <w:r w:rsidR="00A0600E" w:rsidRPr="00A0600E">
              <w:rPr>
                <w:color w:val="000000" w:themeColor="text1"/>
                <w:szCs w:val="28"/>
                <w:vertAlign w:val="superscript"/>
              </w:rPr>
              <w:t>-4</w:t>
            </w:r>
          </w:p>
        </w:tc>
        <w:tc>
          <w:tcPr>
            <w:tcW w:w="851" w:type="dxa"/>
            <w:vAlign w:val="bottom"/>
          </w:tcPr>
          <w:p w14:paraId="21BFC4AC" w14:textId="1CC40945" w:rsidR="00A0600E" w:rsidRPr="00A0600E" w:rsidRDefault="00BB4514" w:rsidP="00A0600E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w w:val="99"/>
                <w:szCs w:val="28"/>
              </w:rPr>
              <w:t>27</w:t>
            </w:r>
          </w:p>
        </w:tc>
        <w:tc>
          <w:tcPr>
            <w:tcW w:w="879" w:type="dxa"/>
            <w:vAlign w:val="bottom"/>
          </w:tcPr>
          <w:p w14:paraId="54E8D107" w14:textId="0D4CF0BF" w:rsidR="00A0600E" w:rsidRPr="00A0600E" w:rsidRDefault="00BB4514" w:rsidP="00A0600E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</w:rPr>
              <w:t>2,0</w:t>
            </w:r>
          </w:p>
        </w:tc>
        <w:tc>
          <w:tcPr>
            <w:tcW w:w="870" w:type="dxa"/>
            <w:vAlign w:val="bottom"/>
          </w:tcPr>
          <w:p w14:paraId="02A7CB85" w14:textId="49F44BE4" w:rsidR="00A0600E" w:rsidRPr="00A0600E" w:rsidRDefault="00BB4514" w:rsidP="00A0600E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szCs w:val="28"/>
              </w:rPr>
              <w:t>4,0</w:t>
            </w:r>
          </w:p>
        </w:tc>
        <w:tc>
          <w:tcPr>
            <w:tcW w:w="1003" w:type="dxa"/>
            <w:vAlign w:val="bottom"/>
          </w:tcPr>
          <w:p w14:paraId="7A3755D9" w14:textId="11F5EF9F" w:rsidR="00A0600E" w:rsidRPr="00A0600E" w:rsidRDefault="00BB4514" w:rsidP="00A0600E">
            <w:pPr>
              <w:spacing w:after="0" w:line="288" w:lineRule="auto"/>
              <w:ind w:right="60"/>
              <w:jc w:val="center"/>
              <w:rPr>
                <w:rFonts w:eastAsia="Times New Roman"/>
                <w:color w:val="000000" w:themeColor="text1"/>
                <w:szCs w:val="28"/>
                <w:lang w:eastAsia="ru-RU"/>
              </w:rPr>
            </w:pPr>
            <w:r>
              <w:rPr>
                <w:color w:val="000000" w:themeColor="text1"/>
                <w:w w:val="97"/>
                <w:szCs w:val="28"/>
              </w:rPr>
              <w:t>2,0</w:t>
            </w:r>
          </w:p>
        </w:tc>
      </w:tr>
    </w:tbl>
    <w:p w14:paraId="78121E4C" w14:textId="77777777" w:rsidR="00DD471E" w:rsidRPr="00182A19" w:rsidRDefault="00DD471E" w:rsidP="00DD471E">
      <w:pPr>
        <w:spacing w:after="0" w:line="288" w:lineRule="auto"/>
        <w:ind w:firstLine="709"/>
        <w:rPr>
          <w:rFonts w:eastAsia="Times New Roman"/>
          <w:bCs/>
          <w:sz w:val="18"/>
          <w:szCs w:val="28"/>
          <w:lang w:eastAsia="ru-RU"/>
        </w:rPr>
      </w:pPr>
    </w:p>
    <w:p w14:paraId="2361B44A" w14:textId="77777777" w:rsidR="0034461B" w:rsidRPr="0034461B" w:rsidRDefault="001338E1" w:rsidP="00DD471E">
      <w:pPr>
        <w:spacing w:after="0" w:line="288" w:lineRule="auto"/>
        <w:ind w:firstLine="709"/>
        <w:rPr>
          <w:rFonts w:eastAsia="Times New Roman"/>
          <w:szCs w:val="28"/>
          <w:lang w:eastAsia="ru-RU"/>
        </w:rPr>
      </w:pPr>
      <w:r w:rsidRPr="00063AC9">
        <w:rPr>
          <w:rFonts w:eastAsia="Times New Roman"/>
          <w:bCs/>
          <w:szCs w:val="28"/>
          <w:lang w:eastAsia="ru-RU"/>
        </w:rPr>
        <w:lastRenderedPageBreak/>
        <w:t>По формуле (</w:t>
      </w:r>
      <w:r w:rsidR="00AB2BAB">
        <w:rPr>
          <w:rFonts w:eastAsia="Times New Roman"/>
          <w:bCs/>
          <w:szCs w:val="28"/>
          <w:lang w:eastAsia="ru-RU"/>
        </w:rPr>
        <w:t>3</w:t>
      </w:r>
      <w:r w:rsidR="00DD471E" w:rsidRPr="00063AC9">
        <w:rPr>
          <w:rFonts w:eastAsia="Times New Roman"/>
          <w:bCs/>
          <w:szCs w:val="28"/>
          <w:lang w:eastAsia="ru-RU"/>
        </w:rPr>
        <w:t xml:space="preserve">) определим </w:t>
      </w:r>
      <w:r w:rsidR="00DD471E" w:rsidRPr="00063AC9">
        <w:rPr>
          <w:rFonts w:eastAsia="Times New Roman"/>
          <w:szCs w:val="28"/>
          <w:lang w:eastAsia="ru-RU"/>
        </w:rPr>
        <w:t xml:space="preserve">момент двигателя для режима движения с максимальным линейным ускорением. </w:t>
      </w:r>
      <w:r w:rsidRPr="00063AC9">
        <w:rPr>
          <w:rFonts w:eastAsia="Times New Roman"/>
          <w:szCs w:val="28"/>
          <w:lang w:eastAsia="ru-RU"/>
        </w:rPr>
        <w:t>КПД примем равным 0,9</w:t>
      </w:r>
      <w:r w:rsidR="0034461B">
        <w:rPr>
          <w:rFonts w:eastAsia="Times New Roman"/>
          <w:szCs w:val="28"/>
          <w:lang w:eastAsia="ru-RU"/>
        </w:rPr>
        <w:t xml:space="preserve">, а передаточное отношение </w:t>
      </w:r>
      <w:r w:rsidR="00DD471E" w:rsidRPr="00063AC9">
        <w:rPr>
          <w:rFonts w:eastAsia="Times New Roman"/>
          <w:szCs w:val="28"/>
          <w:lang w:eastAsia="ru-RU"/>
        </w:rPr>
        <w:t>редуктора</w:t>
      </w:r>
      <w:r w:rsidR="0034461B">
        <w:rPr>
          <w:rFonts w:eastAsia="Times New Roman"/>
          <w:szCs w:val="28"/>
          <w:lang w:eastAsia="ru-RU"/>
        </w:rPr>
        <w:t xml:space="preserve"> </w:t>
      </w:r>
    </w:p>
    <w:p w14:paraId="25FB4CC9" w14:textId="4E2AF49F" w:rsidR="0034461B" w:rsidRPr="0034461B" w:rsidRDefault="0034461B" w:rsidP="0034461B">
      <w:pPr>
        <w:spacing w:after="0" w:line="288" w:lineRule="auto"/>
        <w:rPr>
          <w:rFonts w:eastAsia="Times New Roman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i=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vertAlign w:val="subscript"/>
                      <w:lang w:eastAsia="ru-RU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vertAlign w:val="subscript"/>
                      <w:lang w:eastAsia="ru-RU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300</m:t>
              </m:r>
            </m:num>
            <m:den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/>
              <w:szCs w:val="28"/>
              <w:lang w:eastAsia="ru-RU"/>
            </w:rPr>
            <m:t xml:space="preserve">=75 </m:t>
          </m:r>
        </m:oMath>
      </m:oMathPara>
    </w:p>
    <w:p w14:paraId="6A215220" w14:textId="321A70FF" w:rsidR="00DD471E" w:rsidRPr="0034461B" w:rsidRDefault="00DD471E" w:rsidP="0034461B">
      <w:pPr>
        <w:spacing w:after="0" w:line="288" w:lineRule="auto"/>
        <w:rPr>
          <w:rFonts w:eastAsia="Times New Roman"/>
          <w:szCs w:val="28"/>
          <w:lang w:eastAsia="ru-RU"/>
        </w:rPr>
      </w:pPr>
    </w:p>
    <w:p w14:paraId="1B589408" w14:textId="327B95E1" w:rsidR="00DD471E" w:rsidRPr="00A10471" w:rsidRDefault="009B62D1" w:rsidP="00DD471E">
      <w:pPr>
        <w:spacing w:after="0" w:line="288" w:lineRule="auto"/>
        <w:ind w:firstLine="709"/>
        <w:rPr>
          <w:rFonts w:eastAsia="Times New Roman"/>
          <w:bCs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190∙</m:t>
              </m:r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-4</m:t>
                  </m:r>
                </m:sup>
              </m:s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+0,1∙190∙</m:t>
              </m:r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-4</m:t>
                  </m:r>
                </m:sup>
              </m:s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 w:themeColor="text1"/>
                      <w:szCs w:val="28"/>
                      <w:lang w:val="en-US" w:eastAsia="ru-RU"/>
                    </w:rPr>
                    <m:t>0,105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0,9∙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75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/>
              <w:szCs w:val="28"/>
              <w:lang w:eastAsia="ru-RU"/>
            </w:rPr>
            <m:t>∙75∙</m:t>
          </m:r>
          <m:r>
            <w:rPr>
              <w:rFonts w:ascii="Cambria Math" w:eastAsia="Times New Roman" w:hAnsi="Cambria Math"/>
              <w:color w:val="000000" w:themeColor="text1"/>
              <w:szCs w:val="28"/>
              <w:lang w:eastAsia="ru-RU"/>
            </w:rPr>
            <m:t>30</m:t>
          </m:r>
          <m:r>
            <w:rPr>
              <w:rFonts w:ascii="Cambria Math" w:eastAsia="Times New Roman" w:hAnsi="Cambria Math"/>
              <w:szCs w:val="28"/>
              <w:lang w:eastAsia="ru-RU"/>
            </w:rPr>
            <m:t>+</m:t>
          </m:r>
        </m:oMath>
      </m:oMathPara>
    </w:p>
    <w:p w14:paraId="3033BACB" w14:textId="362613F8" w:rsidR="00DD471E" w:rsidRPr="0034461B" w:rsidRDefault="00DD471E" w:rsidP="00DD471E">
      <w:pPr>
        <w:spacing w:after="0" w:line="288" w:lineRule="auto"/>
        <w:ind w:firstLine="709"/>
        <w:rPr>
          <w:rFonts w:eastAsia="Times New Roman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75∙0,9</m:t>
              </m:r>
            </m:den>
          </m:f>
          <m:r>
            <w:rPr>
              <w:rFonts w:ascii="Cambria Math" w:eastAsia="Times New Roman" w:hAnsi="Cambria Math"/>
              <w:szCs w:val="28"/>
              <w:lang w:eastAsia="ru-RU"/>
            </w:rPr>
            <m:t>∙6,19=47,2 Н∙м</m:t>
          </m:r>
          <m:r>
            <w:rPr>
              <w:rFonts w:ascii="Cambria Math" w:eastAsia="Times New Roman" w:hAnsi="Cambria Math"/>
              <w:szCs w:val="28"/>
              <w:lang w:val="en-US" w:eastAsia="ru-RU"/>
            </w:rPr>
            <m:t>;</m:t>
          </m:r>
        </m:oMath>
      </m:oMathPara>
    </w:p>
    <w:p w14:paraId="4D674A36" w14:textId="77777777" w:rsidR="0034461B" w:rsidRPr="00063AC9" w:rsidRDefault="0034461B" w:rsidP="00DD471E">
      <w:pPr>
        <w:spacing w:after="0" w:line="288" w:lineRule="auto"/>
        <w:ind w:firstLine="709"/>
        <w:rPr>
          <w:rFonts w:eastAsia="Times New Roman"/>
          <w:bCs/>
          <w:szCs w:val="28"/>
          <w:lang w:val="en-US" w:eastAsia="ru-RU"/>
        </w:rPr>
      </w:pPr>
    </w:p>
    <w:p w14:paraId="4B91C6F3" w14:textId="39E237F5" w:rsidR="00DD471E" w:rsidRPr="00063AC9" w:rsidRDefault="00DD471E" w:rsidP="00EE41A0">
      <w:pPr>
        <w:widowControl w:val="0"/>
        <w:autoSpaceDE w:val="0"/>
        <w:autoSpaceDN w:val="0"/>
        <w:adjustRightInd w:val="0"/>
        <w:spacing w:line="279" w:lineRule="exact"/>
        <w:ind w:firstLine="709"/>
        <w:rPr>
          <w:szCs w:val="28"/>
        </w:rPr>
      </w:pPr>
      <w:r w:rsidRPr="00063AC9">
        <w:rPr>
          <w:rFonts w:eastAsia="Times New Roman"/>
          <w:bCs/>
          <w:szCs w:val="28"/>
          <w:lang w:eastAsia="ru-RU"/>
        </w:rPr>
        <w:t xml:space="preserve">Так как </w:t>
      </w:r>
      <w:r w:rsidR="00136E42">
        <w:rPr>
          <w:rFonts w:eastAsia="Times New Roman"/>
          <w:bCs/>
          <w:szCs w:val="28"/>
          <w:lang w:eastAsia="ru-RU"/>
        </w:rPr>
        <w:t>47,2</w:t>
      </w:r>
      <w:r w:rsidR="005C2BE8" w:rsidRPr="00063AC9">
        <w:rPr>
          <w:rFonts w:eastAsia="Times New Roman"/>
          <w:bCs/>
          <w:szCs w:val="28"/>
          <w:lang w:eastAsia="ru-RU"/>
        </w:rPr>
        <w:t xml:space="preserve"> &gt; 0,</w:t>
      </w:r>
      <w:r w:rsidR="00136E42">
        <w:rPr>
          <w:rFonts w:eastAsia="Times New Roman"/>
          <w:bCs/>
          <w:szCs w:val="28"/>
          <w:lang w:eastAsia="ru-RU"/>
        </w:rPr>
        <w:t>09</w:t>
      </w:r>
      <w:r w:rsidRPr="00063AC9">
        <w:rPr>
          <w:rFonts w:eastAsia="Times New Roman"/>
          <w:bCs/>
          <w:szCs w:val="28"/>
          <w:lang w:eastAsia="ru-RU"/>
        </w:rPr>
        <w:t xml:space="preserve">, двигатель </w:t>
      </w:r>
      <w:r w:rsidR="00883580">
        <w:rPr>
          <w:color w:val="000000" w:themeColor="text1"/>
          <w:szCs w:val="28"/>
        </w:rPr>
        <w:t>ДП-40</w:t>
      </w:r>
      <w:r w:rsidRPr="00063AC9">
        <w:rPr>
          <w:rFonts w:eastAsia="Times New Roman"/>
          <w:bCs/>
          <w:szCs w:val="28"/>
          <w:lang w:eastAsia="ru-RU"/>
        </w:rPr>
        <w:t xml:space="preserve"> </w:t>
      </w:r>
      <w:r w:rsidR="00EE41A0">
        <w:rPr>
          <w:rFonts w:eastAsia="Times New Roman"/>
          <w:bCs/>
          <w:szCs w:val="28"/>
          <w:lang w:eastAsia="ru-RU"/>
        </w:rPr>
        <w:t xml:space="preserve">не подходит для данной следящей </w:t>
      </w:r>
      <w:r w:rsidRPr="00063AC9">
        <w:rPr>
          <w:rFonts w:eastAsia="Times New Roman"/>
          <w:bCs/>
          <w:szCs w:val="28"/>
          <w:lang w:eastAsia="ru-RU"/>
        </w:rPr>
        <w:t xml:space="preserve">системы. Выберем более мощный двигатель, учитывая, что при прочих равных характеристиках лучше всего использовать тот, который имеет </w:t>
      </w:r>
      <w:r w:rsidRPr="00063AC9">
        <w:rPr>
          <w:rFonts w:eastAsia="Times New Roman"/>
          <w:szCs w:val="28"/>
          <w:lang w:eastAsia="ru-RU"/>
        </w:rPr>
        <w:t xml:space="preserve">наибольший номинальный вращающий момент, минимальный момент инерции ротора, меньшие массу и габаритные размеры. Модель </w:t>
      </w:r>
      <w:r w:rsidR="0043665B">
        <w:t>ДК1-1,7</w:t>
      </w:r>
      <w:r w:rsidR="00EE41A0" w:rsidRPr="00063AC9">
        <w:rPr>
          <w:rFonts w:eastAsia="Times New Roman"/>
          <w:szCs w:val="28"/>
          <w:lang w:eastAsia="ru-RU"/>
        </w:rPr>
        <w:t xml:space="preserve"> </w:t>
      </w:r>
      <w:r w:rsidRPr="00063AC9">
        <w:rPr>
          <w:rFonts w:eastAsia="Times New Roman"/>
          <w:szCs w:val="28"/>
          <w:lang w:eastAsia="ru-RU"/>
        </w:rPr>
        <w:t>выглядит подходящей п</w:t>
      </w:r>
      <w:r w:rsidR="0034461B">
        <w:rPr>
          <w:rFonts w:eastAsia="Times New Roman"/>
          <w:szCs w:val="28"/>
          <w:lang w:eastAsia="ru-RU"/>
        </w:rPr>
        <w:t>од данное выше описание. В таблице</w:t>
      </w:r>
      <w:r w:rsidRPr="00063AC9">
        <w:rPr>
          <w:rFonts w:eastAsia="Times New Roman"/>
          <w:szCs w:val="28"/>
          <w:lang w:eastAsia="ru-RU"/>
        </w:rPr>
        <w:t xml:space="preserve"> 2 приведены характеристики данного агрегата.</w:t>
      </w:r>
    </w:p>
    <w:p w14:paraId="7D5ABBEB" w14:textId="1CB30AD2" w:rsidR="00DD471E" w:rsidRPr="00063AC9" w:rsidRDefault="00EE41A0" w:rsidP="00EE41A0">
      <w:pPr>
        <w:spacing w:after="0" w:line="288" w:lineRule="auto"/>
        <w:rPr>
          <w:rFonts w:eastAsia="Times New Roman"/>
          <w:szCs w:val="28"/>
          <w:lang w:val="en-US" w:eastAsia="ru-RU"/>
        </w:rPr>
      </w:pPr>
      <w:r w:rsidRPr="00063AC9">
        <w:rPr>
          <w:rFonts w:eastAsia="Times New Roman"/>
          <w:szCs w:val="28"/>
          <w:lang w:eastAsia="ru-RU"/>
        </w:rPr>
        <w:t>Таблица 2</w:t>
      </w:r>
      <w:r>
        <w:rPr>
          <w:rFonts w:eastAsia="Times New Roman"/>
          <w:szCs w:val="28"/>
          <w:lang w:eastAsia="ru-RU"/>
        </w:rPr>
        <w:t xml:space="preserve"> — </w:t>
      </w:r>
      <w:r w:rsidR="00DD471E" w:rsidRPr="00063AC9">
        <w:rPr>
          <w:rFonts w:eastAsia="Times New Roman"/>
          <w:szCs w:val="28"/>
          <w:lang w:eastAsia="ru-RU"/>
        </w:rPr>
        <w:t xml:space="preserve">Характеристики двигателя </w:t>
      </w:r>
      <w:r w:rsidR="0043665B">
        <w:t>ДК1-1,7</w:t>
      </w:r>
    </w:p>
    <w:tbl>
      <w:tblPr>
        <w:tblW w:w="941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708"/>
        <w:gridCol w:w="1134"/>
        <w:gridCol w:w="1276"/>
        <w:gridCol w:w="1276"/>
        <w:gridCol w:w="850"/>
        <w:gridCol w:w="851"/>
        <w:gridCol w:w="850"/>
        <w:gridCol w:w="920"/>
      </w:tblGrid>
      <w:tr w:rsidR="00DD471E" w:rsidRPr="00063AC9" w14:paraId="62C29F6B" w14:textId="77777777" w:rsidTr="00E5127B">
        <w:trPr>
          <w:trHeight w:val="279"/>
        </w:trPr>
        <w:tc>
          <w:tcPr>
            <w:tcW w:w="1545" w:type="dxa"/>
            <w:vAlign w:val="bottom"/>
          </w:tcPr>
          <w:p w14:paraId="1CE81485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szCs w:val="28"/>
                <w:lang w:eastAsia="ru-RU"/>
              </w:rPr>
              <w:t>Двигатель</w:t>
            </w:r>
          </w:p>
        </w:tc>
        <w:tc>
          <w:tcPr>
            <w:tcW w:w="708" w:type="dxa"/>
            <w:vAlign w:val="bottom"/>
          </w:tcPr>
          <w:p w14:paraId="0E67E665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9"/>
                <w:szCs w:val="28"/>
                <w:lang w:val="en-US" w:eastAsia="ru-RU"/>
              </w:rPr>
              <w:t>P</w:t>
            </w:r>
            <w:r w:rsidRPr="00063AC9">
              <w:rPr>
                <w:rFonts w:eastAsia="Times New Roman"/>
                <w:w w:val="99"/>
                <w:szCs w:val="28"/>
                <w:lang w:val="en-US" w:eastAsia="ru-RU"/>
              </w:rPr>
              <w:t xml:space="preserve">, </w:t>
            </w:r>
            <w:r w:rsidRPr="00063AC9">
              <w:rPr>
                <w:rFonts w:eastAsia="Times New Roman"/>
                <w:w w:val="99"/>
                <w:szCs w:val="28"/>
                <w:lang w:eastAsia="ru-RU"/>
              </w:rPr>
              <w:t>Вт</w:t>
            </w:r>
          </w:p>
        </w:tc>
        <w:tc>
          <w:tcPr>
            <w:tcW w:w="1134" w:type="dxa"/>
            <w:vAlign w:val="bottom"/>
          </w:tcPr>
          <w:p w14:paraId="42FE6D62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eastAsia="ru-RU"/>
              </w:rPr>
              <w:t>М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eastAsia="ru-RU"/>
              </w:rPr>
              <w:t>, Н·м</w:t>
            </w:r>
          </w:p>
        </w:tc>
        <w:tc>
          <w:tcPr>
            <w:tcW w:w="1276" w:type="dxa"/>
            <w:vAlign w:val="bottom"/>
          </w:tcPr>
          <w:p w14:paraId="35B72763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szCs w:val="28"/>
                <w:lang w:eastAsia="ru-RU"/>
              </w:rPr>
              <w:sym w:font="Symbol" w:char="F077"/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val="en-US" w:eastAsia="ru-RU"/>
              </w:rPr>
              <w:t xml:space="preserve">, </w:t>
            </w:r>
            <w:r w:rsidRPr="00063AC9">
              <w:rPr>
                <w:rFonts w:eastAsia="Times New Roman"/>
                <w:szCs w:val="28"/>
                <w:lang w:eastAsia="ru-RU"/>
              </w:rPr>
              <w:t>рад/с</w:t>
            </w:r>
          </w:p>
        </w:tc>
        <w:tc>
          <w:tcPr>
            <w:tcW w:w="1276" w:type="dxa"/>
            <w:vAlign w:val="bottom"/>
          </w:tcPr>
          <w:p w14:paraId="4E6ED230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vertAlign w:val="superscript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J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</w:t>
            </w:r>
            <w:r w:rsidRPr="00063AC9">
              <w:rPr>
                <w:rFonts w:eastAsia="Times New Roman"/>
                <w:szCs w:val="28"/>
                <w:lang w:eastAsia="ru-RU"/>
              </w:rPr>
              <w:t>, кг·м</w:t>
            </w:r>
            <w:r w:rsidRPr="00063AC9">
              <w:rPr>
                <w:rFonts w:eastAsia="Times New Roman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850" w:type="dxa"/>
            <w:vAlign w:val="bottom"/>
          </w:tcPr>
          <w:p w14:paraId="0C825162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u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</w:t>
            </w:r>
            <w:r w:rsidRPr="00063AC9">
              <w:rPr>
                <w:rFonts w:eastAsia="Times New Roman"/>
                <w:szCs w:val="28"/>
                <w:vertAlign w:val="subscript"/>
                <w:lang w:eastAsia="ru-RU"/>
              </w:rPr>
              <w:t>н</w:t>
            </w:r>
            <w:r w:rsidRPr="00063AC9">
              <w:rPr>
                <w:rFonts w:eastAsia="Times New Roman"/>
                <w:szCs w:val="28"/>
                <w:lang w:eastAsia="ru-RU"/>
              </w:rPr>
              <w:t>, В</w:t>
            </w:r>
          </w:p>
        </w:tc>
        <w:tc>
          <w:tcPr>
            <w:tcW w:w="851" w:type="dxa"/>
            <w:vAlign w:val="bottom"/>
          </w:tcPr>
          <w:p w14:paraId="7E78DD30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szCs w:val="28"/>
                <w:lang w:val="en-US" w:eastAsia="ru-RU"/>
              </w:rPr>
              <w:t>I</w:t>
            </w:r>
            <w:r w:rsidRPr="00063AC9">
              <w:rPr>
                <w:rFonts w:eastAsia="Times New Roman"/>
                <w:i/>
                <w:szCs w:val="28"/>
                <w:vertAlign w:val="subscript"/>
                <w:lang w:eastAsia="ru-RU"/>
              </w:rPr>
              <w:t>дн</w:t>
            </w:r>
            <w:r w:rsidRPr="00063AC9">
              <w:rPr>
                <w:rFonts w:eastAsia="Times New Roman"/>
                <w:szCs w:val="28"/>
                <w:lang w:eastAsia="ru-RU"/>
              </w:rPr>
              <w:t>, А</w:t>
            </w:r>
          </w:p>
        </w:tc>
        <w:tc>
          <w:tcPr>
            <w:tcW w:w="850" w:type="dxa"/>
            <w:vAlign w:val="bottom"/>
          </w:tcPr>
          <w:p w14:paraId="7DCA6A4D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7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7"/>
                <w:szCs w:val="28"/>
                <w:lang w:val="en-US" w:eastAsia="ru-RU"/>
              </w:rPr>
              <w:t>R</w:t>
            </w:r>
            <w:r w:rsidRPr="00063AC9">
              <w:rPr>
                <w:rFonts w:eastAsia="Times New Roman"/>
                <w:w w:val="97"/>
                <w:szCs w:val="28"/>
                <w:lang w:eastAsia="ru-RU"/>
              </w:rPr>
              <w:t>, Ом</w:t>
            </w:r>
          </w:p>
        </w:tc>
        <w:tc>
          <w:tcPr>
            <w:tcW w:w="920" w:type="dxa"/>
            <w:vAlign w:val="bottom"/>
          </w:tcPr>
          <w:p w14:paraId="595D1384" w14:textId="77777777" w:rsidR="00DD471E" w:rsidRPr="00063AC9" w:rsidRDefault="00DD471E" w:rsidP="00DD471E">
            <w:pPr>
              <w:spacing w:after="0" w:line="288" w:lineRule="auto"/>
              <w:ind w:right="60"/>
              <w:jc w:val="center"/>
              <w:rPr>
                <w:rFonts w:eastAsia="Times New Roman"/>
                <w:w w:val="99"/>
                <w:szCs w:val="28"/>
                <w:lang w:eastAsia="ru-RU"/>
              </w:rPr>
            </w:pPr>
            <w:r w:rsidRPr="00063AC9">
              <w:rPr>
                <w:rFonts w:eastAsia="Times New Roman"/>
                <w:i/>
                <w:w w:val="99"/>
                <w:szCs w:val="28"/>
                <w:lang w:val="en-US" w:eastAsia="ru-RU"/>
              </w:rPr>
              <w:t>L</w:t>
            </w:r>
            <w:r w:rsidRPr="00063AC9">
              <w:rPr>
                <w:rFonts w:eastAsia="Times New Roman"/>
                <w:w w:val="99"/>
                <w:szCs w:val="28"/>
                <w:lang w:eastAsia="ru-RU"/>
              </w:rPr>
              <w:t>, мГн</w:t>
            </w:r>
          </w:p>
        </w:tc>
      </w:tr>
      <w:tr w:rsidR="0034461B" w:rsidRPr="00063AC9" w14:paraId="1A63F6D4" w14:textId="77777777" w:rsidTr="00E5127B">
        <w:trPr>
          <w:trHeight w:val="279"/>
        </w:trPr>
        <w:tc>
          <w:tcPr>
            <w:tcW w:w="1545" w:type="dxa"/>
          </w:tcPr>
          <w:p w14:paraId="5F6ABE5C" w14:textId="3C592179" w:rsidR="0034461B" w:rsidRPr="00063AC9" w:rsidRDefault="0043665B" w:rsidP="0043665B">
            <w:pPr>
              <w:widowControl w:val="0"/>
              <w:autoSpaceDE w:val="0"/>
              <w:autoSpaceDN w:val="0"/>
              <w:adjustRightInd w:val="0"/>
              <w:spacing w:line="279" w:lineRule="exact"/>
              <w:jc w:val="center"/>
              <w:rPr>
                <w:szCs w:val="28"/>
              </w:rPr>
            </w:pPr>
            <w:r>
              <w:t>ДК1-1,7</w:t>
            </w:r>
          </w:p>
        </w:tc>
        <w:tc>
          <w:tcPr>
            <w:tcW w:w="708" w:type="dxa"/>
          </w:tcPr>
          <w:p w14:paraId="1D15BE3E" w14:textId="6317BEC5" w:rsidR="0034461B" w:rsidRPr="00063AC9" w:rsidRDefault="0034461B" w:rsidP="0043665B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 w:rsidRPr="00FA65DE">
              <w:t>1</w:t>
            </w:r>
            <w:r w:rsidR="0043665B">
              <w:t>70</w:t>
            </w:r>
          </w:p>
        </w:tc>
        <w:tc>
          <w:tcPr>
            <w:tcW w:w="1134" w:type="dxa"/>
          </w:tcPr>
          <w:p w14:paraId="66301CCC" w14:textId="7F5332A6" w:rsidR="0034461B" w:rsidRPr="00063AC9" w:rsidRDefault="0043665B" w:rsidP="0034461B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val="en-US" w:eastAsia="ru-RU"/>
              </w:rPr>
            </w:pPr>
            <w:r>
              <w:t>1,7</w:t>
            </w:r>
          </w:p>
        </w:tc>
        <w:tc>
          <w:tcPr>
            <w:tcW w:w="1276" w:type="dxa"/>
          </w:tcPr>
          <w:p w14:paraId="5ECDBADD" w14:textId="247FF211" w:rsidR="0034461B" w:rsidRPr="00063AC9" w:rsidRDefault="0043665B" w:rsidP="0034461B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val="en-US" w:eastAsia="ru-RU"/>
              </w:rPr>
            </w:pPr>
            <w:r>
              <w:t>100</w:t>
            </w:r>
          </w:p>
        </w:tc>
        <w:tc>
          <w:tcPr>
            <w:tcW w:w="1276" w:type="dxa"/>
          </w:tcPr>
          <w:p w14:paraId="15869AB0" w14:textId="7F661B62" w:rsidR="0034461B" w:rsidRPr="00063AC9" w:rsidRDefault="0043665B" w:rsidP="0043665B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t>1,1</w:t>
            </w:r>
            <w:r w:rsidR="0034461B" w:rsidRPr="00FA65DE">
              <w:t>·10</w:t>
            </w:r>
            <w:r w:rsidR="0034461B" w:rsidRPr="0043665B">
              <w:rPr>
                <w:vertAlign w:val="superscript"/>
              </w:rPr>
              <w:t>-</w:t>
            </w:r>
            <w:r w:rsidRPr="0043665B">
              <w:rPr>
                <w:vertAlign w:val="superscript"/>
              </w:rPr>
              <w:t>3</w:t>
            </w:r>
          </w:p>
        </w:tc>
        <w:tc>
          <w:tcPr>
            <w:tcW w:w="850" w:type="dxa"/>
          </w:tcPr>
          <w:p w14:paraId="67E902B7" w14:textId="060EB995" w:rsidR="0034461B" w:rsidRPr="00063AC9" w:rsidRDefault="0043665B" w:rsidP="0034461B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t>110</w:t>
            </w:r>
          </w:p>
        </w:tc>
        <w:tc>
          <w:tcPr>
            <w:tcW w:w="851" w:type="dxa"/>
          </w:tcPr>
          <w:p w14:paraId="711A09D5" w14:textId="294318C9" w:rsidR="0034461B" w:rsidRPr="00063AC9" w:rsidRDefault="0043665B" w:rsidP="0034461B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val="en-US" w:eastAsia="ru-RU"/>
              </w:rPr>
            </w:pPr>
            <w:r>
              <w:t>6,5</w:t>
            </w:r>
          </w:p>
        </w:tc>
        <w:tc>
          <w:tcPr>
            <w:tcW w:w="850" w:type="dxa"/>
          </w:tcPr>
          <w:p w14:paraId="0EF82B0A" w14:textId="6F4F2EA4" w:rsidR="0034461B" w:rsidRPr="00063AC9" w:rsidRDefault="0043665B" w:rsidP="0034461B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t>5,0</w:t>
            </w:r>
          </w:p>
        </w:tc>
        <w:tc>
          <w:tcPr>
            <w:tcW w:w="920" w:type="dxa"/>
          </w:tcPr>
          <w:p w14:paraId="6197DF72" w14:textId="40F035F4" w:rsidR="0034461B" w:rsidRPr="00063AC9" w:rsidRDefault="0043665B" w:rsidP="0034461B">
            <w:pPr>
              <w:spacing w:after="0" w:line="288" w:lineRule="auto"/>
              <w:ind w:right="6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t>2,5</w:t>
            </w:r>
          </w:p>
        </w:tc>
      </w:tr>
    </w:tbl>
    <w:p w14:paraId="0800D166" w14:textId="77777777" w:rsidR="00DD471E" w:rsidRPr="00063AC9" w:rsidRDefault="00DD471E" w:rsidP="00DD471E">
      <w:pPr>
        <w:spacing w:after="0" w:line="288" w:lineRule="auto"/>
        <w:ind w:firstLine="709"/>
        <w:jc w:val="center"/>
        <w:rPr>
          <w:rFonts w:eastAsia="Times New Roman"/>
          <w:bCs/>
          <w:szCs w:val="28"/>
          <w:lang w:eastAsia="ru-RU"/>
        </w:rPr>
      </w:pPr>
    </w:p>
    <w:p w14:paraId="226DFA3E" w14:textId="39FAE14C" w:rsidR="00DD471E" w:rsidRDefault="00822823" w:rsidP="00EE41A0">
      <w:pPr>
        <w:spacing w:after="0" w:line="288" w:lineRule="auto"/>
        <w:ind w:firstLine="709"/>
        <w:rPr>
          <w:rFonts w:eastAsia="Times New Roman"/>
          <w:szCs w:val="28"/>
          <w:lang w:eastAsia="ru-RU"/>
        </w:rPr>
      </w:pPr>
      <w:r w:rsidRPr="00063AC9">
        <w:rPr>
          <w:rFonts w:eastAsia="Times New Roman"/>
          <w:bCs/>
          <w:szCs w:val="28"/>
          <w:lang w:eastAsia="ru-RU"/>
        </w:rPr>
        <w:t>Выполним проверку по формуле (2</w:t>
      </w:r>
      <w:r w:rsidR="00DD471E" w:rsidRPr="00063AC9">
        <w:rPr>
          <w:rFonts w:eastAsia="Times New Roman"/>
          <w:bCs/>
          <w:szCs w:val="28"/>
          <w:lang w:eastAsia="ru-RU"/>
        </w:rPr>
        <w:t xml:space="preserve">). </w:t>
      </w:r>
      <w:r w:rsidRPr="00063AC9">
        <w:rPr>
          <w:rFonts w:eastAsia="Times New Roman"/>
          <w:szCs w:val="28"/>
          <w:lang w:eastAsia="ru-RU"/>
        </w:rPr>
        <w:t>КПД остаётся равным 0,9</w:t>
      </w:r>
      <w:r w:rsidR="00DD471E" w:rsidRPr="00063AC9">
        <w:rPr>
          <w:rFonts w:eastAsia="Times New Roman"/>
          <w:szCs w:val="28"/>
          <w:lang w:eastAsia="ru-RU"/>
        </w:rPr>
        <w:t xml:space="preserve">, а передаточное отношение редуктора </w:t>
      </w:r>
    </w:p>
    <w:p w14:paraId="68A20563" w14:textId="36FA0E3A" w:rsidR="0034461B" w:rsidRPr="00063AC9" w:rsidRDefault="0034461B" w:rsidP="00DD471E">
      <w:pPr>
        <w:spacing w:after="0" w:line="288" w:lineRule="auto"/>
        <w:ind w:firstLine="709"/>
        <w:jc w:val="left"/>
        <w:rPr>
          <w:rFonts w:eastAsia="Times New Roman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i=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vertAlign w:val="subscript"/>
                      <w:lang w:eastAsia="ru-RU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vertAlign w:val="subscript"/>
                      <w:lang w:eastAsia="ru-RU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  <w:lang w:val="en-US" w:eastAsia="ru-RU"/>
                </w:rPr>
                <m:t>100</m:t>
              </m:r>
            </m:num>
            <m:den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/>
              <w:szCs w:val="28"/>
              <w:lang w:eastAsia="ru-RU"/>
            </w:rPr>
            <m:t xml:space="preserve">=25 </m:t>
          </m:r>
        </m:oMath>
      </m:oMathPara>
    </w:p>
    <w:p w14:paraId="7025DB3C" w14:textId="1A1D112D" w:rsidR="00DD471E" w:rsidRPr="00063AC9" w:rsidRDefault="009B62D1" w:rsidP="00DD471E">
      <w:pPr>
        <w:spacing w:after="0" w:line="288" w:lineRule="auto"/>
        <w:ind w:firstLine="709"/>
        <w:rPr>
          <w:rFonts w:eastAsia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1,1∙</m:t>
              </m:r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+0,1∙1,1∙</m:t>
              </m:r>
              <m:sSup>
                <m:sSup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bCs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Cs w:val="28"/>
                      <w:lang w:val="en-US" w:eastAsia="ru-RU"/>
                    </w:rPr>
                    <m:t>0,105</m:t>
                  </m:r>
                </m:num>
                <m:den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0,9∙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bCs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25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/>
              <w:szCs w:val="28"/>
              <w:lang w:eastAsia="ru-RU"/>
            </w:rPr>
            <m:t>∙25∙30+</m:t>
          </m:r>
        </m:oMath>
      </m:oMathPara>
    </w:p>
    <w:p w14:paraId="77588E45" w14:textId="7818C626" w:rsidR="00DD471E" w:rsidRPr="00063AC9" w:rsidRDefault="00DD471E" w:rsidP="00DD471E">
      <w:pPr>
        <w:spacing w:after="0" w:line="288" w:lineRule="auto"/>
        <w:ind w:firstLine="709"/>
        <w:rPr>
          <w:rFonts w:eastAsia="Times New Roman"/>
          <w:bCs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25∙0,9</m:t>
              </m:r>
            </m:den>
          </m:f>
          <m:r>
            <w:rPr>
              <w:rFonts w:ascii="Cambria Math" w:eastAsia="Times New Roman" w:hAnsi="Cambria Math"/>
              <w:szCs w:val="28"/>
              <w:lang w:eastAsia="ru-RU"/>
            </w:rPr>
            <m:t>∙6,19=1,32 Н∙м</m:t>
          </m:r>
          <m:r>
            <w:rPr>
              <w:rFonts w:ascii="Cambria Math" w:eastAsia="Times New Roman" w:hAnsi="Cambria Math"/>
              <w:szCs w:val="28"/>
              <w:lang w:val="en-US" w:eastAsia="ru-RU"/>
            </w:rPr>
            <m:t>;</m:t>
          </m:r>
        </m:oMath>
      </m:oMathPara>
    </w:p>
    <w:p w14:paraId="1B56E87A" w14:textId="271CE426" w:rsidR="00DD471E" w:rsidRPr="00063AC9" w:rsidRDefault="00DD471E" w:rsidP="00DD471E">
      <w:pPr>
        <w:spacing w:after="0" w:line="288" w:lineRule="auto"/>
        <w:ind w:firstLine="709"/>
        <w:rPr>
          <w:rFonts w:eastAsia="Times New Roman"/>
          <w:szCs w:val="28"/>
          <w:lang w:eastAsia="ru-RU"/>
        </w:rPr>
      </w:pPr>
      <w:r w:rsidRPr="00063AC9">
        <w:rPr>
          <w:rFonts w:eastAsia="Times New Roman"/>
          <w:bCs/>
          <w:szCs w:val="28"/>
          <w:lang w:eastAsia="ru-RU"/>
        </w:rPr>
        <w:t xml:space="preserve">Так как полученный потребный момент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/>
            <w:szCs w:val="28"/>
            <w:lang w:eastAsia="ru-RU"/>
          </w:rPr>
          <m:t>=1,32 Н∙м</m:t>
        </m:r>
      </m:oMath>
      <w:r w:rsidRPr="00063AC9">
        <w:rPr>
          <w:rFonts w:eastAsia="Times New Roman"/>
          <w:bCs/>
          <w:szCs w:val="28"/>
          <w:lang w:eastAsia="ru-RU"/>
        </w:rPr>
        <w:t xml:space="preserve"> меньше, чем номинальный развиваемый момент двигателя </w:t>
      </w:r>
      <w:r w:rsidRPr="00063AC9">
        <w:rPr>
          <w:rFonts w:eastAsia="Times New Roman"/>
          <w:i/>
          <w:szCs w:val="28"/>
          <w:lang w:eastAsia="ru-RU"/>
        </w:rPr>
        <w:t>М</w:t>
      </w:r>
      <w:r w:rsidRPr="00063AC9">
        <w:rPr>
          <w:rFonts w:eastAsia="Times New Roman"/>
          <w:i/>
          <w:szCs w:val="28"/>
          <w:vertAlign w:val="subscript"/>
          <w:lang w:eastAsia="ru-RU"/>
        </w:rPr>
        <w:t>дн</w:t>
      </w:r>
      <w:r w:rsidRPr="00063AC9">
        <w:rPr>
          <w:rFonts w:eastAsia="Times New Roman"/>
          <w:szCs w:val="28"/>
          <w:lang w:eastAsia="ru-RU"/>
        </w:rPr>
        <w:t xml:space="preserve"> = </w:t>
      </w:r>
      <w:r w:rsidR="0043665B">
        <w:rPr>
          <w:rFonts w:eastAsia="Times New Roman"/>
          <w:szCs w:val="28"/>
          <w:lang w:eastAsia="ru-RU"/>
        </w:rPr>
        <w:t>1</w:t>
      </w:r>
      <w:r w:rsidR="005C2BE8" w:rsidRPr="00063AC9">
        <w:rPr>
          <w:rFonts w:eastAsia="Times New Roman"/>
          <w:szCs w:val="28"/>
          <w:lang w:eastAsia="ru-RU"/>
        </w:rPr>
        <w:t>,</w:t>
      </w:r>
      <w:r w:rsidR="00EE41A0">
        <w:rPr>
          <w:rFonts w:eastAsia="Times New Roman"/>
          <w:szCs w:val="28"/>
          <w:lang w:eastAsia="ru-RU"/>
        </w:rPr>
        <w:t>7</w:t>
      </w:r>
      <w:r w:rsidR="0043665B">
        <w:rPr>
          <w:rFonts w:eastAsia="Times New Roman"/>
          <w:szCs w:val="28"/>
          <w:lang w:eastAsia="ru-RU"/>
        </w:rPr>
        <w:t>0</w:t>
      </w:r>
      <w:r w:rsidRPr="00063AC9">
        <w:rPr>
          <w:rFonts w:eastAsia="Times New Roman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szCs w:val="28"/>
            <w:lang w:eastAsia="ru-RU"/>
          </w:rPr>
          <m:t>Н∙м</m:t>
        </m:r>
      </m:oMath>
      <w:r w:rsidRPr="00063AC9">
        <w:rPr>
          <w:rFonts w:eastAsia="Times New Roman"/>
          <w:szCs w:val="28"/>
          <w:lang w:eastAsia="ru-RU"/>
        </w:rPr>
        <w:t xml:space="preserve"> , данная модель удовлетворяет требованиям нашей следящей системы. Окончательно выбираем двигатель </w:t>
      </w:r>
      <w:r w:rsidR="0043665B">
        <w:t>ДК1-1,7</w:t>
      </w:r>
      <w:r w:rsidRPr="00063AC9">
        <w:rPr>
          <w:rFonts w:eastAsia="Times New Roman"/>
          <w:szCs w:val="28"/>
          <w:lang w:eastAsia="ru-RU"/>
        </w:rPr>
        <w:t>.</w:t>
      </w:r>
    </w:p>
    <w:p w14:paraId="0D47E853" w14:textId="77777777" w:rsidR="00EE41A0" w:rsidRDefault="00EE41A0" w:rsidP="00DD471E">
      <w:pPr>
        <w:spacing w:after="0" w:line="288" w:lineRule="auto"/>
        <w:ind w:firstLine="709"/>
        <w:jc w:val="center"/>
        <w:rPr>
          <w:rFonts w:eastAsia="Times New Roman"/>
          <w:bCs/>
          <w:i/>
          <w:szCs w:val="28"/>
          <w:u w:val="single"/>
          <w:lang w:eastAsia="ru-RU"/>
        </w:rPr>
      </w:pPr>
    </w:p>
    <w:p w14:paraId="1AA88136" w14:textId="77777777" w:rsidR="00EE41A0" w:rsidRDefault="00EE41A0" w:rsidP="00DD471E">
      <w:pPr>
        <w:spacing w:after="0" w:line="288" w:lineRule="auto"/>
        <w:ind w:firstLine="709"/>
        <w:jc w:val="center"/>
        <w:rPr>
          <w:rFonts w:eastAsia="Times New Roman"/>
          <w:bCs/>
          <w:i/>
          <w:szCs w:val="28"/>
          <w:u w:val="single"/>
          <w:lang w:eastAsia="ru-RU"/>
        </w:rPr>
      </w:pPr>
    </w:p>
    <w:p w14:paraId="4D71ABEA" w14:textId="77777777" w:rsidR="00EE41A0" w:rsidRDefault="00EE41A0" w:rsidP="00DD471E">
      <w:pPr>
        <w:spacing w:after="0" w:line="288" w:lineRule="auto"/>
        <w:ind w:firstLine="709"/>
        <w:jc w:val="center"/>
        <w:rPr>
          <w:rFonts w:eastAsia="Times New Roman"/>
          <w:bCs/>
          <w:i/>
          <w:szCs w:val="28"/>
          <w:u w:val="single"/>
          <w:lang w:eastAsia="ru-RU"/>
        </w:rPr>
      </w:pPr>
    </w:p>
    <w:p w14:paraId="1CDD0BCC" w14:textId="77777777" w:rsidR="00EE41A0" w:rsidRDefault="00EE41A0" w:rsidP="00DD471E">
      <w:pPr>
        <w:spacing w:after="0" w:line="288" w:lineRule="auto"/>
        <w:ind w:firstLine="709"/>
        <w:jc w:val="center"/>
        <w:rPr>
          <w:rFonts w:eastAsia="Times New Roman"/>
          <w:bCs/>
          <w:i/>
          <w:szCs w:val="28"/>
          <w:u w:val="single"/>
          <w:lang w:eastAsia="ru-RU"/>
        </w:rPr>
      </w:pPr>
    </w:p>
    <w:p w14:paraId="70214A16" w14:textId="35CB1A1C" w:rsidR="00DD471E" w:rsidRPr="004B0B2F" w:rsidRDefault="00EE41A0" w:rsidP="00300396">
      <w:pPr>
        <w:spacing w:after="0" w:line="288" w:lineRule="auto"/>
        <w:jc w:val="center"/>
        <w:rPr>
          <w:rFonts w:eastAsia="Times New Roman"/>
          <w:b/>
          <w:bCs/>
          <w:sz w:val="32"/>
          <w:szCs w:val="28"/>
          <w:lang w:eastAsia="ru-RU"/>
        </w:rPr>
      </w:pPr>
      <w:r w:rsidRPr="004B0B2F">
        <w:rPr>
          <w:rFonts w:eastAsia="Times New Roman"/>
          <w:b/>
          <w:bCs/>
          <w:sz w:val="32"/>
          <w:szCs w:val="28"/>
          <w:lang w:eastAsia="ru-RU"/>
        </w:rPr>
        <w:lastRenderedPageBreak/>
        <w:t>ВЫВОДЫ</w:t>
      </w:r>
    </w:p>
    <w:p w14:paraId="671A5824" w14:textId="77777777" w:rsidR="00EE41A0" w:rsidRPr="00EE41A0" w:rsidRDefault="00EE41A0" w:rsidP="00DD471E">
      <w:pPr>
        <w:spacing w:after="0" w:line="288" w:lineRule="auto"/>
        <w:ind w:firstLine="709"/>
        <w:jc w:val="center"/>
        <w:rPr>
          <w:rFonts w:eastAsia="Times New Roman"/>
          <w:bCs/>
          <w:i/>
          <w:sz w:val="32"/>
          <w:szCs w:val="28"/>
          <w:u w:val="single"/>
          <w:lang w:eastAsia="ru-RU"/>
        </w:rPr>
      </w:pPr>
    </w:p>
    <w:p w14:paraId="48242FEB" w14:textId="16F95422" w:rsidR="00FE14D1" w:rsidRPr="00063AC9" w:rsidRDefault="00DD471E" w:rsidP="00EE41A0">
      <w:pPr>
        <w:spacing w:after="0" w:line="288" w:lineRule="auto"/>
        <w:ind w:firstLine="709"/>
        <w:rPr>
          <w:rFonts w:eastAsia="Times New Roman"/>
          <w:bCs/>
          <w:szCs w:val="28"/>
          <w:lang w:eastAsia="ru-RU"/>
        </w:rPr>
      </w:pPr>
      <w:r w:rsidRPr="00063AC9">
        <w:rPr>
          <w:rFonts w:eastAsia="Times New Roman"/>
          <w:bCs/>
          <w:szCs w:val="28"/>
          <w:lang w:eastAsia="ru-RU"/>
        </w:rPr>
        <w:t>В результате работы был выбран электрический двигатель постоянного тока для следящего привода степени подвижности электромеханического промышленного робота</w:t>
      </w:r>
      <w:r w:rsidRPr="00063AC9">
        <w:rPr>
          <w:rFonts w:eastAsia="Times New Roman"/>
          <w:szCs w:val="28"/>
          <w:lang w:eastAsia="ru-RU"/>
        </w:rPr>
        <w:t xml:space="preserve">. </w:t>
      </w:r>
      <w:r w:rsidR="00822823" w:rsidRPr="00063AC9">
        <w:rPr>
          <w:rFonts w:eastAsia="Times New Roman"/>
          <w:szCs w:val="28"/>
          <w:lang w:eastAsia="ru-RU"/>
        </w:rPr>
        <w:t>Данный п</w:t>
      </w:r>
      <w:r w:rsidRPr="00063AC9">
        <w:rPr>
          <w:rFonts w:eastAsia="Times New Roman"/>
          <w:szCs w:val="28"/>
          <w:lang w:eastAsia="ru-RU"/>
        </w:rPr>
        <w:t xml:space="preserve">роцесс выбора носил итерационный характер, рассматривались разные варианты агрегатов. В итоге был выбран двигатель </w:t>
      </w:r>
      <w:r w:rsidR="0043665B">
        <w:t>ДК1-1,7</w:t>
      </w:r>
      <w:r w:rsidR="00EE41A0">
        <w:rPr>
          <w:rFonts w:eastAsia="Times New Roman"/>
          <w:szCs w:val="28"/>
          <w:lang w:eastAsia="ru-RU"/>
        </w:rPr>
        <w:t>, обладающий мощностью 1</w:t>
      </w:r>
      <w:r w:rsidR="0043665B">
        <w:rPr>
          <w:rFonts w:eastAsia="Times New Roman"/>
          <w:szCs w:val="28"/>
          <w:lang w:eastAsia="ru-RU"/>
        </w:rPr>
        <w:t>7</w:t>
      </w:r>
      <w:r w:rsidR="00EE41A0">
        <w:rPr>
          <w:rFonts w:eastAsia="Times New Roman"/>
          <w:szCs w:val="28"/>
          <w:lang w:eastAsia="ru-RU"/>
        </w:rPr>
        <w:t>0</w:t>
      </w:r>
      <w:r w:rsidRPr="00063AC9">
        <w:rPr>
          <w:rFonts w:eastAsia="Times New Roman"/>
          <w:szCs w:val="28"/>
          <w:lang w:eastAsia="ru-RU"/>
        </w:rPr>
        <w:t xml:space="preserve"> Вт и номин</w:t>
      </w:r>
      <w:r w:rsidR="00EE41A0">
        <w:rPr>
          <w:rFonts w:eastAsia="Times New Roman"/>
          <w:szCs w:val="28"/>
          <w:lang w:eastAsia="ru-RU"/>
        </w:rPr>
        <w:t xml:space="preserve">альным развиваемым моментом </w:t>
      </w:r>
      <w:r w:rsidR="0043665B">
        <w:rPr>
          <w:rFonts w:eastAsia="Times New Roman"/>
          <w:szCs w:val="28"/>
          <w:lang w:eastAsia="ru-RU"/>
        </w:rPr>
        <w:t>1</w:t>
      </w:r>
      <w:r w:rsidR="00EE41A0">
        <w:rPr>
          <w:rFonts w:eastAsia="Times New Roman"/>
          <w:szCs w:val="28"/>
          <w:lang w:eastAsia="ru-RU"/>
        </w:rPr>
        <w:t>,7</w:t>
      </w:r>
      <w:r w:rsidRPr="00063AC9">
        <w:rPr>
          <w:rFonts w:eastAsia="Times New Roman"/>
          <w:szCs w:val="28"/>
          <w:lang w:eastAsia="ru-RU"/>
        </w:rPr>
        <w:t xml:space="preserve"> Н·м. От других похожих</w:t>
      </w:r>
      <w:r w:rsidR="0043665B">
        <w:rPr>
          <w:rFonts w:eastAsia="Times New Roman"/>
          <w:szCs w:val="28"/>
          <w:lang w:eastAsia="ru-RU"/>
        </w:rPr>
        <w:t xml:space="preserve"> моделей данная отличается большим развиваемым</w:t>
      </w:r>
      <w:r w:rsidRPr="00063AC9">
        <w:rPr>
          <w:rFonts w:eastAsia="Times New Roman"/>
          <w:szCs w:val="28"/>
          <w:lang w:eastAsia="ru-RU"/>
        </w:rPr>
        <w:t xml:space="preserve"> моментом, что является плюсом. </w:t>
      </w:r>
      <w:r w:rsidR="00822823" w:rsidRPr="00063AC9">
        <w:rPr>
          <w:rFonts w:eastAsia="Times New Roman"/>
          <w:szCs w:val="28"/>
          <w:lang w:eastAsia="ru-RU"/>
        </w:rPr>
        <w:t>В ходе работы также</w:t>
      </w:r>
      <w:r w:rsidRPr="00063AC9">
        <w:rPr>
          <w:rFonts w:eastAsia="Times New Roman"/>
          <w:szCs w:val="28"/>
          <w:lang w:eastAsia="ru-RU"/>
        </w:rPr>
        <w:t xml:space="preserve"> были изучены теоретические сведения о составе следящей системы, задачах и этапах её проектирования, а также проведено ознакомление с промышленными роботами типа "</w:t>
      </w:r>
      <w:r w:rsidRPr="00063AC9">
        <w:rPr>
          <w:rFonts w:eastAsia="Times New Roman"/>
          <w:i/>
          <w:szCs w:val="28"/>
          <w:lang w:val="en-US" w:eastAsia="ru-RU"/>
        </w:rPr>
        <w:t>Pragma</w:t>
      </w:r>
      <w:r w:rsidRPr="00063AC9">
        <w:rPr>
          <w:rFonts w:eastAsia="Times New Roman"/>
          <w:szCs w:val="28"/>
          <w:lang w:eastAsia="ru-RU"/>
        </w:rPr>
        <w:t>".</w:t>
      </w:r>
    </w:p>
    <w:sectPr w:rsidR="00FE14D1" w:rsidRPr="00063AC9" w:rsidSect="00CA6A90">
      <w:footerReference w:type="default" r:id="rId19"/>
      <w:pgSz w:w="11906" w:h="16838"/>
      <w:pgMar w:top="1134" w:right="851" w:bottom="1134" w:left="1418" w:header="709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EE1B4" w14:textId="77777777" w:rsidR="009B62D1" w:rsidRDefault="009B62D1" w:rsidP="00C45B4B">
      <w:pPr>
        <w:spacing w:after="0" w:line="240" w:lineRule="auto"/>
      </w:pPr>
      <w:r>
        <w:separator/>
      </w:r>
    </w:p>
  </w:endnote>
  <w:endnote w:type="continuationSeparator" w:id="0">
    <w:p w14:paraId="2F1C12F9" w14:textId="77777777" w:rsidR="009B62D1" w:rsidRDefault="009B62D1" w:rsidP="00C4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na">
    <w:altName w:val="Arial Narrow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7460"/>
      <w:docPartObj>
        <w:docPartGallery w:val="Page Numbers (Bottom of Page)"/>
        <w:docPartUnique/>
      </w:docPartObj>
    </w:sdtPr>
    <w:sdtEndPr/>
    <w:sdtContent>
      <w:p w14:paraId="2A339609" w14:textId="4C7764D4" w:rsidR="00E5127B" w:rsidRDefault="009B62D1">
        <w:pPr>
          <w:pStyle w:val="ad"/>
          <w:jc w:val="center"/>
        </w:pPr>
      </w:p>
    </w:sdtContent>
  </w:sdt>
  <w:p w14:paraId="180F93F7" w14:textId="77777777" w:rsidR="00E5127B" w:rsidRDefault="00E5127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14DDA" w14:textId="77777777" w:rsidR="009B62D1" w:rsidRDefault="009B62D1" w:rsidP="00C45B4B">
      <w:pPr>
        <w:spacing w:after="0" w:line="240" w:lineRule="auto"/>
      </w:pPr>
      <w:r>
        <w:separator/>
      </w:r>
    </w:p>
  </w:footnote>
  <w:footnote w:type="continuationSeparator" w:id="0">
    <w:p w14:paraId="157DAA6C" w14:textId="77777777" w:rsidR="009B62D1" w:rsidRDefault="009B62D1" w:rsidP="00C45B4B">
      <w:pPr>
        <w:spacing w:after="0" w:line="240" w:lineRule="auto"/>
      </w:pPr>
      <w:r>
        <w:continuationSeparator/>
      </w:r>
    </w:p>
  </w:footnote>
  <w:footnote w:id="1">
    <w:p w14:paraId="59EC4CE1" w14:textId="1D900038" w:rsidR="00E5127B" w:rsidRPr="00A0600E" w:rsidRDefault="00E5127B" w:rsidP="00A0600E">
      <w:pPr>
        <w:pStyle w:val="af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B46"/>
    <w:multiLevelType w:val="hybridMultilevel"/>
    <w:tmpl w:val="9DD806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2D493F"/>
    <w:multiLevelType w:val="hybridMultilevel"/>
    <w:tmpl w:val="623C2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2FDB"/>
    <w:multiLevelType w:val="hybridMultilevel"/>
    <w:tmpl w:val="3B8CF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60296"/>
    <w:multiLevelType w:val="hybridMultilevel"/>
    <w:tmpl w:val="B9A8073E"/>
    <w:lvl w:ilvl="0" w:tplc="913A09CA">
      <w:start w:val="1"/>
      <w:numFmt w:val="bullet"/>
      <w:lvlText w:val=""/>
      <w:lvlJc w:val="left"/>
      <w:pPr>
        <w:tabs>
          <w:tab w:val="num" w:pos="1789"/>
        </w:tabs>
        <w:ind w:left="1789" w:hanging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Tahoma" w:hAnsi="Tahoma" w:cs="Tahoma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Tahoma" w:hAnsi="Tahoma" w:cs="Tahoma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Tahoma" w:hAnsi="Tahoma" w:cs="Tahoma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Courier New" w:hAnsi="Courier New" w:hint="default"/>
      </w:rPr>
    </w:lvl>
  </w:abstractNum>
  <w:abstractNum w:abstractNumId="4" w15:restartNumberingAfterBreak="0">
    <w:nsid w:val="3ABA3C09"/>
    <w:multiLevelType w:val="hybridMultilevel"/>
    <w:tmpl w:val="EEAE4FA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2EB5118"/>
    <w:multiLevelType w:val="hybridMultilevel"/>
    <w:tmpl w:val="AA2022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577B3"/>
    <w:multiLevelType w:val="hybridMultilevel"/>
    <w:tmpl w:val="28D26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C6A0C"/>
    <w:multiLevelType w:val="hybridMultilevel"/>
    <w:tmpl w:val="2780E0F6"/>
    <w:lvl w:ilvl="0" w:tplc="913A09CA">
      <w:start w:val="1"/>
      <w:numFmt w:val="bullet"/>
      <w:lvlText w:val="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1653"/>
    <w:rsid w:val="000172C9"/>
    <w:rsid w:val="00044DC4"/>
    <w:rsid w:val="00052A07"/>
    <w:rsid w:val="0005510E"/>
    <w:rsid w:val="00063AC9"/>
    <w:rsid w:val="00070FB9"/>
    <w:rsid w:val="000B0CFD"/>
    <w:rsid w:val="000B144E"/>
    <w:rsid w:val="000C7AD8"/>
    <w:rsid w:val="001201E9"/>
    <w:rsid w:val="001338E1"/>
    <w:rsid w:val="00135F01"/>
    <w:rsid w:val="00136E42"/>
    <w:rsid w:val="00154724"/>
    <w:rsid w:val="0015615F"/>
    <w:rsid w:val="00182A19"/>
    <w:rsid w:val="0018682F"/>
    <w:rsid w:val="00187A7B"/>
    <w:rsid w:val="001C204B"/>
    <w:rsid w:val="001D228B"/>
    <w:rsid w:val="001E06B3"/>
    <w:rsid w:val="001F290F"/>
    <w:rsid w:val="001F5F61"/>
    <w:rsid w:val="00226407"/>
    <w:rsid w:val="002334B8"/>
    <w:rsid w:val="00252E3B"/>
    <w:rsid w:val="0026390F"/>
    <w:rsid w:val="00282DB8"/>
    <w:rsid w:val="002D2699"/>
    <w:rsid w:val="002F1653"/>
    <w:rsid w:val="002F7547"/>
    <w:rsid w:val="00300396"/>
    <w:rsid w:val="0030072F"/>
    <w:rsid w:val="00334595"/>
    <w:rsid w:val="0034461B"/>
    <w:rsid w:val="0037340E"/>
    <w:rsid w:val="00376FD8"/>
    <w:rsid w:val="00384095"/>
    <w:rsid w:val="003B6DF5"/>
    <w:rsid w:val="00422DD8"/>
    <w:rsid w:val="00433210"/>
    <w:rsid w:val="0043665B"/>
    <w:rsid w:val="00447BE7"/>
    <w:rsid w:val="004552E2"/>
    <w:rsid w:val="00462887"/>
    <w:rsid w:val="004B0B2F"/>
    <w:rsid w:val="004C4D43"/>
    <w:rsid w:val="004F4FBC"/>
    <w:rsid w:val="004F5D98"/>
    <w:rsid w:val="005314C1"/>
    <w:rsid w:val="00534A1D"/>
    <w:rsid w:val="0054110A"/>
    <w:rsid w:val="00570D5B"/>
    <w:rsid w:val="00573571"/>
    <w:rsid w:val="00582645"/>
    <w:rsid w:val="00586F0D"/>
    <w:rsid w:val="0059701A"/>
    <w:rsid w:val="005A050F"/>
    <w:rsid w:val="005A07C6"/>
    <w:rsid w:val="005C01E2"/>
    <w:rsid w:val="005C2BE8"/>
    <w:rsid w:val="005C78AA"/>
    <w:rsid w:val="005F355D"/>
    <w:rsid w:val="0060672C"/>
    <w:rsid w:val="006323C9"/>
    <w:rsid w:val="00636AEB"/>
    <w:rsid w:val="00636CFF"/>
    <w:rsid w:val="00644F71"/>
    <w:rsid w:val="00671F17"/>
    <w:rsid w:val="006745EF"/>
    <w:rsid w:val="006769BF"/>
    <w:rsid w:val="006C49C8"/>
    <w:rsid w:val="00702CE2"/>
    <w:rsid w:val="00702FE9"/>
    <w:rsid w:val="0070512B"/>
    <w:rsid w:val="00712027"/>
    <w:rsid w:val="00743A3F"/>
    <w:rsid w:val="0076552E"/>
    <w:rsid w:val="00790798"/>
    <w:rsid w:val="00795CD9"/>
    <w:rsid w:val="007A300F"/>
    <w:rsid w:val="007A6FAD"/>
    <w:rsid w:val="007D1080"/>
    <w:rsid w:val="007D747E"/>
    <w:rsid w:val="007E3606"/>
    <w:rsid w:val="007E7103"/>
    <w:rsid w:val="0080067F"/>
    <w:rsid w:val="008038FB"/>
    <w:rsid w:val="00810C6D"/>
    <w:rsid w:val="0081195D"/>
    <w:rsid w:val="00822823"/>
    <w:rsid w:val="008252D1"/>
    <w:rsid w:val="00835818"/>
    <w:rsid w:val="0084376C"/>
    <w:rsid w:val="00872837"/>
    <w:rsid w:val="00883580"/>
    <w:rsid w:val="00885038"/>
    <w:rsid w:val="00897748"/>
    <w:rsid w:val="008B26FD"/>
    <w:rsid w:val="008C5CAE"/>
    <w:rsid w:val="008C604B"/>
    <w:rsid w:val="008E7816"/>
    <w:rsid w:val="00925255"/>
    <w:rsid w:val="0094268D"/>
    <w:rsid w:val="00945E29"/>
    <w:rsid w:val="009861B0"/>
    <w:rsid w:val="009901B0"/>
    <w:rsid w:val="00995C1A"/>
    <w:rsid w:val="009B62D1"/>
    <w:rsid w:val="00A0600E"/>
    <w:rsid w:val="00A10471"/>
    <w:rsid w:val="00A35221"/>
    <w:rsid w:val="00A4215A"/>
    <w:rsid w:val="00A46A91"/>
    <w:rsid w:val="00A61032"/>
    <w:rsid w:val="00A95E6E"/>
    <w:rsid w:val="00AA0AB8"/>
    <w:rsid w:val="00AB0E1B"/>
    <w:rsid w:val="00AB2BAB"/>
    <w:rsid w:val="00AC58F1"/>
    <w:rsid w:val="00AF0E79"/>
    <w:rsid w:val="00B06FB9"/>
    <w:rsid w:val="00B20CE5"/>
    <w:rsid w:val="00B27B3C"/>
    <w:rsid w:val="00B35BCD"/>
    <w:rsid w:val="00B41CC5"/>
    <w:rsid w:val="00B708CF"/>
    <w:rsid w:val="00BB4514"/>
    <w:rsid w:val="00C33152"/>
    <w:rsid w:val="00C409EB"/>
    <w:rsid w:val="00C42332"/>
    <w:rsid w:val="00C45B4B"/>
    <w:rsid w:val="00C5083D"/>
    <w:rsid w:val="00C779AF"/>
    <w:rsid w:val="00C82A86"/>
    <w:rsid w:val="00C97212"/>
    <w:rsid w:val="00CA6A90"/>
    <w:rsid w:val="00CB4F7C"/>
    <w:rsid w:val="00CC1317"/>
    <w:rsid w:val="00D0765F"/>
    <w:rsid w:val="00D63196"/>
    <w:rsid w:val="00D65341"/>
    <w:rsid w:val="00D74580"/>
    <w:rsid w:val="00DA0BA8"/>
    <w:rsid w:val="00DA22B2"/>
    <w:rsid w:val="00DD471E"/>
    <w:rsid w:val="00E42CDE"/>
    <w:rsid w:val="00E5127B"/>
    <w:rsid w:val="00E9427D"/>
    <w:rsid w:val="00E94D67"/>
    <w:rsid w:val="00EA58CE"/>
    <w:rsid w:val="00EB0681"/>
    <w:rsid w:val="00EC1539"/>
    <w:rsid w:val="00EC4EFA"/>
    <w:rsid w:val="00EE41A0"/>
    <w:rsid w:val="00EE62F7"/>
    <w:rsid w:val="00F37141"/>
    <w:rsid w:val="00F43C08"/>
    <w:rsid w:val="00FC0404"/>
    <w:rsid w:val="00FE14D1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11D2D7E3"/>
  <w15:docId w15:val="{4D5D3736-B69C-40CC-ADB9-C1A5E466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5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6844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25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72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72F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5E6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95E6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E68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2525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0072F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072F"/>
    <w:rPr>
      <w:rFonts w:ascii="Times New Roman" w:eastAsiaTheme="majorEastAsia" w:hAnsi="Times New Roman" w:cstheme="majorBidi"/>
      <w:b/>
      <w:bCs/>
      <w:iCs/>
      <w:sz w:val="24"/>
    </w:rPr>
  </w:style>
  <w:style w:type="paragraph" w:styleId="a5">
    <w:name w:val="List Paragraph"/>
    <w:basedOn w:val="a"/>
    <w:uiPriority w:val="34"/>
    <w:qFormat/>
    <w:rsid w:val="0087283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36AE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36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6AEB"/>
    <w:rPr>
      <w:rFonts w:ascii="Tahoma" w:eastAsia="Calibri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15615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1"/>
    <w:uiPriority w:val="59"/>
    <w:rsid w:val="0005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45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45B4B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C45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45B4B"/>
    <w:rPr>
      <w:rFonts w:ascii="Times New Roman" w:eastAsia="Calibri" w:hAnsi="Times New Roman" w:cs="Times New Roman"/>
      <w:sz w:val="28"/>
    </w:rPr>
  </w:style>
  <w:style w:type="paragraph" w:styleId="af">
    <w:name w:val="footnote text"/>
    <w:basedOn w:val="a"/>
    <w:link w:val="af0"/>
    <w:semiHidden/>
    <w:rsid w:val="00A0600E"/>
    <w:pPr>
      <w:spacing w:after="0" w:line="240" w:lineRule="auto"/>
      <w:jc w:val="left"/>
    </w:pPr>
    <w:rPr>
      <w:rFonts w:ascii="Nina" w:eastAsia="Nina" w:hAnsi="Nina" w:cs="Nina"/>
      <w:sz w:val="20"/>
      <w:szCs w:val="20"/>
      <w:lang w:eastAsia="ru-RU"/>
    </w:rPr>
  </w:style>
  <w:style w:type="character" w:customStyle="1" w:styleId="af0">
    <w:name w:val="Текст сноски Знак"/>
    <w:basedOn w:val="a0"/>
    <w:link w:val="af"/>
    <w:semiHidden/>
    <w:rsid w:val="00A0600E"/>
    <w:rPr>
      <w:rFonts w:ascii="Nina" w:eastAsia="Nina" w:hAnsi="Nina" w:cs="Nina"/>
      <w:sz w:val="20"/>
      <w:szCs w:val="20"/>
      <w:lang w:eastAsia="ru-RU"/>
    </w:rPr>
  </w:style>
  <w:style w:type="character" w:styleId="af1">
    <w:name w:val="footnote reference"/>
    <w:basedOn w:val="a0"/>
    <w:semiHidden/>
    <w:rsid w:val="00A060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1D4FB1-A6C0-4766-9895-68B040490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Степан Шибаев</cp:lastModifiedBy>
  <cp:revision>11</cp:revision>
  <cp:lastPrinted>2013-09-17T18:34:00Z</cp:lastPrinted>
  <dcterms:created xsi:type="dcterms:W3CDTF">2017-04-04T18:58:00Z</dcterms:created>
  <dcterms:modified xsi:type="dcterms:W3CDTF">2019-02-27T07:45:00Z</dcterms:modified>
</cp:coreProperties>
</file>