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92C7C" w14:textId="77777777" w:rsidR="00DE70EA" w:rsidRPr="009F6307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2404697"/>
      <w:bookmarkEnd w:id="0"/>
      <w:r w:rsidRPr="009F6307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7E1C5035" w14:textId="77777777" w:rsidR="00DE70EA" w:rsidRPr="009F6307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07">
        <w:rPr>
          <w:rFonts w:ascii="Times New Roman" w:hAnsi="Times New Roman" w:cs="Times New Roman"/>
          <w:sz w:val="28"/>
          <w:szCs w:val="28"/>
        </w:rPr>
        <w:t>Институт Прикладной Математики и Механики</w:t>
      </w:r>
    </w:p>
    <w:p w14:paraId="1F3E062E" w14:textId="77777777" w:rsidR="00DE70EA" w:rsidRPr="009F6307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07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9F6307">
        <w:rPr>
          <w:rFonts w:ascii="Times New Roman" w:hAnsi="Times New Roman" w:cs="Times New Roman"/>
          <w:sz w:val="28"/>
          <w:szCs w:val="28"/>
        </w:rPr>
        <w:t>Гидроаэродинамики</w:t>
      </w:r>
      <w:proofErr w:type="spellEnd"/>
      <w:r w:rsidRPr="009F6307">
        <w:rPr>
          <w:rFonts w:ascii="Times New Roman" w:hAnsi="Times New Roman" w:cs="Times New Roman"/>
          <w:sz w:val="28"/>
          <w:szCs w:val="28"/>
        </w:rPr>
        <w:t>, горения и теплообмена»</w:t>
      </w:r>
    </w:p>
    <w:p w14:paraId="297FCF2E" w14:textId="77777777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BE198" w14:textId="77777777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3B71" w14:textId="77777777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732DF" w14:textId="3E9E1A48" w:rsidR="00DE70EA" w:rsidRPr="00682083" w:rsidRDefault="00DE70EA" w:rsidP="00DE70E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Pr="00682083">
        <w:rPr>
          <w:rFonts w:ascii="Times New Roman" w:hAnsi="Times New Roman" w:cs="Times New Roman"/>
          <w:b/>
          <w:sz w:val="32"/>
          <w:szCs w:val="32"/>
        </w:rPr>
        <w:t>5</w:t>
      </w:r>
    </w:p>
    <w:p w14:paraId="63C7602A" w14:textId="77777777" w:rsidR="00DE70EA" w:rsidRPr="00571F28" w:rsidRDefault="00DE70EA" w:rsidP="00DE70EA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2C10C36" w14:textId="21C704F1" w:rsidR="00DE70EA" w:rsidRPr="009F6307" w:rsidRDefault="00DE70EA" w:rsidP="00DE70EA">
      <w:pPr>
        <w:spacing w:line="360" w:lineRule="auto"/>
        <w:jc w:val="center"/>
        <w:rPr>
          <w:bCs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9F6307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9F6307">
        <w:rPr>
          <w:rFonts w:ascii="Times New Roman" w:hAnsi="Times New Roman" w:cs="Times New Roman"/>
          <w:sz w:val="28"/>
          <w:szCs w:val="28"/>
        </w:rPr>
        <w:t>гидрогазодинамику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2FE7577" w14:textId="524211F0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«Измерение коэффициентов сопротивления хорошо и плохо обтекаемых тел»</w:t>
      </w:r>
    </w:p>
    <w:p w14:paraId="26ED4E31" w14:textId="77777777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DD804B" w14:textId="77777777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FBCEC" w14:textId="77777777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4F975A" w14:textId="4B3ED188" w:rsidR="00DE70EA" w:rsidRPr="009F6307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 w:rsidR="008E69EE">
        <w:rPr>
          <w:rFonts w:ascii="Times New Roman" w:hAnsi="Times New Roman" w:cs="Times New Roman"/>
          <w:sz w:val="28"/>
          <w:szCs w:val="28"/>
        </w:rPr>
        <w:t>Коновалов А. Ю.</w:t>
      </w:r>
    </w:p>
    <w:p w14:paraId="7D6E4DEE" w14:textId="3D2E40DE" w:rsidR="00DE70EA" w:rsidRPr="00332B2D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Засимова</w:t>
      </w:r>
      <w:proofErr w:type="spellEnd"/>
      <w:r w:rsidR="008E69EE">
        <w:rPr>
          <w:rFonts w:ascii="Times New Roman" w:hAnsi="Times New Roman" w:cs="Times New Roman"/>
          <w:sz w:val="28"/>
          <w:szCs w:val="28"/>
        </w:rPr>
        <w:t xml:space="preserve"> М. А.</w:t>
      </w:r>
    </w:p>
    <w:p w14:paraId="0BB09595" w14:textId="352A0D45" w:rsidR="00DE70EA" w:rsidRDefault="00DE70EA" w:rsidP="00DE70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10671AD2" w14:textId="77777777" w:rsidR="00DE70EA" w:rsidRDefault="00DE70EA" w:rsidP="00DE70EA"/>
    <w:p w14:paraId="5E7CABC6" w14:textId="77777777" w:rsidR="00DE70EA" w:rsidRDefault="00DE70EA" w:rsidP="00DE70EA"/>
    <w:p w14:paraId="6FD6C1B0" w14:textId="77777777" w:rsidR="00DE70EA" w:rsidRDefault="00DE70EA" w:rsidP="00DE70EA"/>
    <w:p w14:paraId="398849B7" w14:textId="294BEB1B" w:rsidR="00DE70EA" w:rsidRDefault="00DE70EA" w:rsidP="00DE7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Санкт-Петербург</w:t>
      </w:r>
    </w:p>
    <w:p w14:paraId="599C7E50" w14:textId="11681CA1" w:rsidR="009A4992" w:rsidRPr="009A4992" w:rsidRDefault="00DE70EA" w:rsidP="009A49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D5C135F" w14:textId="220A320B" w:rsidR="009A4992" w:rsidRPr="009A4992" w:rsidRDefault="009A4992" w:rsidP="00781B34">
      <w:pPr>
        <w:pStyle w:val="2"/>
        <w:spacing w:line="360" w:lineRule="auto"/>
        <w:ind w:right="72"/>
        <w:rPr>
          <w:szCs w:val="28"/>
        </w:rPr>
      </w:pPr>
      <w:r w:rsidRPr="009A4992">
        <w:rPr>
          <w:szCs w:val="28"/>
        </w:rPr>
        <w:lastRenderedPageBreak/>
        <w:t>Задание</w:t>
      </w:r>
    </w:p>
    <w:p w14:paraId="205FED3E" w14:textId="77777777" w:rsidR="009A4992" w:rsidRPr="009A4992" w:rsidRDefault="009A4992" w:rsidP="00781B34">
      <w:pPr>
        <w:numPr>
          <w:ilvl w:val="0"/>
          <w:numId w:val="1"/>
        </w:numPr>
        <w:spacing w:after="13" w:line="360" w:lineRule="auto"/>
        <w:ind w:right="63" w:hanging="396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 xml:space="preserve">Измерить сопротивление хорошо обтекаемого тела дирижабельной формы и ряда плохообтекаемых тел (шара, пластины, конуса, конуса со сферической головкой) с одинаковыми миделевыми сечениями. </w:t>
      </w:r>
    </w:p>
    <w:p w14:paraId="1B1D332D" w14:textId="77777777" w:rsidR="009A4992" w:rsidRPr="009A4992" w:rsidRDefault="009A4992" w:rsidP="00781B34">
      <w:pPr>
        <w:numPr>
          <w:ilvl w:val="0"/>
          <w:numId w:val="1"/>
        </w:numPr>
        <w:spacing w:after="13" w:line="360" w:lineRule="auto"/>
        <w:ind w:right="63" w:hanging="396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 xml:space="preserve">По данным эксперимента рассчитать коэффициенты сопротивления. </w:t>
      </w:r>
    </w:p>
    <w:p w14:paraId="4A40FC0C" w14:textId="77777777" w:rsidR="009A4992" w:rsidRPr="009A4992" w:rsidRDefault="009A4992" w:rsidP="00781B34">
      <w:pPr>
        <w:numPr>
          <w:ilvl w:val="0"/>
          <w:numId w:val="1"/>
        </w:numPr>
        <w:spacing w:after="13" w:line="360" w:lineRule="auto"/>
        <w:ind w:right="63" w:hanging="396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 xml:space="preserve">Составить таблицу коэффициентов сопротивления хорошо и плохо обтекаемых тел. </w:t>
      </w:r>
    </w:p>
    <w:p w14:paraId="64CC7AD7" w14:textId="37DBCE72" w:rsidR="009A4992" w:rsidRPr="009A4992" w:rsidRDefault="009A4992" w:rsidP="00781B34">
      <w:pPr>
        <w:numPr>
          <w:ilvl w:val="0"/>
          <w:numId w:val="1"/>
        </w:numPr>
        <w:spacing w:after="13" w:line="360" w:lineRule="auto"/>
        <w:ind w:right="63" w:hanging="396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 xml:space="preserve">Провести анализ полученных результатов. </w:t>
      </w:r>
    </w:p>
    <w:p w14:paraId="13916871" w14:textId="77777777" w:rsidR="009A4992" w:rsidRPr="009A4992" w:rsidRDefault="009A4992" w:rsidP="009A49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DBE5E" wp14:editId="6ADCDB76">
            <wp:extent cx="3029585" cy="2032635"/>
            <wp:effectExtent l="0" t="0" r="0" b="0"/>
            <wp:docPr id="3236" name="Picture 3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Picture 32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9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48153" w14:textId="381AC9ED" w:rsidR="009A4992" w:rsidRPr="009A4992" w:rsidRDefault="009A4992" w:rsidP="009A4992">
      <w:pPr>
        <w:spacing w:after="3" w:line="360" w:lineRule="auto"/>
        <w:ind w:left="84" w:right="14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>Рис</w:t>
      </w:r>
      <w:r w:rsidR="00DB066A">
        <w:rPr>
          <w:rFonts w:ascii="Times New Roman" w:hAnsi="Times New Roman" w:cs="Times New Roman"/>
          <w:sz w:val="28"/>
          <w:szCs w:val="28"/>
        </w:rPr>
        <w:t xml:space="preserve">унок </w:t>
      </w:r>
      <w:r w:rsidR="00DF1E6D">
        <w:rPr>
          <w:rFonts w:ascii="Times New Roman" w:hAnsi="Times New Roman" w:cs="Times New Roman"/>
          <w:sz w:val="28"/>
          <w:szCs w:val="28"/>
        </w:rPr>
        <w:t>1</w:t>
      </w:r>
      <w:r w:rsidR="00DB066A">
        <w:rPr>
          <w:rFonts w:ascii="Times New Roman" w:hAnsi="Times New Roman" w:cs="Times New Roman"/>
          <w:sz w:val="28"/>
          <w:szCs w:val="28"/>
        </w:rPr>
        <w:t xml:space="preserve"> – Схема установки</w:t>
      </w:r>
      <w:r w:rsidRPr="009A49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2FBF68" w14:textId="63DBF910" w:rsidR="009A4992" w:rsidRPr="009A4992" w:rsidRDefault="009A4992" w:rsidP="009A4992">
      <w:pPr>
        <w:pStyle w:val="2"/>
        <w:spacing w:line="360" w:lineRule="auto"/>
        <w:ind w:right="76"/>
        <w:rPr>
          <w:szCs w:val="28"/>
        </w:rPr>
      </w:pPr>
      <w:r w:rsidRPr="009A4992">
        <w:rPr>
          <w:szCs w:val="28"/>
        </w:rPr>
        <w:t xml:space="preserve">Порядок выполнения работы на большой аэродинамической трубе  </w:t>
      </w:r>
    </w:p>
    <w:p w14:paraId="18CEE26F" w14:textId="1FBCE064" w:rsidR="009A4992" w:rsidRPr="009A4992" w:rsidRDefault="009A4992" w:rsidP="00781B34">
      <w:pPr>
        <w:numPr>
          <w:ilvl w:val="0"/>
          <w:numId w:val="2"/>
        </w:numPr>
        <w:spacing w:after="13" w:line="360" w:lineRule="auto"/>
        <w:ind w:right="63" w:hanging="360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>Собирается схема установки согласно рис</w:t>
      </w:r>
      <w:r w:rsidR="00DB066A">
        <w:rPr>
          <w:rFonts w:ascii="Times New Roman" w:hAnsi="Times New Roman" w:cs="Times New Roman"/>
          <w:sz w:val="28"/>
          <w:szCs w:val="28"/>
        </w:rPr>
        <w:t xml:space="preserve">унок </w:t>
      </w:r>
      <w:r w:rsidR="00DB066A" w:rsidRPr="00DB066A">
        <w:rPr>
          <w:rFonts w:ascii="Times New Roman" w:hAnsi="Times New Roman" w:cs="Times New Roman"/>
          <w:sz w:val="28"/>
          <w:szCs w:val="28"/>
        </w:rPr>
        <w:t>1</w:t>
      </w:r>
      <w:r w:rsidRPr="009A49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D17425" w14:textId="77777777" w:rsidR="009A4992" w:rsidRPr="009A4992" w:rsidRDefault="009A4992" w:rsidP="00781B34">
      <w:pPr>
        <w:numPr>
          <w:ilvl w:val="0"/>
          <w:numId w:val="2"/>
        </w:numPr>
        <w:spacing w:after="13" w:line="360" w:lineRule="auto"/>
        <w:ind w:right="63" w:hanging="360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 xml:space="preserve">На аэродинамических весах устанавливаются и уравновешиваются по очереди испытываемые модели. </w:t>
      </w:r>
    </w:p>
    <w:p w14:paraId="256195A5" w14:textId="77777777" w:rsidR="009A4992" w:rsidRPr="009A4992" w:rsidRDefault="009A4992" w:rsidP="00781B34">
      <w:pPr>
        <w:numPr>
          <w:ilvl w:val="0"/>
          <w:numId w:val="2"/>
        </w:numPr>
        <w:spacing w:after="13" w:line="360" w:lineRule="auto"/>
        <w:ind w:right="63" w:hanging="360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 xml:space="preserve">Записывается начальное показание микроманометра. </w:t>
      </w:r>
    </w:p>
    <w:p w14:paraId="2BB6AB7E" w14:textId="4336F974" w:rsidR="009A4992" w:rsidRDefault="009A4992" w:rsidP="00781B34">
      <w:pPr>
        <w:numPr>
          <w:ilvl w:val="0"/>
          <w:numId w:val="2"/>
        </w:numPr>
        <w:spacing w:after="13" w:line="360" w:lineRule="auto"/>
        <w:ind w:right="63" w:hanging="360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>При нескольких скоростях потока производятся измерения силы сопротивления различных моделей</w:t>
      </w:r>
      <w:r w:rsidR="00895FC7" w:rsidRPr="00895F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895FC7" w:rsidRPr="00895FC7">
        <w:rPr>
          <w:rFonts w:ascii="Times New Roman" w:hAnsi="Times New Roman" w:cs="Times New Roman"/>
          <w:sz w:val="28"/>
          <w:szCs w:val="28"/>
        </w:rPr>
        <w:t xml:space="preserve"> </w:t>
      </w:r>
      <w:r w:rsidRPr="009A4992">
        <w:rPr>
          <w:rFonts w:ascii="Times New Roman" w:hAnsi="Times New Roman" w:cs="Times New Roman"/>
          <w:sz w:val="28"/>
          <w:szCs w:val="28"/>
        </w:rPr>
        <w:t xml:space="preserve">(диапазон скоростей дается руководителем). </w:t>
      </w:r>
    </w:p>
    <w:p w14:paraId="74124608" w14:textId="0CFDBF73" w:rsidR="009A4992" w:rsidRPr="009A4992" w:rsidRDefault="009A4992" w:rsidP="00781B34">
      <w:pPr>
        <w:numPr>
          <w:ilvl w:val="0"/>
          <w:numId w:val="2"/>
        </w:numPr>
        <w:spacing w:after="13" w:line="360" w:lineRule="auto"/>
        <w:ind w:right="63" w:hanging="360"/>
        <w:jc w:val="both"/>
        <w:rPr>
          <w:rFonts w:ascii="Times New Roman" w:hAnsi="Times New Roman" w:cs="Times New Roman"/>
          <w:sz w:val="28"/>
          <w:szCs w:val="28"/>
        </w:rPr>
      </w:pPr>
      <w:r w:rsidRPr="009A4992">
        <w:rPr>
          <w:rFonts w:ascii="Times New Roman" w:hAnsi="Times New Roman" w:cs="Times New Roman"/>
          <w:sz w:val="28"/>
          <w:szCs w:val="28"/>
        </w:rPr>
        <w:t>Рассчитываются коэффициенты сопротивления моделей по формулам:</w:t>
      </w:r>
    </w:p>
    <w:p w14:paraId="31D6FA48" w14:textId="77777777" w:rsidR="00BD6C8C" w:rsidRPr="00BD6C8C" w:rsidRDefault="00896AF0" w:rsidP="00BD6C8C">
      <w:pPr>
        <w:spacing w:after="13" w:line="360" w:lineRule="auto"/>
        <w:ind w:left="369" w:right="6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F4C75D9" w14:textId="77777777" w:rsidR="00BD6C8C" w:rsidRPr="00BD6C8C" w:rsidRDefault="00BD6C8C" w:rsidP="00BD6C8C">
      <w:pPr>
        <w:pStyle w:val="a7"/>
        <w:ind w:left="369"/>
        <w:jc w:val="both"/>
        <w:rPr>
          <w:rFonts w:ascii="Times New Roman" w:hAnsi="Times New Roman" w:cs="Times New Roman"/>
          <w:sz w:val="28"/>
          <w:szCs w:val="28"/>
        </w:rPr>
      </w:pPr>
      <w:r w:rsidRPr="00BD6C8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сила сопротивления в Ньютонах,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6C8C">
        <w:rPr>
          <w:rFonts w:ascii="Times New Roman" w:hAnsi="Times New Roman" w:cs="Times New Roman"/>
        </w:rPr>
        <w:t xml:space="preserve"> – </w:t>
      </w:r>
      <w:r w:rsidRPr="00BD6C8C">
        <w:rPr>
          <w:rFonts w:ascii="Times New Roman" w:hAnsi="Times New Roman" w:cs="Times New Roman"/>
          <w:sz w:val="28"/>
        </w:rPr>
        <w:t xml:space="preserve">площадь миделевого сечения модели,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скоростной напор.</w:t>
      </w:r>
    </w:p>
    <w:p w14:paraId="5351C991" w14:textId="0B7D5F6E" w:rsidR="00BD6C8C" w:rsidRPr="00BD6C8C" w:rsidRDefault="00BD6C8C" w:rsidP="00BD6C8C">
      <w:pPr>
        <w:ind w:firstLine="369"/>
        <w:jc w:val="both"/>
        <w:rPr>
          <w:rFonts w:ascii="Times New Roman" w:hAnsi="Times New Roman" w:cs="Times New Roman"/>
          <w:sz w:val="28"/>
        </w:rPr>
      </w:pPr>
      <w:r w:rsidRPr="00BD6C8C">
        <w:rPr>
          <w:rFonts w:ascii="Times New Roman" w:hAnsi="Times New Roman" w:cs="Times New Roman"/>
          <w:sz w:val="28"/>
        </w:rPr>
        <w:lastRenderedPageBreak/>
        <w:t xml:space="preserve">Скоростной напор, измеряемый скоростной трубкой, определяется по формуле: </w:t>
      </w:r>
    </w:p>
    <w:p w14:paraId="03AEA150" w14:textId="2E0D6F3E" w:rsidR="00BD6C8C" w:rsidRPr="00BD6C8C" w:rsidRDefault="00BD6C8C" w:rsidP="00BD6C8C">
      <w:pPr>
        <w:pStyle w:val="a7"/>
        <w:ind w:left="36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∙m∙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спирта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D6F212C" w14:textId="1C0C09DA" w:rsidR="00BD6C8C" w:rsidRPr="00BD6C8C" w:rsidRDefault="00BD6C8C" w:rsidP="00BD6C8C">
      <w:pPr>
        <w:jc w:val="both"/>
        <w:rPr>
          <w:rFonts w:ascii="Times New Roman" w:hAnsi="Times New Roman" w:cs="Times New Roman"/>
          <w:sz w:val="28"/>
          <w:szCs w:val="28"/>
        </w:rPr>
      </w:pPr>
      <w:r w:rsidRPr="00BD6C8C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ck</m:t>
            </m:r>
          </m:sub>
        </m:sSub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начальное приближение микроманометра,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масштаб микроманометра,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спирта</m:t>
            </m:r>
          </m:sub>
        </m:sSub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удельный вес спирта в микроманометре,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тарировочный коэффициент скоростной трубки.</w:t>
      </w:r>
    </w:p>
    <w:p w14:paraId="0B588E26" w14:textId="63C2A818" w:rsidR="00BD6C8C" w:rsidRPr="00BD6C8C" w:rsidRDefault="00BD6C8C" w:rsidP="00BD6C8C">
      <w:pPr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BD6C8C">
        <w:rPr>
          <w:rFonts w:ascii="Times New Roman" w:hAnsi="Times New Roman" w:cs="Times New Roman"/>
          <w:sz w:val="28"/>
          <w:szCs w:val="28"/>
        </w:rPr>
        <w:t>Сила лобового сопротивления в Ньютонах определяется по формуле:</w:t>
      </w:r>
    </w:p>
    <w:p w14:paraId="5F51F044" w14:textId="77777777" w:rsidR="00BD6C8C" w:rsidRPr="00BD6C8C" w:rsidRDefault="00896AF0" w:rsidP="00BD6C8C">
      <w:pPr>
        <w:pStyle w:val="a7"/>
        <w:ind w:left="36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57B3DD6" w14:textId="5DBCFA8E" w:rsidR="00BD6C8C" w:rsidRPr="00BD6C8C" w:rsidRDefault="00BD6C8C" w:rsidP="00BD6C8C">
      <w:pPr>
        <w:jc w:val="both"/>
        <w:rPr>
          <w:rFonts w:ascii="Times New Roman" w:hAnsi="Times New Roman" w:cs="Times New Roman"/>
          <w:sz w:val="28"/>
          <w:szCs w:val="28"/>
        </w:rPr>
      </w:pPr>
      <w:r w:rsidRPr="00BD6C8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D6C8C">
        <w:rPr>
          <w:rFonts w:ascii="Times New Roman" w:hAnsi="Times New Roman" w:cs="Times New Roman"/>
          <w:sz w:val="28"/>
          <w:szCs w:val="28"/>
        </w:rPr>
        <w:t>поправочный коэффициент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D6C8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измеренная сила сопротивления в футах,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первоначальное расстояние, принятое при тарировке гирь,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действительное расстояние центра весов от оси трубы,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BD6C8C">
        <w:rPr>
          <w:rFonts w:ascii="Times New Roman" w:hAnsi="Times New Roman" w:cs="Times New Roman"/>
          <w:sz w:val="28"/>
          <w:szCs w:val="28"/>
        </w:rPr>
        <w:t xml:space="preserve"> – смещение центра модели от оси аэродинамической трубы.</w:t>
      </w:r>
    </w:p>
    <w:p w14:paraId="0EF87939" w14:textId="158FA48A" w:rsidR="00564795" w:rsidRPr="00564795" w:rsidRDefault="00896AF0" w:rsidP="00564795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воздуха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=1,225 кг/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спирта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=830 кгс/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=8140 Н/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B55DA8F" w14:textId="08185C19" w:rsidR="00564795" w:rsidRPr="00564795" w:rsidRDefault="00896AF0" w:rsidP="0056479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=0,502; ξ=1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=4,452 H/фунт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=1600 мм; </m:t>
          </m:r>
        </m:oMath>
      </m:oMathPara>
    </w:p>
    <w:p w14:paraId="42FFD304" w14:textId="3B1271CF" w:rsidR="00564795" w:rsidRPr="00BD6C8C" w:rsidRDefault="00896AF0" w:rsidP="0056479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=1783 </m:t>
          </m:r>
          <m: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∆l=0; d=0,2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D07C8F7" w14:textId="77777777" w:rsidR="005D2BE0" w:rsidRPr="00255F39" w:rsidRDefault="005D2BE0" w:rsidP="005D2BE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F39">
        <w:rPr>
          <w:rFonts w:ascii="Times New Roman" w:hAnsi="Times New Roman" w:cs="Times New Roman"/>
          <w:sz w:val="28"/>
          <w:szCs w:val="28"/>
        </w:rPr>
        <w:t>Расчёт чисел Рейнольдса</w:t>
      </w:r>
    </w:p>
    <w:p w14:paraId="5EB58D36" w14:textId="77777777" w:rsidR="005D2BE0" w:rsidRPr="00895FC7" w:rsidRDefault="005D2BE0" w:rsidP="005D2BE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проходит по формуле: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5F73697" w14:textId="1F6603A9" w:rsidR="005D2BE0" w:rsidRPr="00E315F8" w:rsidRDefault="005D2BE0" w:rsidP="005D2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характерный линейный размер модели,</w:t>
      </w:r>
      <w:r w:rsidRPr="00895FC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ϑ</m:t>
        </m:r>
      </m:oMath>
      <w:r w:rsidRPr="00E315F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15F8">
        <w:rPr>
          <w:rFonts w:ascii="Times New Roman" w:hAnsi="Times New Roman" w:cs="Times New Roman"/>
          <w:sz w:val="28"/>
          <w:szCs w:val="28"/>
        </w:rPr>
        <w:t>кинематический коэффициент вязкости.</w:t>
      </w:r>
    </w:p>
    <w:p w14:paraId="27F6473A" w14:textId="77777777" w:rsidR="005D2BE0" w:rsidRPr="00E315F8" w:rsidRDefault="005D2BE0" w:rsidP="005D2B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5F8">
        <w:rPr>
          <w:rFonts w:ascii="Times New Roman" w:hAnsi="Times New Roman" w:cs="Times New Roman"/>
          <w:sz w:val="28"/>
          <w:szCs w:val="28"/>
        </w:rPr>
        <w:tab/>
        <w:t>Примеры расчётов:</w:t>
      </w:r>
    </w:p>
    <w:p w14:paraId="2E174607" w14:textId="65BA88CC" w:rsidR="005D2BE0" w:rsidRPr="00E315F8" w:rsidRDefault="005D2BE0" w:rsidP="005D2BE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∙m∙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спирта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∙0,502∙8140∙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0,015-0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=61,3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DE638BC" w14:textId="5D17942B" w:rsidR="005D2BE0" w:rsidRPr="00E315F8" w:rsidRDefault="00896AF0" w:rsidP="005D2BE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=4,452∙0,3∙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1,782+0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=1,19 Н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41B54FF" w14:textId="4080F0D2" w:rsidR="005D2BE0" w:rsidRPr="00E315F8" w:rsidRDefault="00896AF0" w:rsidP="005D2B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61,3∙0,031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=0,622;</m:t>
          </m:r>
        </m:oMath>
      </m:oMathPara>
    </w:p>
    <w:p w14:paraId="77988629" w14:textId="668950BE" w:rsidR="005D2BE0" w:rsidRPr="00EB53D1" w:rsidRDefault="005D2BE0" w:rsidP="005D2BE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ϑ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=1,33∙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FAF393B" w14:textId="77777777" w:rsidR="00EB53D1" w:rsidRPr="00E73AED" w:rsidRDefault="00EB53D1" w:rsidP="00EB53D1">
      <w:pPr>
        <w:jc w:val="right"/>
        <w:rPr>
          <w:rFonts w:ascii="Times New Roman" w:hAnsi="Times New Roman" w:cs="Times New Roman"/>
          <w:sz w:val="28"/>
          <w:szCs w:val="28"/>
        </w:rPr>
      </w:pPr>
      <w:r w:rsidRPr="00E73AED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10632" w:type="dxa"/>
        <w:tblInd w:w="-1139" w:type="dxa"/>
        <w:tblLook w:val="04A0" w:firstRow="1" w:lastRow="0" w:firstColumn="1" w:lastColumn="0" w:noHBand="0" w:noVBand="1"/>
      </w:tblPr>
      <w:tblGrid>
        <w:gridCol w:w="2330"/>
        <w:gridCol w:w="1191"/>
        <w:gridCol w:w="1191"/>
        <w:gridCol w:w="1191"/>
        <w:gridCol w:w="1191"/>
        <w:gridCol w:w="1191"/>
        <w:gridCol w:w="2347"/>
      </w:tblGrid>
      <w:tr w:rsidR="00EB53D1" w:rsidRPr="009A4992" w14:paraId="31B86392" w14:textId="77777777" w:rsidTr="00F8492D">
        <w:trPr>
          <w:trHeight w:val="686"/>
        </w:trPr>
        <w:tc>
          <w:tcPr>
            <w:tcW w:w="2330" w:type="dxa"/>
            <w:vAlign w:val="center"/>
          </w:tcPr>
          <w:p w14:paraId="70334DC5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191" w:type="dxa"/>
            <w:vAlign w:val="center"/>
          </w:tcPr>
          <w:p w14:paraId="7B3B6763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91" w:type="dxa"/>
            <w:vAlign w:val="center"/>
          </w:tcPr>
          <w:p w14:paraId="30FA45AA" w14:textId="77777777" w:rsidR="00EB53D1" w:rsidRPr="00E73AED" w:rsidRDefault="00896AF0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фунт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0C4F589D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91" w:type="dxa"/>
            <w:vAlign w:val="center"/>
          </w:tcPr>
          <w:p w14:paraId="5B0727F2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191" w:type="dxa"/>
            <w:vAlign w:val="center"/>
          </w:tcPr>
          <w:p w14:paraId="3C944F7F" w14:textId="77777777" w:rsidR="00EB53D1" w:rsidRPr="00E73AED" w:rsidRDefault="00896AF0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347" w:type="dxa"/>
            <w:vAlign w:val="center"/>
          </w:tcPr>
          <w:p w14:paraId="20BA9A26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  <w:r w:rsidRPr="00BD6C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EB53D1" w:rsidRPr="009A4992" w14:paraId="44B67355" w14:textId="77777777" w:rsidTr="00F8492D">
        <w:trPr>
          <w:trHeight w:val="717"/>
        </w:trPr>
        <w:tc>
          <w:tcPr>
            <w:tcW w:w="2330" w:type="dxa"/>
            <w:vAlign w:val="center"/>
          </w:tcPr>
          <w:p w14:paraId="09D0A19F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Шар</w:t>
            </w:r>
          </w:p>
        </w:tc>
        <w:tc>
          <w:tcPr>
            <w:tcW w:w="1191" w:type="dxa"/>
            <w:vMerge w:val="restart"/>
            <w:vAlign w:val="center"/>
          </w:tcPr>
          <w:p w14:paraId="23D5127A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36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61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93</w:t>
            </w:r>
          </w:p>
        </w:tc>
        <w:tc>
          <w:tcPr>
            <w:tcW w:w="1191" w:type="dxa"/>
            <w:vAlign w:val="center"/>
          </w:tcPr>
          <w:p w14:paraId="40329143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191" w:type="dxa"/>
            <w:vMerge w:val="restart"/>
            <w:vAlign w:val="center"/>
          </w:tcPr>
          <w:p w14:paraId="6EFB80FE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147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249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380</w:t>
            </w:r>
          </w:p>
        </w:tc>
        <w:tc>
          <w:tcPr>
            <w:tcW w:w="1191" w:type="dxa"/>
            <w:vMerge w:val="restart"/>
            <w:vAlign w:val="center"/>
          </w:tcPr>
          <w:p w14:paraId="41907F51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15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20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20</w:t>
            </w:r>
          </w:p>
        </w:tc>
        <w:tc>
          <w:tcPr>
            <w:tcW w:w="1191" w:type="dxa"/>
            <w:vAlign w:val="center"/>
          </w:tcPr>
          <w:p w14:paraId="5F7127C2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622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484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495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489</w:t>
            </w:r>
          </w:p>
        </w:tc>
        <w:tc>
          <w:tcPr>
            <w:tcW w:w="2347" w:type="dxa"/>
            <w:vMerge w:val="restart"/>
            <w:vAlign w:val="center"/>
          </w:tcPr>
          <w:p w14:paraId="130F1572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,67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,33</w:t>
            </w:r>
          </w:p>
        </w:tc>
      </w:tr>
      <w:tr w:rsidR="00EB53D1" w:rsidRPr="009A4992" w14:paraId="781BB735" w14:textId="77777777" w:rsidTr="00F8492D">
        <w:trPr>
          <w:trHeight w:val="717"/>
        </w:trPr>
        <w:tc>
          <w:tcPr>
            <w:tcW w:w="2330" w:type="dxa"/>
            <w:vAlign w:val="center"/>
          </w:tcPr>
          <w:p w14:paraId="26735135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191" w:type="dxa"/>
            <w:vMerge/>
            <w:vAlign w:val="center"/>
          </w:tcPr>
          <w:p w14:paraId="30FF231D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6F2E69A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2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3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191" w:type="dxa"/>
            <w:vMerge/>
            <w:vAlign w:val="center"/>
          </w:tcPr>
          <w:p w14:paraId="6F857E54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6F4C5B4B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F5732F9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47" w:type="dxa"/>
            <w:vMerge/>
            <w:vAlign w:val="center"/>
          </w:tcPr>
          <w:p w14:paraId="2F4B557F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53D1" w:rsidRPr="009A4992" w14:paraId="7D09258B" w14:textId="77777777" w:rsidTr="00F8492D">
        <w:trPr>
          <w:trHeight w:val="717"/>
        </w:trPr>
        <w:tc>
          <w:tcPr>
            <w:tcW w:w="2330" w:type="dxa"/>
            <w:vAlign w:val="center"/>
          </w:tcPr>
          <w:p w14:paraId="5A5076CC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Конус (торцом)</w:t>
            </w:r>
          </w:p>
        </w:tc>
        <w:tc>
          <w:tcPr>
            <w:tcW w:w="1191" w:type="dxa"/>
            <w:vMerge/>
            <w:vAlign w:val="center"/>
          </w:tcPr>
          <w:p w14:paraId="5BEA4467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54F0A85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2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3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191" w:type="dxa"/>
            <w:vMerge/>
            <w:vAlign w:val="center"/>
          </w:tcPr>
          <w:p w14:paraId="045367C3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0EC05658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03BD31C8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347" w:type="dxa"/>
            <w:vMerge/>
            <w:vAlign w:val="center"/>
          </w:tcPr>
          <w:p w14:paraId="0C2B87E5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53D1" w:rsidRPr="009A4992" w14:paraId="4F704582" w14:textId="77777777" w:rsidTr="00F8492D">
        <w:trPr>
          <w:trHeight w:val="717"/>
        </w:trPr>
        <w:tc>
          <w:tcPr>
            <w:tcW w:w="2330" w:type="dxa"/>
            <w:vAlign w:val="center"/>
          </w:tcPr>
          <w:p w14:paraId="62F23F07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Конус (острым концом)</w:t>
            </w:r>
          </w:p>
        </w:tc>
        <w:tc>
          <w:tcPr>
            <w:tcW w:w="1191" w:type="dxa"/>
            <w:vMerge/>
            <w:vAlign w:val="center"/>
          </w:tcPr>
          <w:p w14:paraId="0268E15D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0C9A5CE5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0,42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0,70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1,06</w:t>
            </w:r>
          </w:p>
        </w:tc>
        <w:tc>
          <w:tcPr>
            <w:tcW w:w="1191" w:type="dxa"/>
            <w:vMerge/>
            <w:vAlign w:val="center"/>
          </w:tcPr>
          <w:p w14:paraId="18EA61D6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72B81264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1AA6781C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47" w:type="dxa"/>
            <w:vMerge/>
            <w:vAlign w:val="center"/>
          </w:tcPr>
          <w:p w14:paraId="7F5A8A15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53D1" w:rsidRPr="009A4992" w14:paraId="6A4D080B" w14:textId="77777777" w:rsidTr="00F8492D">
        <w:trPr>
          <w:trHeight w:val="717"/>
        </w:trPr>
        <w:tc>
          <w:tcPr>
            <w:tcW w:w="2330" w:type="dxa"/>
            <w:vAlign w:val="center"/>
          </w:tcPr>
          <w:p w14:paraId="21276C10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Капля (спереди)</w:t>
            </w:r>
          </w:p>
        </w:tc>
        <w:tc>
          <w:tcPr>
            <w:tcW w:w="1191" w:type="dxa"/>
            <w:vMerge/>
            <w:vAlign w:val="center"/>
          </w:tcPr>
          <w:p w14:paraId="00696181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65CE5479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191" w:type="dxa"/>
            <w:vMerge/>
            <w:vAlign w:val="center"/>
          </w:tcPr>
          <w:p w14:paraId="378B9228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0072D57D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074BE6D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47" w:type="dxa"/>
            <w:vMerge/>
            <w:vAlign w:val="center"/>
          </w:tcPr>
          <w:p w14:paraId="29BA4746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53D1" w:rsidRPr="009A4992" w14:paraId="53725C94" w14:textId="77777777" w:rsidTr="00F8492D">
        <w:trPr>
          <w:trHeight w:val="717"/>
        </w:trPr>
        <w:tc>
          <w:tcPr>
            <w:tcW w:w="2330" w:type="dxa"/>
            <w:vAlign w:val="center"/>
          </w:tcPr>
          <w:p w14:paraId="283A7001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Капля (острым концом)</w:t>
            </w:r>
          </w:p>
        </w:tc>
        <w:tc>
          <w:tcPr>
            <w:tcW w:w="1191" w:type="dxa"/>
            <w:vMerge/>
            <w:vAlign w:val="center"/>
          </w:tcPr>
          <w:p w14:paraId="64E7A051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24FE27FB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  <w:t>0,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73A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1191" w:type="dxa"/>
            <w:vMerge/>
            <w:vAlign w:val="center"/>
          </w:tcPr>
          <w:p w14:paraId="455098E2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Merge/>
            <w:vAlign w:val="center"/>
          </w:tcPr>
          <w:p w14:paraId="4005E1A1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3CADBAED" w14:textId="77777777" w:rsidR="00EB53D1" w:rsidRPr="00E73AED" w:rsidRDefault="00EB53D1" w:rsidP="00F849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3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347" w:type="dxa"/>
            <w:vMerge/>
            <w:vAlign w:val="center"/>
          </w:tcPr>
          <w:p w14:paraId="6FE8DCFA" w14:textId="77777777" w:rsidR="00EB53D1" w:rsidRPr="009A4992" w:rsidRDefault="00EB53D1" w:rsidP="00F849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567A0C" w14:textId="77777777" w:rsidR="00EB53D1" w:rsidRDefault="00EB53D1" w:rsidP="00EB53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5B532C" wp14:editId="4BFE8FCA">
            <wp:extent cx="5699760" cy="3977640"/>
            <wp:effectExtent l="0" t="0" r="1524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43894A-8448-4ECE-986D-8AB928023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9507DC" w14:textId="77777777" w:rsidR="00EB53D1" w:rsidRDefault="00EB53D1" w:rsidP="00EB53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B3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781B34">
        <w:rPr>
          <w:rFonts w:ascii="Times New Roman" w:hAnsi="Times New Roman" w:cs="Times New Roman"/>
          <w:sz w:val="28"/>
          <w:szCs w:val="28"/>
        </w:rPr>
        <w:t>– График коэффициентов сопротивления тел</w:t>
      </w:r>
    </w:p>
    <w:p w14:paraId="4A90BE1A" w14:textId="1B603005" w:rsidR="00C33420" w:rsidRPr="00B0302D" w:rsidRDefault="00C33420" w:rsidP="00781B3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302D">
        <w:rPr>
          <w:rFonts w:ascii="Times New Roman" w:hAnsi="Times New Roman" w:cs="Times New Roman"/>
          <w:sz w:val="28"/>
          <w:szCs w:val="28"/>
        </w:rPr>
        <w:t xml:space="preserve">График зависимости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5E791E2C" w14:textId="438C2360" w:rsidR="00C33420" w:rsidRDefault="003C2BA6" w:rsidP="00781B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книге </w:t>
      </w:r>
      <w:r w:rsidRPr="003C2BA6">
        <w:rPr>
          <w:rFonts w:ascii="Times New Roman" w:hAnsi="Times New Roman" w:cs="Times New Roman"/>
          <w:sz w:val="28"/>
          <w:szCs w:val="28"/>
        </w:rPr>
        <w:t>«Механика жидкости и газа»</w:t>
      </w:r>
      <w:r w:rsidR="00781B34" w:rsidRPr="00781B34">
        <w:rPr>
          <w:rFonts w:ascii="Times New Roman" w:hAnsi="Times New Roman" w:cs="Times New Roman"/>
          <w:sz w:val="28"/>
          <w:szCs w:val="28"/>
        </w:rPr>
        <w:t xml:space="preserve"> Л.Г. </w:t>
      </w:r>
      <w:proofErr w:type="spellStart"/>
      <w:r w:rsidR="00781B34" w:rsidRPr="00781B34">
        <w:rPr>
          <w:rFonts w:ascii="Times New Roman" w:hAnsi="Times New Roman" w:cs="Times New Roman"/>
          <w:sz w:val="28"/>
          <w:szCs w:val="28"/>
        </w:rPr>
        <w:t>Лойцянского</w:t>
      </w:r>
      <w:proofErr w:type="spellEnd"/>
      <w:r w:rsidR="00781B34" w:rsidRPr="00781B34">
        <w:rPr>
          <w:rFonts w:ascii="Times New Roman" w:hAnsi="Times New Roman" w:cs="Times New Roman"/>
          <w:sz w:val="28"/>
          <w:szCs w:val="28"/>
        </w:rPr>
        <w:t xml:space="preserve"> и график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81B34" w:rsidRPr="00781B34">
        <w:rPr>
          <w:rFonts w:ascii="Times New Roman" w:hAnsi="Times New Roman" w:cs="Times New Roman"/>
          <w:sz w:val="28"/>
          <w:szCs w:val="28"/>
        </w:rPr>
        <w:t xml:space="preserve"> зависимости коэффициента трения шара от числа Рейнольдса можно сделать вывод,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781B34" w:rsidRPr="00781B34">
        <w:rPr>
          <w:rFonts w:ascii="Times New Roman" w:hAnsi="Times New Roman" w:cs="Times New Roman"/>
          <w:sz w:val="28"/>
          <w:szCs w:val="28"/>
        </w:rPr>
        <w:t xml:space="preserve">вблизи значений чисел Рейнольдса, близких к </w:t>
      </w:r>
      <m:oMath>
        <m:r>
          <w:rPr>
            <w:rFonts w:ascii="Cambria Math" w:hAnsi="Cambria Math" w:cs="Times New Roman"/>
            <w:sz w:val="28"/>
            <w:szCs w:val="28"/>
          </w:rPr>
          <m:t>1,5∙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781B34" w:rsidRPr="00781B34">
        <w:rPr>
          <w:rFonts w:ascii="Times New Roman" w:hAnsi="Times New Roman" w:cs="Times New Roman"/>
          <w:sz w:val="28"/>
          <w:szCs w:val="28"/>
        </w:rPr>
        <w:t xml:space="preserve"> можно наблюдать</w:t>
      </w:r>
      <w:r w:rsidR="00781B34">
        <w:rPr>
          <w:rFonts w:ascii="Times New Roman" w:hAnsi="Times New Roman" w:cs="Times New Roman"/>
          <w:sz w:val="28"/>
          <w:szCs w:val="28"/>
        </w:rPr>
        <w:t xml:space="preserve"> резкое уменьшение сопротивления шара</w:t>
      </w:r>
      <w:r w:rsidR="000473B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F159A">
        <w:rPr>
          <w:rFonts w:ascii="Times New Roman" w:hAnsi="Times New Roman" w:cs="Times New Roman"/>
          <w:sz w:val="28"/>
          <w:szCs w:val="28"/>
        </w:rPr>
        <w:t>3</w:t>
      </w:r>
      <w:r w:rsidR="000473BB">
        <w:rPr>
          <w:rFonts w:ascii="Times New Roman" w:hAnsi="Times New Roman" w:cs="Times New Roman"/>
          <w:sz w:val="28"/>
          <w:szCs w:val="28"/>
        </w:rPr>
        <w:t>)</w:t>
      </w:r>
      <w:r w:rsidR="00781B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FAFC6" w14:textId="27CA6623" w:rsidR="009A4992" w:rsidRDefault="003C2BA6" w:rsidP="00781B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D19F8" wp14:editId="72352B27">
            <wp:extent cx="3489960" cy="2567940"/>
            <wp:effectExtent l="0" t="0" r="15240" b="38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BEA01D0-20BA-4113-B00A-17D499AB12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74E6F9" w14:textId="61C7122A" w:rsidR="00781B34" w:rsidRPr="00781B34" w:rsidRDefault="00781B34" w:rsidP="00781B34">
      <w:pPr>
        <w:pStyle w:val="a7"/>
        <w:ind w:left="729"/>
        <w:jc w:val="center"/>
        <w:rPr>
          <w:rFonts w:ascii="Times New Roman" w:hAnsi="Times New Roman" w:cs="Times New Roman"/>
          <w:sz w:val="28"/>
          <w:szCs w:val="28"/>
        </w:rPr>
      </w:pPr>
      <w:r w:rsidRPr="00781B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1E6D">
        <w:rPr>
          <w:rFonts w:ascii="Times New Roman" w:hAnsi="Times New Roman" w:cs="Times New Roman"/>
          <w:sz w:val="28"/>
          <w:szCs w:val="28"/>
        </w:rPr>
        <w:t>3</w:t>
      </w:r>
      <w:r w:rsidRPr="00781B34">
        <w:rPr>
          <w:rFonts w:ascii="Times New Roman" w:hAnsi="Times New Roman" w:cs="Times New Roman"/>
          <w:sz w:val="28"/>
          <w:szCs w:val="28"/>
        </w:rPr>
        <w:t xml:space="preserve"> – График зависимости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5D3DCDD0" w14:textId="41FF40BA" w:rsidR="00781B34" w:rsidRDefault="003C2BA6" w:rsidP="00896A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DA2B06">
        <w:rPr>
          <w:rFonts w:ascii="Times New Roman" w:hAnsi="Times New Roman" w:cs="Times New Roman"/>
          <w:sz w:val="28"/>
          <w:szCs w:val="28"/>
        </w:rPr>
        <w:t>езкое изменение коэффициента трения</w:t>
      </w:r>
      <w:r w:rsidR="00781B34">
        <w:rPr>
          <w:rFonts w:ascii="Times New Roman" w:hAnsi="Times New Roman" w:cs="Times New Roman"/>
          <w:sz w:val="28"/>
          <w:szCs w:val="28"/>
        </w:rPr>
        <w:t xml:space="preserve"> связано с отрыв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781B34">
        <w:rPr>
          <w:rFonts w:ascii="Times New Roman" w:hAnsi="Times New Roman" w:cs="Times New Roman"/>
          <w:sz w:val="28"/>
          <w:szCs w:val="28"/>
        </w:rPr>
        <w:t xml:space="preserve"> ламинарного пограничного слоя, переходящ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781B34">
        <w:rPr>
          <w:rFonts w:ascii="Times New Roman" w:hAnsi="Times New Roman" w:cs="Times New Roman"/>
          <w:sz w:val="28"/>
          <w:szCs w:val="28"/>
        </w:rPr>
        <w:t xml:space="preserve"> в турбулентный вне шара.</w:t>
      </w:r>
      <w:r w:rsidR="00356512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14:paraId="7BFF4EE2" w14:textId="3E15A234" w:rsidR="003C2BA6" w:rsidRPr="00925453" w:rsidRDefault="003C2BA6" w:rsidP="003C2BA6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2BA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254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716ACD" w14:textId="6AD58295" w:rsidR="003C2BA6" w:rsidRPr="00EB53D1" w:rsidRDefault="00356512" w:rsidP="003C2BA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C2BA6">
        <w:rPr>
          <w:rFonts w:ascii="Times New Roman" w:hAnsi="Times New Roman" w:cs="Times New Roman"/>
          <w:sz w:val="28"/>
          <w:szCs w:val="28"/>
        </w:rPr>
        <w:t>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C2BA6">
        <w:rPr>
          <w:rFonts w:ascii="Times New Roman" w:hAnsi="Times New Roman" w:cs="Times New Roman"/>
          <w:sz w:val="28"/>
          <w:szCs w:val="28"/>
        </w:rPr>
        <w:t xml:space="preserve"> сил сопротивления и коэффициентов сопротивления тел (таблица 1</w:t>
      </w:r>
      <w:r w:rsidR="003C2BA6" w:rsidRPr="00B0302D">
        <w:rPr>
          <w:rFonts w:ascii="Times New Roman" w:hAnsi="Times New Roman" w:cs="Times New Roman"/>
          <w:sz w:val="28"/>
          <w:szCs w:val="28"/>
        </w:rPr>
        <w:t xml:space="preserve">, </w:t>
      </w:r>
      <w:r w:rsidR="003C2BA6">
        <w:rPr>
          <w:rFonts w:ascii="Times New Roman" w:hAnsi="Times New Roman" w:cs="Times New Roman"/>
          <w:sz w:val="28"/>
          <w:szCs w:val="28"/>
        </w:rPr>
        <w:t>рисунок 2), полученны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C2BA6">
        <w:rPr>
          <w:rFonts w:ascii="Times New Roman" w:hAnsi="Times New Roman" w:cs="Times New Roman"/>
          <w:sz w:val="28"/>
          <w:szCs w:val="28"/>
        </w:rPr>
        <w:t xml:space="preserve"> в результате испытаний</w:t>
      </w:r>
      <w:r>
        <w:rPr>
          <w:rFonts w:ascii="Times New Roman" w:hAnsi="Times New Roman" w:cs="Times New Roman"/>
          <w:sz w:val="28"/>
          <w:szCs w:val="28"/>
        </w:rPr>
        <w:t xml:space="preserve"> показывают, что</w:t>
      </w:r>
      <w:r w:rsidR="003C2BA6" w:rsidRPr="00C25BE5">
        <w:rPr>
          <w:rFonts w:ascii="Times New Roman" w:hAnsi="Times New Roman" w:cs="Times New Roman"/>
          <w:sz w:val="28"/>
          <w:szCs w:val="28"/>
        </w:rPr>
        <w:t xml:space="preserve"> при обтекании диска и торцевой части конуса поток, срывается и образует большую область завихрений. Эти тела имеют наибольшие коэффициенты сопротивления из-за чего они обтекаются хуже остальных </w:t>
      </w:r>
      <w:r>
        <w:rPr>
          <w:rFonts w:ascii="Times New Roman" w:hAnsi="Times New Roman" w:cs="Times New Roman"/>
          <w:sz w:val="28"/>
          <w:szCs w:val="28"/>
        </w:rPr>
        <w:t>исследованных</w:t>
      </w:r>
      <w:r w:rsidR="003C2BA6" w:rsidRPr="00C25BE5">
        <w:rPr>
          <w:rFonts w:ascii="Times New Roman" w:hAnsi="Times New Roman" w:cs="Times New Roman"/>
          <w:sz w:val="28"/>
          <w:szCs w:val="28"/>
        </w:rPr>
        <w:t xml:space="preserve"> моделей. Наилучшие показатели обтекаемости получены при испытании капли расположенной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BA6" w:rsidRPr="00C25BE5">
        <w:rPr>
          <w:rFonts w:ascii="Times New Roman" w:hAnsi="Times New Roman" w:cs="Times New Roman"/>
          <w:sz w:val="28"/>
          <w:szCs w:val="28"/>
        </w:rPr>
        <w:t>полусферической стороной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BE5">
        <w:rPr>
          <w:rFonts w:ascii="Times New Roman" w:hAnsi="Times New Roman" w:cs="Times New Roman"/>
          <w:sz w:val="28"/>
          <w:szCs w:val="28"/>
        </w:rPr>
        <w:t>к набегающему потоку</w:t>
      </w:r>
      <w:r w:rsidR="003C2BA6" w:rsidRPr="00C25BE5">
        <w:rPr>
          <w:rFonts w:ascii="Times New Roman" w:hAnsi="Times New Roman" w:cs="Times New Roman"/>
          <w:sz w:val="28"/>
          <w:szCs w:val="28"/>
        </w:rPr>
        <w:t>. Поток воздуха плавно сходит по капле, не образуя завихрений.</w:t>
      </w:r>
    </w:p>
    <w:p w14:paraId="5EFC7716" w14:textId="77777777" w:rsidR="003C2BA6" w:rsidRPr="00356512" w:rsidRDefault="003C2BA6" w:rsidP="003C2BA6">
      <w:pPr>
        <w:ind w:firstLine="567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3C2BA6" w:rsidRPr="00356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725"/>
    <w:multiLevelType w:val="hybridMultilevel"/>
    <w:tmpl w:val="5762AD74"/>
    <w:lvl w:ilvl="0" w:tplc="C7B04DBE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7EA80C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481E80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A6741C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6A4754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48D84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30542C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E6F4BC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58680E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301EF"/>
    <w:multiLevelType w:val="hybridMultilevel"/>
    <w:tmpl w:val="A08A3A9A"/>
    <w:lvl w:ilvl="0" w:tplc="922E7418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D2F3A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A45BD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1E8CB6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9608F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7C1BB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D0581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B4549A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A30D6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762ED2"/>
    <w:multiLevelType w:val="hybridMultilevel"/>
    <w:tmpl w:val="4CC0BE92"/>
    <w:lvl w:ilvl="0" w:tplc="2D8E2CC8">
      <w:start w:val="7"/>
      <w:numFmt w:val="decimal"/>
      <w:lvlText w:val="%1."/>
      <w:lvlJc w:val="left"/>
      <w:pPr>
        <w:ind w:left="7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412B53EF"/>
    <w:multiLevelType w:val="hybridMultilevel"/>
    <w:tmpl w:val="4CC0BE92"/>
    <w:lvl w:ilvl="0" w:tplc="2D8E2CC8">
      <w:start w:val="7"/>
      <w:numFmt w:val="decimal"/>
      <w:lvlText w:val="%1."/>
      <w:lvlJc w:val="left"/>
      <w:pPr>
        <w:ind w:left="7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EA"/>
    <w:rsid w:val="000042F1"/>
    <w:rsid w:val="000473BB"/>
    <w:rsid w:val="00077A87"/>
    <w:rsid w:val="001F31C6"/>
    <w:rsid w:val="00356512"/>
    <w:rsid w:val="003C2BA6"/>
    <w:rsid w:val="00514894"/>
    <w:rsid w:val="00564795"/>
    <w:rsid w:val="005D2BE0"/>
    <w:rsid w:val="00682083"/>
    <w:rsid w:val="00781B34"/>
    <w:rsid w:val="007E1444"/>
    <w:rsid w:val="007F0B03"/>
    <w:rsid w:val="007F4BB8"/>
    <w:rsid w:val="008820F7"/>
    <w:rsid w:val="00895FC7"/>
    <w:rsid w:val="00896AF0"/>
    <w:rsid w:val="008D19D3"/>
    <w:rsid w:val="008E69EE"/>
    <w:rsid w:val="00925453"/>
    <w:rsid w:val="00953D6E"/>
    <w:rsid w:val="009769CE"/>
    <w:rsid w:val="009A4992"/>
    <w:rsid w:val="00B0302D"/>
    <w:rsid w:val="00B37D5B"/>
    <w:rsid w:val="00BC1E45"/>
    <w:rsid w:val="00BD6C8C"/>
    <w:rsid w:val="00BF159A"/>
    <w:rsid w:val="00C17896"/>
    <w:rsid w:val="00C33420"/>
    <w:rsid w:val="00D830E3"/>
    <w:rsid w:val="00DA2B06"/>
    <w:rsid w:val="00DB066A"/>
    <w:rsid w:val="00DE70EA"/>
    <w:rsid w:val="00DF1E6D"/>
    <w:rsid w:val="00E73AED"/>
    <w:rsid w:val="00E83F0B"/>
    <w:rsid w:val="00EB53D1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ED60"/>
  <w15:chartTrackingRefBased/>
  <w15:docId w15:val="{37A5C942-19C2-4109-8243-097487CC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0E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next w:val="a"/>
    <w:link w:val="10"/>
    <w:uiPriority w:val="9"/>
    <w:qFormat/>
    <w:rsid w:val="009A4992"/>
    <w:pPr>
      <w:keepNext/>
      <w:keepLines/>
      <w:spacing w:after="0" w:line="270" w:lineRule="auto"/>
      <w:ind w:left="10" w:right="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A4992"/>
    <w:pPr>
      <w:keepNext/>
      <w:keepLines/>
      <w:spacing w:after="0" w:line="270" w:lineRule="auto"/>
      <w:ind w:left="10" w:right="7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7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DE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E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A499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499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6">
    <w:name w:val="Placeholder Text"/>
    <w:basedOn w:val="a0"/>
    <w:uiPriority w:val="99"/>
    <w:semiHidden/>
    <w:rsid w:val="009A4992"/>
    <w:rPr>
      <w:color w:val="808080"/>
    </w:rPr>
  </w:style>
  <w:style w:type="paragraph" w:styleId="a7">
    <w:name w:val="List Paragraph"/>
    <w:basedOn w:val="a"/>
    <w:uiPriority w:val="34"/>
    <w:qFormat/>
    <w:rsid w:val="00C3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aba_truba_5and6\5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34673996273231"/>
          <c:y val="5.5875491053814362E-2"/>
          <c:w val="0.89539429430617656"/>
          <c:h val="0.7879164307892887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Шар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Лист1!$J$2:$J$5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0.622</c:v>
                </c:pt>
                <c:pt idx="1">
                  <c:v>0.48399999999999999</c:v>
                </c:pt>
                <c:pt idx="2">
                  <c:v>0.48499999999999999</c:v>
                </c:pt>
                <c:pt idx="3">
                  <c:v>0.48899999999999999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1-4D4A-B17A-2DF4FE7F585C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Диск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Лист1!$J$2:$J$5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Лист1!$C$3:$C$6</c:f>
              <c:numCache>
                <c:formatCode>General</c:formatCode>
                <c:ptCount val="4"/>
                <c:pt idx="0">
                  <c:v>1.224</c:v>
                </c:pt>
                <c:pt idx="1">
                  <c:v>1.1930000000000001</c:v>
                </c:pt>
                <c:pt idx="2">
                  <c:v>1.1990000000000001</c:v>
                </c:pt>
                <c:pt idx="3">
                  <c:v>1.1950000000000001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91-4D4A-B17A-2DF4FE7F585C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Конус торцом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Лист1!$J$2:$J$5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Лист1!$D$3:$D$6</c:f>
              <c:numCache>
                <c:formatCode>General</c:formatCode>
                <c:ptCount val="4"/>
                <c:pt idx="0">
                  <c:v>1.4319999999999999</c:v>
                </c:pt>
                <c:pt idx="1">
                  <c:v>1.288</c:v>
                </c:pt>
                <c:pt idx="2">
                  <c:v>1.3109999999999999</c:v>
                </c:pt>
                <c:pt idx="3">
                  <c:v>1.258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91-4D4A-B17A-2DF4FE7F585C}"/>
            </c:ext>
          </c:extLst>
        </c:ser>
        <c:ser>
          <c:idx val="3"/>
          <c:order val="3"/>
          <c:tx>
            <c:strRef>
              <c:f>Лист1!$E$2</c:f>
              <c:strCache>
                <c:ptCount val="1"/>
                <c:pt idx="0">
                  <c:v>Конус острым концом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Лист1!$J$2:$J$5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Лист1!$E$3:$E$6</c:f>
              <c:numCache>
                <c:formatCode>General</c:formatCode>
                <c:ptCount val="4"/>
                <c:pt idx="0">
                  <c:v>0.36899999999999999</c:v>
                </c:pt>
                <c:pt idx="1">
                  <c:v>0.36299999999999999</c:v>
                </c:pt>
                <c:pt idx="2">
                  <c:v>0.35699999999999998</c:v>
                </c:pt>
                <c:pt idx="3">
                  <c:v>0.35499999999999998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91-4D4A-B17A-2DF4FE7F585C}"/>
            </c:ext>
          </c:extLst>
        </c:ser>
        <c:ser>
          <c:idx val="4"/>
          <c:order val="4"/>
          <c:tx>
            <c:strRef>
              <c:f>Лист1!$F$2</c:f>
              <c:strCache>
                <c:ptCount val="1"/>
                <c:pt idx="0">
                  <c:v>Капля спереди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Лист1!$F$3:$F$6</c:f>
              <c:numCache>
                <c:formatCode>General</c:formatCode>
                <c:ptCount val="4"/>
                <c:pt idx="0">
                  <c:v>0.16600000000000001</c:v>
                </c:pt>
                <c:pt idx="1">
                  <c:v>0.16400000000000001</c:v>
                </c:pt>
                <c:pt idx="2">
                  <c:v>0.13300000000000001</c:v>
                </c:pt>
                <c:pt idx="3">
                  <c:v>0.151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091-4D4A-B17A-2DF4FE7F585C}"/>
            </c:ext>
          </c:extLst>
        </c:ser>
        <c:ser>
          <c:idx val="5"/>
          <c:order val="5"/>
          <c:tx>
            <c:strRef>
              <c:f>Лист1!$G$2</c:f>
              <c:strCache>
                <c:ptCount val="1"/>
                <c:pt idx="0">
                  <c:v>Капля острым концом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Лист1!$G$3:$G$6</c:f>
              <c:numCache>
                <c:formatCode>General</c:formatCode>
                <c:ptCount val="4"/>
                <c:pt idx="0">
                  <c:v>0.39400000000000002</c:v>
                </c:pt>
                <c:pt idx="1">
                  <c:v>0.29399999999999998</c:v>
                </c:pt>
                <c:pt idx="2">
                  <c:v>0.27500000000000002</c:v>
                </c:pt>
                <c:pt idx="3">
                  <c:v>0.27600000000000002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091-4D4A-B17A-2DF4FE7F5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813912"/>
        <c:axId val="578814240"/>
      </c:lineChart>
      <c:catAx>
        <c:axId val="578813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V, </a:t>
                </a:r>
                <a:r>
                  <a:rPr lang="ru-RU" sz="1400"/>
                  <a:t>м/с</a:t>
                </a:r>
              </a:p>
            </c:rich>
          </c:tx>
          <c:layout>
            <c:manualLayout>
              <c:xMode val="edge"/>
              <c:yMode val="edge"/>
              <c:x val="0.89200019474800052"/>
              <c:y val="0.862807069459454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814240"/>
        <c:crosses val="autoZero"/>
        <c:auto val="1"/>
        <c:lblAlgn val="ctr"/>
        <c:lblOffset val="100"/>
        <c:noMultiLvlLbl val="0"/>
      </c:catAx>
      <c:valAx>
        <c:axId val="5788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Cx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1.1509153378440761E-2"/>
              <c:y val="6.64867565573911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81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59492563429572"/>
          <c:y val="4.1337842916196917E-2"/>
          <c:w val="0.79196062992125982"/>
          <c:h val="0.77519336384758486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Лист1!$G$1:$G$4</c:f>
              <c:numCache>
                <c:formatCode>0.00</c:formatCode>
                <c:ptCount val="4"/>
                <c:pt idx="0">
                  <c:v>1.3</c:v>
                </c:pt>
                <c:pt idx="1">
                  <c:v>2</c:v>
                </c:pt>
                <c:pt idx="2">
                  <c:v>2.67</c:v>
                </c:pt>
                <c:pt idx="3">
                  <c:v>3.33</c:v>
                </c:pt>
              </c:numCache>
            </c:numRef>
          </c:xVal>
          <c:yVal>
            <c:numRef>
              <c:f>Лист1!$F$1:$F$4</c:f>
              <c:numCache>
                <c:formatCode>General</c:formatCode>
                <c:ptCount val="4"/>
                <c:pt idx="0">
                  <c:v>0.622</c:v>
                </c:pt>
                <c:pt idx="1">
                  <c:v>0.48399999999999999</c:v>
                </c:pt>
                <c:pt idx="2">
                  <c:v>0.495</c:v>
                </c:pt>
                <c:pt idx="3">
                  <c:v>0.48899999999999999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79-445E-BC4B-63E1177DC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621424"/>
        <c:axId val="499149968"/>
      </c:scatterChart>
      <c:valAx>
        <c:axId val="423621424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Re,</a:t>
                </a:r>
                <a:r>
                  <a:rPr lang="en-US" baseline="0"/>
                  <a:t> 10</a:t>
                </a:r>
                <a:r>
                  <a:rPr lang="en-US" baseline="30000"/>
                  <a:t>5</a:t>
                </a:r>
                <a:endParaRPr lang="ru-RU" baseline="30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9149968"/>
        <c:crosses val="autoZero"/>
        <c:crossBetween val="midCat"/>
      </c:valAx>
      <c:valAx>
        <c:axId val="499149968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62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C58A-519E-40CE-8221-6550406D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Рихард Игоревич</dc:creator>
  <cp:keywords/>
  <dc:description/>
  <cp:lastModifiedBy>Александр Коновалов</cp:lastModifiedBy>
  <cp:revision>3</cp:revision>
  <cp:lastPrinted>2019-12-09T23:45:00Z</cp:lastPrinted>
  <dcterms:created xsi:type="dcterms:W3CDTF">2019-12-09T23:49:00Z</dcterms:created>
  <dcterms:modified xsi:type="dcterms:W3CDTF">2019-12-10T12:06:00Z</dcterms:modified>
</cp:coreProperties>
</file>