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6F3ACA5" w14:textId="77777777" w:rsidR="00505891" w:rsidRPr="00904BED" w:rsidRDefault="00000000">
      <w:pPr>
        <w:jc w:val="center"/>
        <w:rPr>
          <w:rFonts w:ascii="Panton" w:hAnsi="Panton"/>
          <w:lang w:val="ru-RU"/>
        </w:rPr>
      </w:pPr>
      <w:r w:rsidRPr="00904BED">
        <w:rPr>
          <w:rFonts w:ascii="Panton" w:hAnsi="Panton"/>
          <w:b/>
          <w:color w:val="1A477A"/>
          <w:sz w:val="32"/>
          <w:lang w:val="ru-RU"/>
        </w:rPr>
        <w:t>Документация, содержащая информацию, необходимую для эксплуатации</w:t>
      </w:r>
      <w:r w:rsidRPr="00904BED">
        <w:rPr>
          <w:rFonts w:ascii="Panton" w:hAnsi="Panton"/>
          <w:b/>
          <w:color w:val="1A477A"/>
          <w:sz w:val="32"/>
          <w:lang w:val="ru-RU"/>
        </w:rPr>
        <w:br/>
        <w:t>экземпляра программного обеспечения,</w:t>
      </w:r>
      <w:r w:rsidRPr="00904BED">
        <w:rPr>
          <w:rFonts w:ascii="Panton" w:hAnsi="Panton"/>
          <w:b/>
          <w:color w:val="1A477A"/>
          <w:sz w:val="32"/>
          <w:lang w:val="ru-RU"/>
        </w:rPr>
        <w:br/>
        <w:t>предоставленного для проведения экспертной проверки</w:t>
      </w:r>
    </w:p>
    <w:p w14:paraId="4D32F900" w14:textId="77777777" w:rsidR="00505891" w:rsidRPr="00904BED" w:rsidRDefault="00000000">
      <w:pPr>
        <w:jc w:val="center"/>
        <w:rPr>
          <w:rFonts w:ascii="Panton" w:hAnsi="Panton"/>
          <w:lang w:val="ru-RU"/>
        </w:rPr>
      </w:pPr>
      <w:r w:rsidRPr="00904BED">
        <w:rPr>
          <w:rFonts w:ascii="Panton" w:hAnsi="Panton"/>
          <w:color w:val="5A5A5A"/>
          <w:sz w:val="22"/>
          <w:lang w:val="ru-RU"/>
        </w:rPr>
        <w:t>Программное обеспечение: «</w:t>
      </w:r>
      <w:proofErr w:type="spellStart"/>
      <w:r w:rsidRPr="00904BED">
        <w:rPr>
          <w:rFonts w:ascii="Panton" w:hAnsi="Panton"/>
          <w:color w:val="5A5A5A"/>
          <w:sz w:val="22"/>
          <w:lang w:val="ru-RU"/>
        </w:rPr>
        <w:t>ДелаЮ</w:t>
      </w:r>
      <w:proofErr w:type="spellEnd"/>
      <w:r w:rsidRPr="00904BED">
        <w:rPr>
          <w:rFonts w:ascii="Panton" w:hAnsi="Panton"/>
          <w:color w:val="5A5A5A"/>
          <w:sz w:val="22"/>
          <w:lang w:val="ru-RU"/>
        </w:rPr>
        <w:t>» (линейка «</w:t>
      </w:r>
      <w:proofErr w:type="spellStart"/>
      <w:r w:rsidRPr="00904BED">
        <w:rPr>
          <w:rFonts w:ascii="Panton" w:hAnsi="Panton"/>
          <w:color w:val="5A5A5A"/>
          <w:sz w:val="22"/>
          <w:lang w:val="ru-RU"/>
        </w:rPr>
        <w:t>Дела.ЮГИт</w:t>
      </w:r>
      <w:proofErr w:type="spellEnd"/>
      <w:r w:rsidRPr="00904BED">
        <w:rPr>
          <w:rFonts w:ascii="Panton" w:hAnsi="Panton"/>
          <w:color w:val="5A5A5A"/>
          <w:sz w:val="22"/>
          <w:lang w:val="ru-RU"/>
        </w:rPr>
        <w:t>»)</w:t>
      </w:r>
    </w:p>
    <w:p w14:paraId="378764A5" w14:textId="77777777" w:rsidR="00505891" w:rsidRPr="00904BED" w:rsidRDefault="00000000">
      <w:pPr>
        <w:jc w:val="center"/>
        <w:rPr>
          <w:rFonts w:ascii="Panton" w:hAnsi="Panton"/>
          <w:lang w:val="ru-RU"/>
        </w:rPr>
      </w:pPr>
      <w:r w:rsidRPr="00904BED">
        <w:rPr>
          <w:rFonts w:ascii="Panton" w:hAnsi="Panton"/>
          <w:color w:val="5A5A5A"/>
          <w:sz w:val="22"/>
          <w:lang w:val="ru-RU"/>
        </w:rPr>
        <w:t xml:space="preserve">Правообладатель: </w:t>
      </w:r>
      <w:proofErr w:type="spellStart"/>
      <w:r w:rsidRPr="00904BED">
        <w:rPr>
          <w:rFonts w:ascii="Panton" w:hAnsi="Panton"/>
          <w:color w:val="5A5A5A"/>
          <w:sz w:val="22"/>
          <w:lang w:val="ru-RU"/>
        </w:rPr>
        <w:t>ЮГИт</w:t>
      </w:r>
      <w:proofErr w:type="spellEnd"/>
    </w:p>
    <w:p w14:paraId="602CDA24" w14:textId="77777777" w:rsidR="00505891" w:rsidRPr="00904BED" w:rsidRDefault="00000000">
      <w:pPr>
        <w:jc w:val="center"/>
        <w:rPr>
          <w:rFonts w:ascii="Panton" w:hAnsi="Panton"/>
          <w:lang w:val="ru-RU"/>
        </w:rPr>
      </w:pPr>
      <w:r w:rsidRPr="00904BED">
        <w:rPr>
          <w:rFonts w:ascii="Panton" w:hAnsi="Panton"/>
          <w:color w:val="5A5A5A"/>
          <w:sz w:val="22"/>
          <w:lang w:val="ru-RU"/>
        </w:rPr>
        <w:t>Версия: 1.0</w:t>
      </w:r>
    </w:p>
    <w:p w14:paraId="33B98CDE" w14:textId="77777777" w:rsidR="00505891" w:rsidRPr="00904BED" w:rsidRDefault="00000000">
      <w:pPr>
        <w:jc w:val="center"/>
        <w:rPr>
          <w:rFonts w:ascii="Panton" w:hAnsi="Panton"/>
          <w:lang w:val="ru-RU"/>
        </w:rPr>
      </w:pPr>
      <w:r w:rsidRPr="00904BED">
        <w:rPr>
          <w:rFonts w:ascii="Panton" w:hAnsi="Panton"/>
          <w:color w:val="5A5A5A"/>
          <w:sz w:val="22"/>
          <w:lang w:val="ru-RU"/>
        </w:rPr>
        <w:t xml:space="preserve">Экземпляр для экспертизы: </w:t>
      </w:r>
      <w:r w:rsidRPr="00904BED">
        <w:rPr>
          <w:rFonts w:ascii="Panton" w:hAnsi="Panton"/>
          <w:color w:val="5A5A5A"/>
          <w:sz w:val="22"/>
        </w:rPr>
        <w:t>https</w:t>
      </w:r>
      <w:r w:rsidRPr="00904BED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904BED">
        <w:rPr>
          <w:rFonts w:ascii="Panton" w:hAnsi="Panton"/>
          <w:color w:val="5A5A5A"/>
          <w:sz w:val="22"/>
        </w:rPr>
        <w:t>delau</w:t>
      </w:r>
      <w:proofErr w:type="spellEnd"/>
      <w:r w:rsidRPr="00904BED">
        <w:rPr>
          <w:rFonts w:ascii="Panton" w:hAnsi="Panton"/>
          <w:color w:val="5A5A5A"/>
          <w:sz w:val="22"/>
          <w:lang w:val="ru-RU"/>
        </w:rPr>
        <w:t>.</w:t>
      </w:r>
      <w:r w:rsidRPr="00904BED">
        <w:rPr>
          <w:rFonts w:ascii="Panton" w:hAnsi="Panton"/>
          <w:color w:val="5A5A5A"/>
          <w:sz w:val="22"/>
        </w:rPr>
        <w:t>tech</w:t>
      </w:r>
    </w:p>
    <w:p w14:paraId="705DE8CD" w14:textId="77777777" w:rsidR="00505891" w:rsidRPr="00904BED" w:rsidRDefault="00000000">
      <w:pPr>
        <w:jc w:val="center"/>
        <w:rPr>
          <w:rFonts w:ascii="Panton" w:hAnsi="Panton"/>
          <w:lang w:val="ru-RU"/>
        </w:rPr>
      </w:pPr>
      <w:r w:rsidRPr="00904BED">
        <w:rPr>
          <w:rFonts w:ascii="Panton" w:hAnsi="Panton"/>
          <w:color w:val="5A5A5A"/>
          <w:sz w:val="22"/>
          <w:lang w:val="ru-RU"/>
        </w:rPr>
        <w:t xml:space="preserve">Публичная документация: </w:t>
      </w:r>
      <w:r w:rsidRPr="00904BED">
        <w:rPr>
          <w:rFonts w:ascii="Panton" w:hAnsi="Panton"/>
          <w:color w:val="5A5A5A"/>
          <w:sz w:val="22"/>
        </w:rPr>
        <w:t>https</w:t>
      </w:r>
      <w:r w:rsidRPr="00904BED">
        <w:rPr>
          <w:rFonts w:ascii="Panton" w:hAnsi="Panton"/>
          <w:color w:val="5A5A5A"/>
          <w:sz w:val="22"/>
          <w:lang w:val="ru-RU"/>
        </w:rPr>
        <w:t>://</w:t>
      </w:r>
      <w:proofErr w:type="spellStart"/>
      <w:r w:rsidRPr="00904BED">
        <w:rPr>
          <w:rFonts w:ascii="Panton" w:hAnsi="Panton"/>
          <w:color w:val="5A5A5A"/>
          <w:sz w:val="22"/>
        </w:rPr>
        <w:t>delau</w:t>
      </w:r>
      <w:proofErr w:type="spellEnd"/>
      <w:r w:rsidRPr="00904BED">
        <w:rPr>
          <w:rFonts w:ascii="Panton" w:hAnsi="Panton"/>
          <w:color w:val="5A5A5A"/>
          <w:sz w:val="22"/>
          <w:lang w:val="ru-RU"/>
        </w:rPr>
        <w:t>.</w:t>
      </w:r>
      <w:r w:rsidRPr="00904BED">
        <w:rPr>
          <w:rFonts w:ascii="Panton" w:hAnsi="Panton"/>
          <w:color w:val="5A5A5A"/>
          <w:sz w:val="22"/>
        </w:rPr>
        <w:t>tech</w:t>
      </w:r>
      <w:r w:rsidRPr="00904BED">
        <w:rPr>
          <w:rFonts w:ascii="Panton" w:hAnsi="Panton"/>
          <w:color w:val="5A5A5A"/>
          <w:sz w:val="22"/>
          <w:lang w:val="ru-RU"/>
        </w:rPr>
        <w:t>/</w:t>
      </w:r>
      <w:r w:rsidRPr="00904BED">
        <w:rPr>
          <w:rFonts w:ascii="Panton" w:hAnsi="Panton"/>
          <w:color w:val="5A5A5A"/>
          <w:sz w:val="22"/>
        </w:rPr>
        <w:t>docs</w:t>
      </w:r>
      <w:r w:rsidRPr="00904BED">
        <w:rPr>
          <w:rFonts w:ascii="Panton" w:hAnsi="Panton"/>
          <w:color w:val="5A5A5A"/>
          <w:sz w:val="22"/>
          <w:lang w:val="ru-RU"/>
        </w:rPr>
        <w:t>/</w:t>
      </w:r>
      <w:r w:rsidRPr="00904BED">
        <w:rPr>
          <w:rFonts w:ascii="Panton" w:hAnsi="Panton"/>
          <w:color w:val="5A5A5A"/>
          <w:sz w:val="22"/>
        </w:rPr>
        <w:t>registry</w:t>
      </w:r>
      <w:r w:rsidRPr="00904BED">
        <w:rPr>
          <w:rFonts w:ascii="Panton" w:hAnsi="Panton"/>
          <w:color w:val="5A5A5A"/>
          <w:sz w:val="22"/>
          <w:lang w:val="ru-RU"/>
        </w:rPr>
        <w:t>/</w:t>
      </w:r>
    </w:p>
    <w:p w14:paraId="5DB8FD9A" w14:textId="77777777" w:rsidR="00505891" w:rsidRPr="00904BED" w:rsidRDefault="00505891">
      <w:pPr>
        <w:rPr>
          <w:rFonts w:ascii="Panton" w:hAnsi="Panton"/>
          <w:lang w:val="ru-RU"/>
        </w:rPr>
      </w:pPr>
    </w:p>
    <w:p w14:paraId="1CE5E3F9" w14:textId="77777777" w:rsidR="00505891" w:rsidRPr="00904BED" w:rsidRDefault="00000000">
      <w:pPr>
        <w:pStyle w:val="1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1. Назначение документа</w:t>
      </w:r>
    </w:p>
    <w:p w14:paraId="3A6797EE" w14:textId="77777777" w:rsidR="00505891" w:rsidRPr="00904BED" w:rsidRDefault="00000000">
      <w:pPr>
        <w:spacing w:after="120"/>
        <w:ind w:firstLine="709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Документ содержит сведения, необходимые эксперту и уполномоченным лицам для эксплуатации демонстрационного экземпляра «</w:t>
      </w:r>
      <w:proofErr w:type="spellStart"/>
      <w:r w:rsidRPr="00904BED">
        <w:rPr>
          <w:rFonts w:ascii="Panton" w:hAnsi="Panton"/>
          <w:lang w:val="ru-RU"/>
        </w:rPr>
        <w:t>ДелаЮ</w:t>
      </w:r>
      <w:proofErr w:type="spellEnd"/>
      <w:r w:rsidRPr="00904BED">
        <w:rPr>
          <w:rFonts w:ascii="Panton" w:hAnsi="Panton"/>
          <w:lang w:val="ru-RU"/>
        </w:rPr>
        <w:t>» в ходе экспертной проверки: вход в систему, роли, основные разделы, порядок работы и ограничения демо-стенда.</w:t>
      </w:r>
    </w:p>
    <w:p w14:paraId="333C6273" w14:textId="77777777" w:rsidR="00505891" w:rsidRPr="00904BED" w:rsidRDefault="00000000">
      <w:pPr>
        <w:pStyle w:val="1"/>
        <w:rPr>
          <w:rFonts w:ascii="Panton" w:hAnsi="Panton"/>
        </w:rPr>
      </w:pPr>
      <w:r w:rsidRPr="00904BED">
        <w:rPr>
          <w:rFonts w:ascii="Panton" w:hAnsi="Panton"/>
        </w:rPr>
        <w:t>2. Доступ к экземпляру</w:t>
      </w:r>
    </w:p>
    <w:p w14:paraId="2E999937" w14:textId="77777777" w:rsidR="00505891" w:rsidRPr="00904BED" w:rsidRDefault="00000000">
      <w:pPr>
        <w:pStyle w:val="a0"/>
        <w:rPr>
          <w:rFonts w:ascii="Panton" w:hAnsi="Panton"/>
        </w:rPr>
      </w:pPr>
      <w:r w:rsidRPr="00904BED">
        <w:rPr>
          <w:rFonts w:ascii="Panton" w:hAnsi="Panton"/>
        </w:rPr>
        <w:t>Адрес: https://delau.tech.</w:t>
      </w:r>
    </w:p>
    <w:p w14:paraId="559798BD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 xml:space="preserve">Браузер: актуальные версии </w:t>
      </w:r>
      <w:r w:rsidRPr="00904BED">
        <w:rPr>
          <w:rFonts w:ascii="Panton" w:hAnsi="Panton"/>
        </w:rPr>
        <w:t>Chromium</w:t>
      </w:r>
      <w:r w:rsidRPr="00904BED">
        <w:rPr>
          <w:rFonts w:ascii="Panton" w:hAnsi="Panton"/>
          <w:lang w:val="ru-RU"/>
        </w:rPr>
        <w:t>/</w:t>
      </w:r>
      <w:r w:rsidRPr="00904BED">
        <w:rPr>
          <w:rFonts w:ascii="Panton" w:hAnsi="Panton"/>
        </w:rPr>
        <w:t>Firefox</w:t>
      </w:r>
      <w:r w:rsidRPr="00904BED">
        <w:rPr>
          <w:rFonts w:ascii="Panton" w:hAnsi="Panton"/>
          <w:lang w:val="ru-RU"/>
        </w:rPr>
        <w:t>/</w:t>
      </w:r>
      <w:r w:rsidRPr="00904BED">
        <w:rPr>
          <w:rFonts w:ascii="Panton" w:hAnsi="Panton"/>
        </w:rPr>
        <w:t>Edge</w:t>
      </w:r>
      <w:r w:rsidRPr="00904BED">
        <w:rPr>
          <w:rFonts w:ascii="Panton" w:hAnsi="Panton"/>
          <w:lang w:val="ru-RU"/>
        </w:rPr>
        <w:t xml:space="preserve"> с поддержкой </w:t>
      </w:r>
      <w:r w:rsidRPr="00904BED">
        <w:rPr>
          <w:rFonts w:ascii="Panton" w:hAnsi="Panton"/>
        </w:rPr>
        <w:t>HTTPS</w:t>
      </w:r>
      <w:r w:rsidRPr="00904BED">
        <w:rPr>
          <w:rFonts w:ascii="Panton" w:hAnsi="Panton"/>
          <w:lang w:val="ru-RU"/>
        </w:rPr>
        <w:t>.</w:t>
      </w:r>
    </w:p>
    <w:p w14:paraId="33CB689F" w14:textId="77777777" w:rsidR="00505891" w:rsidRPr="00904BED" w:rsidRDefault="00000000">
      <w:pPr>
        <w:pStyle w:val="a0"/>
        <w:rPr>
          <w:rFonts w:ascii="Panton" w:hAnsi="Panton"/>
        </w:rPr>
      </w:pPr>
      <w:proofErr w:type="spellStart"/>
      <w:r w:rsidRPr="00904BED">
        <w:rPr>
          <w:rFonts w:ascii="Panton" w:hAnsi="Panton"/>
        </w:rPr>
        <w:t>Учётные</w:t>
      </w:r>
      <w:proofErr w:type="spellEnd"/>
      <w:r w:rsidRPr="00904BED">
        <w:rPr>
          <w:rFonts w:ascii="Panton" w:hAnsi="Panton"/>
        </w:rPr>
        <w:t xml:space="preserve"> </w:t>
      </w:r>
      <w:proofErr w:type="spellStart"/>
      <w:r w:rsidRPr="00904BED">
        <w:rPr>
          <w:rFonts w:ascii="Panton" w:hAnsi="Panton"/>
        </w:rPr>
        <w:t>записи</w:t>
      </w:r>
      <w:proofErr w:type="spellEnd"/>
      <w:r w:rsidRPr="00904BED">
        <w:rPr>
          <w:rFonts w:ascii="Panton" w:hAnsi="Panton"/>
        </w:rPr>
        <w:t xml:space="preserve"> </w:t>
      </w:r>
      <w:proofErr w:type="spellStart"/>
      <w:r w:rsidRPr="00904BED">
        <w:rPr>
          <w:rFonts w:ascii="Panton" w:hAnsi="Panton"/>
        </w:rPr>
        <w:t>демо-стенда</w:t>
      </w:r>
      <w:proofErr w:type="spellEnd"/>
      <w:r w:rsidRPr="00904BED">
        <w:rPr>
          <w:rFonts w:ascii="Panton" w:hAnsi="Panton"/>
        </w:rPr>
        <w:t>:</w:t>
      </w:r>
    </w:p>
    <w:p w14:paraId="1D796D10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proofErr w:type="spellStart"/>
      <w:r w:rsidRPr="00904BED">
        <w:rPr>
          <w:rFonts w:ascii="Panton" w:hAnsi="Panton"/>
        </w:rPr>
        <w:t>uzhv</w:t>
      </w:r>
      <w:proofErr w:type="spellEnd"/>
      <w:r w:rsidRPr="00904BED">
        <w:rPr>
          <w:rFonts w:ascii="Panton" w:hAnsi="Panton"/>
          <w:lang w:val="ru-RU"/>
        </w:rPr>
        <w:t>_</w:t>
      </w:r>
      <w:r w:rsidRPr="00904BED">
        <w:rPr>
          <w:rFonts w:ascii="Panton" w:hAnsi="Panton"/>
        </w:rPr>
        <w:t>spec</w:t>
      </w:r>
      <w:r w:rsidRPr="00904BED">
        <w:rPr>
          <w:rFonts w:ascii="Panton" w:hAnsi="Panton"/>
          <w:lang w:val="ru-RU"/>
        </w:rPr>
        <w:t xml:space="preserve"> / </w:t>
      </w:r>
      <w:proofErr w:type="spellStart"/>
      <w:r w:rsidRPr="00904BED">
        <w:rPr>
          <w:rFonts w:ascii="Panton" w:hAnsi="Panton"/>
        </w:rPr>
        <w:t>uzhv</w:t>
      </w:r>
      <w:proofErr w:type="spellEnd"/>
      <w:r w:rsidRPr="00904BED">
        <w:rPr>
          <w:rFonts w:ascii="Panton" w:hAnsi="Panton"/>
          <w:lang w:val="ru-RU"/>
        </w:rPr>
        <w:t>_</w:t>
      </w:r>
      <w:r w:rsidRPr="00904BED">
        <w:rPr>
          <w:rFonts w:ascii="Panton" w:hAnsi="Panton"/>
        </w:rPr>
        <w:t>spec</w:t>
      </w:r>
      <w:r w:rsidRPr="00904BED">
        <w:rPr>
          <w:rFonts w:ascii="Panton" w:hAnsi="Panton"/>
          <w:lang w:val="ru-RU"/>
        </w:rPr>
        <w:t xml:space="preserve"> — специалист УЖВ (функциональная работа);</w:t>
      </w:r>
    </w:p>
    <w:p w14:paraId="5659B55C" w14:textId="0F29F7AC" w:rsidR="00505891" w:rsidRPr="00904BED" w:rsidRDefault="00000000">
      <w:pPr>
        <w:pStyle w:val="a0"/>
        <w:rPr>
          <w:rFonts w:ascii="Panton" w:hAnsi="Panton"/>
          <w:lang w:val="ru-RU"/>
        </w:rPr>
      </w:pPr>
      <w:proofErr w:type="spellStart"/>
      <w:r w:rsidRPr="00904BED">
        <w:rPr>
          <w:rFonts w:ascii="Panton" w:hAnsi="Panton"/>
        </w:rPr>
        <w:t>uzhv</w:t>
      </w:r>
      <w:proofErr w:type="spellEnd"/>
      <w:r w:rsidRPr="00904BED">
        <w:rPr>
          <w:rFonts w:ascii="Panton" w:hAnsi="Panton"/>
          <w:lang w:val="ru-RU"/>
        </w:rPr>
        <w:t>_</w:t>
      </w:r>
      <w:r w:rsidRPr="00904BED">
        <w:rPr>
          <w:rFonts w:ascii="Panton" w:hAnsi="Panton"/>
        </w:rPr>
        <w:t>admin</w:t>
      </w:r>
      <w:r w:rsidRPr="00904BED">
        <w:rPr>
          <w:rFonts w:ascii="Panton" w:hAnsi="Panton"/>
          <w:lang w:val="ru-RU"/>
        </w:rPr>
        <w:t xml:space="preserve"> / </w:t>
      </w:r>
      <w:proofErr w:type="spellStart"/>
      <w:r w:rsidRPr="00904BED">
        <w:rPr>
          <w:rFonts w:ascii="Panton" w:hAnsi="Panton"/>
        </w:rPr>
        <w:t>uzhv</w:t>
      </w:r>
      <w:proofErr w:type="spellEnd"/>
      <w:r w:rsidRPr="00904BED">
        <w:rPr>
          <w:rFonts w:ascii="Panton" w:hAnsi="Panton"/>
          <w:lang w:val="ru-RU"/>
        </w:rPr>
        <w:t>_</w:t>
      </w:r>
      <w:r w:rsidRPr="00904BED">
        <w:rPr>
          <w:rFonts w:ascii="Panton" w:hAnsi="Panton"/>
        </w:rPr>
        <w:t>admin</w:t>
      </w:r>
      <w:r w:rsidRPr="00904BED">
        <w:rPr>
          <w:rFonts w:ascii="Panton" w:hAnsi="Panton"/>
          <w:lang w:val="ru-RU"/>
        </w:rPr>
        <w:t xml:space="preserve"> — администратор (настройки,</w:t>
      </w:r>
      <w:r w:rsidR="00904BED" w:rsidRPr="00904BED">
        <w:rPr>
          <w:rFonts w:ascii="Panton" w:hAnsi="Panton"/>
          <w:b/>
          <w:bCs/>
          <w:noProof/>
          <w:lang w:val="ru-RU"/>
        </w:rPr>
        <w:t xml:space="preserve"> </w:t>
      </w:r>
      <w:r w:rsidR="00904BED"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59264" behindDoc="1" locked="0" layoutInCell="1" allowOverlap="1" wp14:anchorId="361A9B41" wp14:editId="35C2D9C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249898" cy="6306748"/>
            <wp:effectExtent l="1376362" t="0" r="2109153" b="51752"/>
            <wp:wrapNone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BED">
        <w:rPr>
          <w:rFonts w:ascii="Panton" w:hAnsi="Panton"/>
          <w:lang w:val="ru-RU"/>
        </w:rPr>
        <w:t xml:space="preserve"> роли, аудит).</w:t>
      </w:r>
    </w:p>
    <w:p w14:paraId="4A8F6D41" w14:textId="77777777" w:rsidR="00505891" w:rsidRPr="00904BED" w:rsidRDefault="00000000">
      <w:pPr>
        <w:pStyle w:val="1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3. Роли и разграничение доступа</w:t>
      </w:r>
    </w:p>
    <w:p w14:paraId="7B5F207D" w14:textId="77777777" w:rsidR="00505891" w:rsidRPr="00904BED" w:rsidRDefault="00000000">
      <w:pPr>
        <w:spacing w:after="120"/>
        <w:ind w:firstLine="709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Платформа использует ролевую модель: права определяются назначенной ролью и включёнными модулями подсистемы. Действия пользователей фиксируются в журнале аудита. Результаты функций ИИ применяются только после явного подтверждения оператором (</w:t>
      </w:r>
      <w:r w:rsidRPr="00904BED">
        <w:rPr>
          <w:rFonts w:ascii="Panton" w:hAnsi="Panton"/>
        </w:rPr>
        <w:t>HITL</w:t>
      </w:r>
      <w:r w:rsidRPr="00904BED">
        <w:rPr>
          <w:rFonts w:ascii="Panton" w:hAnsi="Panton"/>
          <w:lang w:val="ru-RU"/>
        </w:rPr>
        <w:t>).</w:t>
      </w:r>
    </w:p>
    <w:p w14:paraId="0B6E5F5D" w14:textId="77777777" w:rsidR="00505891" w:rsidRPr="00904BED" w:rsidRDefault="00000000">
      <w:pPr>
        <w:pStyle w:val="1"/>
        <w:rPr>
          <w:rFonts w:ascii="Panton" w:hAnsi="Panton"/>
        </w:rPr>
      </w:pPr>
      <w:r w:rsidRPr="00904BED">
        <w:rPr>
          <w:rFonts w:ascii="Panton" w:hAnsi="Panton"/>
        </w:rPr>
        <w:t>4. Основные разделы интерфейса</w:t>
      </w:r>
    </w:p>
    <w:p w14:paraId="244D2151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Обращения / дела УЖВ — регистрация и ведение жилищных дел и обращений граждан.</w:t>
      </w:r>
    </w:p>
    <w:p w14:paraId="3E03F28C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 xml:space="preserve">Документы и вложения — загрузка файлов, </w:t>
      </w:r>
      <w:r w:rsidRPr="00904BED">
        <w:rPr>
          <w:rFonts w:ascii="Panton" w:hAnsi="Panton"/>
        </w:rPr>
        <w:t>OCR</w:t>
      </w:r>
      <w:r w:rsidRPr="00904BED">
        <w:rPr>
          <w:rFonts w:ascii="Panton" w:hAnsi="Panton"/>
          <w:lang w:val="ru-RU"/>
        </w:rPr>
        <w:t>, печатные формы.</w:t>
      </w:r>
    </w:p>
    <w:p w14:paraId="387CC1B2" w14:textId="4A6FC038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lastRenderedPageBreak/>
        <w:t>Аналитика</w:t>
      </w:r>
      <w:r w:rsidR="00904BED"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61312" behindDoc="1" locked="0" layoutInCell="1" allowOverlap="1" wp14:anchorId="3C2DFF9B" wp14:editId="4BB3C04A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249898" cy="6306748"/>
            <wp:effectExtent l="1376362" t="0" r="2109153" b="51752"/>
            <wp:wrapNone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BED">
        <w:rPr>
          <w:rFonts w:ascii="Panton" w:hAnsi="Panton"/>
          <w:lang w:val="ru-RU"/>
        </w:rPr>
        <w:t xml:space="preserve"> и риски — контроль сроков, </w:t>
      </w:r>
      <w:proofErr w:type="spellStart"/>
      <w:r w:rsidRPr="00904BED">
        <w:rPr>
          <w:rFonts w:ascii="Panton" w:hAnsi="Panton"/>
          <w:lang w:val="ru-RU"/>
        </w:rPr>
        <w:t>дашборд</w:t>
      </w:r>
      <w:proofErr w:type="spellEnd"/>
      <w:r w:rsidRPr="00904BED">
        <w:rPr>
          <w:rFonts w:ascii="Panton" w:hAnsi="Panton"/>
          <w:lang w:val="ru-RU"/>
        </w:rPr>
        <w:t xml:space="preserve"> просрочек.</w:t>
      </w:r>
    </w:p>
    <w:p w14:paraId="251FA587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 xml:space="preserve">Модуль ИИ — поиск, журнал </w:t>
      </w:r>
      <w:r w:rsidRPr="00904BED">
        <w:rPr>
          <w:rFonts w:ascii="Panton" w:hAnsi="Panton"/>
        </w:rPr>
        <w:t>HITL</w:t>
      </w:r>
      <w:r w:rsidRPr="00904BED">
        <w:rPr>
          <w:rFonts w:ascii="Panton" w:hAnsi="Panton"/>
          <w:lang w:val="ru-RU"/>
        </w:rPr>
        <w:t>, политики ИИ (при наличии прав).</w:t>
      </w:r>
    </w:p>
    <w:p w14:paraId="4A1DFA0B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Администрирование — пользователи, роли, подсистемы, аудит (роль администратора).</w:t>
      </w:r>
    </w:p>
    <w:p w14:paraId="7B0E5534" w14:textId="77777777" w:rsidR="00505891" w:rsidRPr="00904BED" w:rsidRDefault="00000000">
      <w:pPr>
        <w:pStyle w:val="1"/>
        <w:rPr>
          <w:rFonts w:ascii="Panton" w:hAnsi="Panton"/>
        </w:rPr>
      </w:pPr>
      <w:r w:rsidRPr="00904BED">
        <w:rPr>
          <w:rFonts w:ascii="Panton" w:hAnsi="Panton"/>
        </w:rPr>
        <w:t>5. Типовой порядок работы специалиста</w:t>
      </w:r>
    </w:p>
    <w:p w14:paraId="6FE7AA97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Войти под учётной записью специалиста.</w:t>
      </w:r>
    </w:p>
    <w:p w14:paraId="2588690E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Открыть реестр обращений или дел.</w:t>
      </w:r>
    </w:p>
    <w:p w14:paraId="7D32FDD9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Создать или открыть карточку (демо-дело УЖВ-</w:t>
      </w:r>
      <w:r w:rsidRPr="00904BED">
        <w:rPr>
          <w:rFonts w:ascii="Panton" w:hAnsi="Panton"/>
        </w:rPr>
        <w:t>DEMO</w:t>
      </w:r>
      <w:r w:rsidRPr="00904BED">
        <w:rPr>
          <w:rFonts w:ascii="Panton" w:hAnsi="Panton"/>
          <w:lang w:val="ru-RU"/>
        </w:rPr>
        <w:t>-</w:t>
      </w:r>
      <w:r w:rsidRPr="00904BED">
        <w:rPr>
          <w:rFonts w:ascii="Panton" w:hAnsi="Panton"/>
        </w:rPr>
        <w:t>REG</w:t>
      </w:r>
      <w:r w:rsidRPr="00904BED">
        <w:rPr>
          <w:rFonts w:ascii="Panton" w:hAnsi="Panton"/>
          <w:lang w:val="ru-RU"/>
        </w:rPr>
        <w:t xml:space="preserve"> при наличии).</w:t>
      </w:r>
    </w:p>
    <w:p w14:paraId="28415DC7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Заполнить обязательные реквизиты, прикрепить вложения.</w:t>
      </w:r>
    </w:p>
    <w:p w14:paraId="6EB75D27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При использовании ИИ: просмотреть предложение системы, при необходимости отредактировать и подтвердить применение.</w:t>
      </w:r>
    </w:p>
    <w:p w14:paraId="0B7D9469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Сформировать отчёт / печатную форму / черновик ответа; перед отправкой проверить содержание вручную.</w:t>
      </w:r>
    </w:p>
    <w:p w14:paraId="6BB341B4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Контролировать сроки обработки по статусам и аналитике.</w:t>
      </w:r>
    </w:p>
    <w:p w14:paraId="56EC941F" w14:textId="77777777" w:rsidR="00505891" w:rsidRPr="00904BED" w:rsidRDefault="00000000">
      <w:pPr>
        <w:pStyle w:val="1"/>
        <w:rPr>
          <w:rFonts w:ascii="Panton" w:hAnsi="Panton"/>
        </w:rPr>
      </w:pPr>
      <w:r w:rsidRPr="00904BED">
        <w:rPr>
          <w:rFonts w:ascii="Panton" w:hAnsi="Panton"/>
        </w:rPr>
        <w:t>6. Порядок работы администратора</w:t>
      </w:r>
    </w:p>
    <w:p w14:paraId="4CFB3B4F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Войти под учётной записью администратора.</w:t>
      </w:r>
    </w:p>
    <w:p w14:paraId="5D1F1B91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Проверить состав пользователей и назначение ролей.</w:t>
      </w:r>
    </w:p>
    <w:p w14:paraId="0D7169AA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При необходимости скорректировать справочники и параметры подсистемы.</w:t>
      </w:r>
    </w:p>
    <w:p w14:paraId="52EF4605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Просмотреть журнал аудита и журнал подтверждений ИИ.</w:t>
      </w:r>
    </w:p>
    <w:p w14:paraId="405E0E8D" w14:textId="77777777" w:rsidR="00505891" w:rsidRPr="00904BED" w:rsidRDefault="00000000">
      <w:pPr>
        <w:pStyle w:val="a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Не изменять критические настройки стенда, если это не требуется для проверки (демо-стенд общий для экспертизы).</w:t>
      </w:r>
    </w:p>
    <w:p w14:paraId="7360FDCD" w14:textId="77777777" w:rsidR="00505891" w:rsidRPr="00904BED" w:rsidRDefault="00000000">
      <w:pPr>
        <w:pStyle w:val="1"/>
        <w:rPr>
          <w:rFonts w:ascii="Panton" w:hAnsi="Panton"/>
        </w:rPr>
      </w:pPr>
      <w:r w:rsidRPr="00904BED">
        <w:rPr>
          <w:rFonts w:ascii="Panton" w:hAnsi="Panton"/>
        </w:rPr>
        <w:t>7. Эксплуатационные ограничения демо-экземпляра</w:t>
      </w:r>
    </w:p>
    <w:p w14:paraId="6AF5A5B8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Демо-стенд предназначен для ознакомления и экспертизы функционала и не является публичной офертой.</w:t>
      </w:r>
    </w:p>
    <w:p w14:paraId="6CE3749C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Данные на стенде могут периодически обновляться/сбрасываться правообладателем.</w:t>
      </w:r>
    </w:p>
    <w:p w14:paraId="6CFD6CBF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Не следует размещать на демо-стенде реальные персональные данные граждан.</w:t>
      </w:r>
    </w:p>
    <w:p w14:paraId="5141C0C4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Производительность и доступность обеспечиваются в режиме лучшего усилия; для контрактной эксплуатации используется выделенный экземпляр по договору.</w:t>
      </w:r>
    </w:p>
    <w:p w14:paraId="628CEFE6" w14:textId="77777777" w:rsidR="00505891" w:rsidRPr="00904BED" w:rsidRDefault="00000000">
      <w:pPr>
        <w:pStyle w:val="1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8. Безопасность и персональные данные</w:t>
      </w:r>
    </w:p>
    <w:p w14:paraId="53DC3C72" w14:textId="77777777" w:rsidR="00505891" w:rsidRPr="00904BED" w:rsidRDefault="00000000">
      <w:pPr>
        <w:spacing w:after="120"/>
        <w:ind w:firstLine="709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На продуктивных экземплярах заказчика обработка персональных данных выполняется в соответствии с законодательством РФ и локальными актами заказчика. Решения по персональным данным и исходящим документам принимает уполномоченный пользователь; ИИ не публикует документы без подтверждения человеком.</w:t>
      </w:r>
    </w:p>
    <w:p w14:paraId="4307BEDA" w14:textId="77777777" w:rsidR="00505891" w:rsidRPr="00904BED" w:rsidRDefault="00000000">
      <w:pPr>
        <w:pStyle w:val="1"/>
        <w:rPr>
          <w:rFonts w:ascii="Panton" w:hAnsi="Panton"/>
        </w:rPr>
      </w:pPr>
      <w:r w:rsidRPr="00904BED">
        <w:rPr>
          <w:rFonts w:ascii="Panton" w:hAnsi="Panton"/>
        </w:rPr>
        <w:lastRenderedPageBreak/>
        <w:t>9. Дополнительные материалы</w:t>
      </w:r>
    </w:p>
    <w:p w14:paraId="1B317814" w14:textId="4EF59D89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Документация для</w:t>
      </w:r>
      <w:r w:rsidR="00904BED" w:rsidRPr="00C92B79">
        <w:rPr>
          <w:rFonts w:ascii="Panton" w:hAnsi="Panton"/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3FA9800A" wp14:editId="64A1CF5B">
            <wp:simplePos x="0" y="0"/>
            <wp:positionH relativeFrom="column">
              <wp:posOffset>0</wp:posOffset>
            </wp:positionH>
            <wp:positionV relativeFrom="paragraph">
              <wp:posOffset>-635</wp:posOffset>
            </wp:positionV>
            <wp:extent cx="9249898" cy="6306748"/>
            <wp:effectExtent l="1376362" t="0" r="2109153" b="51752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2802121">
                      <a:off x="0" y="0"/>
                      <a:ext cx="9249898" cy="630674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904BED">
        <w:rPr>
          <w:rFonts w:ascii="Panton" w:hAnsi="Panton"/>
          <w:lang w:val="ru-RU"/>
        </w:rPr>
        <w:t xml:space="preserve"> реестра: </w:t>
      </w:r>
      <w:r w:rsidRPr="00904BED">
        <w:rPr>
          <w:rFonts w:ascii="Panton" w:hAnsi="Panton"/>
        </w:rPr>
        <w:t>https</w:t>
      </w:r>
      <w:r w:rsidRPr="00904BED">
        <w:rPr>
          <w:rFonts w:ascii="Panton" w:hAnsi="Panton"/>
          <w:lang w:val="ru-RU"/>
        </w:rPr>
        <w:t>://</w:t>
      </w:r>
      <w:proofErr w:type="spellStart"/>
      <w:r w:rsidRPr="00904BED">
        <w:rPr>
          <w:rFonts w:ascii="Panton" w:hAnsi="Panton"/>
        </w:rPr>
        <w:t>delau</w:t>
      </w:r>
      <w:proofErr w:type="spellEnd"/>
      <w:r w:rsidRPr="00904BED">
        <w:rPr>
          <w:rFonts w:ascii="Panton" w:hAnsi="Panton"/>
          <w:lang w:val="ru-RU"/>
        </w:rPr>
        <w:t>.</w:t>
      </w:r>
      <w:r w:rsidRPr="00904BED">
        <w:rPr>
          <w:rFonts w:ascii="Panton" w:hAnsi="Panton"/>
        </w:rPr>
        <w:t>tech</w:t>
      </w:r>
      <w:r w:rsidRPr="00904BED">
        <w:rPr>
          <w:rFonts w:ascii="Panton" w:hAnsi="Panton"/>
          <w:lang w:val="ru-RU"/>
        </w:rPr>
        <w:t>/</w:t>
      </w:r>
      <w:r w:rsidRPr="00904BED">
        <w:rPr>
          <w:rFonts w:ascii="Panton" w:hAnsi="Panton"/>
        </w:rPr>
        <w:t>docs</w:t>
      </w:r>
      <w:r w:rsidRPr="00904BED">
        <w:rPr>
          <w:rFonts w:ascii="Panton" w:hAnsi="Panton"/>
          <w:lang w:val="ru-RU"/>
        </w:rPr>
        <w:t>/</w:t>
      </w:r>
      <w:r w:rsidRPr="00904BED">
        <w:rPr>
          <w:rFonts w:ascii="Panton" w:hAnsi="Panton"/>
        </w:rPr>
        <w:t>registry</w:t>
      </w:r>
      <w:r w:rsidRPr="00904BED">
        <w:rPr>
          <w:rFonts w:ascii="Panton" w:hAnsi="Panton"/>
          <w:lang w:val="ru-RU"/>
        </w:rPr>
        <w:t>/.</w:t>
      </w:r>
    </w:p>
    <w:p w14:paraId="53D86AA9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 xml:space="preserve">Паспорт продукта и тексты заявления — в разделах документации на </w:t>
      </w:r>
      <w:r w:rsidRPr="00904BED">
        <w:rPr>
          <w:rFonts w:ascii="Panton" w:hAnsi="Panton"/>
        </w:rPr>
        <w:t>https</w:t>
      </w:r>
      <w:r w:rsidRPr="00904BED">
        <w:rPr>
          <w:rFonts w:ascii="Panton" w:hAnsi="Panton"/>
          <w:lang w:val="ru-RU"/>
        </w:rPr>
        <w:t>://</w:t>
      </w:r>
      <w:proofErr w:type="spellStart"/>
      <w:r w:rsidRPr="00904BED">
        <w:rPr>
          <w:rFonts w:ascii="Panton" w:hAnsi="Panton"/>
        </w:rPr>
        <w:t>delau</w:t>
      </w:r>
      <w:proofErr w:type="spellEnd"/>
      <w:r w:rsidRPr="00904BED">
        <w:rPr>
          <w:rFonts w:ascii="Panton" w:hAnsi="Panton"/>
          <w:lang w:val="ru-RU"/>
        </w:rPr>
        <w:t>.</w:t>
      </w:r>
      <w:r w:rsidRPr="00904BED">
        <w:rPr>
          <w:rFonts w:ascii="Panton" w:hAnsi="Panton"/>
        </w:rPr>
        <w:t>tech</w:t>
      </w:r>
      <w:r w:rsidRPr="00904BED">
        <w:rPr>
          <w:rFonts w:ascii="Panton" w:hAnsi="Panton"/>
          <w:lang w:val="ru-RU"/>
        </w:rPr>
        <w:t>.</w:t>
      </w:r>
    </w:p>
    <w:p w14:paraId="3080B59B" w14:textId="77777777" w:rsidR="00505891" w:rsidRPr="00904BED" w:rsidRDefault="00000000">
      <w:pPr>
        <w:pStyle w:val="a0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Пошаговый сценарий экспертизы — раздел «Демо / сценарий проверки» публичной документации.</w:t>
      </w:r>
    </w:p>
    <w:p w14:paraId="54C3B77A" w14:textId="77777777" w:rsidR="00505891" w:rsidRPr="00904BED" w:rsidRDefault="00000000">
      <w:pPr>
        <w:pStyle w:val="1"/>
        <w:rPr>
          <w:rFonts w:ascii="Panton" w:hAnsi="Panton"/>
          <w:lang w:val="ru-RU"/>
        </w:rPr>
      </w:pPr>
      <w:r w:rsidRPr="00904BED">
        <w:rPr>
          <w:rFonts w:ascii="Panton" w:hAnsi="Panton"/>
          <w:lang w:val="ru-RU"/>
        </w:rPr>
        <w:t>10. Поддержка при эксплуатации экспертизы</w:t>
      </w:r>
    </w:p>
    <w:p w14:paraId="736297B0" w14:textId="77777777" w:rsidR="00505891" w:rsidRPr="00904BED" w:rsidRDefault="00000000">
      <w:pPr>
        <w:spacing w:after="120"/>
        <w:ind w:firstLine="709"/>
        <w:rPr>
          <w:rFonts w:ascii="Panton" w:hAnsi="Panton"/>
        </w:rPr>
      </w:pPr>
      <w:r w:rsidRPr="00904BED">
        <w:rPr>
          <w:rFonts w:ascii="Panton" w:hAnsi="Panton"/>
          <w:lang w:val="ru-RU"/>
        </w:rPr>
        <w:t xml:space="preserve">По вопросам доступа к экземпляру и работоспособности стенда обращаться к правообладателю </w:t>
      </w:r>
      <w:proofErr w:type="spellStart"/>
      <w:r w:rsidRPr="00904BED">
        <w:rPr>
          <w:rFonts w:ascii="Panton" w:hAnsi="Panton"/>
        </w:rPr>
        <w:t>ЮГИт</w:t>
      </w:r>
      <w:proofErr w:type="spellEnd"/>
      <w:r w:rsidRPr="00904BED">
        <w:rPr>
          <w:rFonts w:ascii="Panton" w:hAnsi="Panton"/>
        </w:rPr>
        <w:t xml:space="preserve"> </w:t>
      </w:r>
      <w:proofErr w:type="spellStart"/>
      <w:r w:rsidRPr="00904BED">
        <w:rPr>
          <w:rFonts w:ascii="Panton" w:hAnsi="Panton"/>
        </w:rPr>
        <w:t>через</w:t>
      </w:r>
      <w:proofErr w:type="spellEnd"/>
      <w:r w:rsidRPr="00904BED">
        <w:rPr>
          <w:rFonts w:ascii="Panton" w:hAnsi="Panton"/>
        </w:rPr>
        <w:t xml:space="preserve"> </w:t>
      </w:r>
      <w:proofErr w:type="spellStart"/>
      <w:r w:rsidRPr="00904BED">
        <w:rPr>
          <w:rFonts w:ascii="Panton" w:hAnsi="Panton"/>
        </w:rPr>
        <w:t>контакты</w:t>
      </w:r>
      <w:proofErr w:type="spellEnd"/>
      <w:r w:rsidRPr="00904BED">
        <w:rPr>
          <w:rFonts w:ascii="Panton" w:hAnsi="Panton"/>
        </w:rPr>
        <w:t xml:space="preserve">, </w:t>
      </w:r>
      <w:proofErr w:type="spellStart"/>
      <w:r w:rsidRPr="00904BED">
        <w:rPr>
          <w:rFonts w:ascii="Panton" w:hAnsi="Panton"/>
        </w:rPr>
        <w:t>опубликованные</w:t>
      </w:r>
      <w:proofErr w:type="spellEnd"/>
      <w:r w:rsidRPr="00904BED">
        <w:rPr>
          <w:rFonts w:ascii="Panton" w:hAnsi="Panton"/>
        </w:rPr>
        <w:t xml:space="preserve"> на https://delau.tech.</w:t>
      </w:r>
    </w:p>
    <w:sectPr w:rsidR="00505891" w:rsidRPr="00904BED" w:rsidSect="00034616">
      <w:footerReference w:type="default" r:id="rId10"/>
      <w:pgSz w:w="12240" w:h="15840"/>
      <w:pgMar w:top="1134" w:right="850" w:bottom="1134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403D657" w14:textId="77777777" w:rsidR="006152E3" w:rsidRDefault="006152E3">
      <w:pPr>
        <w:spacing w:after="0" w:line="240" w:lineRule="auto"/>
      </w:pPr>
      <w:r>
        <w:separator/>
      </w:r>
    </w:p>
  </w:endnote>
  <w:endnote w:type="continuationSeparator" w:id="0">
    <w:p w14:paraId="7E38E69D" w14:textId="77777777" w:rsidR="006152E3" w:rsidRDefault="006152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Panton">
    <w:panose1 w:val="00000500000000000000"/>
    <w:charset w:val="CC"/>
    <w:family w:val="auto"/>
    <w:pitch w:val="variable"/>
    <w:sig w:usb0="00000207" w:usb1="00000001" w:usb2="00000000" w:usb3="00000000" w:csb0="00000097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5543000" w14:textId="77777777" w:rsidR="00505891" w:rsidRPr="00904BED" w:rsidRDefault="00000000">
    <w:pPr>
      <w:pStyle w:val="a7"/>
      <w:jc w:val="center"/>
      <w:rPr>
        <w:rFonts w:ascii="Panton" w:hAnsi="Panton"/>
        <w:lang w:val="ru-RU"/>
      </w:rPr>
    </w:pPr>
    <w:r w:rsidRPr="00904BED">
      <w:rPr>
        <w:rFonts w:ascii="Panton" w:hAnsi="Panton"/>
        <w:color w:val="5A5A5A"/>
        <w:sz w:val="18"/>
        <w:lang w:val="ru-RU"/>
      </w:rPr>
      <w:t>«</w:t>
    </w:r>
    <w:proofErr w:type="spellStart"/>
    <w:r w:rsidRPr="00904BED">
      <w:rPr>
        <w:rFonts w:ascii="Panton" w:hAnsi="Panton"/>
        <w:color w:val="5A5A5A"/>
        <w:sz w:val="18"/>
        <w:lang w:val="ru-RU"/>
      </w:rPr>
      <w:t>ДелаЮ</w:t>
    </w:r>
    <w:proofErr w:type="spellEnd"/>
    <w:r w:rsidRPr="00904BED">
      <w:rPr>
        <w:rFonts w:ascii="Panton" w:hAnsi="Panton"/>
        <w:color w:val="5A5A5A"/>
        <w:sz w:val="18"/>
        <w:lang w:val="ru-RU"/>
      </w:rPr>
      <w:t xml:space="preserve">» · </w:t>
    </w:r>
    <w:proofErr w:type="spellStart"/>
    <w:r w:rsidRPr="00904BED">
      <w:rPr>
        <w:rFonts w:ascii="Panton" w:hAnsi="Panton"/>
        <w:color w:val="5A5A5A"/>
        <w:sz w:val="18"/>
        <w:lang w:val="ru-RU"/>
      </w:rPr>
      <w:t>ЮГИт</w:t>
    </w:r>
    <w:proofErr w:type="spellEnd"/>
    <w:r w:rsidRPr="00904BED">
      <w:rPr>
        <w:rFonts w:ascii="Panton" w:hAnsi="Panton"/>
        <w:color w:val="5A5A5A"/>
        <w:sz w:val="18"/>
        <w:lang w:val="ru-RU"/>
      </w:rPr>
      <w:t xml:space="preserve"> · </w:t>
    </w:r>
    <w:r w:rsidRPr="00904BED">
      <w:rPr>
        <w:rFonts w:ascii="Panton" w:hAnsi="Panton"/>
        <w:color w:val="5A5A5A"/>
        <w:sz w:val="18"/>
      </w:rPr>
      <w:t>v</w:t>
    </w:r>
    <w:r w:rsidRPr="00904BED">
      <w:rPr>
        <w:rFonts w:ascii="Panton" w:hAnsi="Panton"/>
        <w:color w:val="5A5A5A"/>
        <w:sz w:val="18"/>
        <w:lang w:val="ru-RU"/>
      </w:rPr>
      <w:t>1.0 · документ для экспертной проверки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465263" w14:textId="77777777" w:rsidR="006152E3" w:rsidRDefault="006152E3">
      <w:pPr>
        <w:spacing w:after="0" w:line="240" w:lineRule="auto"/>
      </w:pPr>
      <w:r>
        <w:separator/>
      </w:r>
    </w:p>
  </w:footnote>
  <w:footnote w:type="continuationSeparator" w:id="0">
    <w:p w14:paraId="479B8984" w14:textId="77777777" w:rsidR="006152E3" w:rsidRDefault="006152E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097332">
    <w:abstractNumId w:val="8"/>
  </w:num>
  <w:num w:numId="2" w16cid:durableId="919019264">
    <w:abstractNumId w:val="6"/>
  </w:num>
  <w:num w:numId="3" w16cid:durableId="1217081768">
    <w:abstractNumId w:val="5"/>
  </w:num>
  <w:num w:numId="4" w16cid:durableId="1981303971">
    <w:abstractNumId w:val="4"/>
  </w:num>
  <w:num w:numId="5" w16cid:durableId="449982459">
    <w:abstractNumId w:val="7"/>
  </w:num>
  <w:num w:numId="6" w16cid:durableId="357388289">
    <w:abstractNumId w:val="3"/>
  </w:num>
  <w:num w:numId="7" w16cid:durableId="696320771">
    <w:abstractNumId w:val="2"/>
  </w:num>
  <w:num w:numId="8" w16cid:durableId="680591729">
    <w:abstractNumId w:val="1"/>
  </w:num>
  <w:num w:numId="9" w16cid:durableId="18038130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5891"/>
    <w:rsid w:val="006152E3"/>
    <w:rsid w:val="006C62EC"/>
    <w:rsid w:val="00904BE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65CF514"/>
  <w14:defaultImageDpi w14:val="300"/>
  <w15:docId w15:val="{3ECF6AA1-C847-4F1F-88F0-3CE4A9B123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hAnsi="Times New Roman"/>
      <w:sz w:val="24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A477A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A477A"/>
      <w:sz w:val="28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A477A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sv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544</Words>
  <Characters>3102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Владимир Худяев</cp:lastModifiedBy>
  <cp:revision>2</cp:revision>
  <dcterms:created xsi:type="dcterms:W3CDTF">2013-12-23T23:15:00Z</dcterms:created>
  <dcterms:modified xsi:type="dcterms:W3CDTF">2026-07-14T19:54:00Z</dcterms:modified>
  <cp:category/>
</cp:coreProperties>
</file>