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86B3A" w14:textId="77777777" w:rsidR="00E420EF" w:rsidRDefault="00E420EF">
      <w:pPr>
        <w:spacing w:after="240"/>
        <w:jc w:val="center"/>
        <w:rPr>
          <w:rFonts w:ascii="Panton" w:eastAsia="Times New Roman" w:hAnsi="Panton"/>
          <w:b/>
          <w:sz w:val="32"/>
          <w:szCs w:val="32"/>
          <w:lang w:val="ru-RU"/>
        </w:rPr>
      </w:pPr>
    </w:p>
    <w:p w14:paraId="168695A0" w14:textId="77777777" w:rsidR="00E420EF" w:rsidRDefault="00E420EF">
      <w:pPr>
        <w:spacing w:after="240"/>
        <w:jc w:val="center"/>
        <w:rPr>
          <w:rFonts w:ascii="Panton" w:eastAsia="Times New Roman" w:hAnsi="Panton"/>
          <w:b/>
          <w:sz w:val="32"/>
          <w:szCs w:val="32"/>
          <w:lang w:val="ru-RU"/>
        </w:rPr>
      </w:pPr>
    </w:p>
    <w:p w14:paraId="1EF92552" w14:textId="77777777" w:rsidR="00E420EF" w:rsidRDefault="00E420EF">
      <w:pPr>
        <w:spacing w:after="240"/>
        <w:jc w:val="center"/>
        <w:rPr>
          <w:rFonts w:ascii="Panton" w:eastAsia="Times New Roman" w:hAnsi="Panton"/>
          <w:b/>
          <w:sz w:val="32"/>
          <w:szCs w:val="32"/>
          <w:lang w:val="ru-RU"/>
        </w:rPr>
      </w:pPr>
    </w:p>
    <w:p w14:paraId="05EA1568" w14:textId="77777777" w:rsidR="00E420EF" w:rsidRDefault="00E420EF">
      <w:pPr>
        <w:spacing w:after="240"/>
        <w:jc w:val="center"/>
        <w:rPr>
          <w:rFonts w:ascii="Panton" w:eastAsia="Times New Roman" w:hAnsi="Panton"/>
          <w:b/>
          <w:sz w:val="32"/>
          <w:szCs w:val="32"/>
          <w:lang w:val="ru-RU"/>
        </w:rPr>
      </w:pPr>
    </w:p>
    <w:p w14:paraId="45B8B798" w14:textId="77777777" w:rsidR="00E420EF" w:rsidRDefault="00E420EF">
      <w:pPr>
        <w:spacing w:after="240"/>
        <w:jc w:val="center"/>
        <w:rPr>
          <w:rFonts w:ascii="Panton" w:eastAsia="Times New Roman" w:hAnsi="Panton"/>
          <w:b/>
          <w:sz w:val="32"/>
          <w:szCs w:val="32"/>
          <w:lang w:val="ru-RU"/>
        </w:rPr>
      </w:pPr>
    </w:p>
    <w:p w14:paraId="64490B31" w14:textId="77777777" w:rsidR="00E420EF" w:rsidRDefault="00E420EF">
      <w:pPr>
        <w:spacing w:after="240"/>
        <w:jc w:val="center"/>
        <w:rPr>
          <w:rFonts w:ascii="Panton" w:eastAsia="Times New Roman" w:hAnsi="Panton"/>
          <w:b/>
          <w:sz w:val="32"/>
          <w:szCs w:val="32"/>
          <w:lang w:val="ru-RU"/>
        </w:rPr>
      </w:pPr>
    </w:p>
    <w:p w14:paraId="51452939" w14:textId="77777777" w:rsidR="00E420EF" w:rsidRDefault="00E420EF">
      <w:pPr>
        <w:spacing w:after="240"/>
        <w:jc w:val="center"/>
        <w:rPr>
          <w:rFonts w:ascii="Panton" w:eastAsia="Times New Roman" w:hAnsi="Panton"/>
          <w:b/>
          <w:sz w:val="32"/>
          <w:szCs w:val="32"/>
          <w:lang w:val="ru-RU"/>
        </w:rPr>
      </w:pPr>
    </w:p>
    <w:p w14:paraId="199C2156" w14:textId="613F379B" w:rsidR="00A82056" w:rsidRPr="00E420EF" w:rsidRDefault="00000000">
      <w:pPr>
        <w:spacing w:after="240"/>
        <w:jc w:val="center"/>
        <w:rPr>
          <w:rFonts w:ascii="Panton" w:hAnsi="Panton"/>
          <w:sz w:val="32"/>
          <w:szCs w:val="32"/>
          <w:lang w:val="ru-RU"/>
        </w:rPr>
      </w:pPr>
      <w:r w:rsidRPr="00E420EF">
        <w:rPr>
          <w:rFonts w:ascii="Panton" w:eastAsia="Times New Roman" w:hAnsi="Panton"/>
          <w:b/>
          <w:sz w:val="32"/>
          <w:szCs w:val="32"/>
          <w:lang w:val="ru-RU"/>
        </w:rPr>
        <w:t>КОММЕРЧЕСКОЕ ПРЕДЛОЖЕНИЕ</w:t>
      </w:r>
    </w:p>
    <w:p w14:paraId="15B7A99A" w14:textId="77777777" w:rsidR="00A82056" w:rsidRPr="00E420EF" w:rsidRDefault="00000000">
      <w:pPr>
        <w:spacing w:after="480"/>
        <w:jc w:val="center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b/>
          <w:lang w:val="ru-RU"/>
        </w:rPr>
        <w:t>Информационная система «Топливный пропуск»</w:t>
      </w:r>
      <w:r w:rsidRPr="00E420EF">
        <w:rPr>
          <w:rFonts w:ascii="Panton" w:eastAsia="Times New Roman" w:hAnsi="Panton"/>
          <w:b/>
          <w:lang w:val="ru-RU"/>
        </w:rPr>
        <w:br/>
        <w:t>для администрации города Новороссийска</w:t>
      </w:r>
    </w:p>
    <w:p w14:paraId="41F225C1" w14:textId="6C6EA9AF" w:rsidR="00A82056" w:rsidRPr="00E420EF" w:rsidRDefault="00000000">
      <w:pPr>
        <w:spacing w:after="120"/>
        <w:jc w:val="right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Дата: 1</w:t>
      </w:r>
      <w:r w:rsidR="00E420EF">
        <w:rPr>
          <w:rFonts w:ascii="Panton" w:eastAsia="Times New Roman" w:hAnsi="Panton"/>
          <w:lang w:val="ru-RU"/>
        </w:rPr>
        <w:t>4</w:t>
      </w:r>
      <w:r w:rsidRPr="00E420EF">
        <w:rPr>
          <w:rFonts w:ascii="Panton" w:eastAsia="Times New Roman" w:hAnsi="Panton"/>
          <w:lang w:val="ru-RU"/>
        </w:rPr>
        <w:t>.07.2026</w:t>
      </w:r>
    </w:p>
    <w:p w14:paraId="019F286C" w14:textId="77777777" w:rsidR="00A82056" w:rsidRPr="00E420EF" w:rsidRDefault="00000000">
      <w:pPr>
        <w:spacing w:after="120"/>
        <w:jc w:val="right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Исполнитель: ООО «</w:t>
      </w:r>
      <w:proofErr w:type="spellStart"/>
      <w:r w:rsidRPr="00E420EF">
        <w:rPr>
          <w:rFonts w:ascii="Panton" w:eastAsia="Times New Roman" w:hAnsi="Panton"/>
          <w:lang w:val="ru-RU"/>
        </w:rPr>
        <w:t>ЮГИт</w:t>
      </w:r>
      <w:proofErr w:type="spellEnd"/>
      <w:r w:rsidRPr="00E420EF">
        <w:rPr>
          <w:rFonts w:ascii="Panton" w:eastAsia="Times New Roman" w:hAnsi="Panton"/>
          <w:lang w:val="ru-RU"/>
        </w:rPr>
        <w:t>»</w:t>
      </w:r>
    </w:p>
    <w:p w14:paraId="51DE5967" w14:textId="77777777" w:rsidR="00A82056" w:rsidRPr="00E420EF" w:rsidRDefault="00000000">
      <w:pPr>
        <w:spacing w:after="480"/>
        <w:jc w:val="right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Продукт: платформа «</w:t>
      </w:r>
      <w:proofErr w:type="spellStart"/>
      <w:r w:rsidRPr="00E420EF">
        <w:rPr>
          <w:rFonts w:ascii="Panton" w:eastAsia="Times New Roman" w:hAnsi="Panton"/>
          <w:lang w:val="ru-RU"/>
        </w:rPr>
        <w:t>ДелаЮ</w:t>
      </w:r>
      <w:proofErr w:type="spellEnd"/>
      <w:r w:rsidRPr="00E420EF">
        <w:rPr>
          <w:rFonts w:ascii="Panton" w:eastAsia="Times New Roman" w:hAnsi="Panton"/>
          <w:lang w:val="ru-RU"/>
        </w:rPr>
        <w:t>» (</w:t>
      </w:r>
      <w:proofErr w:type="spellStart"/>
      <w:r w:rsidRPr="00E420EF">
        <w:rPr>
          <w:rFonts w:ascii="Panton" w:eastAsia="Times New Roman" w:hAnsi="Panton"/>
          <w:lang w:val="ru-RU"/>
        </w:rPr>
        <w:t>Дела.ЮГИт</w:t>
      </w:r>
      <w:proofErr w:type="spellEnd"/>
      <w:r w:rsidRPr="00E420EF">
        <w:rPr>
          <w:rFonts w:ascii="Panton" w:eastAsia="Times New Roman" w:hAnsi="Panton"/>
          <w:lang w:val="ru-RU"/>
        </w:rPr>
        <w:t>)</w:t>
      </w:r>
    </w:p>
    <w:p w14:paraId="33D094C6" w14:textId="77777777" w:rsidR="00E420EF" w:rsidRDefault="00E420EF">
      <w:pPr>
        <w:spacing w:after="360"/>
        <w:rPr>
          <w:rFonts w:ascii="Panton" w:eastAsia="Times New Roman" w:hAnsi="Panton"/>
          <w:lang w:val="ru-RU"/>
        </w:rPr>
      </w:pPr>
    </w:p>
    <w:p w14:paraId="5EC7FA3E" w14:textId="77777777" w:rsidR="00E420EF" w:rsidRDefault="00E420EF">
      <w:pPr>
        <w:spacing w:after="360"/>
        <w:rPr>
          <w:rFonts w:ascii="Panton" w:eastAsia="Times New Roman" w:hAnsi="Panton"/>
          <w:lang w:val="ru-RU"/>
        </w:rPr>
      </w:pPr>
    </w:p>
    <w:p w14:paraId="4F8EE568" w14:textId="77777777" w:rsidR="00E420EF" w:rsidRDefault="00E420EF">
      <w:pPr>
        <w:spacing w:after="360"/>
        <w:rPr>
          <w:rFonts w:ascii="Panton" w:eastAsia="Times New Roman" w:hAnsi="Panton"/>
          <w:lang w:val="ru-RU"/>
        </w:rPr>
      </w:pPr>
    </w:p>
    <w:p w14:paraId="5A1897AA" w14:textId="38D7F2EB" w:rsidR="00A82056" w:rsidRPr="00E420EF" w:rsidRDefault="00000000">
      <w:pPr>
        <w:spacing w:after="3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Заказчик: Администрация муниципального образования город Новороссийск</w:t>
      </w:r>
    </w:p>
    <w:p w14:paraId="7C7F327D" w14:textId="77777777" w:rsidR="00A82056" w:rsidRPr="00E420EF" w:rsidRDefault="00000000">
      <w:pPr>
        <w:rPr>
          <w:rFonts w:ascii="Panton" w:hAnsi="Panton"/>
          <w:lang w:val="ru-RU"/>
        </w:rPr>
      </w:pPr>
      <w:r w:rsidRPr="00E420EF">
        <w:rPr>
          <w:rFonts w:ascii="Panton" w:hAnsi="Panton"/>
          <w:lang w:val="ru-RU"/>
        </w:rPr>
        <w:br w:type="page"/>
      </w:r>
    </w:p>
    <w:p w14:paraId="36C0EE88" w14:textId="77777777" w:rsidR="00A82056" w:rsidRPr="00E420EF" w:rsidRDefault="00000000">
      <w:pPr>
        <w:pStyle w:val="1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color w:val="1E3A8A"/>
          <w:sz w:val="32"/>
          <w:lang w:val="ru-RU"/>
        </w:rPr>
        <w:lastRenderedPageBreak/>
        <w:t>1. Сопроводительное письмо</w:t>
      </w:r>
    </w:p>
    <w:p w14:paraId="228B9A78" w14:textId="77777777" w:rsidR="00A82056" w:rsidRPr="00E420EF" w:rsidRDefault="00000000">
      <w:pPr>
        <w:spacing w:after="12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Уважаемые коллеги!</w:t>
      </w:r>
    </w:p>
    <w:p w14:paraId="60B1B6DF" w14:textId="77777777" w:rsidR="00A82056" w:rsidRPr="00E420EF" w:rsidRDefault="00000000" w:rsidP="00E420EF">
      <w:pPr>
        <w:spacing w:after="120"/>
        <w:jc w:val="both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Компания «</w:t>
      </w:r>
      <w:proofErr w:type="spellStart"/>
      <w:r w:rsidRPr="00E420EF">
        <w:rPr>
          <w:rFonts w:ascii="Panton" w:eastAsia="Times New Roman" w:hAnsi="Panton"/>
          <w:lang w:val="ru-RU"/>
        </w:rPr>
        <w:t>ЮГИт</w:t>
      </w:r>
      <w:proofErr w:type="spellEnd"/>
      <w:r w:rsidRPr="00E420EF">
        <w:rPr>
          <w:rFonts w:ascii="Panton" w:eastAsia="Times New Roman" w:hAnsi="Panton"/>
          <w:lang w:val="ru-RU"/>
        </w:rPr>
        <w:t>» предлагает администрации города Новороссийск внедрение отраслевой конфигурации платформы «</w:t>
      </w:r>
      <w:proofErr w:type="spellStart"/>
      <w:r w:rsidRPr="00E420EF">
        <w:rPr>
          <w:rFonts w:ascii="Panton" w:eastAsia="Times New Roman" w:hAnsi="Panton"/>
          <w:lang w:val="ru-RU"/>
        </w:rPr>
        <w:t>ДелаЮ</w:t>
      </w:r>
      <w:proofErr w:type="spellEnd"/>
      <w:r w:rsidRPr="00E420EF">
        <w:rPr>
          <w:rFonts w:ascii="Panton" w:eastAsia="Times New Roman" w:hAnsi="Panton"/>
          <w:lang w:val="ru-RU"/>
        </w:rPr>
        <w:t>» — «Топливный пропуск»: единой цифровой системы учёта заявок на топливо, выдачи электронных пропусков и контроля отпуска на автозаправочных станциях города.</w:t>
      </w:r>
    </w:p>
    <w:p w14:paraId="1CC17B94" w14:textId="77777777" w:rsidR="00A82056" w:rsidRPr="00E420EF" w:rsidRDefault="00000000" w:rsidP="00E420EF">
      <w:pPr>
        <w:spacing w:after="120"/>
        <w:jc w:val="both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Решение разработано для ситуаций ограниченного доступа к топливу: оно снижает очереди, исключает «серые» схемы, даёт штабу города прозрачную картину по районам и АЗС в реальном времени, а жителям и предприятиям — понятный цифровой сервис без бумажных талонов.</w:t>
      </w:r>
    </w:p>
    <w:p w14:paraId="45AEAC31" w14:textId="77777777" w:rsidR="00A82056" w:rsidRPr="00E420EF" w:rsidRDefault="00000000" w:rsidP="00E420EF">
      <w:pPr>
        <w:spacing w:after="120"/>
        <w:jc w:val="both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Настоящее предложение содержит описание функционала, этапы внедрения, ориентировочную стоимость и условия сопровождения. Готовы провести демонстрацию на рабочем стенде и адаптировать смету под ваши регламенты и категории получателей.</w:t>
      </w:r>
    </w:p>
    <w:p w14:paraId="59109BF5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>2. Задача и актуальность</w:t>
      </w:r>
    </w:p>
    <w:p w14:paraId="6D3BDCC5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Неравномерная загрузка АЗС и длинные очереди в отдельных районах города.</w:t>
      </w:r>
    </w:p>
    <w:p w14:paraId="2C915872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Отсутствие единого реестра заявок, пропусков и фактического отпуска топлива.</w:t>
      </w:r>
    </w:p>
    <w:p w14:paraId="5EFAD006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Сложность контроля категорий получателей (ЖКХ, такси, предприятия, население).</w:t>
      </w:r>
    </w:p>
    <w:p w14:paraId="570B6260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Риск злоупотреблений при бумажных или неформализованных схемах выдачи.</w:t>
      </w:r>
    </w:p>
    <w:p w14:paraId="6AC9E1CD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Необходимость оперативной отчётности для руководства города и департаментов.</w:t>
      </w:r>
    </w:p>
    <w:p w14:paraId="5DE86903" w14:textId="77777777" w:rsidR="00A82056" w:rsidRPr="00E420EF" w:rsidRDefault="00000000">
      <w:pPr>
        <w:pStyle w:val="1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color w:val="1E3A8A"/>
          <w:sz w:val="32"/>
          <w:lang w:val="ru-RU"/>
        </w:rPr>
        <w:t>3. Предлагаемое решение</w:t>
      </w:r>
    </w:p>
    <w:p w14:paraId="38117587" w14:textId="77777777" w:rsidR="00A82056" w:rsidRPr="00E420EF" w:rsidRDefault="00000000">
      <w:pPr>
        <w:spacing w:after="120"/>
        <w:rPr>
          <w:rFonts w:ascii="Panton" w:hAnsi="Panton"/>
        </w:rPr>
      </w:pPr>
      <w:r w:rsidRPr="00E420EF">
        <w:rPr>
          <w:rFonts w:ascii="Panton" w:eastAsia="Times New Roman" w:hAnsi="Panton"/>
          <w:lang w:val="ru-RU"/>
        </w:rPr>
        <w:t>«Топливный пропуск» — модуль платформы «</w:t>
      </w:r>
      <w:proofErr w:type="spellStart"/>
      <w:r w:rsidRPr="00E420EF">
        <w:rPr>
          <w:rFonts w:ascii="Panton" w:eastAsia="Times New Roman" w:hAnsi="Panton"/>
          <w:lang w:val="ru-RU"/>
        </w:rPr>
        <w:t>ДелаЮ</w:t>
      </w:r>
      <w:proofErr w:type="spellEnd"/>
      <w:r w:rsidRPr="00E420EF">
        <w:rPr>
          <w:rFonts w:ascii="Panton" w:eastAsia="Times New Roman" w:hAnsi="Panton"/>
          <w:lang w:val="ru-RU"/>
        </w:rPr>
        <w:t xml:space="preserve">», размещаемый на серверах в РФ. </w:t>
      </w:r>
      <w:proofErr w:type="spellStart"/>
      <w:r w:rsidRPr="00E420EF">
        <w:rPr>
          <w:rFonts w:ascii="Panton" w:eastAsia="Times New Roman" w:hAnsi="Panton"/>
        </w:rPr>
        <w:t>Система</w:t>
      </w:r>
      <w:proofErr w:type="spellEnd"/>
      <w:r w:rsidRPr="00E420EF">
        <w:rPr>
          <w:rFonts w:ascii="Panton" w:eastAsia="Times New Roman" w:hAnsi="Panton"/>
        </w:rPr>
        <w:t xml:space="preserve"> </w:t>
      </w:r>
      <w:proofErr w:type="spellStart"/>
      <w:r w:rsidRPr="00E420EF">
        <w:rPr>
          <w:rFonts w:ascii="Panton" w:eastAsia="Times New Roman" w:hAnsi="Panton"/>
        </w:rPr>
        <w:t>объединяет</w:t>
      </w:r>
      <w:proofErr w:type="spellEnd"/>
      <w:r w:rsidRPr="00E420EF">
        <w:rPr>
          <w:rFonts w:ascii="Panton" w:eastAsia="Times New Roman" w:hAnsi="Panton"/>
        </w:rPr>
        <w:t xml:space="preserve"> </w:t>
      </w:r>
      <w:proofErr w:type="spellStart"/>
      <w:r w:rsidRPr="00E420EF">
        <w:rPr>
          <w:rFonts w:ascii="Panton" w:eastAsia="Times New Roman" w:hAnsi="Panton"/>
        </w:rPr>
        <w:t>три</w:t>
      </w:r>
      <w:proofErr w:type="spellEnd"/>
      <w:r w:rsidRPr="00E420EF">
        <w:rPr>
          <w:rFonts w:ascii="Panton" w:eastAsia="Times New Roman" w:hAnsi="Panton"/>
        </w:rPr>
        <w:t xml:space="preserve"> </w:t>
      </w:r>
      <w:proofErr w:type="spellStart"/>
      <w:r w:rsidRPr="00E420EF">
        <w:rPr>
          <w:rFonts w:ascii="Panton" w:eastAsia="Times New Roman" w:hAnsi="Panton"/>
        </w:rPr>
        <w:t>цифровых</w:t>
      </w:r>
      <w:proofErr w:type="spellEnd"/>
      <w:r w:rsidRPr="00E420EF">
        <w:rPr>
          <w:rFonts w:ascii="Panton" w:eastAsia="Times New Roman" w:hAnsi="Panton"/>
        </w:rPr>
        <w:t xml:space="preserve"> контура: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82056" w:rsidRPr="00E420EF" w14:paraId="2E5175B7" w14:textId="77777777">
        <w:tc>
          <w:tcPr>
            <w:tcW w:w="3324" w:type="dxa"/>
          </w:tcPr>
          <w:p w14:paraId="10D682EE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Контур</w:t>
            </w:r>
          </w:p>
        </w:tc>
        <w:tc>
          <w:tcPr>
            <w:tcW w:w="3324" w:type="dxa"/>
          </w:tcPr>
          <w:p w14:paraId="1069917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Пользователи</w:t>
            </w:r>
          </w:p>
        </w:tc>
        <w:tc>
          <w:tcPr>
            <w:tcW w:w="3324" w:type="dxa"/>
          </w:tcPr>
          <w:p w14:paraId="3CFF6EFB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Назначение</w:t>
            </w:r>
          </w:p>
        </w:tc>
      </w:tr>
      <w:tr w:rsidR="00A82056" w:rsidRPr="00E420EF" w14:paraId="684D5166" w14:textId="77777777">
        <w:tc>
          <w:tcPr>
            <w:tcW w:w="3324" w:type="dxa"/>
          </w:tcPr>
          <w:p w14:paraId="061DC1DB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Портал жителя и бизнеса</w:t>
            </w:r>
          </w:p>
        </w:tc>
        <w:tc>
          <w:tcPr>
            <w:tcW w:w="3324" w:type="dxa"/>
          </w:tcPr>
          <w:p w14:paraId="3EA28FE7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Граждане, ИП, представители организаций</w:t>
            </w:r>
          </w:p>
        </w:tc>
        <w:tc>
          <w:tcPr>
            <w:tcW w:w="3324" w:type="dxa"/>
          </w:tcPr>
          <w:p w14:paraId="7D77643C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Подача заявки, получение </w:t>
            </w:r>
            <w:r w:rsidRPr="00E420EF">
              <w:rPr>
                <w:rFonts w:ascii="Panton" w:eastAsia="Times New Roman" w:hAnsi="Panton"/>
                <w:sz w:val="20"/>
              </w:rPr>
              <w:t>QR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-пропуска, карта АЗС, техподдержка</w:t>
            </w:r>
          </w:p>
        </w:tc>
      </w:tr>
      <w:tr w:rsidR="00A82056" w:rsidRPr="00E420EF" w14:paraId="71BD95B0" w14:textId="77777777">
        <w:tc>
          <w:tcPr>
            <w:tcW w:w="3324" w:type="dxa"/>
          </w:tcPr>
          <w:p w14:paraId="79389CC7" w14:textId="77777777" w:rsidR="00A82056" w:rsidRPr="00E420EF" w:rsidRDefault="00000000">
            <w:pPr>
              <w:rPr>
                <w:rFonts w:ascii="Panton" w:hAnsi="Panton"/>
              </w:rPr>
            </w:pPr>
            <w:proofErr w:type="spellStart"/>
            <w:r w:rsidRPr="00E420EF">
              <w:rPr>
                <w:rFonts w:ascii="Panton" w:eastAsia="Times New Roman" w:hAnsi="Panton"/>
                <w:sz w:val="20"/>
              </w:rPr>
              <w:t>Портал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 xml:space="preserve"> АЗС</w:t>
            </w:r>
          </w:p>
        </w:tc>
        <w:tc>
          <w:tcPr>
            <w:tcW w:w="3324" w:type="dxa"/>
          </w:tcPr>
          <w:p w14:paraId="0BE37F9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Операторы заправок</w:t>
            </w:r>
          </w:p>
        </w:tc>
        <w:tc>
          <w:tcPr>
            <w:tcW w:w="3324" w:type="dxa"/>
          </w:tcPr>
          <w:p w14:paraId="31A3BE05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Проверка </w:t>
            </w:r>
            <w:r w:rsidRPr="00E420EF">
              <w:rPr>
                <w:rFonts w:ascii="Panton" w:eastAsia="Times New Roman" w:hAnsi="Panton"/>
                <w:sz w:val="20"/>
              </w:rPr>
              <w:t>QR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, отпуск литров, обновление остатков и очереди</w:t>
            </w:r>
          </w:p>
        </w:tc>
      </w:tr>
      <w:tr w:rsidR="00A82056" w:rsidRPr="00E420EF" w14:paraId="4D16C4AB" w14:textId="77777777">
        <w:tc>
          <w:tcPr>
            <w:tcW w:w="3324" w:type="dxa"/>
          </w:tcPr>
          <w:p w14:paraId="112472E8" w14:textId="77777777" w:rsidR="00A82056" w:rsidRPr="00E420EF" w:rsidRDefault="00000000">
            <w:pPr>
              <w:rPr>
                <w:rFonts w:ascii="Panton" w:hAnsi="Panton"/>
              </w:rPr>
            </w:pPr>
            <w:proofErr w:type="spellStart"/>
            <w:r w:rsidRPr="00E420EF">
              <w:rPr>
                <w:rFonts w:ascii="Panton" w:eastAsia="Times New Roman" w:hAnsi="Panton"/>
                <w:sz w:val="20"/>
              </w:rPr>
              <w:t>Панель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 xml:space="preserve"> 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штаба</w:t>
            </w:r>
            <w:proofErr w:type="spellEnd"/>
          </w:p>
        </w:tc>
        <w:tc>
          <w:tcPr>
            <w:tcW w:w="3324" w:type="dxa"/>
          </w:tcPr>
          <w:p w14:paraId="3E58EC66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Дептранс, операторы, руководство</w:t>
            </w:r>
          </w:p>
        </w:tc>
        <w:tc>
          <w:tcPr>
            <w:tcW w:w="3324" w:type="dxa"/>
          </w:tcPr>
          <w:p w14:paraId="7471CEC8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Модерация, аналитика, управление АЗС, отчёты, журналы</w:t>
            </w:r>
          </w:p>
        </w:tc>
      </w:tr>
    </w:tbl>
    <w:p w14:paraId="40340259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 xml:space="preserve">4. </w:t>
      </w:r>
      <w:proofErr w:type="spellStart"/>
      <w:r w:rsidRPr="00E420EF">
        <w:rPr>
          <w:rFonts w:ascii="Panton" w:eastAsia="Times New Roman" w:hAnsi="Panton"/>
          <w:color w:val="1E3A8A"/>
          <w:sz w:val="32"/>
        </w:rPr>
        <w:t>Функциональные</w:t>
      </w:r>
      <w:proofErr w:type="spellEnd"/>
      <w:r w:rsidRPr="00E420EF">
        <w:rPr>
          <w:rFonts w:ascii="Panton" w:eastAsia="Times New Roman" w:hAnsi="Panton"/>
          <w:color w:val="1E3A8A"/>
          <w:sz w:val="32"/>
        </w:rPr>
        <w:t xml:space="preserve"> </w:t>
      </w:r>
      <w:proofErr w:type="spellStart"/>
      <w:r w:rsidRPr="00E420EF">
        <w:rPr>
          <w:rFonts w:ascii="Panton" w:eastAsia="Times New Roman" w:hAnsi="Panton"/>
          <w:color w:val="1E3A8A"/>
          <w:sz w:val="32"/>
        </w:rPr>
        <w:t>возможности</w:t>
      </w:r>
      <w:proofErr w:type="spellEnd"/>
    </w:p>
    <w:p w14:paraId="264AF45D" w14:textId="77777777" w:rsidR="00A82056" w:rsidRPr="00E420EF" w:rsidRDefault="00000000">
      <w:pPr>
        <w:pStyle w:val="2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</w:rPr>
        <w:t>4.1. Портал жителя</w:t>
      </w:r>
    </w:p>
    <w:p w14:paraId="248D5A12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 xml:space="preserve">Вход по </w:t>
      </w:r>
      <w:r w:rsidRPr="00E420EF">
        <w:rPr>
          <w:rFonts w:ascii="Panton" w:eastAsia="Times New Roman" w:hAnsi="Panton"/>
        </w:rPr>
        <w:t>SMS</w:t>
      </w:r>
      <w:r w:rsidRPr="00E420EF">
        <w:rPr>
          <w:rFonts w:ascii="Panton" w:eastAsia="Times New Roman" w:hAnsi="Panton"/>
          <w:lang w:val="ru-RU"/>
        </w:rPr>
        <w:t>/</w:t>
      </w:r>
      <w:r w:rsidRPr="00E420EF">
        <w:rPr>
          <w:rFonts w:ascii="Panton" w:eastAsia="Times New Roman" w:hAnsi="Panton"/>
        </w:rPr>
        <w:t>MAX</w:t>
      </w:r>
      <w:r w:rsidRPr="00E420EF">
        <w:rPr>
          <w:rFonts w:ascii="Panton" w:eastAsia="Times New Roman" w:hAnsi="Panton"/>
          <w:lang w:val="ru-RU"/>
        </w:rPr>
        <w:t>-коду или через Госуслуги (ЕСИА).</w:t>
      </w:r>
    </w:p>
    <w:p w14:paraId="5DC5268D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Подача заявки с указанием категории, госномера, предпочтительной АЗС.</w:t>
      </w:r>
    </w:p>
    <w:p w14:paraId="6F64CA08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 xml:space="preserve">Электронный пропуск с </w:t>
      </w:r>
      <w:r w:rsidRPr="00E420EF">
        <w:rPr>
          <w:rFonts w:ascii="Panton" w:eastAsia="Times New Roman" w:hAnsi="Panton"/>
        </w:rPr>
        <w:t>QR</w:t>
      </w:r>
      <w:r w:rsidRPr="00E420EF">
        <w:rPr>
          <w:rFonts w:ascii="Panton" w:eastAsia="Times New Roman" w:hAnsi="Panton"/>
          <w:lang w:val="ru-RU"/>
        </w:rPr>
        <w:t>-кодом и резервным цифровым кодом.</w:t>
      </w:r>
    </w:p>
    <w:p w14:paraId="08A79ACF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Карта АЗС с очередью, остатком топлива и построением маршрута (</w:t>
      </w:r>
      <w:proofErr w:type="spellStart"/>
      <w:r w:rsidRPr="00E420EF">
        <w:rPr>
          <w:rFonts w:ascii="Panton" w:eastAsia="Times New Roman" w:hAnsi="Panton"/>
          <w:lang w:val="ru-RU"/>
        </w:rPr>
        <w:t>Яндекс.Карты</w:t>
      </w:r>
      <w:proofErr w:type="spellEnd"/>
      <w:r w:rsidRPr="00E420EF">
        <w:rPr>
          <w:rFonts w:ascii="Panton" w:eastAsia="Times New Roman" w:hAnsi="Panton"/>
          <w:lang w:val="ru-RU"/>
        </w:rPr>
        <w:t>).</w:t>
      </w:r>
    </w:p>
    <w:p w14:paraId="20EA9B18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Офлайн-режим: заявка сохраняется локально и синхронизируется при появлении сети.</w:t>
      </w:r>
    </w:p>
    <w:p w14:paraId="634C9B6B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Раздел техподдержки: вопросы и обращения с отслеживанием статуса ответа.</w:t>
      </w:r>
    </w:p>
    <w:p w14:paraId="0CF33E74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 xml:space="preserve">Мобильная версия и установка как </w:t>
      </w:r>
      <w:r w:rsidRPr="00E420EF">
        <w:rPr>
          <w:rFonts w:ascii="Panton" w:eastAsia="Times New Roman" w:hAnsi="Panton"/>
        </w:rPr>
        <w:t>PWA</w:t>
      </w:r>
      <w:r w:rsidRPr="00E420EF">
        <w:rPr>
          <w:rFonts w:ascii="Panton" w:eastAsia="Times New Roman" w:hAnsi="Panton"/>
          <w:lang w:val="ru-RU"/>
        </w:rPr>
        <w:t xml:space="preserve"> («на экран телефона»).</w:t>
      </w:r>
    </w:p>
    <w:p w14:paraId="6AAF8ECD" w14:textId="77777777" w:rsidR="00A82056" w:rsidRPr="00E420EF" w:rsidRDefault="00000000">
      <w:pPr>
        <w:pStyle w:val="2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</w:rPr>
        <w:lastRenderedPageBreak/>
        <w:t xml:space="preserve">4.2. </w:t>
      </w:r>
      <w:proofErr w:type="spellStart"/>
      <w:r w:rsidRPr="00E420EF">
        <w:rPr>
          <w:rFonts w:ascii="Panton" w:eastAsia="Times New Roman" w:hAnsi="Panton"/>
          <w:color w:val="1E3A8A"/>
        </w:rPr>
        <w:t>Портал</w:t>
      </w:r>
      <w:proofErr w:type="spellEnd"/>
      <w:r w:rsidRPr="00E420EF">
        <w:rPr>
          <w:rFonts w:ascii="Panton" w:eastAsia="Times New Roman" w:hAnsi="Panton"/>
          <w:color w:val="1E3A8A"/>
        </w:rPr>
        <w:t xml:space="preserve"> АЗС</w:t>
      </w:r>
    </w:p>
    <w:p w14:paraId="6C06442F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 xml:space="preserve">Авторизация оператора АЗС (логин и </w:t>
      </w:r>
      <w:r w:rsidRPr="00E420EF">
        <w:rPr>
          <w:rFonts w:ascii="Panton" w:eastAsia="Times New Roman" w:hAnsi="Panton"/>
        </w:rPr>
        <w:t>PIN</w:t>
      </w:r>
      <w:r w:rsidRPr="00E420EF">
        <w:rPr>
          <w:rFonts w:ascii="Panton" w:eastAsia="Times New Roman" w:hAnsi="Panton"/>
          <w:lang w:val="ru-RU"/>
        </w:rPr>
        <w:t>).</w:t>
      </w:r>
    </w:p>
    <w:p w14:paraId="4772A6A0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 xml:space="preserve">Сканирование </w:t>
      </w:r>
      <w:r w:rsidRPr="00E420EF">
        <w:rPr>
          <w:rFonts w:ascii="Panton" w:eastAsia="Times New Roman" w:hAnsi="Panton"/>
        </w:rPr>
        <w:t>QR</w:t>
      </w:r>
      <w:r w:rsidRPr="00E420EF">
        <w:rPr>
          <w:rFonts w:ascii="Panton" w:eastAsia="Times New Roman" w:hAnsi="Panton"/>
          <w:lang w:val="ru-RU"/>
        </w:rPr>
        <w:t>-пропуска или ввод кода вручную.</w:t>
      </w:r>
    </w:p>
    <w:p w14:paraId="146F232A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Контроль лимита литров и статуса пропуска при отпуске.</w:t>
      </w:r>
    </w:p>
    <w:p w14:paraId="06A4D056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Обновление остатка топлива, числа работающих колонок и среднего времени заправки.</w:t>
      </w:r>
    </w:p>
    <w:p w14:paraId="7BD9310E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Автоматический расчёт очереди и ёмкости АЗС.</w:t>
      </w:r>
    </w:p>
    <w:p w14:paraId="563BE0AB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Офлайн-очередь отпусков с последующей синхронизацией.</w:t>
      </w:r>
    </w:p>
    <w:p w14:paraId="5226E041" w14:textId="77777777" w:rsidR="00A82056" w:rsidRPr="00E420EF" w:rsidRDefault="00000000">
      <w:pPr>
        <w:pStyle w:val="2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</w:rPr>
        <w:t>4.3. Панель оператора и руководства</w:t>
      </w:r>
    </w:p>
    <w:p w14:paraId="3875F92D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proofErr w:type="spellStart"/>
      <w:r w:rsidRPr="00E420EF">
        <w:rPr>
          <w:rFonts w:ascii="Panton" w:eastAsia="Times New Roman" w:hAnsi="Panton"/>
          <w:lang w:val="ru-RU"/>
        </w:rPr>
        <w:t>Дашборд</w:t>
      </w:r>
      <w:proofErr w:type="spellEnd"/>
      <w:r w:rsidRPr="00E420EF">
        <w:rPr>
          <w:rFonts w:ascii="Panton" w:eastAsia="Times New Roman" w:hAnsi="Panton"/>
          <w:lang w:val="ru-RU"/>
        </w:rPr>
        <w:t xml:space="preserve"> штаба: 15+ метрик, карта города, индекс загрузки по районам.</w:t>
      </w:r>
    </w:p>
    <w:p w14:paraId="20E50BD7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На карте: поданные заявки, заправленные сегодня, остаток слотов по каждой АЗС.</w:t>
      </w:r>
    </w:p>
    <w:p w14:paraId="0E03FE71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Модерация заявок, чёрный список госномеров и ИНН.</w:t>
      </w:r>
    </w:p>
    <w:p w14:paraId="4A44E587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Управление справочником АЗС (создание, редактирование, архив, блокировка портала).</w:t>
      </w:r>
    </w:p>
    <w:p w14:paraId="502659E3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Правила чётности госномеров по дням недели.</w:t>
      </w:r>
    </w:p>
    <w:p w14:paraId="6A533E3E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Журналы действий: штаб, АЗС, портал жителя.</w:t>
      </w:r>
    </w:p>
    <w:p w14:paraId="1687B621" w14:textId="77777777" w:rsidR="00A82056" w:rsidRPr="00E420EF" w:rsidRDefault="00000000">
      <w:pPr>
        <w:pStyle w:val="a0"/>
        <w:spacing w:after="60"/>
        <w:rPr>
          <w:rFonts w:ascii="Panton" w:hAnsi="Panton"/>
        </w:rPr>
      </w:pPr>
      <w:proofErr w:type="spellStart"/>
      <w:r w:rsidRPr="00E420EF">
        <w:rPr>
          <w:rFonts w:ascii="Panton" w:eastAsia="Times New Roman" w:hAnsi="Panton"/>
        </w:rPr>
        <w:t>Обработка</w:t>
      </w:r>
      <w:proofErr w:type="spellEnd"/>
      <w:r w:rsidRPr="00E420EF">
        <w:rPr>
          <w:rFonts w:ascii="Panton" w:eastAsia="Times New Roman" w:hAnsi="Panton"/>
        </w:rPr>
        <w:t xml:space="preserve"> </w:t>
      </w:r>
      <w:proofErr w:type="spellStart"/>
      <w:r w:rsidRPr="00E420EF">
        <w:rPr>
          <w:rFonts w:ascii="Panton" w:eastAsia="Times New Roman" w:hAnsi="Panton"/>
        </w:rPr>
        <w:t>обращений</w:t>
      </w:r>
      <w:proofErr w:type="spellEnd"/>
      <w:r w:rsidRPr="00E420EF">
        <w:rPr>
          <w:rFonts w:ascii="Panton" w:eastAsia="Times New Roman" w:hAnsi="Panton"/>
        </w:rPr>
        <w:t xml:space="preserve"> в </w:t>
      </w:r>
      <w:proofErr w:type="spellStart"/>
      <w:r w:rsidRPr="00E420EF">
        <w:rPr>
          <w:rFonts w:ascii="Panton" w:eastAsia="Times New Roman" w:hAnsi="Panton"/>
        </w:rPr>
        <w:t>техподдержку</w:t>
      </w:r>
      <w:proofErr w:type="spellEnd"/>
      <w:r w:rsidRPr="00E420EF">
        <w:rPr>
          <w:rFonts w:ascii="Panton" w:eastAsia="Times New Roman" w:hAnsi="Panton"/>
        </w:rPr>
        <w:t>.</w:t>
      </w:r>
    </w:p>
    <w:p w14:paraId="6F62CF26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 xml:space="preserve">Экран для руководства: сводные </w:t>
      </w:r>
      <w:r w:rsidRPr="00E420EF">
        <w:rPr>
          <w:rFonts w:ascii="Panton" w:eastAsia="Times New Roman" w:hAnsi="Panton"/>
        </w:rPr>
        <w:t>KPI</w:t>
      </w:r>
      <w:r w:rsidRPr="00E420EF">
        <w:rPr>
          <w:rFonts w:ascii="Panton" w:eastAsia="Times New Roman" w:hAnsi="Panton"/>
          <w:lang w:val="ru-RU"/>
        </w:rPr>
        <w:t xml:space="preserve"> и почасовая динамика отпусков.</w:t>
      </w:r>
    </w:p>
    <w:p w14:paraId="3CB1E9BA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Встроенный аудит безопасности и демонстрация нагрузочной устойчивости системы.</w:t>
      </w:r>
    </w:p>
    <w:p w14:paraId="10606767" w14:textId="77777777" w:rsidR="00A82056" w:rsidRPr="00E420EF" w:rsidRDefault="00000000">
      <w:pPr>
        <w:pStyle w:val="2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</w:rPr>
        <w:t>4.4. Категории получателей (настраиваемые)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82056" w:rsidRPr="00E420EF" w14:paraId="3A0295B3" w14:textId="77777777">
        <w:tc>
          <w:tcPr>
            <w:tcW w:w="3324" w:type="dxa"/>
          </w:tcPr>
          <w:p w14:paraId="5D6BA44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Категория</w:t>
            </w:r>
          </w:p>
        </w:tc>
        <w:tc>
          <w:tcPr>
            <w:tcW w:w="3324" w:type="dxa"/>
          </w:tcPr>
          <w:p w14:paraId="058AD533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Суточный лимит, л</w:t>
            </w:r>
          </w:p>
        </w:tc>
        <w:tc>
          <w:tcPr>
            <w:tcW w:w="3324" w:type="dxa"/>
          </w:tcPr>
          <w:p w14:paraId="3A21B3F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Модерация</w:t>
            </w:r>
          </w:p>
        </w:tc>
      </w:tr>
      <w:tr w:rsidR="00A82056" w:rsidRPr="00E420EF" w14:paraId="7F5B7432" w14:textId="77777777">
        <w:tc>
          <w:tcPr>
            <w:tcW w:w="3324" w:type="dxa"/>
          </w:tcPr>
          <w:p w14:paraId="1035D4FD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I — Критическая инфраструктура</w:t>
            </w:r>
          </w:p>
        </w:tc>
        <w:tc>
          <w:tcPr>
            <w:tcW w:w="3324" w:type="dxa"/>
          </w:tcPr>
          <w:p w14:paraId="7C38A308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до 500</w:t>
            </w:r>
          </w:p>
        </w:tc>
        <w:tc>
          <w:tcPr>
            <w:tcW w:w="3324" w:type="dxa"/>
          </w:tcPr>
          <w:p w14:paraId="23D361CB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Нет</w:t>
            </w:r>
          </w:p>
        </w:tc>
      </w:tr>
      <w:tr w:rsidR="00A82056" w:rsidRPr="00E420EF" w14:paraId="7D4271F6" w14:textId="77777777">
        <w:tc>
          <w:tcPr>
            <w:tcW w:w="3324" w:type="dxa"/>
          </w:tcPr>
          <w:p w14:paraId="72859EFE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II — ЖКХ и транспорт</w:t>
            </w:r>
          </w:p>
        </w:tc>
        <w:tc>
          <w:tcPr>
            <w:tcW w:w="3324" w:type="dxa"/>
          </w:tcPr>
          <w:p w14:paraId="0B3167CB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до 150</w:t>
            </w:r>
          </w:p>
        </w:tc>
        <w:tc>
          <w:tcPr>
            <w:tcW w:w="3324" w:type="dxa"/>
          </w:tcPr>
          <w:p w14:paraId="0167916B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Да</w:t>
            </w:r>
          </w:p>
        </w:tc>
      </w:tr>
      <w:tr w:rsidR="00A82056" w:rsidRPr="00E420EF" w14:paraId="0A74DBB8" w14:textId="77777777">
        <w:tc>
          <w:tcPr>
            <w:tcW w:w="3324" w:type="dxa"/>
          </w:tcPr>
          <w:p w14:paraId="791ADE21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III — Такси и доставка</w:t>
            </w:r>
          </w:p>
        </w:tc>
        <w:tc>
          <w:tcPr>
            <w:tcW w:w="3324" w:type="dxa"/>
          </w:tcPr>
          <w:p w14:paraId="16C895C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до 40</w:t>
            </w:r>
          </w:p>
        </w:tc>
        <w:tc>
          <w:tcPr>
            <w:tcW w:w="3324" w:type="dxa"/>
          </w:tcPr>
          <w:p w14:paraId="282765B0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Да</w:t>
            </w:r>
          </w:p>
        </w:tc>
      </w:tr>
      <w:tr w:rsidR="00A82056" w:rsidRPr="00E420EF" w14:paraId="6454F2FE" w14:textId="77777777">
        <w:tc>
          <w:tcPr>
            <w:tcW w:w="3324" w:type="dxa"/>
          </w:tcPr>
          <w:p w14:paraId="401DDFF6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IV — Предприятия</w:t>
            </w:r>
          </w:p>
        </w:tc>
        <w:tc>
          <w:tcPr>
            <w:tcW w:w="3324" w:type="dxa"/>
          </w:tcPr>
          <w:p w14:paraId="5525AA18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до 80</w:t>
            </w:r>
          </w:p>
        </w:tc>
        <w:tc>
          <w:tcPr>
            <w:tcW w:w="3324" w:type="dxa"/>
          </w:tcPr>
          <w:p w14:paraId="20FB50B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Да</w:t>
            </w:r>
          </w:p>
        </w:tc>
      </w:tr>
      <w:tr w:rsidR="00A82056" w:rsidRPr="00E420EF" w14:paraId="3EE8E637" w14:textId="77777777">
        <w:tc>
          <w:tcPr>
            <w:tcW w:w="3324" w:type="dxa"/>
          </w:tcPr>
          <w:p w14:paraId="29FAEB0B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V — Население</w:t>
            </w:r>
          </w:p>
        </w:tc>
        <w:tc>
          <w:tcPr>
            <w:tcW w:w="3324" w:type="dxa"/>
          </w:tcPr>
          <w:p w14:paraId="1A17C6A3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до 30</w:t>
            </w:r>
          </w:p>
        </w:tc>
        <w:tc>
          <w:tcPr>
            <w:tcW w:w="3324" w:type="dxa"/>
          </w:tcPr>
          <w:p w14:paraId="1D2C1330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Нет</w:t>
            </w:r>
          </w:p>
        </w:tc>
      </w:tr>
    </w:tbl>
    <w:p w14:paraId="0149993A" w14:textId="77777777" w:rsidR="00A82056" w:rsidRPr="00E420EF" w:rsidRDefault="00000000">
      <w:pPr>
        <w:spacing w:after="120"/>
        <w:rPr>
          <w:rFonts w:ascii="Panton" w:hAnsi="Panton"/>
          <w:sz w:val="16"/>
          <w:szCs w:val="16"/>
          <w:lang w:val="ru-RU"/>
        </w:rPr>
      </w:pPr>
      <w:r w:rsidRPr="00E420EF">
        <w:rPr>
          <w:rFonts w:ascii="Panton" w:eastAsia="Times New Roman" w:hAnsi="Panton"/>
          <w:sz w:val="16"/>
          <w:szCs w:val="16"/>
          <w:lang w:val="ru-RU"/>
        </w:rPr>
        <w:t>* Перечень категорий и лимитов настраивается администратором по решению города.</w:t>
      </w:r>
    </w:p>
    <w:p w14:paraId="7F87FE57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>5. Технологические преимущества</w:t>
      </w:r>
    </w:p>
    <w:p w14:paraId="1F353942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Отечественная платформа «</w:t>
      </w:r>
      <w:proofErr w:type="spellStart"/>
      <w:r w:rsidRPr="00E420EF">
        <w:rPr>
          <w:rFonts w:ascii="Panton" w:eastAsia="Times New Roman" w:hAnsi="Panton"/>
          <w:lang w:val="ru-RU"/>
        </w:rPr>
        <w:t>ДелаЮ</w:t>
      </w:r>
      <w:proofErr w:type="spellEnd"/>
      <w:r w:rsidRPr="00E420EF">
        <w:rPr>
          <w:rFonts w:ascii="Panton" w:eastAsia="Times New Roman" w:hAnsi="Panton"/>
          <w:lang w:val="ru-RU"/>
        </w:rPr>
        <w:t>» (</w:t>
      </w:r>
      <w:proofErr w:type="spellStart"/>
      <w:r w:rsidRPr="00E420EF">
        <w:rPr>
          <w:rFonts w:ascii="Panton" w:eastAsia="Times New Roman" w:hAnsi="Panton"/>
          <w:lang w:val="ru-RU"/>
        </w:rPr>
        <w:t>ЮГИт</w:t>
      </w:r>
      <w:proofErr w:type="spellEnd"/>
      <w:r w:rsidRPr="00E420EF">
        <w:rPr>
          <w:rFonts w:ascii="Panton" w:eastAsia="Times New Roman" w:hAnsi="Panton"/>
          <w:lang w:val="ru-RU"/>
        </w:rPr>
        <w:t>) — единое ядро для муниципальных сервисов.</w:t>
      </w:r>
    </w:p>
    <w:p w14:paraId="57E25C56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Размещение в облаке РФ или на сервере администрации (</w:t>
      </w:r>
      <w:r w:rsidRPr="00E420EF">
        <w:rPr>
          <w:rFonts w:ascii="Panton" w:eastAsia="Times New Roman" w:hAnsi="Panton"/>
        </w:rPr>
        <w:t>Docker</w:t>
      </w:r>
      <w:r w:rsidRPr="00E420EF">
        <w:rPr>
          <w:rFonts w:ascii="Panton" w:eastAsia="Times New Roman" w:hAnsi="Panton"/>
          <w:lang w:val="ru-RU"/>
        </w:rPr>
        <w:t xml:space="preserve">, </w:t>
      </w:r>
      <w:r w:rsidRPr="00E420EF">
        <w:rPr>
          <w:rFonts w:ascii="Panton" w:eastAsia="Times New Roman" w:hAnsi="Panton"/>
        </w:rPr>
        <w:t>PostgreSQL</w:t>
      </w:r>
      <w:r w:rsidRPr="00E420EF">
        <w:rPr>
          <w:rFonts w:ascii="Panton" w:eastAsia="Times New Roman" w:hAnsi="Panton"/>
          <w:lang w:val="ru-RU"/>
        </w:rPr>
        <w:t xml:space="preserve">, </w:t>
      </w:r>
      <w:r w:rsidRPr="00E420EF">
        <w:rPr>
          <w:rFonts w:ascii="Panton" w:eastAsia="Times New Roman" w:hAnsi="Panton"/>
        </w:rPr>
        <w:t>Nginx</w:t>
      </w:r>
      <w:r w:rsidRPr="00E420EF">
        <w:rPr>
          <w:rFonts w:ascii="Panton" w:eastAsia="Times New Roman" w:hAnsi="Panton"/>
          <w:lang w:val="ru-RU"/>
        </w:rPr>
        <w:t>).</w:t>
      </w:r>
    </w:p>
    <w:p w14:paraId="21FD3466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</w:rPr>
        <w:t>HTTPS</w:t>
      </w:r>
      <w:r w:rsidRPr="00E420EF">
        <w:rPr>
          <w:rFonts w:ascii="Panton" w:eastAsia="Times New Roman" w:hAnsi="Panton"/>
          <w:lang w:val="ru-RU"/>
        </w:rPr>
        <w:t>, ролевая модель доступа, журнал аудита всех операций.</w:t>
      </w:r>
    </w:p>
    <w:p w14:paraId="09CFE8C7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Соответствие требованиям 152-ФЗ (обработка персональных данных на территории РФ).</w:t>
      </w:r>
    </w:p>
    <w:p w14:paraId="0821C4DB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Масштабирование: от пилота на 5–10 АЗС до полного покрытия города (20+ точек).</w:t>
      </w:r>
    </w:p>
    <w:p w14:paraId="1289BFA2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 xml:space="preserve">Интеграции: </w:t>
      </w:r>
      <w:r w:rsidRPr="00E420EF">
        <w:rPr>
          <w:rFonts w:ascii="Panton" w:eastAsia="Times New Roman" w:hAnsi="Panton"/>
        </w:rPr>
        <w:t>SMS</w:t>
      </w:r>
      <w:r w:rsidRPr="00E420EF">
        <w:rPr>
          <w:rFonts w:ascii="Panton" w:eastAsia="Times New Roman" w:hAnsi="Panton"/>
          <w:lang w:val="ru-RU"/>
        </w:rPr>
        <w:t xml:space="preserve">-шлюз, ЕСИА, </w:t>
      </w:r>
      <w:r w:rsidRPr="00E420EF">
        <w:rPr>
          <w:rFonts w:ascii="Panton" w:eastAsia="Times New Roman" w:hAnsi="Panton"/>
        </w:rPr>
        <w:t>MAX</w:t>
      </w:r>
      <w:r w:rsidRPr="00E420EF">
        <w:rPr>
          <w:rFonts w:ascii="Panton" w:eastAsia="Times New Roman" w:hAnsi="Panton"/>
          <w:lang w:val="ru-RU"/>
        </w:rPr>
        <w:t xml:space="preserve">-мессенджер, </w:t>
      </w:r>
      <w:proofErr w:type="spellStart"/>
      <w:r w:rsidRPr="00E420EF">
        <w:rPr>
          <w:rFonts w:ascii="Panton" w:eastAsia="Times New Roman" w:hAnsi="Panton"/>
        </w:rPr>
        <w:t>DaData</w:t>
      </w:r>
      <w:proofErr w:type="spellEnd"/>
      <w:r w:rsidRPr="00E420EF">
        <w:rPr>
          <w:rFonts w:ascii="Panton" w:eastAsia="Times New Roman" w:hAnsi="Panton"/>
          <w:lang w:val="ru-RU"/>
        </w:rPr>
        <w:t xml:space="preserve"> (подсказки по ИНН), </w:t>
      </w:r>
      <w:proofErr w:type="spellStart"/>
      <w:r w:rsidRPr="00E420EF">
        <w:rPr>
          <w:rFonts w:ascii="Panton" w:eastAsia="Times New Roman" w:hAnsi="Panton"/>
          <w:lang w:val="ru-RU"/>
        </w:rPr>
        <w:t>Яндекс.Карты</w:t>
      </w:r>
      <w:proofErr w:type="spellEnd"/>
      <w:r w:rsidRPr="00E420EF">
        <w:rPr>
          <w:rFonts w:ascii="Panton" w:eastAsia="Times New Roman" w:hAnsi="Panton"/>
          <w:lang w:val="ru-RU"/>
        </w:rPr>
        <w:t>.</w:t>
      </w:r>
    </w:p>
    <w:p w14:paraId="4989548F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 xml:space="preserve">6. </w:t>
      </w:r>
      <w:proofErr w:type="spellStart"/>
      <w:r w:rsidRPr="00E420EF">
        <w:rPr>
          <w:rFonts w:ascii="Panton" w:eastAsia="Times New Roman" w:hAnsi="Panton"/>
          <w:color w:val="1E3A8A"/>
          <w:sz w:val="32"/>
        </w:rPr>
        <w:t>Этапы</w:t>
      </w:r>
      <w:proofErr w:type="spellEnd"/>
      <w:r w:rsidRPr="00E420EF">
        <w:rPr>
          <w:rFonts w:ascii="Panton" w:eastAsia="Times New Roman" w:hAnsi="Panton"/>
          <w:color w:val="1E3A8A"/>
          <w:sz w:val="32"/>
        </w:rPr>
        <w:t xml:space="preserve"> </w:t>
      </w:r>
      <w:proofErr w:type="spellStart"/>
      <w:r w:rsidRPr="00E420EF">
        <w:rPr>
          <w:rFonts w:ascii="Panton" w:eastAsia="Times New Roman" w:hAnsi="Panton"/>
          <w:color w:val="1E3A8A"/>
          <w:sz w:val="32"/>
        </w:rPr>
        <w:t>внедрения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1462"/>
        <w:gridCol w:w="5186"/>
      </w:tblGrid>
      <w:tr w:rsidR="00A82056" w:rsidRPr="00E420EF" w14:paraId="1B03DE1B" w14:textId="77777777" w:rsidTr="00E420EF">
        <w:tc>
          <w:tcPr>
            <w:tcW w:w="3324" w:type="dxa"/>
          </w:tcPr>
          <w:p w14:paraId="347DE052" w14:textId="77777777" w:rsidR="00A82056" w:rsidRPr="00E420EF" w:rsidRDefault="00000000">
            <w:pPr>
              <w:rPr>
                <w:rFonts w:ascii="Panton" w:hAnsi="Panton"/>
              </w:rPr>
            </w:pPr>
            <w:proofErr w:type="spellStart"/>
            <w:r w:rsidRPr="00E420EF">
              <w:rPr>
                <w:rFonts w:ascii="Panton" w:eastAsia="Times New Roman" w:hAnsi="Panton"/>
                <w:b/>
                <w:sz w:val="20"/>
              </w:rPr>
              <w:t>Этап</w:t>
            </w:r>
            <w:proofErr w:type="spellEnd"/>
          </w:p>
        </w:tc>
        <w:tc>
          <w:tcPr>
            <w:tcW w:w="1462" w:type="dxa"/>
          </w:tcPr>
          <w:p w14:paraId="5C13729E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Срок</w:t>
            </w:r>
          </w:p>
        </w:tc>
        <w:tc>
          <w:tcPr>
            <w:tcW w:w="5186" w:type="dxa"/>
          </w:tcPr>
          <w:p w14:paraId="71210684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Результат</w:t>
            </w:r>
          </w:p>
        </w:tc>
      </w:tr>
      <w:tr w:rsidR="00A82056" w:rsidRPr="00E420EF" w14:paraId="168AB00E" w14:textId="77777777" w:rsidTr="00E420EF">
        <w:tc>
          <w:tcPr>
            <w:tcW w:w="3324" w:type="dxa"/>
          </w:tcPr>
          <w:p w14:paraId="7E6C77DD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1. Демонстрация и согласование регламента</w:t>
            </w:r>
          </w:p>
        </w:tc>
        <w:tc>
          <w:tcPr>
            <w:tcW w:w="1462" w:type="dxa"/>
          </w:tcPr>
          <w:p w14:paraId="223F531F" w14:textId="301F16A6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</w:rPr>
              <w:t xml:space="preserve">1 </w:t>
            </w:r>
            <w:r w:rsidR="00E27BC8" w:rsidRPr="00E420EF">
              <w:rPr>
                <w:rFonts w:ascii="Panton" w:eastAsia="Times New Roman" w:hAnsi="Panton"/>
                <w:sz w:val="20"/>
                <w:lang w:val="ru-RU"/>
              </w:rPr>
              <w:t>день</w:t>
            </w:r>
          </w:p>
        </w:tc>
        <w:tc>
          <w:tcPr>
            <w:tcW w:w="5186" w:type="dxa"/>
          </w:tcPr>
          <w:p w14:paraId="72648D39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Показ системы, утверждение категорий и лимитов</w:t>
            </w:r>
          </w:p>
        </w:tc>
      </w:tr>
      <w:tr w:rsidR="00A82056" w:rsidRPr="00E420EF" w14:paraId="502AAE8B" w14:textId="77777777" w:rsidTr="00E420EF">
        <w:tc>
          <w:tcPr>
            <w:tcW w:w="3324" w:type="dxa"/>
          </w:tcPr>
          <w:p w14:paraId="6190D5B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 xml:space="preserve">2. 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Пилотный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 xml:space="preserve"> 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запуск</w:t>
            </w:r>
            <w:proofErr w:type="spellEnd"/>
          </w:p>
        </w:tc>
        <w:tc>
          <w:tcPr>
            <w:tcW w:w="1462" w:type="dxa"/>
          </w:tcPr>
          <w:p w14:paraId="0C648689" w14:textId="23456E84" w:rsidR="00A82056" w:rsidRPr="00E420EF" w:rsidRDefault="00E27BC8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1</w:t>
            </w:r>
            <w:r w:rsidR="00000000" w:rsidRPr="00E420EF">
              <w:rPr>
                <w:rFonts w:ascii="Panton" w:eastAsia="Times New Roman" w:hAnsi="Panton"/>
                <w:sz w:val="20"/>
              </w:rPr>
              <w:t>–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2</w:t>
            </w:r>
            <w:r w:rsidR="00000000" w:rsidRPr="00E420EF">
              <w:rPr>
                <w:rFonts w:ascii="Panton" w:eastAsia="Times New Roman" w:hAnsi="Panton"/>
                <w:sz w:val="20"/>
              </w:rPr>
              <w:t xml:space="preserve"> 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дня</w:t>
            </w:r>
          </w:p>
        </w:tc>
        <w:tc>
          <w:tcPr>
            <w:tcW w:w="5186" w:type="dxa"/>
          </w:tcPr>
          <w:p w14:paraId="0789E534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5–10 АЗС, обучение операторов, обкатка процессов</w:t>
            </w:r>
          </w:p>
        </w:tc>
      </w:tr>
      <w:tr w:rsidR="00A82056" w:rsidRPr="00E420EF" w14:paraId="61930B61" w14:textId="77777777" w:rsidTr="00E420EF">
        <w:tc>
          <w:tcPr>
            <w:tcW w:w="3324" w:type="dxa"/>
          </w:tcPr>
          <w:p w14:paraId="1076DC3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 xml:space="preserve">3. 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Промышленный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 xml:space="preserve"> 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запуск</w:t>
            </w:r>
            <w:proofErr w:type="spellEnd"/>
          </w:p>
        </w:tc>
        <w:tc>
          <w:tcPr>
            <w:tcW w:w="1462" w:type="dxa"/>
          </w:tcPr>
          <w:p w14:paraId="3AEC16E2" w14:textId="77433BC9" w:rsidR="00A82056" w:rsidRPr="00E420EF" w:rsidRDefault="00E27BC8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5</w:t>
            </w:r>
            <w:r w:rsidR="00000000" w:rsidRPr="00E420EF">
              <w:rPr>
                <w:rFonts w:ascii="Panton" w:eastAsia="Times New Roman" w:hAnsi="Panton"/>
                <w:sz w:val="20"/>
              </w:rPr>
              <w:t>–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10</w:t>
            </w:r>
            <w:r w:rsidR="00000000" w:rsidRPr="00E420EF">
              <w:rPr>
                <w:rFonts w:ascii="Panton" w:eastAsia="Times New Roman" w:hAnsi="Panton"/>
                <w:sz w:val="20"/>
              </w:rPr>
              <w:t xml:space="preserve"> 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дней</w:t>
            </w:r>
          </w:p>
        </w:tc>
        <w:tc>
          <w:tcPr>
            <w:tcW w:w="5186" w:type="dxa"/>
          </w:tcPr>
          <w:p w14:paraId="0E36A636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Подключение </w:t>
            </w:r>
            <w:r w:rsidRPr="00E420EF">
              <w:rPr>
                <w:rFonts w:ascii="Panton" w:eastAsia="Times New Roman" w:hAnsi="Panton"/>
                <w:sz w:val="20"/>
              </w:rPr>
              <w:t>SMS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/ЕСИА, все АЗС города, отчётность</w:t>
            </w:r>
          </w:p>
        </w:tc>
      </w:tr>
      <w:tr w:rsidR="00A82056" w:rsidRPr="00E420EF" w14:paraId="2A8A7EC4" w14:textId="77777777" w:rsidTr="00E420EF">
        <w:tc>
          <w:tcPr>
            <w:tcW w:w="3324" w:type="dxa"/>
          </w:tcPr>
          <w:p w14:paraId="6128770E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 xml:space="preserve">4. 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Сопровождение</w:t>
            </w:r>
            <w:proofErr w:type="spellEnd"/>
          </w:p>
        </w:tc>
        <w:tc>
          <w:tcPr>
            <w:tcW w:w="1462" w:type="dxa"/>
          </w:tcPr>
          <w:p w14:paraId="686C46B9" w14:textId="2CAEE713" w:rsidR="00A82056" w:rsidRPr="00E420EF" w:rsidRDefault="00E27BC8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3-</w:t>
            </w:r>
            <w:r w:rsidR="00000000" w:rsidRPr="00E420EF">
              <w:rPr>
                <w:rFonts w:ascii="Panton" w:eastAsia="Times New Roman" w:hAnsi="Panton"/>
                <w:sz w:val="20"/>
              </w:rPr>
              <w:t xml:space="preserve">12 </w:t>
            </w:r>
            <w:proofErr w:type="spellStart"/>
            <w:r w:rsidR="00000000" w:rsidRPr="00E420EF">
              <w:rPr>
                <w:rFonts w:ascii="Panton" w:eastAsia="Times New Roman" w:hAnsi="Panton"/>
                <w:sz w:val="20"/>
              </w:rPr>
              <w:t>мес</w:t>
            </w:r>
            <w:proofErr w:type="spellEnd"/>
            <w:r w:rsidR="00000000" w:rsidRPr="00E420EF">
              <w:rPr>
                <w:rFonts w:ascii="Panton" w:eastAsia="Times New Roman" w:hAnsi="Panton"/>
                <w:sz w:val="20"/>
              </w:rPr>
              <w:t>.</w:t>
            </w:r>
          </w:p>
        </w:tc>
        <w:tc>
          <w:tcPr>
            <w:tcW w:w="5186" w:type="dxa"/>
          </w:tcPr>
          <w:p w14:paraId="1CE223F7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Обновления, техподдержка, доработки по регламенту</w:t>
            </w:r>
          </w:p>
        </w:tc>
      </w:tr>
    </w:tbl>
    <w:p w14:paraId="65369F52" w14:textId="432CF967" w:rsidR="00A82056" w:rsidRPr="00E420EF" w:rsidRDefault="00000000">
      <w:pPr>
        <w:spacing w:after="120"/>
        <w:rPr>
          <w:rFonts w:ascii="Panton" w:hAnsi="Panton"/>
          <w:sz w:val="16"/>
          <w:szCs w:val="16"/>
          <w:lang w:val="ru-RU"/>
        </w:rPr>
      </w:pPr>
      <w:r w:rsidRPr="00E420EF">
        <w:rPr>
          <w:rFonts w:ascii="Panton" w:eastAsia="Times New Roman" w:hAnsi="Panton"/>
          <w:sz w:val="16"/>
          <w:szCs w:val="16"/>
          <w:lang w:val="ru-RU"/>
        </w:rPr>
        <w:t xml:space="preserve">Общий срок от подписания договора до промышленной эксплуатации: </w:t>
      </w:r>
      <w:r w:rsidR="00E27BC8" w:rsidRPr="00E420EF">
        <w:rPr>
          <w:rFonts w:ascii="Panton" w:eastAsia="Times New Roman" w:hAnsi="Panton"/>
          <w:sz w:val="16"/>
          <w:szCs w:val="16"/>
          <w:lang w:val="ru-RU"/>
        </w:rPr>
        <w:t>1</w:t>
      </w:r>
      <w:r w:rsidRPr="00E420EF">
        <w:rPr>
          <w:rFonts w:ascii="Panton" w:eastAsia="Times New Roman" w:hAnsi="Panton"/>
          <w:sz w:val="16"/>
          <w:szCs w:val="16"/>
          <w:lang w:val="ru-RU"/>
        </w:rPr>
        <w:t xml:space="preserve">–10 </w:t>
      </w:r>
      <w:r w:rsidR="00E27BC8" w:rsidRPr="00E420EF">
        <w:rPr>
          <w:rFonts w:ascii="Panton" w:eastAsia="Times New Roman" w:hAnsi="Panton"/>
          <w:sz w:val="16"/>
          <w:szCs w:val="16"/>
          <w:lang w:val="ru-RU"/>
        </w:rPr>
        <w:t>дней</w:t>
      </w:r>
      <w:r w:rsidRPr="00E420EF">
        <w:rPr>
          <w:rFonts w:ascii="Panton" w:eastAsia="Times New Roman" w:hAnsi="Panton"/>
          <w:sz w:val="16"/>
          <w:szCs w:val="16"/>
          <w:lang w:val="ru-RU"/>
        </w:rPr>
        <w:t>.</w:t>
      </w:r>
    </w:p>
    <w:p w14:paraId="7B8B0772" w14:textId="77777777" w:rsidR="00A82056" w:rsidRPr="00E420EF" w:rsidRDefault="00000000">
      <w:pPr>
        <w:pStyle w:val="1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color w:val="1E3A8A"/>
          <w:sz w:val="32"/>
          <w:lang w:val="ru-RU"/>
        </w:rPr>
        <w:lastRenderedPageBreak/>
        <w:t>7. Коммерческие условия</w:t>
      </w:r>
    </w:p>
    <w:p w14:paraId="1FA98785" w14:textId="77777777" w:rsidR="00A82056" w:rsidRPr="00E420EF" w:rsidRDefault="00000000">
      <w:pPr>
        <w:spacing w:after="12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Стоимость указана в рублях, без НДС (применение НДС — по статусу исполнителя на дату договора). Окончательная цена фиксируется в договоре после уточнения объёма АЗС и интеграций.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6096"/>
        <w:gridCol w:w="1500"/>
      </w:tblGrid>
      <w:tr w:rsidR="00A82056" w:rsidRPr="00E420EF" w14:paraId="3FB62D14" w14:textId="77777777" w:rsidTr="00E27BC8">
        <w:tc>
          <w:tcPr>
            <w:tcW w:w="2376" w:type="dxa"/>
          </w:tcPr>
          <w:p w14:paraId="45C0AA65" w14:textId="77777777" w:rsidR="00A82056" w:rsidRPr="00E420EF" w:rsidRDefault="00000000">
            <w:pPr>
              <w:rPr>
                <w:rFonts w:ascii="Panton" w:hAnsi="Panton"/>
              </w:rPr>
            </w:pPr>
            <w:proofErr w:type="spellStart"/>
            <w:r w:rsidRPr="00E420EF">
              <w:rPr>
                <w:rFonts w:ascii="Panton" w:eastAsia="Times New Roman" w:hAnsi="Panton"/>
                <w:b/>
                <w:sz w:val="20"/>
              </w:rPr>
              <w:t>Пакет</w:t>
            </w:r>
            <w:proofErr w:type="spellEnd"/>
          </w:p>
        </w:tc>
        <w:tc>
          <w:tcPr>
            <w:tcW w:w="6096" w:type="dxa"/>
          </w:tcPr>
          <w:p w14:paraId="0B55BD8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Состав</w:t>
            </w:r>
          </w:p>
        </w:tc>
        <w:tc>
          <w:tcPr>
            <w:tcW w:w="1500" w:type="dxa"/>
          </w:tcPr>
          <w:p w14:paraId="7355DAC2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Стоимость, ₽</w:t>
            </w:r>
          </w:p>
        </w:tc>
      </w:tr>
      <w:tr w:rsidR="00A82056" w:rsidRPr="00E420EF" w14:paraId="0E9B6186" w14:textId="77777777" w:rsidTr="00E27BC8">
        <w:tc>
          <w:tcPr>
            <w:tcW w:w="2376" w:type="dxa"/>
          </w:tcPr>
          <w:p w14:paraId="4AEC219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Пилот «Старт»</w:t>
            </w:r>
          </w:p>
        </w:tc>
        <w:tc>
          <w:tcPr>
            <w:tcW w:w="6096" w:type="dxa"/>
          </w:tcPr>
          <w:p w14:paraId="5FD2A3EE" w14:textId="2B120802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До </w:t>
            </w:r>
            <w:r w:rsidR="00E420EF" w:rsidRPr="00E420EF">
              <w:rPr>
                <w:rFonts w:ascii="Panton" w:eastAsia="Times New Roman" w:hAnsi="Panton"/>
                <w:sz w:val="20"/>
                <w:lang w:val="ru-RU"/>
              </w:rPr>
              <w:t>3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0 АЗС, порталы жителя и АЗС, панель штаба, обучение 8 ч, 60 дней сопровождения</w:t>
            </w:r>
          </w:p>
        </w:tc>
        <w:tc>
          <w:tcPr>
            <w:tcW w:w="1500" w:type="dxa"/>
          </w:tcPr>
          <w:p w14:paraId="2EE7D321" w14:textId="7EF189ED" w:rsidR="00A82056" w:rsidRPr="00E420EF" w:rsidRDefault="00F7142E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5</w:t>
            </w:r>
            <w:r w:rsidR="00000000" w:rsidRPr="00E420EF">
              <w:rPr>
                <w:rFonts w:ascii="Panton" w:eastAsia="Times New Roman" w:hAnsi="Panton"/>
                <w:sz w:val="20"/>
              </w:rPr>
              <w:t>90 000</w:t>
            </w:r>
          </w:p>
        </w:tc>
      </w:tr>
      <w:tr w:rsidR="00A82056" w:rsidRPr="00E420EF" w14:paraId="41D3C348" w14:textId="77777777" w:rsidTr="00E27BC8">
        <w:tc>
          <w:tcPr>
            <w:tcW w:w="2376" w:type="dxa"/>
          </w:tcPr>
          <w:p w14:paraId="79F8FE8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Внедрение «Город»</w:t>
            </w:r>
          </w:p>
        </w:tc>
        <w:tc>
          <w:tcPr>
            <w:tcW w:w="6096" w:type="dxa"/>
          </w:tcPr>
          <w:p w14:paraId="604AAC95" w14:textId="17CDA5FF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До </w:t>
            </w:r>
            <w:r w:rsidR="00E420EF" w:rsidRPr="00E420EF">
              <w:rPr>
                <w:rFonts w:ascii="Panton" w:eastAsia="Times New Roman" w:hAnsi="Panton"/>
                <w:sz w:val="20"/>
                <w:lang w:val="ru-RU"/>
              </w:rPr>
              <w:t>4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5 АЗС, </w:t>
            </w:r>
            <w:r w:rsidRPr="00E420EF">
              <w:rPr>
                <w:rFonts w:ascii="Panton" w:eastAsia="Times New Roman" w:hAnsi="Panton"/>
                <w:sz w:val="20"/>
              </w:rPr>
              <w:t>SMS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 + ЕСИА, настройка категорий, миграция справочников, обучение 16 ч</w:t>
            </w:r>
          </w:p>
        </w:tc>
        <w:tc>
          <w:tcPr>
            <w:tcW w:w="1500" w:type="dxa"/>
          </w:tcPr>
          <w:p w14:paraId="2BCBBB0E" w14:textId="649E1AC5" w:rsidR="00A82056" w:rsidRPr="00E420EF" w:rsidRDefault="00F7142E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7</w:t>
            </w:r>
            <w:r w:rsidR="00000000" w:rsidRPr="00E420EF">
              <w:rPr>
                <w:rFonts w:ascii="Panton" w:eastAsia="Times New Roman" w:hAnsi="Panton"/>
                <w:sz w:val="20"/>
              </w:rPr>
              <w:t>90 000</w:t>
            </w:r>
          </w:p>
        </w:tc>
      </w:tr>
      <w:tr w:rsidR="00A82056" w:rsidRPr="00E420EF" w14:paraId="735E0657" w14:textId="77777777" w:rsidTr="00E27BC8">
        <w:tc>
          <w:tcPr>
            <w:tcW w:w="2376" w:type="dxa"/>
          </w:tcPr>
          <w:p w14:paraId="73F767A9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Расширение</w:t>
            </w:r>
          </w:p>
        </w:tc>
        <w:tc>
          <w:tcPr>
            <w:tcW w:w="6096" w:type="dxa"/>
          </w:tcPr>
          <w:p w14:paraId="7550BBAC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Каждая дополнительная АЗС сверх пакета</w:t>
            </w:r>
          </w:p>
        </w:tc>
        <w:tc>
          <w:tcPr>
            <w:tcW w:w="1500" w:type="dxa"/>
          </w:tcPr>
          <w:p w14:paraId="353CAA4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15 000 / АЗС</w:t>
            </w:r>
          </w:p>
        </w:tc>
      </w:tr>
      <w:tr w:rsidR="00A82056" w:rsidRPr="00E420EF" w14:paraId="50163A2F" w14:textId="77777777" w:rsidTr="00E27BC8">
        <w:tc>
          <w:tcPr>
            <w:tcW w:w="2376" w:type="dxa"/>
          </w:tcPr>
          <w:p w14:paraId="7926248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Мобильное приложение Android (APK)</w:t>
            </w:r>
          </w:p>
        </w:tc>
        <w:tc>
          <w:tcPr>
            <w:tcW w:w="6096" w:type="dxa"/>
          </w:tcPr>
          <w:p w14:paraId="47551342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 xml:space="preserve">Обёртка портала жителя, иконка, </w:t>
            </w:r>
            <w:r w:rsidRPr="00E420EF">
              <w:rPr>
                <w:rFonts w:ascii="Panton" w:eastAsia="Times New Roman" w:hAnsi="Panton"/>
                <w:sz w:val="20"/>
              </w:rPr>
              <w:t>push</w:t>
            </w:r>
            <w:r w:rsidRPr="00E420EF">
              <w:rPr>
                <w:rFonts w:ascii="Panton" w:eastAsia="Times New Roman" w:hAnsi="Panton"/>
                <w:sz w:val="20"/>
                <w:lang w:val="ru-RU"/>
              </w:rPr>
              <w:t>-уведомления</w:t>
            </w:r>
          </w:p>
        </w:tc>
        <w:tc>
          <w:tcPr>
            <w:tcW w:w="1500" w:type="dxa"/>
          </w:tcPr>
          <w:p w14:paraId="25D0A352" w14:textId="79E5D622" w:rsidR="00A82056" w:rsidRPr="00E420EF" w:rsidRDefault="00E420EF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2</w:t>
            </w:r>
            <w:r w:rsidR="00000000" w:rsidRPr="00E420EF">
              <w:rPr>
                <w:rFonts w:ascii="Panton" w:eastAsia="Times New Roman" w:hAnsi="Panton"/>
                <w:sz w:val="20"/>
              </w:rPr>
              <w:t>50 000</w:t>
            </w:r>
          </w:p>
        </w:tc>
      </w:tr>
      <w:tr w:rsidR="00A82056" w:rsidRPr="00E420EF" w14:paraId="079ECC71" w14:textId="77777777" w:rsidTr="00E27BC8">
        <w:tc>
          <w:tcPr>
            <w:tcW w:w="2376" w:type="dxa"/>
          </w:tcPr>
          <w:p w14:paraId="7FC2FC28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Сопровождение</w:t>
            </w:r>
          </w:p>
        </w:tc>
        <w:tc>
          <w:tcPr>
            <w:tcW w:w="6096" w:type="dxa"/>
          </w:tcPr>
          <w:p w14:paraId="765077A0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Обновления, консультации, мониторинг (ежемесячно)</w:t>
            </w:r>
          </w:p>
        </w:tc>
        <w:tc>
          <w:tcPr>
            <w:tcW w:w="1500" w:type="dxa"/>
          </w:tcPr>
          <w:p w14:paraId="080A20F3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45 000 / мес.</w:t>
            </w:r>
          </w:p>
        </w:tc>
      </w:tr>
      <w:tr w:rsidR="00A82056" w:rsidRPr="00E420EF" w14:paraId="7B0DA474" w14:textId="77777777" w:rsidTr="00E27BC8">
        <w:tc>
          <w:tcPr>
            <w:tcW w:w="2376" w:type="dxa"/>
          </w:tcPr>
          <w:p w14:paraId="7215CD6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Сопровождение</w:t>
            </w:r>
          </w:p>
        </w:tc>
        <w:tc>
          <w:tcPr>
            <w:tcW w:w="6096" w:type="dxa"/>
          </w:tcPr>
          <w:p w14:paraId="497718FB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Годовой договор (скидка 15%)</w:t>
            </w:r>
          </w:p>
        </w:tc>
        <w:tc>
          <w:tcPr>
            <w:tcW w:w="1500" w:type="dxa"/>
          </w:tcPr>
          <w:p w14:paraId="7906202F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459 000 / год</w:t>
            </w:r>
          </w:p>
        </w:tc>
      </w:tr>
    </w:tbl>
    <w:p w14:paraId="556B003C" w14:textId="77777777" w:rsidR="00A82056" w:rsidRPr="00E420EF" w:rsidRDefault="00A82056">
      <w:pPr>
        <w:rPr>
          <w:rFonts w:ascii="Panton" w:hAnsi="Panton"/>
        </w:rPr>
      </w:pPr>
    </w:p>
    <w:p w14:paraId="04F4CEA6" w14:textId="77777777" w:rsidR="00A82056" w:rsidRPr="00E420EF" w:rsidRDefault="00000000">
      <w:pPr>
        <w:pStyle w:val="2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</w:rPr>
        <w:t>7.1. Что входит в стоимость внедрения</w:t>
      </w:r>
    </w:p>
    <w:p w14:paraId="3EA86968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Развёртывание системы на сервере заказчика или в облаке РФ.</w:t>
      </w:r>
    </w:p>
    <w:p w14:paraId="5DE08FF9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Настройка подсистемы «Новороссийск», справочника АЗС и категорий.</w:t>
      </w:r>
    </w:p>
    <w:p w14:paraId="0B003175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Создание учётных записей операторов штаба и порталов АЗС.</w:t>
      </w:r>
    </w:p>
    <w:p w14:paraId="2175FB7F" w14:textId="701AEADC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Обучение операторов и администраторов (онлайн).</w:t>
      </w:r>
    </w:p>
    <w:p w14:paraId="463DEE22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Руководство пользователя и регламент эксплуатации.</w:t>
      </w:r>
    </w:p>
    <w:p w14:paraId="50E574A1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Гарантийная поддержка в период внедрения.</w:t>
      </w:r>
    </w:p>
    <w:p w14:paraId="0DB81C02" w14:textId="77777777" w:rsidR="00A82056" w:rsidRPr="00E420EF" w:rsidRDefault="00000000">
      <w:pPr>
        <w:pStyle w:val="2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</w:rPr>
        <w:t>7.2. Оплата</w:t>
      </w:r>
    </w:p>
    <w:p w14:paraId="6B173232" w14:textId="77777777" w:rsidR="00A82056" w:rsidRPr="00E420EF" w:rsidRDefault="00000000">
      <w:pPr>
        <w:pStyle w:val="a0"/>
        <w:spacing w:after="60"/>
        <w:rPr>
          <w:rFonts w:ascii="Panton" w:hAnsi="Panton"/>
        </w:rPr>
      </w:pPr>
      <w:r w:rsidRPr="00E420EF">
        <w:rPr>
          <w:rFonts w:ascii="Panton" w:eastAsia="Times New Roman" w:hAnsi="Panton"/>
        </w:rPr>
        <w:t>Аванс 50% — при подписании договора.</w:t>
      </w:r>
    </w:p>
    <w:p w14:paraId="73ED8E37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40% — по акту ввода пилотной эксплуатации.</w:t>
      </w:r>
    </w:p>
    <w:p w14:paraId="7B75BD1A" w14:textId="77777777" w:rsidR="00A82056" w:rsidRPr="00E420EF" w:rsidRDefault="00000000">
      <w:pPr>
        <w:pStyle w:val="a0"/>
        <w:spacing w:after="60"/>
        <w:rPr>
          <w:rFonts w:ascii="Panton" w:hAnsi="Panton"/>
        </w:rPr>
      </w:pPr>
      <w:r w:rsidRPr="00E420EF">
        <w:rPr>
          <w:rFonts w:ascii="Panton" w:eastAsia="Times New Roman" w:hAnsi="Panton"/>
        </w:rPr>
        <w:t xml:space="preserve">10% — </w:t>
      </w:r>
      <w:proofErr w:type="spellStart"/>
      <w:r w:rsidRPr="00E420EF">
        <w:rPr>
          <w:rFonts w:ascii="Panton" w:eastAsia="Times New Roman" w:hAnsi="Panton"/>
        </w:rPr>
        <w:t>по</w:t>
      </w:r>
      <w:proofErr w:type="spellEnd"/>
      <w:r w:rsidRPr="00E420EF">
        <w:rPr>
          <w:rFonts w:ascii="Panton" w:eastAsia="Times New Roman" w:hAnsi="Panton"/>
        </w:rPr>
        <w:t xml:space="preserve"> </w:t>
      </w:r>
      <w:proofErr w:type="spellStart"/>
      <w:r w:rsidRPr="00E420EF">
        <w:rPr>
          <w:rFonts w:ascii="Panton" w:eastAsia="Times New Roman" w:hAnsi="Panton"/>
        </w:rPr>
        <w:t>акту</w:t>
      </w:r>
      <w:proofErr w:type="spellEnd"/>
      <w:r w:rsidRPr="00E420EF">
        <w:rPr>
          <w:rFonts w:ascii="Panton" w:eastAsia="Times New Roman" w:hAnsi="Panton"/>
        </w:rPr>
        <w:t xml:space="preserve"> промышленной эксплуатации.</w:t>
      </w:r>
    </w:p>
    <w:p w14:paraId="6EE488A7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Сопровождение — ежемесячно или ежегодно по отдельному счёту.</w:t>
      </w:r>
    </w:p>
    <w:p w14:paraId="505B5266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 xml:space="preserve">8. </w:t>
      </w:r>
      <w:proofErr w:type="spellStart"/>
      <w:r w:rsidRPr="00E420EF">
        <w:rPr>
          <w:rFonts w:ascii="Panton" w:eastAsia="Times New Roman" w:hAnsi="Panton"/>
          <w:color w:val="1E3A8A"/>
          <w:sz w:val="32"/>
        </w:rPr>
        <w:t>Гарантии</w:t>
      </w:r>
      <w:proofErr w:type="spellEnd"/>
      <w:r w:rsidRPr="00E420EF">
        <w:rPr>
          <w:rFonts w:ascii="Panton" w:eastAsia="Times New Roman" w:hAnsi="Panton"/>
          <w:color w:val="1E3A8A"/>
          <w:sz w:val="32"/>
        </w:rPr>
        <w:t xml:space="preserve"> и </w:t>
      </w:r>
      <w:proofErr w:type="spellStart"/>
      <w:r w:rsidRPr="00E420EF">
        <w:rPr>
          <w:rFonts w:ascii="Panton" w:eastAsia="Times New Roman" w:hAnsi="Panton"/>
          <w:color w:val="1E3A8A"/>
          <w:sz w:val="32"/>
        </w:rPr>
        <w:t>поддержка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82056" w:rsidRPr="00E420EF" w14:paraId="3560FACC" w14:textId="77777777">
        <w:tc>
          <w:tcPr>
            <w:tcW w:w="4986" w:type="dxa"/>
          </w:tcPr>
          <w:p w14:paraId="5A74E3E7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Параметр</w:t>
            </w:r>
          </w:p>
        </w:tc>
        <w:tc>
          <w:tcPr>
            <w:tcW w:w="4986" w:type="dxa"/>
          </w:tcPr>
          <w:p w14:paraId="5157EE62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b/>
                <w:sz w:val="20"/>
              </w:rPr>
              <w:t>Условие</w:t>
            </w:r>
          </w:p>
        </w:tc>
      </w:tr>
      <w:tr w:rsidR="00A82056" w:rsidRPr="00E420EF" w14:paraId="324A143D" w14:textId="77777777">
        <w:tc>
          <w:tcPr>
            <w:tcW w:w="4986" w:type="dxa"/>
          </w:tcPr>
          <w:p w14:paraId="64822BBD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Гарантия на ПО</w:t>
            </w:r>
          </w:p>
        </w:tc>
        <w:tc>
          <w:tcPr>
            <w:tcW w:w="4986" w:type="dxa"/>
          </w:tcPr>
          <w:p w14:paraId="70D4E45F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12 месяцев с даты промышленного запуска</w:t>
            </w:r>
          </w:p>
        </w:tc>
      </w:tr>
      <w:tr w:rsidR="00A82056" w:rsidRPr="00E420EF" w14:paraId="0113147D" w14:textId="77777777">
        <w:tc>
          <w:tcPr>
            <w:tcW w:w="4986" w:type="dxa"/>
          </w:tcPr>
          <w:p w14:paraId="5EF72839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Время реакции на инцидент (критический)</w:t>
            </w:r>
          </w:p>
        </w:tc>
        <w:tc>
          <w:tcPr>
            <w:tcW w:w="4986" w:type="dxa"/>
          </w:tcPr>
          <w:p w14:paraId="4ACEF829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до 4 часов в рабочее время</w:t>
            </w:r>
          </w:p>
        </w:tc>
      </w:tr>
      <w:tr w:rsidR="00A82056" w:rsidRPr="00E420EF" w14:paraId="6F5232A7" w14:textId="77777777">
        <w:tc>
          <w:tcPr>
            <w:tcW w:w="4986" w:type="dxa"/>
          </w:tcPr>
          <w:p w14:paraId="5405BFD9" w14:textId="77777777" w:rsidR="00A82056" w:rsidRPr="00E420EF" w:rsidRDefault="00000000">
            <w:pPr>
              <w:rPr>
                <w:rFonts w:ascii="Panton" w:hAnsi="Panton"/>
              </w:rPr>
            </w:pPr>
            <w:proofErr w:type="spellStart"/>
            <w:r w:rsidRPr="00E420EF">
              <w:rPr>
                <w:rFonts w:ascii="Panton" w:eastAsia="Times New Roman" w:hAnsi="Panton"/>
                <w:sz w:val="20"/>
              </w:rPr>
              <w:t>Время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 xml:space="preserve"> 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реакции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 xml:space="preserve"> (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стандартный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>)</w:t>
            </w:r>
          </w:p>
        </w:tc>
        <w:tc>
          <w:tcPr>
            <w:tcW w:w="4986" w:type="dxa"/>
          </w:tcPr>
          <w:p w14:paraId="7B9DC9C3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до 1 рабочего дня</w:t>
            </w:r>
          </w:p>
        </w:tc>
      </w:tr>
      <w:tr w:rsidR="00A82056" w:rsidRPr="00E420EF" w14:paraId="634BB4C1" w14:textId="77777777">
        <w:tc>
          <w:tcPr>
            <w:tcW w:w="4986" w:type="dxa"/>
          </w:tcPr>
          <w:p w14:paraId="3F6E1167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Резервное копирование</w:t>
            </w:r>
          </w:p>
        </w:tc>
        <w:tc>
          <w:tcPr>
            <w:tcW w:w="4986" w:type="dxa"/>
          </w:tcPr>
          <w:p w14:paraId="7C9E6312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Ежедневно, хранение 30 дней</w:t>
            </w:r>
          </w:p>
        </w:tc>
      </w:tr>
      <w:tr w:rsidR="00A82056" w:rsidRPr="00E420EF" w14:paraId="743CDDE5" w14:textId="77777777">
        <w:tc>
          <w:tcPr>
            <w:tcW w:w="4986" w:type="dxa"/>
          </w:tcPr>
          <w:p w14:paraId="6A623CD5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Доступность сервиса</w:t>
            </w:r>
          </w:p>
        </w:tc>
        <w:tc>
          <w:tcPr>
            <w:tcW w:w="4986" w:type="dxa"/>
          </w:tcPr>
          <w:p w14:paraId="55C4A6B9" w14:textId="77777777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  <w:lang w:val="ru-RU"/>
              </w:rPr>
              <w:t>не менее 99% в месяц (при размещении у исполнителя)</w:t>
            </w:r>
          </w:p>
        </w:tc>
      </w:tr>
    </w:tbl>
    <w:p w14:paraId="182DBBE4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>9. Преимущества сотрудничества с «ЮГИт»</w:t>
      </w:r>
    </w:p>
    <w:p w14:paraId="2D8DD852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Готовый рабочий прототип системы — демонстрация без ожидания разработки с нуля.</w:t>
      </w:r>
    </w:p>
    <w:p w14:paraId="35B087FF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Платформа «</w:t>
      </w:r>
      <w:proofErr w:type="spellStart"/>
      <w:r w:rsidRPr="00E420EF">
        <w:rPr>
          <w:rFonts w:ascii="Panton" w:eastAsia="Times New Roman" w:hAnsi="Panton"/>
          <w:lang w:val="ru-RU"/>
        </w:rPr>
        <w:t>ДелаЮ</w:t>
      </w:r>
      <w:proofErr w:type="spellEnd"/>
      <w:r w:rsidRPr="00E420EF">
        <w:rPr>
          <w:rFonts w:ascii="Panton" w:eastAsia="Times New Roman" w:hAnsi="Panton"/>
          <w:lang w:val="ru-RU"/>
        </w:rPr>
        <w:t>» — модульная: после топливного модуля возможны другие муниципальные сервисы на том же ядре.</w:t>
      </w:r>
    </w:p>
    <w:p w14:paraId="505E230B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Опыт внедрения государственных и муниципальных информационных систем.</w:t>
      </w:r>
    </w:p>
    <w:p w14:paraId="46733BEE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Прозрачная аналитика для руководства города — данные для принятия решений в режиме реального времени.</w:t>
      </w:r>
    </w:p>
    <w:p w14:paraId="4DCEF89F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lastRenderedPageBreak/>
        <w:t>Гибкая настройка регламентов под нормативные акты администрации Новороссийска.</w:t>
      </w:r>
    </w:p>
    <w:p w14:paraId="1824B977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>10. Предлагаемые следующие шаги</w:t>
      </w:r>
    </w:p>
    <w:p w14:paraId="53EBCB91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Проведение демонстрации системы (1,5–2 часа) для рабочей группы города.</w:t>
      </w:r>
    </w:p>
    <w:p w14:paraId="17ED6281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Согласование регламента категорий, лимитов и перечня АЗС.</w:t>
      </w:r>
    </w:p>
    <w:p w14:paraId="08E8A6C3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Подписание договора на пилотный этап.</w:t>
      </w:r>
    </w:p>
    <w:p w14:paraId="60524DA5" w14:textId="77777777" w:rsidR="00A82056" w:rsidRPr="00E420EF" w:rsidRDefault="00000000">
      <w:pPr>
        <w:pStyle w:val="a0"/>
        <w:spacing w:after="60"/>
        <w:rPr>
          <w:rFonts w:ascii="Panton" w:hAnsi="Panton"/>
          <w:lang w:val="ru-RU"/>
        </w:rPr>
      </w:pPr>
      <w:r w:rsidRPr="00E420EF">
        <w:rPr>
          <w:rFonts w:ascii="Panton" w:eastAsia="Times New Roman" w:hAnsi="Panton"/>
          <w:lang w:val="ru-RU"/>
        </w:rPr>
        <w:t>Запуск пилота в течение 3–4 недель после получения аванса.</w:t>
      </w:r>
    </w:p>
    <w:p w14:paraId="5079A5BB" w14:textId="77777777" w:rsidR="00A82056" w:rsidRPr="00E420EF" w:rsidRDefault="00000000">
      <w:pPr>
        <w:pStyle w:val="1"/>
        <w:rPr>
          <w:rFonts w:ascii="Panton" w:hAnsi="Panton"/>
        </w:rPr>
      </w:pPr>
      <w:r w:rsidRPr="00E420EF">
        <w:rPr>
          <w:rFonts w:ascii="Panton" w:eastAsia="Times New Roman" w:hAnsi="Panton"/>
          <w:color w:val="1E3A8A"/>
          <w:sz w:val="32"/>
        </w:rPr>
        <w:t>11. Контактные данные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10"/>
        <w:gridCol w:w="6462"/>
      </w:tblGrid>
      <w:tr w:rsidR="00A82056" w:rsidRPr="00E420EF" w14:paraId="11A58F08" w14:textId="77777777" w:rsidTr="00F7142E">
        <w:tc>
          <w:tcPr>
            <w:tcW w:w="3510" w:type="dxa"/>
          </w:tcPr>
          <w:p w14:paraId="65D7DB43" w14:textId="77777777" w:rsidR="00A82056" w:rsidRPr="00E420EF" w:rsidRDefault="00A82056">
            <w:pPr>
              <w:rPr>
                <w:rFonts w:ascii="Panton" w:hAnsi="Panton"/>
              </w:rPr>
            </w:pPr>
          </w:p>
        </w:tc>
        <w:tc>
          <w:tcPr>
            <w:tcW w:w="6462" w:type="dxa"/>
          </w:tcPr>
          <w:p w14:paraId="25037B7F" w14:textId="77777777" w:rsidR="00A82056" w:rsidRPr="00E420EF" w:rsidRDefault="00A82056">
            <w:pPr>
              <w:rPr>
                <w:rFonts w:ascii="Panton" w:hAnsi="Panton"/>
              </w:rPr>
            </w:pPr>
          </w:p>
        </w:tc>
      </w:tr>
      <w:tr w:rsidR="00A82056" w:rsidRPr="00E420EF" w14:paraId="67FA3B35" w14:textId="77777777" w:rsidTr="00F7142E">
        <w:tc>
          <w:tcPr>
            <w:tcW w:w="3510" w:type="dxa"/>
          </w:tcPr>
          <w:p w14:paraId="176CDBDC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Компания</w:t>
            </w:r>
          </w:p>
        </w:tc>
        <w:tc>
          <w:tcPr>
            <w:tcW w:w="6462" w:type="dxa"/>
          </w:tcPr>
          <w:p w14:paraId="463B3201" w14:textId="181872F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ООО «ЮГИ</w:t>
            </w:r>
            <w:r w:rsidR="00F7142E" w:rsidRPr="00E420EF">
              <w:rPr>
                <w:rFonts w:ascii="Panton" w:eastAsia="Times New Roman" w:hAnsi="Panton"/>
                <w:sz w:val="20"/>
                <w:lang w:val="ru-RU"/>
              </w:rPr>
              <w:t>Т</w:t>
            </w:r>
            <w:r w:rsidRPr="00E420EF">
              <w:rPr>
                <w:rFonts w:ascii="Panton" w:eastAsia="Times New Roman" w:hAnsi="Panton"/>
                <w:sz w:val="20"/>
              </w:rPr>
              <w:t>»</w:t>
            </w:r>
          </w:p>
        </w:tc>
      </w:tr>
      <w:tr w:rsidR="00A82056" w:rsidRPr="00E420EF" w14:paraId="748FCCA4" w14:textId="77777777" w:rsidTr="00F7142E">
        <w:tc>
          <w:tcPr>
            <w:tcW w:w="3510" w:type="dxa"/>
          </w:tcPr>
          <w:p w14:paraId="05BE6136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Продукт</w:t>
            </w:r>
          </w:p>
        </w:tc>
        <w:tc>
          <w:tcPr>
            <w:tcW w:w="6462" w:type="dxa"/>
          </w:tcPr>
          <w:p w14:paraId="73A3F8E1" w14:textId="63929573" w:rsidR="00A82056" w:rsidRPr="00E420EF" w:rsidRDefault="00000000">
            <w:pPr>
              <w:rPr>
                <w:rFonts w:ascii="Panton" w:hAnsi="Panton"/>
              </w:rPr>
            </w:pPr>
            <w:proofErr w:type="spellStart"/>
            <w:r w:rsidRPr="00E420EF">
              <w:rPr>
                <w:rFonts w:ascii="Panton" w:eastAsia="Times New Roman" w:hAnsi="Panton"/>
                <w:sz w:val="20"/>
              </w:rPr>
              <w:t>Платформа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 xml:space="preserve"> «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ДелаЮ</w:t>
            </w:r>
            <w:proofErr w:type="spellEnd"/>
            <w:r w:rsidRPr="00E420EF">
              <w:rPr>
                <w:rFonts w:ascii="Panton" w:eastAsia="Times New Roman" w:hAnsi="Panton"/>
                <w:sz w:val="20"/>
              </w:rPr>
              <w:t>» (</w:t>
            </w:r>
            <w:proofErr w:type="spellStart"/>
            <w:r w:rsidRPr="00E420EF">
              <w:rPr>
                <w:rFonts w:ascii="Panton" w:eastAsia="Times New Roman" w:hAnsi="Panton"/>
                <w:sz w:val="20"/>
              </w:rPr>
              <w:t>Дела.ЮГИ</w:t>
            </w:r>
            <w:proofErr w:type="spellEnd"/>
            <w:r w:rsidR="00F7142E" w:rsidRPr="00E420EF">
              <w:rPr>
                <w:rFonts w:ascii="Panton" w:eastAsia="Times New Roman" w:hAnsi="Panton"/>
                <w:sz w:val="20"/>
                <w:lang w:val="ru-RU"/>
              </w:rPr>
              <w:t>Т</w:t>
            </w:r>
            <w:r w:rsidRPr="00E420EF">
              <w:rPr>
                <w:rFonts w:ascii="Panton" w:eastAsia="Times New Roman" w:hAnsi="Panton"/>
                <w:sz w:val="20"/>
              </w:rPr>
              <w:t>)</w:t>
            </w:r>
          </w:p>
        </w:tc>
      </w:tr>
      <w:tr w:rsidR="00A82056" w:rsidRPr="00E420EF" w14:paraId="043F1427" w14:textId="77777777" w:rsidTr="00F7142E">
        <w:tc>
          <w:tcPr>
            <w:tcW w:w="3510" w:type="dxa"/>
          </w:tcPr>
          <w:p w14:paraId="4BAAA7FD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E-mail</w:t>
            </w:r>
          </w:p>
        </w:tc>
        <w:tc>
          <w:tcPr>
            <w:tcW w:w="6462" w:type="dxa"/>
          </w:tcPr>
          <w:p w14:paraId="6CFB6ADA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support@delau.tech</w:t>
            </w:r>
          </w:p>
        </w:tc>
      </w:tr>
      <w:tr w:rsidR="00A82056" w:rsidRPr="00E420EF" w14:paraId="7F0A0E0A" w14:textId="77777777" w:rsidTr="00F7142E">
        <w:tc>
          <w:tcPr>
            <w:tcW w:w="3510" w:type="dxa"/>
          </w:tcPr>
          <w:p w14:paraId="02F4BF77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Телефон</w:t>
            </w:r>
          </w:p>
        </w:tc>
        <w:tc>
          <w:tcPr>
            <w:tcW w:w="6462" w:type="dxa"/>
          </w:tcPr>
          <w:p w14:paraId="0261DA8D" w14:textId="04700D23" w:rsidR="00A82056" w:rsidRPr="00E420EF" w:rsidRDefault="00000000">
            <w:pPr>
              <w:rPr>
                <w:rFonts w:ascii="Panton" w:hAnsi="Panton"/>
                <w:lang w:val="ru-RU"/>
              </w:rPr>
            </w:pPr>
            <w:r w:rsidRPr="00E420EF">
              <w:rPr>
                <w:rFonts w:ascii="Panton" w:eastAsia="Times New Roman" w:hAnsi="Panton"/>
                <w:sz w:val="20"/>
              </w:rPr>
              <w:t>+7 (</w:t>
            </w:r>
            <w:r w:rsidR="00E420EF">
              <w:rPr>
                <w:rFonts w:ascii="Panton" w:eastAsia="Times New Roman" w:hAnsi="Panton"/>
                <w:sz w:val="20"/>
                <w:lang w:val="ru-RU"/>
              </w:rPr>
              <w:t>919</w:t>
            </w:r>
            <w:r w:rsidRPr="00E420EF">
              <w:rPr>
                <w:rFonts w:ascii="Panton" w:eastAsia="Times New Roman" w:hAnsi="Panton"/>
                <w:sz w:val="20"/>
              </w:rPr>
              <w:t xml:space="preserve">) </w:t>
            </w:r>
            <w:r w:rsidR="00E420EF">
              <w:rPr>
                <w:rFonts w:ascii="Panton" w:eastAsia="Times New Roman" w:hAnsi="Panton"/>
                <w:sz w:val="20"/>
                <w:lang w:val="ru-RU"/>
              </w:rPr>
              <w:t>876</w:t>
            </w:r>
            <w:r w:rsidRPr="00E420EF">
              <w:rPr>
                <w:rFonts w:ascii="Panton" w:eastAsia="Times New Roman" w:hAnsi="Panton"/>
                <w:sz w:val="20"/>
              </w:rPr>
              <w:t>-</w:t>
            </w:r>
            <w:r w:rsidR="00E420EF">
              <w:rPr>
                <w:rFonts w:ascii="Panton" w:eastAsia="Times New Roman" w:hAnsi="Panton"/>
                <w:sz w:val="20"/>
                <w:lang w:val="ru-RU"/>
              </w:rPr>
              <w:t>57</w:t>
            </w:r>
            <w:r w:rsidRPr="00E420EF">
              <w:rPr>
                <w:rFonts w:ascii="Panton" w:eastAsia="Times New Roman" w:hAnsi="Panton"/>
                <w:sz w:val="20"/>
              </w:rPr>
              <w:t>-</w:t>
            </w:r>
            <w:r w:rsidR="00E420EF">
              <w:rPr>
                <w:rFonts w:ascii="Panton" w:eastAsia="Times New Roman" w:hAnsi="Panton"/>
                <w:sz w:val="20"/>
                <w:lang w:val="ru-RU"/>
              </w:rPr>
              <w:t>67</w:t>
            </w:r>
          </w:p>
        </w:tc>
      </w:tr>
      <w:tr w:rsidR="00A82056" w:rsidRPr="00E420EF" w14:paraId="0AE9D4AE" w14:textId="77777777" w:rsidTr="00F7142E">
        <w:tc>
          <w:tcPr>
            <w:tcW w:w="3510" w:type="dxa"/>
          </w:tcPr>
          <w:p w14:paraId="3FC99D06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Сайт</w:t>
            </w:r>
          </w:p>
        </w:tc>
        <w:tc>
          <w:tcPr>
            <w:tcW w:w="6462" w:type="dxa"/>
          </w:tcPr>
          <w:p w14:paraId="3499CA12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https://delau.tech</w:t>
            </w:r>
          </w:p>
        </w:tc>
      </w:tr>
      <w:tr w:rsidR="00A82056" w:rsidRPr="00E420EF" w14:paraId="69AE35F2" w14:textId="77777777" w:rsidTr="00F7142E">
        <w:tc>
          <w:tcPr>
            <w:tcW w:w="3510" w:type="dxa"/>
          </w:tcPr>
          <w:p w14:paraId="4790DD45" w14:textId="77777777" w:rsidR="00A82056" w:rsidRPr="00E420EF" w:rsidRDefault="00000000">
            <w:pPr>
              <w:rPr>
                <w:rFonts w:ascii="Panton" w:hAnsi="Panton"/>
              </w:rPr>
            </w:pPr>
            <w:r w:rsidRPr="00E420EF">
              <w:rPr>
                <w:rFonts w:ascii="Panton" w:eastAsia="Times New Roman" w:hAnsi="Panton"/>
                <w:sz w:val="20"/>
              </w:rPr>
              <w:t>Ответственный менеджер</w:t>
            </w:r>
          </w:p>
        </w:tc>
        <w:tc>
          <w:tcPr>
            <w:tcW w:w="6462" w:type="dxa"/>
          </w:tcPr>
          <w:p w14:paraId="1B85738A" w14:textId="59B4AEDC" w:rsidR="00A82056" w:rsidRPr="00E420EF" w:rsidRDefault="00A82056">
            <w:pPr>
              <w:rPr>
                <w:rFonts w:ascii="Panton" w:hAnsi="Panton"/>
              </w:rPr>
            </w:pPr>
          </w:p>
        </w:tc>
      </w:tr>
    </w:tbl>
    <w:p w14:paraId="5B586353" w14:textId="77777777" w:rsidR="00A82056" w:rsidRPr="00E420EF" w:rsidRDefault="00A82056">
      <w:pPr>
        <w:rPr>
          <w:rFonts w:ascii="Panton" w:hAnsi="Panton"/>
        </w:rPr>
      </w:pPr>
    </w:p>
    <w:p w14:paraId="780F61D5" w14:textId="77777777" w:rsidR="00E420EF" w:rsidRPr="00367776" w:rsidRDefault="00000000" w:rsidP="00E420EF">
      <w:pPr>
        <w:spacing w:after="0" w:line="240" w:lineRule="auto"/>
        <w:jc w:val="both"/>
        <w:rPr>
          <w:rFonts w:ascii="Panton" w:hAnsi="Panton" w:cstheme="minorHAnsi"/>
          <w:sz w:val="24"/>
          <w:szCs w:val="24"/>
        </w:rPr>
      </w:pPr>
      <w:r w:rsidRPr="00E420EF">
        <w:rPr>
          <w:rFonts w:ascii="Panton" w:eastAsia="Times New Roman" w:hAnsi="Panton"/>
          <w:lang w:val="ru-RU"/>
        </w:rPr>
        <w:t>Настоящее коммерческое предложение действительно в течение 60 календарных дней с даты составления.</w:t>
      </w:r>
    </w:p>
    <w:p w14:paraId="01292224" w14:textId="05BCB9C0" w:rsidR="00E420EF" w:rsidRDefault="00E420EF" w:rsidP="00E420EF">
      <w:pPr>
        <w:pStyle w:val="ae"/>
        <w:tabs>
          <w:tab w:val="left" w:pos="567"/>
        </w:tabs>
        <w:autoSpaceDE w:val="0"/>
        <w:autoSpaceDN w:val="0"/>
        <w:adjustRightInd w:val="0"/>
        <w:ind w:left="0"/>
        <w:rPr>
          <w:rFonts w:ascii="Panton" w:hAnsi="Panton" w:cstheme="minorHAnsi"/>
          <w:sz w:val="24"/>
          <w:szCs w:val="24"/>
        </w:rPr>
      </w:pPr>
    </w:p>
    <w:p w14:paraId="220F7900" w14:textId="342EB0C6" w:rsidR="00E420EF" w:rsidRDefault="00E420EF" w:rsidP="00E420EF">
      <w:pPr>
        <w:pStyle w:val="aff9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D53E8F" wp14:editId="63F7AA89">
            <wp:simplePos x="0" y="0"/>
            <wp:positionH relativeFrom="column">
              <wp:posOffset>2216150</wp:posOffset>
            </wp:positionH>
            <wp:positionV relativeFrom="paragraph">
              <wp:posOffset>34290</wp:posOffset>
            </wp:positionV>
            <wp:extent cx="3913260" cy="1343771"/>
            <wp:effectExtent l="0" t="0" r="0" b="889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260" cy="134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1B823" w14:textId="77777777" w:rsidR="00E420EF" w:rsidRDefault="00E420EF" w:rsidP="00E420EF">
      <w:pPr>
        <w:pStyle w:val="aff9"/>
      </w:pPr>
    </w:p>
    <w:p w14:paraId="4521F277" w14:textId="77777777" w:rsidR="00E420EF" w:rsidRPr="00942F62" w:rsidRDefault="00E420EF" w:rsidP="00E420EF">
      <w:pPr>
        <w:pStyle w:val="aff9"/>
        <w:rPr>
          <w:rFonts w:ascii="Panton" w:hAnsi="Panton"/>
        </w:rPr>
      </w:pPr>
      <w:r w:rsidRPr="00942F62">
        <w:rPr>
          <w:rFonts w:ascii="Panton" w:hAnsi="Panton"/>
        </w:rPr>
        <w:t>Генеральный директор ООО «ЮГИТ»</w:t>
      </w:r>
    </w:p>
    <w:p w14:paraId="425F95FF" w14:textId="77777777" w:rsidR="00E420EF" w:rsidRDefault="00E420EF" w:rsidP="00E420EF">
      <w:pPr>
        <w:pStyle w:val="aff9"/>
        <w:ind w:left="708" w:hanging="708"/>
        <w:rPr>
          <w:rFonts w:ascii="Panton" w:hAnsi="Panton"/>
        </w:rPr>
      </w:pPr>
    </w:p>
    <w:p w14:paraId="680A3E83" w14:textId="77777777" w:rsidR="00E420EF" w:rsidRPr="00942F62" w:rsidRDefault="00E420EF" w:rsidP="00E420EF">
      <w:pPr>
        <w:pStyle w:val="aff9"/>
        <w:ind w:left="708" w:hanging="708"/>
        <w:rPr>
          <w:rFonts w:ascii="Panton" w:hAnsi="Panton"/>
        </w:rPr>
      </w:pPr>
    </w:p>
    <w:p w14:paraId="6C0D107D" w14:textId="77777777" w:rsidR="00E420EF" w:rsidRPr="00942F62" w:rsidRDefault="00E420EF" w:rsidP="00E420EF">
      <w:pPr>
        <w:pStyle w:val="aff9"/>
        <w:rPr>
          <w:rFonts w:ascii="Panton" w:hAnsi="Panton"/>
        </w:rPr>
      </w:pPr>
    </w:p>
    <w:p w14:paraId="4C3E70A3" w14:textId="5E46D112" w:rsidR="00E420EF" w:rsidRPr="00942F62" w:rsidRDefault="00E420EF" w:rsidP="00E420EF">
      <w:pPr>
        <w:pStyle w:val="aff9"/>
        <w:ind w:left="720" w:firstLine="720"/>
        <w:rPr>
          <w:rFonts w:ascii="Panton" w:hAnsi="Panton"/>
        </w:rPr>
      </w:pPr>
      <w:r>
        <w:rPr>
          <w:rFonts w:ascii="Panton" w:hAnsi="Panton"/>
        </w:rPr>
        <w:t>14</w:t>
      </w:r>
      <w:r w:rsidRPr="00942F62">
        <w:rPr>
          <w:rFonts w:ascii="Panton" w:hAnsi="Panton"/>
        </w:rPr>
        <w:t>.</w:t>
      </w:r>
      <w:r>
        <w:rPr>
          <w:rFonts w:ascii="Panton" w:hAnsi="Panton"/>
        </w:rPr>
        <w:t>07</w:t>
      </w:r>
      <w:r w:rsidRPr="00942F62">
        <w:rPr>
          <w:rFonts w:ascii="Panton" w:hAnsi="Panton"/>
        </w:rPr>
        <w:t>.202</w:t>
      </w:r>
      <w:r>
        <w:rPr>
          <w:rFonts w:ascii="Panton" w:hAnsi="Panton"/>
        </w:rPr>
        <w:t>5</w:t>
      </w:r>
      <w:r w:rsidRPr="00942F62">
        <w:rPr>
          <w:rFonts w:ascii="Panton" w:hAnsi="Panton"/>
        </w:rPr>
        <w:t xml:space="preserve">       _________________      </w:t>
      </w:r>
      <w:proofErr w:type="spellStart"/>
      <w:r w:rsidRPr="00942F62">
        <w:rPr>
          <w:rFonts w:ascii="Panton" w:hAnsi="Panton"/>
        </w:rPr>
        <w:t>Худяева</w:t>
      </w:r>
      <w:proofErr w:type="spellEnd"/>
      <w:r w:rsidRPr="00942F62">
        <w:rPr>
          <w:rFonts w:ascii="Panton" w:hAnsi="Panton"/>
        </w:rPr>
        <w:t xml:space="preserve"> Ирина Сергеевна</w:t>
      </w:r>
    </w:p>
    <w:p w14:paraId="12740658" w14:textId="77777777" w:rsidR="00E420EF" w:rsidRPr="00E420EF" w:rsidRDefault="00E420EF" w:rsidP="00E420EF">
      <w:pPr>
        <w:jc w:val="both"/>
        <w:rPr>
          <w:rFonts w:ascii="Panton" w:hAnsi="Panton" w:cstheme="minorHAnsi"/>
          <w:sz w:val="24"/>
          <w:szCs w:val="24"/>
          <w:lang w:val="ru-RU"/>
        </w:rPr>
      </w:pPr>
    </w:p>
    <w:p w14:paraId="68E73BE5" w14:textId="08240B61" w:rsidR="00A82056" w:rsidRPr="00E420EF" w:rsidRDefault="00A82056">
      <w:pPr>
        <w:spacing w:after="240"/>
        <w:rPr>
          <w:rFonts w:ascii="Panton" w:hAnsi="Panton"/>
          <w:lang w:val="ru-RU"/>
        </w:rPr>
      </w:pPr>
    </w:p>
    <w:sectPr w:rsidR="00A82056" w:rsidRPr="00E420EF" w:rsidSect="00E420EF">
      <w:pgSz w:w="12240" w:h="15840"/>
      <w:pgMar w:top="426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nton">
    <w:panose1 w:val="00000500000000000000"/>
    <w:charset w:val="CC"/>
    <w:family w:val="auto"/>
    <w:pitch w:val="variable"/>
    <w:sig w:usb0="00000207" w:usb1="00000001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069509">
    <w:abstractNumId w:val="8"/>
  </w:num>
  <w:num w:numId="2" w16cid:durableId="1503086614">
    <w:abstractNumId w:val="6"/>
  </w:num>
  <w:num w:numId="3" w16cid:durableId="1431270928">
    <w:abstractNumId w:val="5"/>
  </w:num>
  <w:num w:numId="4" w16cid:durableId="1901673854">
    <w:abstractNumId w:val="4"/>
  </w:num>
  <w:num w:numId="5" w16cid:durableId="1243638893">
    <w:abstractNumId w:val="7"/>
  </w:num>
  <w:num w:numId="6" w16cid:durableId="1326084502">
    <w:abstractNumId w:val="3"/>
  </w:num>
  <w:num w:numId="7" w16cid:durableId="1164710079">
    <w:abstractNumId w:val="2"/>
  </w:num>
  <w:num w:numId="8" w16cid:durableId="1466046184">
    <w:abstractNumId w:val="1"/>
  </w:num>
  <w:num w:numId="9" w16cid:durableId="152123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2056"/>
    <w:rsid w:val="00AA1D8D"/>
    <w:rsid w:val="00B47730"/>
    <w:rsid w:val="00C24C52"/>
    <w:rsid w:val="00CB0664"/>
    <w:rsid w:val="00E27BC8"/>
    <w:rsid w:val="00E420EF"/>
    <w:rsid w:val="00F71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D2B537"/>
  <w14:defaultImageDpi w14:val="300"/>
  <w15:docId w15:val="{9FD75BD1-9B35-4156-8378-5B79EB94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 List,FooterText,numbered,Paragraphe de liste1,lp1,Маркер,мой"/>
    <w:basedOn w:val="a1"/>
    <w:link w:val="af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">
    <w:name w:val="Абзац списка Знак"/>
    <w:aliases w:val="Bullet List Знак,FooterText Знак,numbered Знак,Paragraphe de liste1 Знак,lp1 Знак,Маркер Знак,мой Знак"/>
    <w:basedOn w:val="a2"/>
    <w:link w:val="ae"/>
    <w:qFormat/>
    <w:rsid w:val="00E420EF"/>
  </w:style>
  <w:style w:type="paragraph" w:customStyle="1" w:styleId="aff9">
    <w:name w:val="Сумма"/>
    <w:basedOn w:val="a1"/>
    <w:uiPriority w:val="2"/>
    <w:qFormat/>
    <w:rsid w:val="00E420EF"/>
    <w:pPr>
      <w:spacing w:after="0" w:line="264" w:lineRule="auto"/>
      <w:jc w:val="right"/>
    </w:pPr>
    <w:rPr>
      <w:rFonts w:cs="Times New Roman"/>
      <w:spacing w:val="4"/>
      <w:sz w:val="16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1112</Words>
  <Characters>6345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Худяев</cp:lastModifiedBy>
  <cp:revision>3</cp:revision>
  <dcterms:created xsi:type="dcterms:W3CDTF">2013-12-23T23:15:00Z</dcterms:created>
  <dcterms:modified xsi:type="dcterms:W3CDTF">2026-07-13T17:30:00Z</dcterms:modified>
  <cp:category/>
</cp:coreProperties>
</file>