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3245" w:type="dxa"/>
        <w:jc w:val="center"/>
        <w:tblCellSpacing w:w="22" w:type="dxa"/>
        <w:tblCellMar>
          <w:top w:w="45" w:type="dxa"/>
          <w:left w:w="45" w:type="dxa"/>
          <w:bottom w:w="45" w:type="dxa"/>
          <w:right w:w="45" w:type="dxa"/>
        </w:tblCellMar>
        <w:tblLook w:val="04A0"/>
      </w:tblPr>
      <w:tblGrid>
        <w:gridCol w:w="13245"/>
      </w:tblGrid>
      <w:tr w:rsidR="00193BB0" w:rsidRPr="00193BB0" w:rsidTr="00193BB0">
        <w:trPr>
          <w:tblCellSpacing w:w="22" w:type="dxa"/>
          <w:jc w:val="center"/>
        </w:trPr>
        <w:tc>
          <w:tcPr>
            <w:tcW w:w="0" w:type="auto"/>
            <w:vAlign w:val="center"/>
            <w:hideMark/>
          </w:tcPr>
          <w:p w:rsidR="00193BB0" w:rsidRPr="00193BB0" w:rsidRDefault="00193BB0" w:rsidP="00193BB0">
            <w:pPr>
              <w:keepNext/>
              <w:jc w:val="center"/>
              <w:outlineLvl w:val="0"/>
              <w:rPr>
                <w:rFonts w:ascii="Times New Roman" w:eastAsia="Times New Roman" w:hAnsi="Times New Roman" w:cs="Times New Roman"/>
                <w:i/>
                <w:iCs/>
                <w:sz w:val="28"/>
                <w:szCs w:val="28"/>
              </w:rPr>
            </w:pPr>
            <w:r w:rsidRPr="00193BB0">
              <w:rPr>
                <w:rFonts w:ascii="Times New Roman" w:eastAsia="Times New Roman" w:hAnsi="Times New Roman" w:cs="Times New Roman"/>
                <w:b/>
                <w:bCs/>
                <w:i/>
                <w:iCs/>
                <w:sz w:val="28"/>
                <w:szCs w:val="28"/>
              </w:rPr>
              <w:t>ABATEMENT at Common Law</w:t>
            </w:r>
          </w:p>
        </w:tc>
      </w:tr>
      <w:tr w:rsidR="00193BB0" w:rsidRPr="00193BB0" w:rsidTr="00193BB0">
        <w:trPr>
          <w:tblCellSpacing w:w="22" w:type="dxa"/>
          <w:jc w:val="center"/>
        </w:trPr>
        <w:tc>
          <w:tcPr>
            <w:tcW w:w="0" w:type="auto"/>
            <w:vAlign w:val="center"/>
            <w:hideMark/>
          </w:tcPr>
          <w:p w:rsidR="00193BB0" w:rsidRPr="00193BB0" w:rsidRDefault="00193BB0" w:rsidP="00193BB0">
            <w:pPr>
              <w:rPr>
                <w:rFonts w:ascii="Times New Roman" w:eastAsia="Times New Roman" w:hAnsi="Times New Roman" w:cs="Times New Roman"/>
                <w:sz w:val="24"/>
                <w:szCs w:val="24"/>
              </w:rPr>
            </w:pPr>
          </w:p>
        </w:tc>
      </w:tr>
      <w:tr w:rsidR="00193BB0" w:rsidRPr="00193BB0" w:rsidTr="00193BB0">
        <w:trPr>
          <w:tblCellSpacing w:w="22" w:type="dxa"/>
          <w:jc w:val="center"/>
        </w:trPr>
        <w:tc>
          <w:tcPr>
            <w:tcW w:w="0" w:type="auto"/>
            <w:vAlign w:val="center"/>
            <w:hideMark/>
          </w:tcPr>
          <w:tbl>
            <w:tblPr>
              <w:tblW w:w="10800" w:type="dxa"/>
              <w:jc w:val="center"/>
              <w:tblCellSpacing w:w="0" w:type="dxa"/>
              <w:tblCellMar>
                <w:left w:w="0" w:type="dxa"/>
                <w:right w:w="0" w:type="dxa"/>
              </w:tblCellMar>
              <w:tblLook w:val="04A0"/>
            </w:tblPr>
            <w:tblGrid>
              <w:gridCol w:w="10800"/>
            </w:tblGrid>
            <w:tr w:rsidR="00193BB0" w:rsidRPr="00193BB0">
              <w:trPr>
                <w:tblCellSpacing w:w="0" w:type="dxa"/>
                <w:jc w:val="center"/>
              </w:trPr>
              <w:tc>
                <w:tcPr>
                  <w:tcW w:w="0" w:type="auto"/>
                  <w:vAlign w:val="center"/>
                  <w:hideMark/>
                </w:tcPr>
                <w:p w:rsidR="00193BB0" w:rsidRPr="00193BB0" w:rsidRDefault="00193BB0" w:rsidP="00193BB0">
                  <w:pPr>
                    <w:spacing w:before="100" w:beforeAutospacing="1" w:after="100" w:afterAutospacing="1"/>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Abatement at Common Law</w:t>
                  </w:r>
                </w:p>
                <w:p w:rsidR="00193BB0" w:rsidRPr="00193BB0" w:rsidRDefault="00193BB0" w:rsidP="00193BB0">
                  <w:pPr>
                    <w:spacing w:before="100" w:beforeAutospacing="1" w:after="100" w:afterAutospacing="1"/>
                    <w:rPr>
                      <w:rFonts w:ascii="Times New Roman" w:eastAsia="Times New Roman" w:hAnsi="Times New Roman" w:cs="Times New Roman"/>
                      <w:sz w:val="24"/>
                      <w:szCs w:val="24"/>
                    </w:rPr>
                  </w:pPr>
                  <w:r w:rsidRPr="00193BB0">
                    <w:rPr>
                      <w:rFonts w:ascii="Times New Roman" w:eastAsia="Times New Roman" w:hAnsi="Times New Roman" w:cs="Times New Roman"/>
                      <w:b/>
                      <w:bCs/>
                      <w:sz w:val="24"/>
                      <w:szCs w:val="24"/>
                    </w:rPr>
                    <w:t>Melvin Stamper</w:t>
                  </w:r>
                  <w:r w:rsidRPr="00193BB0">
                    <w:rPr>
                      <w:rFonts w:ascii="Times New Roman" w:eastAsia="Times New Roman" w:hAnsi="Times New Roman" w:cs="Times New Roman"/>
                      <w:sz w:val="24"/>
                      <w:szCs w:val="24"/>
                    </w:rPr>
                    <w:t>, JD.</w:t>
                  </w:r>
                  <w:r w:rsidRPr="00193BB0">
                    <w:rPr>
                      <w:rFonts w:ascii="Times New Roman" w:eastAsia="Times New Roman" w:hAnsi="Times New Roman" w:cs="Times New Roman"/>
                      <w:sz w:val="24"/>
                      <w:szCs w:val="24"/>
                    </w:rPr>
                    <w:br/>
                  </w:r>
                  <w:r w:rsidRPr="00193BB0">
                    <w:rPr>
                      <w:rFonts w:ascii="Times New Roman" w:eastAsia="Times New Roman" w:hAnsi="Times New Roman" w:cs="Times New Roman"/>
                      <w:sz w:val="20"/>
                    </w:rPr>
                    <w:t xml:space="preserve">Common Law Copyright 1997 </w:t>
                  </w:r>
                  <w:r w:rsidRPr="00193BB0">
                    <w:rPr>
                      <w:rFonts w:ascii="Times New Roman" w:eastAsia="Times New Roman" w:hAnsi="Times New Roman" w:cs="Times New Roman"/>
                      <w:sz w:val="20"/>
                      <w:szCs w:val="20"/>
                    </w:rPr>
                    <w:br/>
                  </w:r>
                  <w:r w:rsidRPr="00193BB0">
                    <w:rPr>
                      <w:rFonts w:ascii="Times New Roman" w:eastAsia="Times New Roman" w:hAnsi="Times New Roman" w:cs="Times New Roman"/>
                      <w:sz w:val="20"/>
                    </w:rPr>
                    <w:t>All RightsReserved</w:t>
                  </w:r>
                </w:p>
                <w:p w:rsidR="00193BB0" w:rsidRPr="00193BB0" w:rsidRDefault="00193BB0" w:rsidP="00193BB0">
                  <w:pPr>
                    <w:tabs>
                      <w:tab w:val="left" w:pos="900"/>
                    </w:tabs>
                    <w:jc w:val="both"/>
                    <w:rPr>
                      <w:rFonts w:ascii="Times New Roman" w:eastAsia="Times New Roman" w:hAnsi="Times New Roman" w:cs="Times New Roman"/>
                      <w:i/>
                      <w:iCs/>
                    </w:rPr>
                  </w:pPr>
                  <w:r w:rsidRPr="00193BB0">
                    <w:rPr>
                      <w:rFonts w:ascii="Times New Roman" w:eastAsia="Times New Roman" w:hAnsi="Times New Roman" w:cs="Times New Roman"/>
                      <w:i/>
                      <w:iCs/>
                    </w:rPr>
                    <w:t>"We can have intellectual individualism and the rich, Cultural diversities that we owe to exceptional minds only at the price of occasional eccentricity and abnormal attitudes. When they are so harmless to others or to the State,... the price is not too great; But freedom to differ is not limited to those things that do not matter much. That would be a mere, shadow of freedom. The test of its substance is the right to differ as to things that touch the heart of the existing order."</w:t>
                  </w:r>
                </w:p>
                <w:p w:rsidR="00193BB0" w:rsidRPr="00193BB0" w:rsidRDefault="00193BB0" w:rsidP="00193BB0">
                  <w:pPr>
                    <w:rPr>
                      <w:rFonts w:ascii="Times New Roman" w:eastAsia="Times New Roman" w:hAnsi="Times New Roman" w:cs="Times New Roman"/>
                      <w:sz w:val="24"/>
                      <w:szCs w:val="24"/>
                    </w:rPr>
                  </w:pPr>
                </w:p>
                <w:p w:rsidR="00193BB0" w:rsidRDefault="00193BB0" w:rsidP="00193BB0">
                  <w:pPr>
                    <w:tabs>
                      <w:tab w:val="left" w:pos="900"/>
                    </w:tabs>
                    <w:jc w:val="both"/>
                    <w:rPr>
                      <w:rFonts w:ascii="Times New Roman" w:eastAsia="Times New Roman" w:hAnsi="Times New Roman" w:cs="Times New Roman"/>
                      <w:i/>
                      <w:iCs/>
                    </w:rPr>
                  </w:pPr>
                  <w:r w:rsidRPr="00193BB0">
                    <w:rPr>
                      <w:rFonts w:ascii="Times New Roman" w:eastAsia="Times New Roman" w:hAnsi="Times New Roman" w:cs="Times New Roman"/>
                      <w:i/>
                      <w:iCs/>
                    </w:rPr>
                    <w:t xml:space="preserve">"If there is any fixed star in our constitutional constellation, it is that no official, high or petty, can prescribe what shall be orthodox in politics, nationalism, religion, or other matters of opinion or force citizens to confess by word or act their faith therein." </w:t>
                  </w:r>
                  <w:r w:rsidRPr="00193BB0">
                    <w:rPr>
                      <w:rFonts w:ascii="Times New Roman" w:eastAsia="Times New Roman" w:hAnsi="Times New Roman" w:cs="Times New Roman"/>
                      <w:i/>
                      <w:iCs/>
                      <w:u w:val="single"/>
                    </w:rPr>
                    <w:t>West Virginia Board of Education v. Barnette</w:t>
                  </w:r>
                  <w:r w:rsidRPr="00193BB0">
                    <w:rPr>
                      <w:rFonts w:ascii="Times New Roman" w:eastAsia="Times New Roman" w:hAnsi="Times New Roman" w:cs="Times New Roman"/>
                      <w:i/>
                      <w:iCs/>
                    </w:rPr>
                    <w:t>, 319 U.S. 624, (1943).</w:t>
                  </w:r>
                </w:p>
                <w:p w:rsidR="00C500F8" w:rsidRPr="00193BB0" w:rsidRDefault="00C500F8" w:rsidP="00193BB0">
                  <w:pPr>
                    <w:tabs>
                      <w:tab w:val="left" w:pos="900"/>
                    </w:tabs>
                    <w:jc w:val="both"/>
                    <w:rPr>
                      <w:rFonts w:ascii="Times New Roman" w:eastAsia="Times New Roman" w:hAnsi="Times New Roman" w:cs="Times New Roman"/>
                      <w:i/>
                      <w:iCs/>
                    </w:rPr>
                  </w:pPr>
                </w:p>
                <w:p w:rsidR="00193BB0" w:rsidRPr="00193BB0" w:rsidRDefault="00193BB0" w:rsidP="00193BB0">
                  <w:pPr>
                    <w:keepNext/>
                    <w:jc w:val="center"/>
                    <w:outlineLvl w:val="0"/>
                    <w:rPr>
                      <w:rFonts w:ascii="Times New Roman" w:eastAsia="Times New Roman" w:hAnsi="Times New Roman" w:cs="Times New Roman"/>
                      <w:b/>
                      <w:bCs/>
                      <w:sz w:val="28"/>
                      <w:szCs w:val="28"/>
                    </w:rPr>
                  </w:pPr>
                  <w:r w:rsidRPr="00193BB0">
                    <w:rPr>
                      <w:rFonts w:ascii="Times New Roman" w:eastAsia="Times New Roman" w:hAnsi="Times New Roman" w:cs="Times New Roman"/>
                      <w:b/>
                      <w:bCs/>
                      <w:sz w:val="28"/>
                      <w:szCs w:val="28"/>
                    </w:rPr>
                    <w:t>COMMENTS FROM THE PROFESSOR ON TRAFFIC CITATIONS AND INTRODUCTION TO ABATEMENT</w:t>
                  </w:r>
                </w:p>
                <w:p w:rsidR="00193BB0" w:rsidRPr="00193BB0" w:rsidRDefault="00193BB0" w:rsidP="00193BB0">
                  <w:pPr>
                    <w:spacing w:line="360" w:lineRule="auto"/>
                    <w:ind w:left="432"/>
                    <w:jc w:val="both"/>
                    <w:rPr>
                      <w:rFonts w:ascii="Times New Roman" w:eastAsia="Times New Roman" w:hAnsi="Times New Roman" w:cs="Times New Roman"/>
                      <w:i/>
                      <w:iCs/>
                      <w:sz w:val="24"/>
                      <w:szCs w:val="24"/>
                    </w:rPr>
                  </w:pPr>
                </w:p>
                <w:p w:rsidR="00193BB0" w:rsidRPr="00193BB0" w:rsidRDefault="00193BB0" w:rsidP="00193BB0">
                  <w:pPr>
                    <w:jc w:val="both"/>
                    <w:rPr>
                      <w:rFonts w:ascii="Arial" w:eastAsia="Times New Roman" w:hAnsi="Arial" w:cs="Arial"/>
                      <w:sz w:val="27"/>
                      <w:szCs w:val="27"/>
                    </w:rPr>
                  </w:pPr>
                  <w:r w:rsidRPr="00193BB0">
                    <w:rPr>
                      <w:rFonts w:ascii="Arial" w:eastAsia="Times New Roman" w:hAnsi="Arial" w:cs="Arial"/>
                      <w:sz w:val="27"/>
                      <w:szCs w:val="27"/>
                    </w:rPr>
                    <w:t xml:space="preserve">There are many who believe that special appearances (by paper work, motions, etc.) nullify a court’s jurisdiction. Under emergency powers this is false doctrine. There is no remedy in challenging a courts jurisdiction, except by abating its process, first. Abatements are not a challenge to a courts jurisdiction, merely a good faith attempt to correct errors in process, "correct the errors judge and I'll appear." </w:t>
                  </w:r>
                </w:p>
                <w:p w:rsidR="00193BB0" w:rsidRPr="00193BB0" w:rsidRDefault="00193BB0" w:rsidP="00193BB0">
                  <w:pPr>
                    <w:jc w:val="both"/>
                    <w:rPr>
                      <w:rFonts w:ascii="Arial" w:eastAsia="Times New Roman" w:hAnsi="Arial" w:cs="Arial"/>
                      <w:sz w:val="27"/>
                      <w:szCs w:val="27"/>
                    </w:rPr>
                  </w:pPr>
                </w:p>
                <w:p w:rsidR="00193BB0" w:rsidRPr="00193BB0" w:rsidRDefault="00193BB0" w:rsidP="00193BB0">
                  <w:pPr>
                    <w:jc w:val="both"/>
                    <w:rPr>
                      <w:rFonts w:ascii="Arial" w:eastAsia="Times New Roman" w:hAnsi="Arial" w:cs="Arial"/>
                      <w:sz w:val="27"/>
                      <w:szCs w:val="27"/>
                    </w:rPr>
                  </w:pPr>
                  <w:r w:rsidRPr="00193BB0">
                    <w:rPr>
                      <w:rFonts w:ascii="Arial" w:eastAsia="Times New Roman" w:hAnsi="Arial" w:cs="Arial"/>
                      <w:sz w:val="27"/>
                      <w:szCs w:val="27"/>
                    </w:rPr>
                    <w:t xml:space="preserve">Special appearances fail when a judge knows what he's doing; under martial rule, judges do whatever they want, whenever they want so long as he/she does not alarm the public or disturb the peace. Jurisdiction is always granted to try jurisdictional questions, even if one goes to higher courts. Defendants grant jurisdiction without knowing it, because they never challenge the process that creates the jurisdiction in the first place. (See FRCP §2.4 (2)(4)) </w:t>
                  </w:r>
                </w:p>
                <w:p w:rsidR="00193BB0" w:rsidRPr="00193BB0" w:rsidRDefault="00193BB0" w:rsidP="00193BB0">
                  <w:pPr>
                    <w:jc w:val="both"/>
                    <w:rPr>
                      <w:rFonts w:ascii="Arial" w:eastAsia="Times New Roman" w:hAnsi="Arial" w:cs="Arial"/>
                      <w:sz w:val="27"/>
                      <w:szCs w:val="27"/>
                    </w:rPr>
                  </w:pPr>
                </w:p>
                <w:p w:rsidR="00193BB0" w:rsidRPr="00193BB0" w:rsidRDefault="00193BB0" w:rsidP="00193BB0">
                  <w:pPr>
                    <w:jc w:val="both"/>
                    <w:rPr>
                      <w:rFonts w:ascii="Arial" w:eastAsia="Times New Roman" w:hAnsi="Arial" w:cs="Arial"/>
                      <w:sz w:val="27"/>
                      <w:szCs w:val="27"/>
                    </w:rPr>
                  </w:pPr>
                  <w:r w:rsidRPr="00193BB0">
                    <w:rPr>
                      <w:rFonts w:ascii="Arial" w:eastAsia="Times New Roman" w:hAnsi="Arial" w:cs="Arial"/>
                      <w:sz w:val="27"/>
                      <w:szCs w:val="27"/>
                    </w:rPr>
                    <w:t>Process is perfected by appearance, special or otherwise. Also remember the court is not the building the judge or anyone else, it’s the paperwork. If the court paperwork is defective there is no court and it ceases to exist. The only way to overcome the War Powers court process is by Abatement.</w:t>
                  </w:r>
                </w:p>
                <w:p w:rsidR="00193BB0" w:rsidRPr="00193BB0" w:rsidRDefault="00193BB0" w:rsidP="00193BB0">
                  <w:pPr>
                    <w:jc w:val="both"/>
                    <w:rPr>
                      <w:rFonts w:ascii="Arial" w:eastAsia="Times New Roman" w:hAnsi="Arial" w:cs="Arial"/>
                      <w:sz w:val="27"/>
                      <w:szCs w:val="27"/>
                    </w:rPr>
                  </w:pPr>
                </w:p>
                <w:p w:rsidR="00193BB0" w:rsidRPr="00193BB0" w:rsidRDefault="00193BB0" w:rsidP="00193BB0">
                  <w:pPr>
                    <w:jc w:val="both"/>
                    <w:rPr>
                      <w:rFonts w:ascii="French Script MT" w:eastAsia="Times New Roman" w:hAnsi="French Script MT" w:cs="Times New Roman"/>
                      <w:i/>
                      <w:iCs/>
                      <w:sz w:val="48"/>
                      <w:szCs w:val="48"/>
                    </w:rPr>
                  </w:pPr>
                  <w:r w:rsidRPr="00193BB0">
                    <w:rPr>
                      <w:rFonts w:ascii="Arial" w:eastAsia="Times New Roman" w:hAnsi="Arial" w:cs="Arial"/>
                      <w:sz w:val="27"/>
                    </w:rPr>
                    <w:t xml:space="preserve">Traffic tickets are a pain for all of us. When using this abatement strategy, first send in the Notice of Abatement, Memorandum of Law and Denial of Corporate Existence to the Clerk of Court.That generally takes care of the pesky ticket. If you do not hear from him within 15 days, send in the Default Notice of the Notary to the Clerk. If you receive a summons, which has the proper signature of the judge and the court seal, send in the Subpoena and Discovery Interrogatories to the Prosecuting Attorney and the court. Your challenging jurisdiction and the opposing party must traverse your challenge or the court cannot proceed. In most cases they will never give you the documents you have requested or </w:t>
                  </w:r>
                  <w:r w:rsidRPr="00193BB0">
                    <w:rPr>
                      <w:rFonts w:ascii="Arial" w:eastAsia="Times New Roman" w:hAnsi="Arial" w:cs="Arial"/>
                      <w:sz w:val="27"/>
                    </w:rPr>
                    <w:lastRenderedPageBreak/>
                    <w:t xml:space="preserve">answer your questions, if they do, you won. The people granted authority to the state legislature to adjudicate only a few matters: Actions at law, actions in equity, and actions under the rule of necessity (military). Admiralty was remanded to the federal government and the states (are supposed to) have no authority to legislate in this jurisdiction. There was a time when someone aggrieved of harm would file a tort at law. And the nature of the action governed the rules of the procedure. If there was a breach of contract, then this was an equity matter. If the aggrieved party could allege a tortious breach of contract, this matter was moved from the equity side of the court into the law side. </w:t>
                  </w:r>
                </w:p>
                <w:p w:rsidR="00193BB0" w:rsidRPr="00193BB0" w:rsidRDefault="00193BB0" w:rsidP="00193BB0">
                  <w:pPr>
                    <w:jc w:val="both"/>
                    <w:rPr>
                      <w:rFonts w:ascii="Arial" w:eastAsia="Times New Roman" w:hAnsi="Arial" w:cs="Arial"/>
                      <w:sz w:val="27"/>
                      <w:szCs w:val="27"/>
                    </w:rPr>
                  </w:pPr>
                </w:p>
                <w:p w:rsidR="00193BB0" w:rsidRPr="00193BB0" w:rsidRDefault="00193BB0" w:rsidP="00193BB0">
                  <w:pPr>
                    <w:jc w:val="both"/>
                    <w:rPr>
                      <w:rFonts w:ascii="Arial" w:eastAsia="Times New Roman" w:hAnsi="Arial" w:cs="Arial"/>
                      <w:sz w:val="27"/>
                      <w:szCs w:val="27"/>
                    </w:rPr>
                  </w:pPr>
                  <w:r w:rsidRPr="00193BB0">
                    <w:rPr>
                      <w:rFonts w:ascii="Arial" w:eastAsia="Times New Roman" w:hAnsi="Arial" w:cs="Arial"/>
                      <w:sz w:val="27"/>
                      <w:szCs w:val="27"/>
                    </w:rPr>
                    <w:t xml:space="preserve">This is because the people must have access to a remedy at law if this type of action could give relief. If one were in the military, or if one were under territory under martial law, the court was a military court. If there was a breach of an international contract, the matter was federal and heard under admiralty. </w:t>
                  </w:r>
                </w:p>
                <w:p w:rsidR="00193BB0" w:rsidRPr="00193BB0" w:rsidRDefault="00193BB0" w:rsidP="00193BB0">
                  <w:pPr>
                    <w:jc w:val="both"/>
                    <w:rPr>
                      <w:rFonts w:ascii="Arial" w:eastAsia="Times New Roman" w:hAnsi="Arial" w:cs="Arial"/>
                      <w:sz w:val="27"/>
                      <w:szCs w:val="27"/>
                    </w:rPr>
                  </w:pPr>
                </w:p>
                <w:p w:rsidR="00193BB0" w:rsidRPr="00193BB0" w:rsidRDefault="00193BB0" w:rsidP="00193BB0">
                  <w:pPr>
                    <w:jc w:val="both"/>
                    <w:rPr>
                      <w:rFonts w:ascii="Arial" w:eastAsia="Times New Roman" w:hAnsi="Arial" w:cs="Arial"/>
                      <w:sz w:val="27"/>
                      <w:szCs w:val="27"/>
                    </w:rPr>
                  </w:pPr>
                  <w:r w:rsidRPr="00193BB0">
                    <w:rPr>
                      <w:rFonts w:ascii="Arial" w:eastAsia="Times New Roman" w:hAnsi="Arial" w:cs="Arial"/>
                      <w:sz w:val="27"/>
                      <w:szCs w:val="27"/>
                    </w:rPr>
                    <w:t xml:space="preserve">The state legislature cannot vest a "court" with authority that has not been delegated to it by the people via the constitution of the state. They cannot create a new "nature of action" out of thin air. Later on, when the Constitutions of the several states were amended to recognize and administrate corporations, a separate court was established, and the action was in the nature of administrative. </w:t>
                  </w:r>
                </w:p>
                <w:p w:rsidR="00193BB0" w:rsidRPr="00193BB0" w:rsidRDefault="00193BB0" w:rsidP="00193BB0">
                  <w:pPr>
                    <w:jc w:val="both"/>
                    <w:rPr>
                      <w:rFonts w:ascii="Arial" w:eastAsia="Times New Roman" w:hAnsi="Arial" w:cs="Arial"/>
                      <w:sz w:val="27"/>
                      <w:szCs w:val="27"/>
                    </w:rPr>
                  </w:pPr>
                </w:p>
                <w:p w:rsidR="00193BB0" w:rsidRPr="00193BB0" w:rsidRDefault="00193BB0" w:rsidP="00193BB0">
                  <w:pPr>
                    <w:jc w:val="both"/>
                    <w:rPr>
                      <w:rFonts w:ascii="Arial" w:eastAsia="Times New Roman" w:hAnsi="Arial" w:cs="Arial"/>
                      <w:sz w:val="27"/>
                      <w:szCs w:val="27"/>
                    </w:rPr>
                  </w:pPr>
                  <w:r w:rsidRPr="00193BB0">
                    <w:rPr>
                      <w:rFonts w:ascii="Arial" w:eastAsia="Times New Roman" w:hAnsi="Arial" w:cs="Arial"/>
                      <w:sz w:val="27"/>
                      <w:szCs w:val="27"/>
                    </w:rPr>
                    <w:t xml:space="preserve">Human beings could not be brought into administrative courts, as the only matter at issue was a breach of corporate charter by an artificial person. Somewhere along the line, the announcement in the complaint of the nature of the action was lost. </w:t>
                  </w:r>
                </w:p>
                <w:p w:rsidR="00193BB0" w:rsidRPr="00193BB0" w:rsidRDefault="00193BB0" w:rsidP="00193BB0">
                  <w:pPr>
                    <w:jc w:val="both"/>
                    <w:rPr>
                      <w:rFonts w:ascii="Arial" w:eastAsia="Times New Roman" w:hAnsi="Arial" w:cs="Arial"/>
                      <w:sz w:val="27"/>
                      <w:szCs w:val="27"/>
                    </w:rPr>
                  </w:pPr>
                </w:p>
                <w:p w:rsidR="00193BB0" w:rsidRPr="00193BB0" w:rsidRDefault="00193BB0" w:rsidP="00193BB0">
                  <w:pPr>
                    <w:jc w:val="both"/>
                    <w:rPr>
                      <w:rFonts w:ascii="Arial" w:eastAsia="Times New Roman" w:hAnsi="Arial" w:cs="Arial"/>
                      <w:sz w:val="27"/>
                      <w:szCs w:val="27"/>
                    </w:rPr>
                  </w:pPr>
                  <w:r w:rsidRPr="00193BB0">
                    <w:rPr>
                      <w:rFonts w:ascii="Arial" w:eastAsia="Times New Roman" w:hAnsi="Arial" w:cs="Arial"/>
                      <w:sz w:val="27"/>
                      <w:szCs w:val="27"/>
                    </w:rPr>
                    <w:t xml:space="preserve">The attorneys all got together and decided that it would be much "simpler" (for them) if there were only one form of action. So today, there is no disclosure of the nature of the action, unless one demands to know the nature and cause of the accusation by using a demand for a bill of particulars. </w:t>
                  </w:r>
                </w:p>
                <w:p w:rsidR="00193BB0" w:rsidRPr="00193BB0" w:rsidRDefault="00193BB0" w:rsidP="00193BB0">
                  <w:pPr>
                    <w:jc w:val="both"/>
                    <w:rPr>
                      <w:rFonts w:ascii="Arial" w:eastAsia="Times New Roman" w:hAnsi="Arial" w:cs="Arial"/>
                      <w:sz w:val="27"/>
                      <w:szCs w:val="27"/>
                    </w:rPr>
                  </w:pPr>
                </w:p>
                <w:p w:rsidR="00193BB0" w:rsidRPr="00193BB0" w:rsidRDefault="00193BB0" w:rsidP="00193BB0">
                  <w:pPr>
                    <w:jc w:val="both"/>
                    <w:rPr>
                      <w:rFonts w:ascii="Arial" w:eastAsia="Times New Roman" w:hAnsi="Arial" w:cs="Arial"/>
                      <w:sz w:val="27"/>
                      <w:szCs w:val="27"/>
                    </w:rPr>
                  </w:pPr>
                  <w:r w:rsidRPr="00193BB0">
                    <w:rPr>
                      <w:rFonts w:ascii="Arial" w:eastAsia="Times New Roman" w:hAnsi="Arial" w:cs="Arial"/>
                      <w:sz w:val="27"/>
                      <w:szCs w:val="27"/>
                    </w:rPr>
                    <w:t xml:space="preserve">I have been quite successful with this procedure, even in states that have decided that a demand for bill of particulars is a discretionary motion before the court. For example, in Pennsylvania, the demand for bill of particulars used to be prior to arraignment so that one had an opportunity to raise a meaningful defense against the elements of personal jurisdiction and "venue" (to include territorial jurisdiction as well as the "nature of the action" that used to be a part of subject matter jurisdiction). </w:t>
                  </w:r>
                </w:p>
                <w:p w:rsidR="00193BB0" w:rsidRPr="00193BB0" w:rsidRDefault="00193BB0" w:rsidP="00193BB0">
                  <w:pPr>
                    <w:jc w:val="both"/>
                    <w:rPr>
                      <w:rFonts w:ascii="Arial" w:eastAsia="Times New Roman" w:hAnsi="Arial" w:cs="Arial"/>
                      <w:sz w:val="27"/>
                      <w:szCs w:val="27"/>
                    </w:rPr>
                  </w:pPr>
                </w:p>
                <w:p w:rsidR="00193BB0" w:rsidRPr="00193BB0" w:rsidRDefault="00193BB0" w:rsidP="00193BB0">
                  <w:pPr>
                    <w:jc w:val="both"/>
                    <w:rPr>
                      <w:rFonts w:ascii="Arial" w:eastAsia="Times New Roman" w:hAnsi="Arial" w:cs="Arial"/>
                      <w:sz w:val="27"/>
                      <w:szCs w:val="27"/>
                    </w:rPr>
                  </w:pPr>
                  <w:r w:rsidRPr="00193BB0">
                    <w:rPr>
                      <w:rFonts w:ascii="Arial" w:eastAsia="Times New Roman" w:hAnsi="Arial" w:cs="Arial"/>
                      <w:sz w:val="27"/>
                      <w:szCs w:val="27"/>
                    </w:rPr>
                    <w:t xml:space="preserve">Within the past couple decades, they moved it into "discovery", which is after arraignment, so the ability of one to challenge the jurisdiction and venue of the court was lost. </w:t>
                  </w:r>
                </w:p>
                <w:p w:rsidR="00193BB0" w:rsidRPr="00193BB0" w:rsidRDefault="00193BB0" w:rsidP="00193BB0">
                  <w:pPr>
                    <w:jc w:val="both"/>
                    <w:rPr>
                      <w:rFonts w:ascii="Arial" w:eastAsia="Times New Roman" w:hAnsi="Arial" w:cs="Arial"/>
                      <w:sz w:val="27"/>
                      <w:szCs w:val="27"/>
                    </w:rPr>
                  </w:pPr>
                </w:p>
                <w:p w:rsidR="00193BB0" w:rsidRPr="00193BB0" w:rsidRDefault="00193BB0" w:rsidP="00193BB0">
                  <w:pPr>
                    <w:jc w:val="both"/>
                    <w:rPr>
                      <w:rFonts w:ascii="Arial" w:eastAsia="Times New Roman" w:hAnsi="Arial" w:cs="Arial"/>
                      <w:sz w:val="27"/>
                      <w:szCs w:val="27"/>
                    </w:rPr>
                  </w:pPr>
                  <w:r w:rsidRPr="00193BB0">
                    <w:rPr>
                      <w:rFonts w:ascii="Arial" w:eastAsia="Times New Roman" w:hAnsi="Arial" w:cs="Arial"/>
                      <w:sz w:val="27"/>
                      <w:szCs w:val="27"/>
                    </w:rPr>
                    <w:t xml:space="preserve">This is because entering a plea ACCEPTS the jurisdiction. In this way, only subject matter jurisdiction was challengeable. If they say this is a matter at law, my defense against this jurisdiction is whether or not there is a damaged party. I do not ask if this is an equity jurisdiction because equity is not a criminal type of action. </w:t>
                  </w:r>
                </w:p>
                <w:p w:rsidR="00193BB0" w:rsidRPr="00193BB0" w:rsidRDefault="00193BB0" w:rsidP="00193BB0">
                  <w:pPr>
                    <w:jc w:val="both"/>
                    <w:rPr>
                      <w:rFonts w:ascii="Arial" w:eastAsia="Times New Roman" w:hAnsi="Arial" w:cs="Arial"/>
                      <w:sz w:val="27"/>
                      <w:szCs w:val="27"/>
                    </w:rPr>
                  </w:pPr>
                </w:p>
                <w:p w:rsidR="00193BB0" w:rsidRPr="00193BB0" w:rsidRDefault="00193BB0" w:rsidP="00193BB0">
                  <w:pPr>
                    <w:jc w:val="both"/>
                    <w:rPr>
                      <w:rFonts w:ascii="Arial" w:eastAsia="Times New Roman" w:hAnsi="Arial" w:cs="Arial"/>
                      <w:sz w:val="27"/>
                      <w:szCs w:val="27"/>
                    </w:rPr>
                  </w:pPr>
                  <w:r w:rsidRPr="00193BB0">
                    <w:rPr>
                      <w:rFonts w:ascii="Arial" w:eastAsia="Times New Roman" w:hAnsi="Arial" w:cs="Arial"/>
                      <w:sz w:val="27"/>
                      <w:szCs w:val="27"/>
                    </w:rPr>
                    <w:lastRenderedPageBreak/>
                    <w:t xml:space="preserve">If they say this is a matter in hustings (which is the true nature of action of all administrative law), my defense against this jurisdiction is that I am not an artificial person (unless I am a federal citizen - but that is quite another matter entirely), unless they can show from the records in the Secretary of State's office that I have charted as such. </w:t>
                  </w:r>
                </w:p>
                <w:p w:rsidR="00193BB0" w:rsidRPr="00193BB0" w:rsidRDefault="00193BB0" w:rsidP="00193BB0">
                  <w:pPr>
                    <w:jc w:val="both"/>
                    <w:rPr>
                      <w:rFonts w:ascii="Arial" w:eastAsia="Times New Roman" w:hAnsi="Arial" w:cs="Arial"/>
                      <w:sz w:val="27"/>
                      <w:szCs w:val="27"/>
                    </w:rPr>
                  </w:pPr>
                </w:p>
                <w:p w:rsidR="00193BB0" w:rsidRPr="00193BB0" w:rsidRDefault="00193BB0" w:rsidP="00193BB0">
                  <w:pPr>
                    <w:jc w:val="both"/>
                    <w:rPr>
                      <w:rFonts w:ascii="Arial" w:eastAsia="Times New Roman" w:hAnsi="Arial" w:cs="Arial"/>
                      <w:sz w:val="27"/>
                      <w:szCs w:val="27"/>
                    </w:rPr>
                  </w:pPr>
                  <w:r w:rsidRPr="00193BB0">
                    <w:rPr>
                      <w:rFonts w:ascii="Arial" w:eastAsia="Times New Roman" w:hAnsi="Arial" w:cs="Arial"/>
                      <w:sz w:val="27"/>
                      <w:szCs w:val="27"/>
                    </w:rPr>
                    <w:t xml:space="preserve">If they say this is an admiralty matter, my defense against this jurisdiction is whether the offense was committed on federal territory over which the state has retained concurrent jurisdiction (although I still have-not found how the state exercises an admiralty jurisdiction in light of 28 USC § 1333). </w:t>
                  </w:r>
                </w:p>
                <w:p w:rsidR="00193BB0" w:rsidRPr="00193BB0" w:rsidRDefault="00193BB0" w:rsidP="00193BB0">
                  <w:pPr>
                    <w:jc w:val="both"/>
                    <w:rPr>
                      <w:rFonts w:ascii="Arial" w:eastAsia="Times New Roman" w:hAnsi="Arial" w:cs="Arial"/>
                      <w:sz w:val="27"/>
                      <w:szCs w:val="27"/>
                    </w:rPr>
                  </w:pPr>
                </w:p>
                <w:p w:rsidR="00193BB0" w:rsidRPr="00193BB0" w:rsidRDefault="00193BB0" w:rsidP="00193BB0">
                  <w:pPr>
                    <w:jc w:val="both"/>
                    <w:rPr>
                      <w:rFonts w:ascii="Arial" w:eastAsia="Times New Roman" w:hAnsi="Arial" w:cs="Arial"/>
                      <w:sz w:val="27"/>
                      <w:szCs w:val="27"/>
                    </w:rPr>
                  </w:pPr>
                  <w:r w:rsidRPr="00193BB0">
                    <w:rPr>
                      <w:rFonts w:ascii="Arial" w:eastAsia="Times New Roman" w:hAnsi="Arial" w:cs="Arial"/>
                      <w:sz w:val="27"/>
                      <w:szCs w:val="27"/>
                    </w:rPr>
                    <w:t xml:space="preserve">If they say this is a military matter, my defense against this jurisdiction is that1) I am not a member of their military (I am, however, a member of the militia of one of the several states - but they do not operate as such anymore), 2) the nation is not under martial law (or is it?). </w:t>
                  </w:r>
                </w:p>
                <w:p w:rsidR="00193BB0" w:rsidRPr="00193BB0" w:rsidRDefault="00193BB0" w:rsidP="00193BB0">
                  <w:pPr>
                    <w:jc w:val="both"/>
                    <w:rPr>
                      <w:rFonts w:ascii="Arial" w:eastAsia="Times New Roman" w:hAnsi="Arial" w:cs="Arial"/>
                      <w:sz w:val="27"/>
                      <w:szCs w:val="27"/>
                    </w:rPr>
                  </w:pPr>
                </w:p>
                <w:p w:rsidR="00193BB0" w:rsidRPr="00193BB0" w:rsidRDefault="00193BB0" w:rsidP="00193BB0">
                  <w:pPr>
                    <w:jc w:val="both"/>
                    <w:rPr>
                      <w:rFonts w:ascii="Arial" w:eastAsia="Times New Roman" w:hAnsi="Arial" w:cs="Arial"/>
                      <w:sz w:val="27"/>
                      <w:szCs w:val="27"/>
                    </w:rPr>
                  </w:pPr>
                  <w:r w:rsidRPr="00193BB0">
                    <w:rPr>
                      <w:rFonts w:ascii="Arial" w:eastAsia="Times New Roman" w:hAnsi="Arial" w:cs="Arial"/>
                      <w:sz w:val="27"/>
                      <w:szCs w:val="27"/>
                    </w:rPr>
                    <w:t xml:space="preserve">Given the fact that there are currently 14 Notices from the President’s of a Declaration of National Emergency published in the Federal Register, we may very well be in a state of martial law. The one from March 6, 1933 is still in effect today. </w:t>
                  </w:r>
                </w:p>
                <w:p w:rsidR="00193BB0" w:rsidRPr="00193BB0" w:rsidRDefault="00193BB0" w:rsidP="00193BB0">
                  <w:pPr>
                    <w:jc w:val="both"/>
                    <w:rPr>
                      <w:rFonts w:ascii="Arial" w:eastAsia="Times New Roman" w:hAnsi="Arial" w:cs="Arial"/>
                      <w:sz w:val="27"/>
                      <w:szCs w:val="27"/>
                    </w:rPr>
                  </w:pPr>
                </w:p>
                <w:p w:rsidR="00193BB0" w:rsidRPr="00193BB0" w:rsidRDefault="00193BB0" w:rsidP="00193BB0">
                  <w:pPr>
                    <w:jc w:val="both"/>
                    <w:rPr>
                      <w:rFonts w:ascii="Arial" w:eastAsia="Times New Roman" w:hAnsi="Arial" w:cs="Arial"/>
                      <w:sz w:val="27"/>
                      <w:szCs w:val="27"/>
                    </w:rPr>
                  </w:pPr>
                  <w:r w:rsidRPr="00193BB0">
                    <w:rPr>
                      <w:rFonts w:ascii="Arial" w:eastAsia="Times New Roman" w:hAnsi="Arial" w:cs="Arial"/>
                      <w:sz w:val="27"/>
                      <w:szCs w:val="27"/>
                    </w:rPr>
                    <w:t xml:space="preserve">However, they are not going to admit the nature of the action, as this will admit their want of jurisdiction on the record for all to see, so THEY move to dismiss the charges. Every time. </w:t>
                  </w:r>
                </w:p>
                <w:p w:rsidR="00193BB0" w:rsidRPr="00193BB0" w:rsidRDefault="00193BB0" w:rsidP="00193BB0">
                  <w:pPr>
                    <w:jc w:val="both"/>
                    <w:rPr>
                      <w:rFonts w:ascii="Arial" w:eastAsia="Times New Roman" w:hAnsi="Arial" w:cs="Arial"/>
                      <w:sz w:val="27"/>
                      <w:szCs w:val="27"/>
                    </w:rPr>
                  </w:pPr>
                </w:p>
                <w:p w:rsidR="00193BB0" w:rsidRPr="00193BB0" w:rsidRDefault="00193BB0" w:rsidP="00193BB0">
                  <w:pPr>
                    <w:jc w:val="both"/>
                    <w:rPr>
                      <w:rFonts w:ascii="Arial" w:eastAsia="Times New Roman" w:hAnsi="Arial" w:cs="Arial"/>
                      <w:sz w:val="27"/>
                      <w:szCs w:val="27"/>
                    </w:rPr>
                  </w:pPr>
                  <w:r w:rsidRPr="00193BB0">
                    <w:rPr>
                      <w:rFonts w:ascii="Arial" w:eastAsia="Times New Roman" w:hAnsi="Arial" w:cs="Arial"/>
                      <w:sz w:val="27"/>
                      <w:szCs w:val="27"/>
                    </w:rPr>
                    <w:t xml:space="preserve">While I will never succeed in bringing down the current regime in this manner, at least other folks see what I am doing and some decide along the way that they want to learn this procedure. </w:t>
                  </w:r>
                </w:p>
                <w:p w:rsidR="00193BB0" w:rsidRPr="00193BB0" w:rsidRDefault="00193BB0" w:rsidP="00193BB0">
                  <w:pPr>
                    <w:jc w:val="both"/>
                    <w:rPr>
                      <w:rFonts w:ascii="Arial" w:eastAsia="Times New Roman" w:hAnsi="Arial" w:cs="Arial"/>
                      <w:sz w:val="27"/>
                      <w:szCs w:val="27"/>
                    </w:rPr>
                  </w:pPr>
                </w:p>
                <w:p w:rsidR="00193BB0" w:rsidRPr="00193BB0" w:rsidRDefault="00193BB0" w:rsidP="00193BB0">
                  <w:pPr>
                    <w:jc w:val="both"/>
                    <w:rPr>
                      <w:rFonts w:ascii="Arial" w:eastAsia="Times New Roman" w:hAnsi="Arial" w:cs="Arial"/>
                      <w:sz w:val="27"/>
                      <w:szCs w:val="27"/>
                    </w:rPr>
                  </w:pPr>
                  <w:r w:rsidRPr="00193BB0">
                    <w:rPr>
                      <w:rFonts w:ascii="Arial" w:eastAsia="Times New Roman" w:hAnsi="Arial" w:cs="Arial"/>
                      <w:sz w:val="27"/>
                      <w:szCs w:val="27"/>
                    </w:rPr>
                    <w:t>I contend that if only 10% of the people enforced their right to know the "nature and cause" of the accusation, that we could most certainly shut down the incessant stream of revenue being fleeced from the people by these "administrative" courts. As far as the "compelling government interest" doctrine, this is clearly matter founded in law martial rule - the military authority is in the process of returning control to the civil authorities, but has not yet completed the process</w:t>
                  </w:r>
                </w:p>
                <w:p w:rsidR="00193BB0" w:rsidRPr="00193BB0" w:rsidRDefault="00193BB0" w:rsidP="00193BB0">
                  <w:pPr>
                    <w:jc w:val="both"/>
                    <w:rPr>
                      <w:rFonts w:ascii="Arial" w:eastAsia="Times New Roman" w:hAnsi="Arial" w:cs="Arial"/>
                      <w:sz w:val="27"/>
                      <w:szCs w:val="27"/>
                    </w:rPr>
                  </w:pPr>
                </w:p>
                <w:p w:rsidR="00193BB0" w:rsidRPr="00193BB0" w:rsidRDefault="00193BB0" w:rsidP="00193BB0">
                  <w:pPr>
                    <w:jc w:val="both"/>
                    <w:rPr>
                      <w:rFonts w:ascii="Arial" w:eastAsia="Times New Roman" w:hAnsi="Arial" w:cs="Arial"/>
                      <w:sz w:val="27"/>
                      <w:szCs w:val="27"/>
                    </w:rPr>
                  </w:pPr>
                  <w:r w:rsidRPr="00193BB0">
                    <w:rPr>
                      <w:rFonts w:ascii="Arial" w:eastAsia="Times New Roman" w:hAnsi="Arial" w:cs="Arial"/>
                      <w:sz w:val="27"/>
                      <w:szCs w:val="27"/>
                    </w:rPr>
                    <w:t xml:space="preserve">I simply do not understand the nature and cause of the accusation with regard to the elements of personal jurisdiction, venue, and the nature of the action until the prosecution properly alleges them. I am therefore unable to enter a plea to the charge until I have had an opportunity to raise a meaningful defense against these elements. I cannot rebut an unstated presumption. </w:t>
                  </w:r>
                </w:p>
                <w:p w:rsidR="00193BB0" w:rsidRPr="00193BB0" w:rsidRDefault="00193BB0" w:rsidP="00193BB0">
                  <w:pPr>
                    <w:jc w:val="both"/>
                    <w:rPr>
                      <w:rFonts w:ascii="Arial" w:eastAsia="Times New Roman" w:hAnsi="Arial" w:cs="Arial"/>
                      <w:sz w:val="27"/>
                      <w:szCs w:val="27"/>
                    </w:rPr>
                  </w:pPr>
                </w:p>
                <w:p w:rsidR="00193BB0" w:rsidRPr="00193BB0" w:rsidRDefault="00193BB0" w:rsidP="00193BB0">
                  <w:pPr>
                    <w:jc w:val="both"/>
                    <w:rPr>
                      <w:rFonts w:ascii="Arial" w:eastAsia="Times New Roman" w:hAnsi="Arial" w:cs="Arial"/>
                      <w:sz w:val="27"/>
                      <w:szCs w:val="27"/>
                    </w:rPr>
                  </w:pPr>
                  <w:r w:rsidRPr="00193BB0">
                    <w:rPr>
                      <w:rFonts w:ascii="Arial" w:eastAsia="Times New Roman" w:hAnsi="Arial" w:cs="Arial"/>
                      <w:sz w:val="27"/>
                      <w:szCs w:val="27"/>
                    </w:rPr>
                    <w:t>The courts operate on silent judicial notice of presumption all the time. It is time for this to end.</w:t>
                  </w:r>
                </w:p>
                <w:p w:rsidR="00193BB0" w:rsidRPr="00193BB0" w:rsidRDefault="00193BB0" w:rsidP="00193BB0">
                  <w:pPr>
                    <w:jc w:val="both"/>
                    <w:rPr>
                      <w:rFonts w:ascii="Arial" w:eastAsia="Times New Roman" w:hAnsi="Arial" w:cs="Arial"/>
                      <w:sz w:val="27"/>
                      <w:szCs w:val="27"/>
                    </w:rPr>
                  </w:pPr>
                </w:p>
                <w:p w:rsidR="00193BB0" w:rsidRPr="00193BB0" w:rsidRDefault="00193BB0" w:rsidP="00193BB0">
                  <w:pPr>
                    <w:jc w:val="both"/>
                    <w:rPr>
                      <w:rFonts w:ascii="Arial" w:eastAsia="Times New Roman" w:hAnsi="Arial" w:cs="Arial"/>
                      <w:sz w:val="27"/>
                      <w:szCs w:val="27"/>
                    </w:rPr>
                  </w:pPr>
                  <w:r w:rsidRPr="00193BB0">
                    <w:rPr>
                      <w:rFonts w:ascii="Arial" w:eastAsia="Times New Roman" w:hAnsi="Arial" w:cs="Arial"/>
                      <w:sz w:val="27"/>
                      <w:szCs w:val="27"/>
                    </w:rPr>
                    <w:t xml:space="preserve">Generally, when you appear the Police Officer is not there because he has been </w:t>
                  </w:r>
                  <w:r w:rsidRPr="00193BB0">
                    <w:rPr>
                      <w:rFonts w:ascii="Arial" w:eastAsia="Times New Roman" w:hAnsi="Arial" w:cs="Arial"/>
                      <w:sz w:val="27"/>
                      <w:szCs w:val="27"/>
                    </w:rPr>
                    <w:lastRenderedPageBreak/>
                    <w:t xml:space="preserve">instructed to stay home that day. You simply move for a dismissal for lack of prosecution, as the Prosecutor cannot testify to facts, which he has no first hand knowledge of. Be especially careful of the judge’s conduct, he is required by his Oath of Office to be an impartial trier of fact, not the assistant prosecutor. </w:t>
                  </w:r>
                </w:p>
                <w:p w:rsidR="00193BB0" w:rsidRPr="00193BB0" w:rsidRDefault="00193BB0" w:rsidP="00193BB0">
                  <w:pPr>
                    <w:jc w:val="both"/>
                    <w:rPr>
                      <w:rFonts w:ascii="Arial" w:eastAsia="Times New Roman" w:hAnsi="Arial" w:cs="Arial"/>
                      <w:sz w:val="27"/>
                      <w:szCs w:val="27"/>
                    </w:rPr>
                  </w:pPr>
                </w:p>
                <w:p w:rsidR="00193BB0" w:rsidRPr="00193BB0" w:rsidRDefault="00193BB0" w:rsidP="00193BB0">
                  <w:pPr>
                    <w:jc w:val="both"/>
                    <w:rPr>
                      <w:rFonts w:ascii="Arial" w:eastAsia="Times New Roman" w:hAnsi="Arial" w:cs="Arial"/>
                      <w:sz w:val="27"/>
                      <w:szCs w:val="27"/>
                    </w:rPr>
                  </w:pPr>
                  <w:r w:rsidRPr="00193BB0">
                    <w:rPr>
                      <w:rFonts w:ascii="Arial" w:eastAsia="Times New Roman" w:hAnsi="Arial" w:cs="Arial"/>
                      <w:sz w:val="27"/>
                      <w:szCs w:val="27"/>
                    </w:rPr>
                    <w:t>Have fun but please do not abuse this procedure or it may become ineffective because of the abuse.</w:t>
                  </w:r>
                </w:p>
                <w:p w:rsidR="00193BB0" w:rsidRPr="00193BB0" w:rsidRDefault="00193BB0" w:rsidP="00193BB0">
                  <w:pPr>
                    <w:jc w:val="both"/>
                    <w:rPr>
                      <w:rFonts w:ascii="French Script MT" w:eastAsia="Times New Roman" w:hAnsi="French Script MT" w:cs="Times New Roman"/>
                      <w:sz w:val="48"/>
                      <w:szCs w:val="48"/>
                    </w:rPr>
                  </w:pPr>
                  <w:r w:rsidRPr="00193BB0">
                    <w:rPr>
                      <w:rFonts w:ascii="French Script MT" w:eastAsia="Times New Roman" w:hAnsi="French Script MT" w:cs="Times New Roman"/>
                      <w:b/>
                      <w:bCs/>
                      <w:i/>
                      <w:iCs/>
                      <w:sz w:val="48"/>
                      <w:szCs w:val="48"/>
                    </w:rPr>
                    <w:t>Melvin Stamper, JD.</w:t>
                  </w:r>
                </w:p>
                <w:p w:rsidR="00193BB0" w:rsidRPr="00193BB0" w:rsidRDefault="0061382D" w:rsidP="00193BB0">
                  <w:pPr>
                    <w:rPr>
                      <w:rFonts w:ascii="Times New Roman" w:eastAsia="Times New Roman" w:hAnsi="Times New Roman" w:cs="Times New Roman"/>
                      <w:sz w:val="24"/>
                      <w:szCs w:val="24"/>
                    </w:rPr>
                  </w:pPr>
                  <w:r w:rsidRPr="0061382D">
                    <w:rPr>
                      <w:rFonts w:ascii="Times New Roman" w:eastAsia="Times New Roman" w:hAnsi="Times New Roman" w:cs="Times New Roman"/>
                      <w:sz w:val="24"/>
                      <w:szCs w:val="24"/>
                    </w:rPr>
                    <w:pict>
                      <v:rect id="_x0000_i1025" style="width:0;height:1.5pt" o:hralign="center" o:hrstd="t" o:hr="t" fillcolor="#a0a0a0" stroked="f"/>
                    </w:pict>
                  </w:r>
                </w:p>
                <w:p w:rsidR="00193BB0" w:rsidRPr="00193BB0" w:rsidRDefault="00193BB0" w:rsidP="00193BB0">
                  <w:pPr>
                    <w:rPr>
                      <w:rFonts w:ascii="Times New Roman" w:eastAsia="Times New Roman" w:hAnsi="Times New Roman" w:cs="Times New Roman"/>
                    </w:rPr>
                  </w:pPr>
                  <w:r w:rsidRPr="00193BB0">
                    <w:rPr>
                      <w:rFonts w:ascii="Times New Roman" w:eastAsia="Times New Roman" w:hAnsi="Times New Roman" w:cs="Times New Roman"/>
                    </w:rPr>
                    <w:t>Certified Mail No.</w:t>
                  </w:r>
                </w:p>
                <w:p w:rsidR="00193BB0" w:rsidRPr="00193BB0" w:rsidRDefault="00193BB0" w:rsidP="00193BB0">
                  <w:pPr>
                    <w:rPr>
                      <w:rFonts w:ascii="Times New Roman" w:eastAsia="Times New Roman" w:hAnsi="Times New Roman" w:cs="Times New Roman"/>
                    </w:rPr>
                  </w:pPr>
                </w:p>
                <w:p w:rsidR="00193BB0" w:rsidRPr="00193BB0" w:rsidRDefault="00193BB0" w:rsidP="00193BB0">
                  <w:pPr>
                    <w:rPr>
                      <w:rFonts w:ascii="Times New Roman" w:eastAsia="Times New Roman" w:hAnsi="Times New Roman" w:cs="Times New Roman"/>
                    </w:rPr>
                  </w:pPr>
                  <w:r w:rsidRPr="00193BB0">
                    <w:rPr>
                      <w:rFonts w:ascii="Times New Roman" w:eastAsia="Times New Roman" w:hAnsi="Times New Roman" w:cs="Times New Roman"/>
                    </w:rPr>
                    <w:t>Dated:</w:t>
                  </w:r>
                </w:p>
                <w:p w:rsidR="00193BB0" w:rsidRPr="00193BB0" w:rsidRDefault="00193BB0" w:rsidP="00193BB0">
                  <w:pPr>
                    <w:rPr>
                      <w:rFonts w:ascii="Times New Roman" w:eastAsia="Times New Roman" w:hAnsi="Times New Roman" w:cs="Times New Roman"/>
                    </w:rPr>
                  </w:pPr>
                </w:p>
                <w:p w:rsidR="00193BB0" w:rsidRPr="00193BB0" w:rsidRDefault="00193BB0" w:rsidP="00193BB0">
                  <w:pPr>
                    <w:rPr>
                      <w:rFonts w:ascii="Times New Roman" w:eastAsia="Times New Roman" w:hAnsi="Times New Roman" w:cs="Times New Roman"/>
                    </w:rPr>
                  </w:pPr>
                  <w:r w:rsidRPr="00193BB0">
                    <w:rPr>
                      <w:rFonts w:ascii="Times New Roman" w:eastAsia="Times New Roman" w:hAnsi="Times New Roman" w:cs="Times New Roman"/>
                    </w:rPr>
                    <w:t>To:</w:t>
                  </w:r>
                  <w:r w:rsidRPr="00193BB0">
                    <w:rPr>
                      <w:rFonts w:ascii="Times New Roman" w:eastAsia="Times New Roman" w:hAnsi="Times New Roman" w:cs="Times New Roman"/>
                    </w:rPr>
                    <w:tab/>
                    <w:t>(Name of Judge)</w:t>
                  </w:r>
                </w:p>
                <w:p w:rsidR="00193BB0" w:rsidRPr="00193BB0" w:rsidRDefault="00193BB0" w:rsidP="00193BB0">
                  <w:pPr>
                    <w:rPr>
                      <w:rFonts w:ascii="Times New Roman" w:eastAsia="Times New Roman" w:hAnsi="Times New Roman" w:cs="Times New Roman"/>
                    </w:rPr>
                  </w:pPr>
                  <w:r w:rsidRPr="00193BB0">
                    <w:rPr>
                      <w:rFonts w:ascii="Times New Roman" w:eastAsia="Times New Roman" w:hAnsi="Times New Roman" w:cs="Times New Roman"/>
                    </w:rPr>
                    <w:tab/>
                    <w:t>(Circuit Court)</w:t>
                  </w:r>
                </w:p>
                <w:p w:rsidR="00193BB0" w:rsidRPr="00193BB0" w:rsidRDefault="00193BB0" w:rsidP="00193BB0">
                  <w:pPr>
                    <w:rPr>
                      <w:rFonts w:ascii="Times New Roman" w:eastAsia="Times New Roman" w:hAnsi="Times New Roman" w:cs="Times New Roman"/>
                    </w:rPr>
                  </w:pPr>
                  <w:r w:rsidRPr="00193BB0">
                    <w:rPr>
                      <w:rFonts w:ascii="Times New Roman" w:eastAsia="Times New Roman" w:hAnsi="Times New Roman" w:cs="Times New Roman"/>
                    </w:rPr>
                    <w:tab/>
                    <w:t>(Address)</w:t>
                  </w:r>
                </w:p>
                <w:p w:rsidR="00193BB0" w:rsidRPr="00193BB0" w:rsidRDefault="00193BB0" w:rsidP="00193BB0">
                  <w:pPr>
                    <w:rPr>
                      <w:rFonts w:ascii="Times New Roman" w:eastAsia="Times New Roman" w:hAnsi="Times New Roman" w:cs="Times New Roman"/>
                    </w:rPr>
                  </w:pPr>
                  <w:r w:rsidRPr="00193BB0">
                    <w:rPr>
                      <w:rFonts w:ascii="Times New Roman" w:eastAsia="Times New Roman" w:hAnsi="Times New Roman" w:cs="Times New Roman"/>
                    </w:rPr>
                    <w:tab/>
                    <w:t>City, State, zip</w:t>
                  </w:r>
                </w:p>
                <w:p w:rsidR="00193BB0" w:rsidRPr="00193BB0" w:rsidRDefault="00193BB0" w:rsidP="00193BB0">
                  <w:pPr>
                    <w:rPr>
                      <w:rFonts w:ascii="Times New Roman" w:eastAsia="Times New Roman" w:hAnsi="Times New Roman" w:cs="Times New Roman"/>
                    </w:rPr>
                  </w:pPr>
                </w:p>
                <w:p w:rsidR="00193BB0" w:rsidRPr="00193BB0" w:rsidRDefault="00193BB0" w:rsidP="00193BB0">
                  <w:pPr>
                    <w:rPr>
                      <w:rFonts w:ascii="Times New Roman" w:eastAsia="Times New Roman" w:hAnsi="Times New Roman" w:cs="Times New Roman"/>
                    </w:rPr>
                  </w:pPr>
                  <w:r w:rsidRPr="00193BB0">
                    <w:rPr>
                      <w:rFonts w:ascii="Times New Roman" w:eastAsia="Times New Roman" w:hAnsi="Times New Roman" w:cs="Times New Roman"/>
                    </w:rPr>
                    <w:t>From:</w:t>
                  </w:r>
                  <w:r w:rsidRPr="00193BB0">
                    <w:rPr>
                      <w:rFonts w:ascii="Times New Roman" w:eastAsia="Times New Roman" w:hAnsi="Times New Roman" w:cs="Times New Roman"/>
                    </w:rPr>
                    <w:tab/>
                    <w:t>(Your Name)</w:t>
                  </w:r>
                </w:p>
                <w:p w:rsidR="00193BB0" w:rsidRPr="00193BB0" w:rsidRDefault="00193BB0" w:rsidP="00193BB0">
                  <w:pPr>
                    <w:rPr>
                      <w:rFonts w:ascii="Times New Roman" w:eastAsia="Times New Roman" w:hAnsi="Times New Roman" w:cs="Times New Roman"/>
                    </w:rPr>
                  </w:pPr>
                  <w:r w:rsidRPr="00193BB0">
                    <w:rPr>
                      <w:rFonts w:ascii="Times New Roman" w:eastAsia="Times New Roman" w:hAnsi="Times New Roman" w:cs="Times New Roman"/>
                    </w:rPr>
                    <w:tab/>
                    <w:t>(Address)</w:t>
                  </w:r>
                </w:p>
                <w:p w:rsidR="00193BB0" w:rsidRPr="00193BB0" w:rsidRDefault="00193BB0" w:rsidP="00193BB0">
                  <w:pPr>
                    <w:rPr>
                      <w:rFonts w:ascii="Times New Roman" w:eastAsia="Times New Roman" w:hAnsi="Times New Roman" w:cs="Times New Roman"/>
                    </w:rPr>
                  </w:pPr>
                  <w:r w:rsidRPr="00193BB0">
                    <w:rPr>
                      <w:rFonts w:ascii="Times New Roman" w:eastAsia="Times New Roman" w:hAnsi="Times New Roman" w:cs="Times New Roman"/>
                    </w:rPr>
                    <w:tab/>
                    <w:t>(City, State, Zip)</w:t>
                  </w:r>
                </w:p>
                <w:p w:rsidR="00193BB0" w:rsidRPr="00193BB0" w:rsidRDefault="00193BB0" w:rsidP="00193BB0">
                  <w:pPr>
                    <w:rPr>
                      <w:rFonts w:ascii="Times New Roman" w:eastAsia="Times New Roman" w:hAnsi="Times New Roman" w:cs="Times New Roman"/>
                    </w:rPr>
                  </w:pPr>
                </w:p>
                <w:p w:rsidR="00193BB0" w:rsidRPr="00193BB0" w:rsidRDefault="00193BB0" w:rsidP="00193BB0">
                  <w:pPr>
                    <w:rPr>
                      <w:rFonts w:ascii="Times New Roman" w:eastAsia="Times New Roman" w:hAnsi="Times New Roman" w:cs="Times New Roman"/>
                    </w:rPr>
                  </w:pPr>
                  <w:r w:rsidRPr="00193BB0">
                    <w:rPr>
                      <w:rFonts w:ascii="Times New Roman" w:eastAsia="Times New Roman" w:hAnsi="Times New Roman" w:cs="Times New Roman"/>
                    </w:rPr>
                    <w:t>The Honorable (Name of Judge),</w:t>
                  </w:r>
                </w:p>
                <w:p w:rsidR="00193BB0" w:rsidRPr="00193BB0" w:rsidRDefault="00193BB0" w:rsidP="00193BB0">
                  <w:pPr>
                    <w:rPr>
                      <w:rFonts w:ascii="Times New Roman" w:eastAsia="Times New Roman" w:hAnsi="Times New Roman" w:cs="Times New Roman"/>
                    </w:rPr>
                  </w:pPr>
                </w:p>
                <w:p w:rsidR="00193BB0" w:rsidRPr="00193BB0" w:rsidRDefault="00193BB0" w:rsidP="00193BB0">
                  <w:pPr>
                    <w:spacing w:line="360" w:lineRule="auto"/>
                    <w:jc w:val="both"/>
                    <w:rPr>
                      <w:rFonts w:ascii="Times New Roman" w:eastAsia="Times New Roman" w:hAnsi="Times New Roman" w:cs="Times New Roman"/>
                    </w:rPr>
                  </w:pPr>
                  <w:r w:rsidRPr="00193BB0">
                    <w:rPr>
                      <w:rFonts w:ascii="Times New Roman" w:eastAsia="Times New Roman" w:hAnsi="Times New Roman" w:cs="Times New Roman"/>
                    </w:rPr>
                    <w:t>When I specially visit your court on a forced response on (Date of Hearing) to a Bill of Pains and Penalties issued by the (Officer Name) employed by the (Police Agency), employed by the corporate (YOUR STATE), I move this court and you, (Judge Name), to take judicial notice that my special visitation was forced, that my visitation is special, and not general, since this notice is my timely and specific objection to the presumptions upon which a false conclusion of law has been made administratively with regard to my status before this court.</w:t>
                  </w:r>
                </w:p>
                <w:p w:rsidR="00193BB0" w:rsidRPr="00193BB0" w:rsidRDefault="00193BB0" w:rsidP="00193BB0">
                  <w:pPr>
                    <w:tabs>
                      <w:tab w:val="left" w:pos="0"/>
                    </w:tabs>
                    <w:ind w:firstLine="180"/>
                    <w:jc w:val="both"/>
                    <w:rPr>
                      <w:rFonts w:ascii="Times New Roman" w:eastAsia="Times New Roman" w:hAnsi="Times New Roman" w:cs="Times New Roman"/>
                    </w:rPr>
                  </w:pPr>
                </w:p>
                <w:p w:rsidR="00193BB0" w:rsidRPr="00193BB0" w:rsidRDefault="00193BB0" w:rsidP="00193BB0">
                  <w:pPr>
                    <w:tabs>
                      <w:tab w:val="left" w:pos="0"/>
                    </w:tabs>
                    <w:spacing w:line="360" w:lineRule="auto"/>
                    <w:ind w:firstLine="187"/>
                    <w:jc w:val="both"/>
                    <w:rPr>
                      <w:rFonts w:ascii="Times New Roman" w:eastAsia="Times New Roman" w:hAnsi="Times New Roman" w:cs="Times New Roman"/>
                    </w:rPr>
                  </w:pPr>
                  <w:r w:rsidRPr="00193BB0">
                    <w:rPr>
                      <w:rFonts w:ascii="Times New Roman" w:eastAsia="Times New Roman" w:hAnsi="Times New Roman" w:cs="Times New Roman"/>
                    </w:rPr>
                    <w:t>The plaintiff in this case is an administrative officer representing the corporate and de facto (YOUR STATE), which has legislative power to compel performance upon the letter of its statutes upon all persons subject to its jurisdiction. The only due process that its legislative courts recognize is the right to be heard on the facts of the case.</w:t>
                  </w:r>
                </w:p>
                <w:p w:rsidR="00193BB0" w:rsidRPr="00193BB0" w:rsidRDefault="00193BB0" w:rsidP="00193BB0">
                  <w:pPr>
                    <w:tabs>
                      <w:tab w:val="left" w:pos="0"/>
                    </w:tabs>
                    <w:ind w:firstLine="180"/>
                    <w:jc w:val="both"/>
                    <w:rPr>
                      <w:rFonts w:ascii="Times New Roman" w:eastAsia="Times New Roman" w:hAnsi="Times New Roman" w:cs="Times New Roman"/>
                    </w:rPr>
                  </w:pPr>
                </w:p>
                <w:p w:rsidR="00193BB0" w:rsidRPr="00193BB0" w:rsidRDefault="00193BB0" w:rsidP="00193BB0">
                  <w:pPr>
                    <w:tabs>
                      <w:tab w:val="left" w:pos="0"/>
                    </w:tabs>
                    <w:spacing w:line="360" w:lineRule="auto"/>
                    <w:ind w:firstLine="187"/>
                    <w:jc w:val="both"/>
                    <w:rPr>
                      <w:rFonts w:ascii="Times New Roman" w:eastAsia="Times New Roman" w:hAnsi="Times New Roman" w:cs="Times New Roman"/>
                    </w:rPr>
                  </w:pPr>
                  <w:r w:rsidRPr="00193BB0">
                    <w:rPr>
                      <w:rFonts w:ascii="Times New Roman" w:eastAsia="Times New Roman" w:hAnsi="Times New Roman" w:cs="Times New Roman"/>
                    </w:rPr>
                    <w:t>The corporate plaintiff in this criminal action before this court has made an unproven conclusion of law that (Your Name) is among those persons who have lost, or otherwise abandoned, their status in the guaranteed "Republican Form" of Government and who must perform under legislative power upon the exact letter of every legislative statute with no due process of law protection other than that outlined in paragraph two of this letter.</w:t>
                  </w:r>
                </w:p>
                <w:p w:rsidR="00193BB0" w:rsidRPr="00193BB0" w:rsidRDefault="00193BB0" w:rsidP="00193BB0">
                  <w:pPr>
                    <w:tabs>
                      <w:tab w:val="left" w:pos="0"/>
                    </w:tabs>
                    <w:ind w:firstLine="180"/>
                    <w:jc w:val="both"/>
                    <w:rPr>
                      <w:rFonts w:ascii="Times New Roman" w:eastAsia="Times New Roman" w:hAnsi="Times New Roman" w:cs="Times New Roman"/>
                    </w:rPr>
                  </w:pPr>
                </w:p>
                <w:p w:rsidR="00193BB0" w:rsidRPr="00193BB0" w:rsidRDefault="00193BB0" w:rsidP="00193BB0">
                  <w:pPr>
                    <w:tabs>
                      <w:tab w:val="left" w:pos="0"/>
                    </w:tabs>
                    <w:spacing w:line="360" w:lineRule="auto"/>
                    <w:ind w:firstLine="187"/>
                    <w:jc w:val="both"/>
                    <w:rPr>
                      <w:rFonts w:ascii="Times New Roman" w:eastAsia="Times New Roman" w:hAnsi="Times New Roman" w:cs="Times New Roman"/>
                    </w:rPr>
                  </w:pPr>
                  <w:r w:rsidRPr="00193BB0">
                    <w:rPr>
                      <w:rFonts w:ascii="Times New Roman" w:eastAsia="Times New Roman" w:hAnsi="Times New Roman" w:cs="Times New Roman"/>
                    </w:rPr>
                    <w:t xml:space="preserve">It is from this </w:t>
                  </w:r>
                  <w:r w:rsidRPr="00193BB0">
                    <w:rPr>
                      <w:rFonts w:ascii="Times New Roman" w:eastAsia="Times New Roman" w:hAnsi="Times New Roman" w:cs="Times New Roman"/>
                      <w:u w:val="single"/>
                    </w:rPr>
                    <w:t>false</w:t>
                  </w:r>
                  <w:r w:rsidRPr="00193BB0">
                    <w:rPr>
                      <w:rFonts w:ascii="Times New Roman" w:eastAsia="Times New Roman" w:hAnsi="Times New Roman" w:cs="Times New Roman"/>
                    </w:rPr>
                    <w:t xml:space="preserve"> conclusion of law that administrative officer (Officer Name) issued the contested Bill of Pains and Penalties upon (Your Name).</w:t>
                  </w:r>
                </w:p>
                <w:p w:rsidR="00193BB0" w:rsidRPr="00193BB0" w:rsidRDefault="00193BB0" w:rsidP="00193BB0">
                  <w:pPr>
                    <w:tabs>
                      <w:tab w:val="left" w:pos="0"/>
                    </w:tabs>
                    <w:ind w:firstLine="180"/>
                    <w:jc w:val="both"/>
                    <w:rPr>
                      <w:rFonts w:ascii="Times New Roman" w:eastAsia="Times New Roman" w:hAnsi="Times New Roman" w:cs="Times New Roman"/>
                    </w:rPr>
                  </w:pPr>
                </w:p>
                <w:p w:rsidR="00193BB0" w:rsidRPr="00193BB0" w:rsidRDefault="00193BB0" w:rsidP="00193BB0">
                  <w:pPr>
                    <w:tabs>
                      <w:tab w:val="left" w:pos="0"/>
                    </w:tabs>
                    <w:spacing w:line="360" w:lineRule="auto"/>
                    <w:ind w:firstLine="187"/>
                    <w:jc w:val="both"/>
                    <w:rPr>
                      <w:rFonts w:ascii="Times New Roman" w:eastAsia="Times New Roman" w:hAnsi="Times New Roman" w:cs="Times New Roman"/>
                    </w:rPr>
                  </w:pPr>
                  <w:r w:rsidRPr="00193BB0">
                    <w:rPr>
                      <w:rFonts w:ascii="Times New Roman" w:eastAsia="Times New Roman" w:hAnsi="Times New Roman" w:cs="Times New Roman"/>
                    </w:rPr>
                    <w:t xml:space="preserve">This court must take judicial Notice that (Your Name) an un-enfranchised individual has made a contrary conclusion of </w:t>
                  </w:r>
                  <w:r w:rsidRPr="00193BB0">
                    <w:rPr>
                      <w:rFonts w:ascii="Times New Roman" w:eastAsia="Times New Roman" w:hAnsi="Times New Roman" w:cs="Times New Roman"/>
                    </w:rPr>
                    <w:lastRenderedPageBreak/>
                    <w:t>law to that of plaintiff. (Your Name) claims his guaranteed, fundamental and unalienable rights stemming from both the National and State constitutions to full due process of law in all criminal actions against him, means he is subject only to judicial power, not legislative power. Said judicial power when exercised over him requires a corpus delicti or a damaged party who has sworn out a verified complaint against him. This is lacking in the criminal complaint against (Your Name) brought on by plaintiff.</w:t>
                  </w:r>
                </w:p>
                <w:p w:rsidR="00193BB0" w:rsidRPr="00193BB0" w:rsidRDefault="00193BB0" w:rsidP="00193BB0">
                  <w:pPr>
                    <w:tabs>
                      <w:tab w:val="left" w:pos="0"/>
                    </w:tabs>
                    <w:ind w:firstLine="180"/>
                    <w:jc w:val="both"/>
                    <w:rPr>
                      <w:rFonts w:ascii="Times New Roman" w:eastAsia="Times New Roman" w:hAnsi="Times New Roman" w:cs="Times New Roman"/>
                    </w:rPr>
                  </w:pPr>
                </w:p>
                <w:p w:rsidR="00193BB0" w:rsidRPr="00193BB0" w:rsidRDefault="00193BB0" w:rsidP="00193BB0">
                  <w:pPr>
                    <w:tabs>
                      <w:tab w:val="left" w:pos="0"/>
                    </w:tabs>
                    <w:spacing w:line="360" w:lineRule="auto"/>
                    <w:ind w:firstLine="187"/>
                    <w:jc w:val="both"/>
                    <w:rPr>
                      <w:rFonts w:ascii="Times New Roman" w:eastAsia="Times New Roman" w:hAnsi="Times New Roman" w:cs="Times New Roman"/>
                    </w:rPr>
                  </w:pPr>
                  <w:r w:rsidRPr="00193BB0">
                    <w:rPr>
                      <w:rFonts w:ascii="Times New Roman" w:eastAsia="Times New Roman" w:hAnsi="Times New Roman" w:cs="Times New Roman"/>
                    </w:rPr>
                    <w:t>So, the unlawfully charged (Your Name) declares that his un-enfranchised status as a preamble American Citizen of the guaranteed "Republican form" of government known as The United States of America and inhabitant of (Your State), that without a corpus delicti, no court judicial or legislative tribunal has a criminal jurisdiction over his person or property.</w:t>
                  </w:r>
                </w:p>
                <w:p w:rsidR="00193BB0" w:rsidRPr="00193BB0" w:rsidRDefault="00193BB0" w:rsidP="00193BB0">
                  <w:pPr>
                    <w:tabs>
                      <w:tab w:val="left" w:pos="0"/>
                    </w:tabs>
                    <w:ind w:firstLine="180"/>
                    <w:jc w:val="both"/>
                    <w:rPr>
                      <w:rFonts w:ascii="Times New Roman" w:eastAsia="Times New Roman" w:hAnsi="Times New Roman" w:cs="Times New Roman"/>
                    </w:rPr>
                  </w:pPr>
                </w:p>
                <w:p w:rsidR="00193BB0" w:rsidRPr="00193BB0" w:rsidRDefault="00193BB0" w:rsidP="00193BB0">
                  <w:pPr>
                    <w:tabs>
                      <w:tab w:val="left" w:pos="0"/>
                    </w:tabs>
                    <w:spacing w:line="360" w:lineRule="auto"/>
                    <w:ind w:firstLine="187"/>
                    <w:jc w:val="both"/>
                    <w:rPr>
                      <w:rFonts w:ascii="Times New Roman" w:eastAsia="Times New Roman" w:hAnsi="Times New Roman" w:cs="Times New Roman"/>
                    </w:rPr>
                  </w:pPr>
                  <w:r w:rsidRPr="00193BB0">
                    <w:rPr>
                      <w:rFonts w:ascii="Times New Roman" w:eastAsia="Times New Roman" w:hAnsi="Times New Roman" w:cs="Times New Roman"/>
                    </w:rPr>
                    <w:t>Therefore, the accused specially visits before the law side of this court seeking its protection from the excess zeal of corporate government, trusting that this court will assume a neutral stance at law and require the corporate plaintiff in this criminal action to prove its in rem and, or, in personam criminal jurisdiction over the accused to be a fact of law before this court will take on the role of judging the facts of this legislative charge brought before you. Your Oath of Office compels nothing less from you.</w:t>
                  </w:r>
                </w:p>
                <w:p w:rsidR="00193BB0" w:rsidRPr="00193BB0" w:rsidRDefault="00193BB0" w:rsidP="00193BB0">
                  <w:pPr>
                    <w:jc w:val="both"/>
                    <w:rPr>
                      <w:rFonts w:ascii="Times New Roman" w:eastAsia="Times New Roman" w:hAnsi="Times New Roman" w:cs="Times New Roman"/>
                    </w:rPr>
                  </w:pPr>
                  <w:r w:rsidRPr="00193BB0">
                    <w:rPr>
                      <w:rFonts w:ascii="Times New Roman" w:eastAsia="Times New Roman" w:hAnsi="Times New Roman" w:cs="Times New Roman"/>
                    </w:rPr>
                    <w:tab/>
                  </w:r>
                  <w:r w:rsidRPr="00193BB0">
                    <w:rPr>
                      <w:rFonts w:ascii="Times New Roman" w:eastAsia="Times New Roman" w:hAnsi="Times New Roman" w:cs="Times New Roman"/>
                    </w:rPr>
                    <w:tab/>
                  </w:r>
                  <w:r w:rsidRPr="00193BB0">
                    <w:rPr>
                      <w:rFonts w:ascii="Times New Roman" w:eastAsia="Times New Roman" w:hAnsi="Times New Roman" w:cs="Times New Roman"/>
                    </w:rPr>
                    <w:tab/>
                  </w:r>
                  <w:r w:rsidRPr="00193BB0">
                    <w:rPr>
                      <w:rFonts w:ascii="Times New Roman" w:eastAsia="Times New Roman" w:hAnsi="Times New Roman" w:cs="Times New Roman"/>
                    </w:rPr>
                    <w:tab/>
                  </w:r>
                  <w:r w:rsidRPr="00193BB0">
                    <w:rPr>
                      <w:rFonts w:ascii="Times New Roman" w:eastAsia="Times New Roman" w:hAnsi="Times New Roman" w:cs="Times New Roman"/>
                    </w:rPr>
                    <w:tab/>
                  </w:r>
                  <w:r w:rsidRPr="00193BB0">
                    <w:rPr>
                      <w:rFonts w:ascii="Times New Roman" w:eastAsia="Times New Roman" w:hAnsi="Times New Roman" w:cs="Times New Roman"/>
                    </w:rPr>
                    <w:tab/>
                  </w:r>
                  <w:r w:rsidRPr="00193BB0">
                    <w:rPr>
                      <w:rFonts w:ascii="Times New Roman" w:eastAsia="Times New Roman" w:hAnsi="Times New Roman" w:cs="Times New Roman"/>
                    </w:rPr>
                    <w:tab/>
                  </w:r>
                </w:p>
                <w:p w:rsidR="00193BB0" w:rsidRPr="00193BB0" w:rsidRDefault="00193BB0" w:rsidP="00193BB0">
                  <w:pPr>
                    <w:jc w:val="both"/>
                    <w:rPr>
                      <w:rFonts w:ascii="Times New Roman" w:eastAsia="Times New Roman" w:hAnsi="Times New Roman" w:cs="Times New Roman"/>
                    </w:rPr>
                  </w:pPr>
                </w:p>
                <w:p w:rsidR="00193BB0" w:rsidRPr="00193BB0" w:rsidRDefault="00193BB0" w:rsidP="00193BB0">
                  <w:pPr>
                    <w:jc w:val="both"/>
                    <w:rPr>
                      <w:rFonts w:ascii="Times New Roman" w:eastAsia="Times New Roman" w:hAnsi="Times New Roman" w:cs="Times New Roman"/>
                    </w:rPr>
                  </w:pPr>
                  <w:r w:rsidRPr="00193BB0">
                    <w:rPr>
                      <w:rFonts w:ascii="Times New Roman" w:eastAsia="Times New Roman" w:hAnsi="Times New Roman" w:cs="Times New Roman"/>
                    </w:rPr>
                    <w:t>Cordially yours,</w:t>
                  </w:r>
                </w:p>
                <w:p w:rsidR="00193BB0" w:rsidRPr="00193BB0" w:rsidRDefault="00193BB0" w:rsidP="00193BB0">
                  <w:pPr>
                    <w:jc w:val="both"/>
                    <w:rPr>
                      <w:rFonts w:ascii="Times New Roman" w:eastAsia="Times New Roman" w:hAnsi="Times New Roman" w:cs="Times New Roman"/>
                    </w:rPr>
                  </w:pPr>
                  <w:r w:rsidRPr="00193BB0">
                    <w:rPr>
                      <w:rFonts w:ascii="Times New Roman" w:eastAsia="Times New Roman" w:hAnsi="Times New Roman" w:cs="Times New Roman"/>
                    </w:rPr>
                    <w:tab/>
                  </w:r>
                  <w:r w:rsidRPr="00193BB0">
                    <w:rPr>
                      <w:rFonts w:ascii="Times New Roman" w:eastAsia="Times New Roman" w:hAnsi="Times New Roman" w:cs="Times New Roman"/>
                    </w:rPr>
                    <w:tab/>
                  </w:r>
                  <w:r w:rsidRPr="00193BB0">
                    <w:rPr>
                      <w:rFonts w:ascii="Times New Roman" w:eastAsia="Times New Roman" w:hAnsi="Times New Roman" w:cs="Times New Roman"/>
                    </w:rPr>
                    <w:tab/>
                  </w:r>
                  <w:r w:rsidRPr="00193BB0">
                    <w:rPr>
                      <w:rFonts w:ascii="Times New Roman" w:eastAsia="Times New Roman" w:hAnsi="Times New Roman" w:cs="Times New Roman"/>
                    </w:rPr>
                    <w:tab/>
                  </w:r>
                  <w:r w:rsidRPr="00193BB0">
                    <w:rPr>
                      <w:rFonts w:ascii="Times New Roman" w:eastAsia="Times New Roman" w:hAnsi="Times New Roman" w:cs="Times New Roman"/>
                    </w:rPr>
                    <w:tab/>
                  </w:r>
                  <w:r w:rsidRPr="00193BB0">
                    <w:rPr>
                      <w:rFonts w:ascii="Times New Roman" w:eastAsia="Times New Roman" w:hAnsi="Times New Roman" w:cs="Times New Roman"/>
                    </w:rPr>
                    <w:tab/>
                  </w:r>
                  <w:r w:rsidRPr="00193BB0">
                    <w:rPr>
                      <w:rFonts w:ascii="Times New Roman" w:eastAsia="Times New Roman" w:hAnsi="Times New Roman" w:cs="Times New Roman"/>
                    </w:rPr>
                    <w:tab/>
                  </w:r>
                </w:p>
                <w:p w:rsidR="00193BB0" w:rsidRPr="00193BB0" w:rsidRDefault="00193BB0" w:rsidP="00193BB0">
                  <w:pPr>
                    <w:jc w:val="both"/>
                    <w:rPr>
                      <w:rFonts w:ascii="Times New Roman" w:eastAsia="Times New Roman" w:hAnsi="Times New Roman" w:cs="Times New Roman"/>
                    </w:rPr>
                  </w:pPr>
                  <w:r w:rsidRPr="00193BB0">
                    <w:rPr>
                      <w:rFonts w:ascii="Times New Roman" w:eastAsia="Times New Roman" w:hAnsi="Times New Roman" w:cs="Times New Roman"/>
                    </w:rPr>
                    <w:t>_____________________________</w:t>
                  </w:r>
                </w:p>
                <w:p w:rsidR="00193BB0" w:rsidRPr="00193BB0" w:rsidRDefault="00193BB0" w:rsidP="00193BB0">
                  <w:pPr>
                    <w:jc w:val="both"/>
                    <w:rPr>
                      <w:rFonts w:ascii="Times New Roman" w:eastAsia="Times New Roman" w:hAnsi="Times New Roman" w:cs="Times New Roman"/>
                    </w:rPr>
                  </w:pPr>
                  <w:r w:rsidRPr="00193BB0">
                    <w:rPr>
                      <w:rFonts w:ascii="Times New Roman" w:eastAsia="Times New Roman" w:hAnsi="Times New Roman" w:cs="Times New Roman"/>
                    </w:rPr>
                    <w:t>(Your Name), sui juris</w:t>
                  </w:r>
                </w:p>
                <w:p w:rsidR="00193BB0" w:rsidRPr="00193BB0" w:rsidRDefault="00193BB0" w:rsidP="00193BB0">
                  <w:pPr>
                    <w:jc w:val="both"/>
                    <w:rPr>
                      <w:rFonts w:ascii="Times New Roman" w:eastAsia="Times New Roman" w:hAnsi="Times New Roman" w:cs="Times New Roman"/>
                    </w:rPr>
                  </w:pPr>
                  <w:r w:rsidRPr="00193BB0">
                    <w:rPr>
                      <w:rFonts w:ascii="Times New Roman" w:eastAsia="Times New Roman" w:hAnsi="Times New Roman" w:cs="Times New Roman"/>
                    </w:rPr>
                    <w:tab/>
                  </w:r>
                  <w:r w:rsidRPr="00193BB0">
                    <w:rPr>
                      <w:rFonts w:ascii="Times New Roman" w:eastAsia="Times New Roman" w:hAnsi="Times New Roman" w:cs="Times New Roman"/>
                    </w:rPr>
                    <w:tab/>
                  </w:r>
                  <w:r w:rsidRPr="00193BB0">
                    <w:rPr>
                      <w:rFonts w:ascii="Times New Roman" w:eastAsia="Times New Roman" w:hAnsi="Times New Roman" w:cs="Times New Roman"/>
                    </w:rPr>
                    <w:tab/>
                  </w:r>
                  <w:r w:rsidRPr="00193BB0">
                    <w:rPr>
                      <w:rFonts w:ascii="Times New Roman" w:eastAsia="Times New Roman" w:hAnsi="Times New Roman" w:cs="Times New Roman"/>
                    </w:rPr>
                    <w:tab/>
                  </w:r>
                  <w:r w:rsidRPr="00193BB0">
                    <w:rPr>
                      <w:rFonts w:ascii="Times New Roman" w:eastAsia="Times New Roman" w:hAnsi="Times New Roman" w:cs="Times New Roman"/>
                    </w:rPr>
                    <w:tab/>
                  </w:r>
                  <w:r w:rsidRPr="00193BB0">
                    <w:rPr>
                      <w:rFonts w:ascii="Times New Roman" w:eastAsia="Times New Roman" w:hAnsi="Times New Roman" w:cs="Times New Roman"/>
                    </w:rPr>
                    <w:tab/>
                  </w:r>
                  <w:r w:rsidRPr="00193BB0">
                    <w:rPr>
                      <w:rFonts w:ascii="Times New Roman" w:eastAsia="Times New Roman" w:hAnsi="Times New Roman" w:cs="Times New Roman"/>
                    </w:rPr>
                    <w:tab/>
                  </w:r>
                </w:p>
                <w:p w:rsidR="00193BB0" w:rsidRPr="00193BB0" w:rsidRDefault="00193BB0" w:rsidP="00193BB0">
                  <w:pPr>
                    <w:autoSpaceDE w:val="0"/>
                    <w:autoSpaceDN w:val="0"/>
                    <w:jc w:val="both"/>
                    <w:rPr>
                      <w:rFonts w:ascii="Times New Roman" w:eastAsia="Times New Roman" w:hAnsi="Times New Roman" w:cs="Times New Roman"/>
                    </w:rPr>
                  </w:pPr>
                  <w:r w:rsidRPr="00193BB0">
                    <w:rPr>
                      <w:rFonts w:ascii="Times New Roman" w:eastAsia="Times New Roman" w:hAnsi="Times New Roman" w:cs="Times New Roman"/>
                    </w:rPr>
                    <w:t>Clerk of the Court</w:t>
                  </w:r>
                  <w:r w:rsidRPr="00193BB0">
                    <w:rPr>
                      <w:rFonts w:ascii="Times New Roman" w:eastAsia="Times New Roman" w:hAnsi="Times New Roman" w:cs="Times New Roman"/>
                    </w:rPr>
                    <w:tab/>
                  </w:r>
                  <w:r w:rsidRPr="00193BB0">
                    <w:rPr>
                      <w:rFonts w:ascii="Times New Roman" w:eastAsia="Times New Roman" w:hAnsi="Times New Roman" w:cs="Times New Roman"/>
                    </w:rPr>
                    <w:tab/>
                  </w:r>
                  <w:r w:rsidRPr="00193BB0">
                    <w:rPr>
                      <w:rFonts w:ascii="Times New Roman" w:eastAsia="Times New Roman" w:hAnsi="Times New Roman" w:cs="Times New Roman"/>
                    </w:rPr>
                    <w:tab/>
                  </w:r>
                  <w:r w:rsidRPr="00193BB0">
                    <w:rPr>
                      <w:rFonts w:ascii="Times New Roman" w:eastAsia="Times New Roman" w:hAnsi="Times New Roman" w:cs="Times New Roman"/>
                    </w:rPr>
                    <w:tab/>
                  </w:r>
                  <w:r w:rsidRPr="00193BB0">
                    <w:rPr>
                      <w:rFonts w:ascii="Times New Roman" w:eastAsia="Times New Roman" w:hAnsi="Times New Roman" w:cs="Times New Roman"/>
                    </w:rPr>
                    <w:tab/>
                  </w:r>
                  <w:r w:rsidRPr="00193BB0">
                    <w:rPr>
                      <w:rFonts w:ascii="Times New Roman" w:eastAsia="Times New Roman" w:hAnsi="Times New Roman" w:cs="Times New Roman"/>
                    </w:rPr>
                    <w:tab/>
                  </w:r>
                  <w:r w:rsidRPr="00193BB0">
                    <w:rPr>
                      <w:rFonts w:ascii="Times New Roman" w:eastAsia="Times New Roman" w:hAnsi="Times New Roman" w:cs="Times New Roman"/>
                    </w:rPr>
                    <w:tab/>
                    <w:t>(Date)</w:t>
                  </w:r>
                </w:p>
                <w:p w:rsidR="00193BB0" w:rsidRPr="00193BB0" w:rsidRDefault="00193BB0" w:rsidP="00193BB0">
                  <w:pPr>
                    <w:autoSpaceDE w:val="0"/>
                    <w:autoSpaceDN w:val="0"/>
                    <w:jc w:val="both"/>
                    <w:rPr>
                      <w:rFonts w:ascii="Times New Roman" w:eastAsia="Times New Roman" w:hAnsi="Times New Roman" w:cs="Times New Roman"/>
                    </w:rPr>
                  </w:pPr>
                  <w:r w:rsidRPr="00193BB0">
                    <w:rPr>
                      <w:rFonts w:ascii="Times New Roman" w:eastAsia="Times New Roman" w:hAnsi="Times New Roman" w:cs="Times New Roman"/>
                    </w:rPr>
                    <w:t>Address</w:t>
                  </w:r>
                  <w:r w:rsidRPr="00193BB0">
                    <w:rPr>
                      <w:rFonts w:ascii="Times New Roman" w:eastAsia="Times New Roman" w:hAnsi="Times New Roman" w:cs="Times New Roman"/>
                    </w:rPr>
                    <w:tab/>
                  </w:r>
                  <w:r w:rsidRPr="00193BB0">
                    <w:rPr>
                      <w:rFonts w:ascii="Times New Roman" w:eastAsia="Times New Roman" w:hAnsi="Times New Roman" w:cs="Times New Roman"/>
                    </w:rPr>
                    <w:tab/>
                  </w:r>
                  <w:r w:rsidRPr="00193BB0">
                    <w:rPr>
                      <w:rFonts w:ascii="Times New Roman" w:eastAsia="Times New Roman" w:hAnsi="Times New Roman" w:cs="Times New Roman"/>
                      <w:b/>
                      <w:bCs/>
                    </w:rPr>
                    <w:t>NOTICE OF ABATEMENT</w:t>
                  </w:r>
                </w:p>
                <w:p w:rsidR="00193BB0" w:rsidRPr="00193BB0" w:rsidRDefault="00193BB0" w:rsidP="00193BB0">
                  <w:pPr>
                    <w:autoSpaceDE w:val="0"/>
                    <w:autoSpaceDN w:val="0"/>
                    <w:jc w:val="both"/>
                    <w:rPr>
                      <w:rFonts w:ascii="Times New Roman" w:eastAsia="Times New Roman" w:hAnsi="Times New Roman" w:cs="Times New Roman"/>
                    </w:rPr>
                  </w:pPr>
                  <w:r w:rsidRPr="00193BB0">
                    <w:rPr>
                      <w:rFonts w:ascii="Times New Roman" w:eastAsia="Times New Roman" w:hAnsi="Times New Roman" w:cs="Times New Roman"/>
                    </w:rPr>
                    <w:t>City, State, zip</w:t>
                  </w:r>
                  <w:r w:rsidRPr="00193BB0">
                    <w:rPr>
                      <w:rFonts w:ascii="Times New Roman" w:eastAsia="Times New Roman" w:hAnsi="Times New Roman" w:cs="Times New Roman"/>
                    </w:rPr>
                    <w:tab/>
                  </w:r>
                  <w:r w:rsidRPr="00193BB0">
                    <w:rPr>
                      <w:rFonts w:ascii="Times New Roman" w:eastAsia="Times New Roman" w:hAnsi="Times New Roman" w:cs="Times New Roman"/>
                    </w:rPr>
                    <w:tab/>
                  </w:r>
                  <w:r w:rsidRPr="00193BB0">
                    <w:rPr>
                      <w:rFonts w:ascii="Times New Roman" w:eastAsia="Times New Roman" w:hAnsi="Times New Roman" w:cs="Times New Roman"/>
                    </w:rPr>
                    <w:tab/>
                  </w:r>
                  <w:r w:rsidRPr="00193BB0">
                    <w:rPr>
                      <w:rFonts w:ascii="Times New Roman" w:eastAsia="Times New Roman" w:hAnsi="Times New Roman" w:cs="Times New Roman"/>
                    </w:rPr>
                    <w:tab/>
                  </w:r>
                  <w:r w:rsidRPr="00193BB0">
                    <w:rPr>
                      <w:rFonts w:ascii="Times New Roman" w:eastAsia="Times New Roman" w:hAnsi="Times New Roman" w:cs="Times New Roman"/>
                    </w:rPr>
                    <w:tab/>
                  </w:r>
                  <w:r w:rsidRPr="00193BB0">
                    <w:rPr>
                      <w:rFonts w:ascii="Times New Roman" w:eastAsia="Times New Roman" w:hAnsi="Times New Roman" w:cs="Times New Roman"/>
                    </w:rPr>
                    <w:tab/>
                  </w:r>
                  <w:r w:rsidRPr="00193BB0">
                    <w:rPr>
                      <w:rFonts w:ascii="Times New Roman" w:eastAsia="Times New Roman" w:hAnsi="Times New Roman" w:cs="Times New Roman"/>
                    </w:rPr>
                    <w:tab/>
                    <w:t>Certified Mail #</w:t>
                  </w:r>
                </w:p>
                <w:p w:rsidR="00193BB0" w:rsidRPr="00193BB0" w:rsidRDefault="00193BB0" w:rsidP="00193BB0">
                  <w:pPr>
                    <w:autoSpaceDE w:val="0"/>
                    <w:autoSpaceDN w:val="0"/>
                    <w:jc w:val="both"/>
                    <w:rPr>
                      <w:rFonts w:ascii="Times New Roman" w:eastAsia="Times New Roman" w:hAnsi="Times New Roman" w:cs="Times New Roman"/>
                    </w:rPr>
                  </w:pPr>
                </w:p>
                <w:p w:rsidR="00193BB0" w:rsidRPr="00193BB0" w:rsidRDefault="00193BB0" w:rsidP="00193BB0">
                  <w:pPr>
                    <w:autoSpaceDE w:val="0"/>
                    <w:autoSpaceDN w:val="0"/>
                    <w:jc w:val="both"/>
                    <w:rPr>
                      <w:rFonts w:ascii="Times New Roman" w:eastAsia="Times New Roman" w:hAnsi="Times New Roman" w:cs="Times New Roman"/>
                    </w:rPr>
                  </w:pPr>
                  <w:r w:rsidRPr="00193BB0">
                    <w:rPr>
                      <w:rFonts w:ascii="Times New Roman" w:eastAsia="Times New Roman" w:hAnsi="Times New Roman" w:cs="Times New Roman"/>
                    </w:rPr>
                    <w:t>To The Honorable (Name of Judge)</w:t>
                  </w:r>
                </w:p>
                <w:p w:rsidR="00193BB0" w:rsidRPr="00193BB0" w:rsidRDefault="00193BB0" w:rsidP="00193BB0">
                  <w:pPr>
                    <w:autoSpaceDE w:val="0"/>
                    <w:autoSpaceDN w:val="0"/>
                    <w:jc w:val="both"/>
                    <w:rPr>
                      <w:rFonts w:ascii="Times New Roman" w:eastAsia="Times New Roman" w:hAnsi="Times New Roman" w:cs="Times New Roman"/>
                    </w:rPr>
                  </w:pPr>
                </w:p>
                <w:p w:rsidR="00193BB0" w:rsidRPr="00193BB0" w:rsidRDefault="00193BB0" w:rsidP="00193BB0">
                  <w:pPr>
                    <w:autoSpaceDE w:val="0"/>
                    <w:autoSpaceDN w:val="0"/>
                    <w:jc w:val="both"/>
                    <w:rPr>
                      <w:rFonts w:ascii="Times New Roman" w:eastAsia="Times New Roman" w:hAnsi="Times New Roman" w:cs="Times New Roman"/>
                    </w:rPr>
                  </w:pPr>
                  <w:r w:rsidRPr="00193BB0">
                    <w:rPr>
                      <w:rFonts w:ascii="Times New Roman" w:eastAsia="Times New Roman" w:hAnsi="Times New Roman" w:cs="Times New Roman"/>
                    </w:rPr>
                    <w:t>Reference: (STATE NAME) UNIFORM TRAFIC CITATION AND COMPLAINT # ??????</w:t>
                  </w:r>
                </w:p>
                <w:p w:rsidR="00193BB0" w:rsidRPr="00193BB0" w:rsidRDefault="00193BB0" w:rsidP="00193BB0">
                  <w:pPr>
                    <w:autoSpaceDE w:val="0"/>
                    <w:autoSpaceDN w:val="0"/>
                    <w:jc w:val="both"/>
                    <w:rPr>
                      <w:rFonts w:ascii="Times New Roman" w:eastAsia="Times New Roman" w:hAnsi="Times New Roman" w:cs="Times New Roman"/>
                    </w:rPr>
                  </w:pPr>
                </w:p>
                <w:p w:rsidR="00193BB0" w:rsidRPr="00193BB0" w:rsidRDefault="00193BB0" w:rsidP="00193BB0">
                  <w:pPr>
                    <w:autoSpaceDE w:val="0"/>
                    <w:autoSpaceDN w:val="0"/>
                    <w:jc w:val="both"/>
                    <w:rPr>
                      <w:rFonts w:ascii="Times New Roman" w:eastAsia="Times New Roman" w:hAnsi="Times New Roman" w:cs="Times New Roman"/>
                    </w:rPr>
                  </w:pPr>
                  <w:r w:rsidRPr="00193BB0">
                    <w:rPr>
                      <w:rFonts w:ascii="Times New Roman" w:eastAsia="Times New Roman" w:hAnsi="Times New Roman" w:cs="Times New Roman"/>
                    </w:rPr>
                    <w:t>Honorable (Clerk Name),</w:t>
                  </w:r>
                </w:p>
                <w:p w:rsidR="00193BB0" w:rsidRPr="00193BB0" w:rsidRDefault="00193BB0" w:rsidP="00193BB0">
                  <w:pPr>
                    <w:autoSpaceDE w:val="0"/>
                    <w:autoSpaceDN w:val="0"/>
                    <w:jc w:val="both"/>
                    <w:rPr>
                      <w:rFonts w:ascii="Times New Roman" w:eastAsia="Times New Roman" w:hAnsi="Times New Roman" w:cs="Times New Roman"/>
                    </w:rPr>
                  </w:pPr>
                </w:p>
                <w:p w:rsidR="00193BB0" w:rsidRPr="00193BB0" w:rsidRDefault="00193BB0" w:rsidP="00193BB0">
                  <w:pPr>
                    <w:autoSpaceDE w:val="0"/>
                    <w:autoSpaceDN w:val="0"/>
                    <w:jc w:val="both"/>
                    <w:rPr>
                      <w:rFonts w:ascii="Times New Roman" w:eastAsia="Times New Roman" w:hAnsi="Times New Roman" w:cs="Times New Roman"/>
                    </w:rPr>
                  </w:pPr>
                  <w:r w:rsidRPr="00193BB0">
                    <w:rPr>
                      <w:rFonts w:ascii="Times New Roman" w:eastAsia="Times New Roman" w:hAnsi="Times New Roman" w:cs="Times New Roman"/>
                    </w:rPr>
                    <w:t>I am noticing you to Abate the above referenced (State Name) Uniform Traffic Citation and Complaint # ????.</w:t>
                  </w:r>
                </w:p>
                <w:p w:rsidR="00193BB0" w:rsidRPr="00193BB0" w:rsidRDefault="00193BB0" w:rsidP="00193BB0">
                  <w:pPr>
                    <w:autoSpaceDE w:val="0"/>
                    <w:autoSpaceDN w:val="0"/>
                    <w:jc w:val="both"/>
                    <w:rPr>
                      <w:rFonts w:ascii="Times New Roman" w:eastAsia="Times New Roman" w:hAnsi="Times New Roman" w:cs="Times New Roman"/>
                    </w:rPr>
                  </w:pPr>
                </w:p>
                <w:p w:rsidR="00193BB0" w:rsidRPr="00193BB0" w:rsidRDefault="00193BB0" w:rsidP="00193BB0">
                  <w:pPr>
                    <w:autoSpaceDE w:val="0"/>
                    <w:autoSpaceDN w:val="0"/>
                    <w:jc w:val="both"/>
                    <w:rPr>
                      <w:rFonts w:ascii="Times New Roman" w:eastAsia="Times New Roman" w:hAnsi="Times New Roman" w:cs="Times New Roman"/>
                    </w:rPr>
                  </w:pPr>
                  <w:r w:rsidRPr="00193BB0">
                    <w:rPr>
                      <w:rFonts w:ascii="Times New Roman" w:eastAsia="Times New Roman" w:hAnsi="Times New Roman" w:cs="Times New Roman"/>
                    </w:rPr>
                    <w:t>I (Your Name) am a natural man, living on the land of the State of (Name). I am not exercising my right to travel freely within this state to engage in commercial activity. As my travel is not commercial, I am not subject to being detained or summoned to the court by Officer (Name) exercising the Police Power of the State to enforce its statutes in commerce. Below are some of my reasons as to why I will not appear unless defects in the service of process are corrected.</w:t>
                  </w:r>
                </w:p>
                <w:p w:rsidR="00193BB0" w:rsidRPr="00193BB0" w:rsidRDefault="00193BB0" w:rsidP="00193BB0">
                  <w:pPr>
                    <w:autoSpaceDE w:val="0"/>
                    <w:autoSpaceDN w:val="0"/>
                    <w:jc w:val="center"/>
                    <w:rPr>
                      <w:rFonts w:ascii="Times New Roman" w:eastAsia="Times New Roman" w:hAnsi="Times New Roman" w:cs="Times New Roman"/>
                      <w:b/>
                      <w:bCs/>
                    </w:rPr>
                  </w:pPr>
                </w:p>
                <w:p w:rsidR="00193BB0" w:rsidRPr="00193BB0" w:rsidRDefault="00193BB0" w:rsidP="00193BB0">
                  <w:pPr>
                    <w:autoSpaceDE w:val="0"/>
                    <w:autoSpaceDN w:val="0"/>
                    <w:jc w:val="center"/>
                    <w:rPr>
                      <w:rFonts w:ascii="Times New Roman" w:eastAsia="Times New Roman" w:hAnsi="Times New Roman" w:cs="Times New Roman"/>
                      <w:b/>
                      <w:bCs/>
                    </w:rPr>
                  </w:pPr>
                </w:p>
                <w:p w:rsidR="00193BB0" w:rsidRPr="00193BB0" w:rsidRDefault="00193BB0" w:rsidP="00193BB0">
                  <w:pPr>
                    <w:autoSpaceDE w:val="0"/>
                    <w:autoSpaceDN w:val="0"/>
                    <w:jc w:val="center"/>
                    <w:rPr>
                      <w:rFonts w:ascii="Times New Roman" w:eastAsia="Times New Roman" w:hAnsi="Times New Roman" w:cs="Times New Roman"/>
                      <w:b/>
                      <w:bCs/>
                    </w:rPr>
                  </w:pPr>
                  <w:r w:rsidRPr="00193BB0">
                    <w:rPr>
                      <w:rFonts w:ascii="Times New Roman" w:eastAsia="Times New Roman" w:hAnsi="Times New Roman" w:cs="Times New Roman"/>
                      <w:b/>
                      <w:bCs/>
                    </w:rPr>
                    <w:t>NOTICE OF ABATEMENT OF IMPROPER SERVICE</w:t>
                  </w:r>
                </w:p>
                <w:p w:rsidR="00193BB0" w:rsidRPr="00193BB0" w:rsidRDefault="00193BB0" w:rsidP="00193BB0">
                  <w:pPr>
                    <w:jc w:val="both"/>
                    <w:rPr>
                      <w:rFonts w:ascii="Times New Roman" w:eastAsia="Times New Roman" w:hAnsi="Times New Roman" w:cs="Times New Roman"/>
                    </w:rPr>
                  </w:pPr>
                </w:p>
                <w:p w:rsidR="00193BB0" w:rsidRPr="00193BB0" w:rsidRDefault="00193BB0" w:rsidP="00193BB0">
                  <w:pPr>
                    <w:jc w:val="both"/>
                    <w:rPr>
                      <w:rFonts w:ascii="Times New Roman" w:eastAsia="Times New Roman" w:hAnsi="Times New Roman" w:cs="Times New Roman"/>
                    </w:rPr>
                  </w:pPr>
                  <w:r w:rsidRPr="00193BB0">
                    <w:rPr>
                      <w:rFonts w:ascii="Times New Roman" w:eastAsia="Times New Roman" w:hAnsi="Times New Roman" w:cs="Times New Roman"/>
                    </w:rPr>
                    <w:t xml:space="preserve">I am in receipt of a document titled in Capital Letters as (NAME OF STATE) UNIFORM CITATION AND COMPLAINT dated </w:t>
                  </w:r>
                  <w:r w:rsidRPr="00193BB0">
                    <w:rPr>
                      <w:rFonts w:ascii="Times New Roman" w:eastAsia="Times New Roman" w:hAnsi="Times New Roman" w:cs="Times New Roman"/>
                    </w:rPr>
                    <w:tab/>
                  </w:r>
                  <w:r w:rsidRPr="00193BB0">
                    <w:rPr>
                      <w:rFonts w:ascii="Times New Roman" w:eastAsia="Times New Roman" w:hAnsi="Times New Roman" w:cs="Times New Roman"/>
                    </w:rPr>
                    <w:tab/>
                    <w:t>. I have received but have not accepted the Uniform Traffic Citation and Complaint and am hereby rejecting said document for cause without dishonor. I am returning said document marked "Without Prejudice" thereby retaining all of my Rights in Law and Equity as I challenge the subject matter and in personam jurisdiction of the court for the following causes:</w:t>
                  </w:r>
                </w:p>
                <w:p w:rsidR="00193BB0" w:rsidRPr="00193BB0" w:rsidRDefault="00193BB0" w:rsidP="00193BB0">
                  <w:pPr>
                    <w:jc w:val="both"/>
                    <w:rPr>
                      <w:rFonts w:ascii="Times New Roman" w:eastAsia="Times New Roman" w:hAnsi="Times New Roman" w:cs="Times New Roman"/>
                    </w:rPr>
                  </w:pPr>
                </w:p>
                <w:p w:rsidR="00193BB0" w:rsidRPr="00193BB0" w:rsidRDefault="00193BB0" w:rsidP="00193BB0">
                  <w:pPr>
                    <w:jc w:val="both"/>
                    <w:rPr>
                      <w:rFonts w:ascii="Times New Roman" w:eastAsia="Times New Roman" w:hAnsi="Times New Roman" w:cs="Times New Roman"/>
                    </w:rPr>
                  </w:pPr>
                  <w:r w:rsidRPr="00193BB0">
                    <w:rPr>
                      <w:rFonts w:ascii="Times New Roman" w:eastAsia="Times New Roman" w:hAnsi="Times New Roman" w:cs="Times New Roman"/>
                    </w:rPr>
                    <w:t xml:space="preserve">Courts enforcing mere statutes do not act judicially merely ministerial, having thus no judicial immunity, and unlike courts of law do not obtain jurisdiction by service of process nor even arrest and compelled appearance. </w:t>
                  </w:r>
                  <w:r w:rsidRPr="00193BB0">
                    <w:rPr>
                      <w:rFonts w:ascii="Times New Roman" w:eastAsia="Times New Roman" w:hAnsi="Times New Roman" w:cs="Times New Roman"/>
                      <w:u w:val="single"/>
                    </w:rPr>
                    <w:t>Boswell v. Otis</w:t>
                  </w:r>
                  <w:r w:rsidRPr="00193BB0">
                    <w:rPr>
                      <w:rFonts w:ascii="Times New Roman" w:eastAsia="Times New Roman" w:hAnsi="Times New Roman" w:cs="Times New Roman"/>
                    </w:rPr>
                    <w:t>, 9 Howard 336, 348.</w:t>
                  </w:r>
                </w:p>
                <w:p w:rsidR="00193BB0" w:rsidRPr="00193BB0" w:rsidRDefault="00193BB0" w:rsidP="00193BB0">
                  <w:pPr>
                    <w:jc w:val="both"/>
                    <w:rPr>
                      <w:rFonts w:ascii="Times New Roman" w:eastAsia="Times New Roman" w:hAnsi="Times New Roman" w:cs="Times New Roman"/>
                    </w:rPr>
                  </w:pPr>
                </w:p>
                <w:p w:rsidR="00193BB0" w:rsidRPr="00193BB0" w:rsidRDefault="00193BB0" w:rsidP="00193BB0">
                  <w:pPr>
                    <w:jc w:val="both"/>
                    <w:rPr>
                      <w:rFonts w:ascii="Times New Roman" w:eastAsia="Times New Roman" w:hAnsi="Times New Roman" w:cs="Times New Roman"/>
                    </w:rPr>
                  </w:pPr>
                  <w:r w:rsidRPr="00193BB0">
                    <w:rPr>
                      <w:rFonts w:ascii="Times New Roman" w:eastAsia="Times New Roman" w:hAnsi="Times New Roman" w:cs="Times New Roman"/>
                    </w:rPr>
                    <w:t xml:space="preserve">Service of a traffic ticket on a motorist does not give the court jurisdiction over his person... Service of a traffic ticket imposes no compulsion on him, and no penalty attached for failure to heed it... Purpose of traffic ticket is to secure the motorist's voluntary appearance. </w:t>
                  </w:r>
                  <w:r w:rsidRPr="00193BB0">
                    <w:rPr>
                      <w:rFonts w:ascii="Times New Roman" w:eastAsia="Times New Roman" w:hAnsi="Times New Roman" w:cs="Times New Roman"/>
                      <w:u w:val="single"/>
                    </w:rPr>
                    <w:t>Colville v. Bennett</w:t>
                  </w:r>
                  <w:r w:rsidRPr="00193BB0">
                    <w:rPr>
                      <w:rFonts w:ascii="Times New Roman" w:eastAsia="Times New Roman" w:hAnsi="Times New Roman" w:cs="Times New Roman"/>
                    </w:rPr>
                    <w:t>, 293 NYS 2d 685.</w:t>
                  </w:r>
                </w:p>
                <w:p w:rsidR="00193BB0" w:rsidRPr="00193BB0" w:rsidRDefault="00193BB0" w:rsidP="00193BB0">
                  <w:pPr>
                    <w:jc w:val="both"/>
                    <w:rPr>
                      <w:rFonts w:ascii="Times New Roman" w:eastAsia="Times New Roman" w:hAnsi="Times New Roman" w:cs="Times New Roman"/>
                    </w:rPr>
                  </w:pPr>
                </w:p>
                <w:p w:rsidR="00193BB0" w:rsidRPr="00193BB0" w:rsidRDefault="00193BB0" w:rsidP="00193BB0">
                  <w:pPr>
                    <w:jc w:val="both"/>
                    <w:rPr>
                      <w:rFonts w:ascii="Times New Roman" w:eastAsia="Times New Roman" w:hAnsi="Times New Roman" w:cs="Times New Roman"/>
                    </w:rPr>
                  </w:pPr>
                  <w:r w:rsidRPr="00193BB0">
                    <w:rPr>
                      <w:rFonts w:ascii="Times New Roman" w:eastAsia="Times New Roman" w:hAnsi="Times New Roman" w:cs="Times New Roman"/>
                    </w:rPr>
                    <w:t>If the (NAME OF STATE) UNIFORM TRAFFIC CITATION AND COMPLAINT is a Summons requiring my appearance, the following defects must be corrected before I will submit to the courts’ jurisdiction.</w:t>
                  </w:r>
                </w:p>
                <w:p w:rsidR="00193BB0" w:rsidRPr="00193BB0" w:rsidRDefault="00193BB0" w:rsidP="00193BB0">
                  <w:pPr>
                    <w:jc w:val="both"/>
                    <w:rPr>
                      <w:rFonts w:ascii="Times New Roman" w:eastAsia="Times New Roman" w:hAnsi="Times New Roman" w:cs="Times New Roman"/>
                    </w:rPr>
                  </w:pPr>
                </w:p>
                <w:p w:rsidR="00193BB0" w:rsidRPr="00193BB0" w:rsidRDefault="00193BB0" w:rsidP="00193BB0">
                  <w:pPr>
                    <w:tabs>
                      <w:tab w:val="num" w:pos="360"/>
                    </w:tabs>
                    <w:jc w:val="both"/>
                    <w:rPr>
                      <w:rFonts w:ascii="Times New Roman" w:eastAsia="Times New Roman" w:hAnsi="Times New Roman" w:cs="Times New Roman"/>
                    </w:rPr>
                  </w:pPr>
                  <w:r w:rsidRPr="00193BB0">
                    <w:rPr>
                      <w:rFonts w:ascii="Times New Roman" w:eastAsia="Times New Roman" w:hAnsi="Times New Roman" w:cs="Times New Roman"/>
                    </w:rPr>
                    <w:t>The mandate contained within Amendment V of the United States Constitution requiring “due process,” i.e., meaning initiatives through judicial courts with proper jurisdiction, precedes the imposition of administratively issued summonses, except where licensing agreement obligate assets.I have no knowledge of (Your Name) having any licensing agreement(s) with the County of (Name), State of (Name), or the United States, which obligates assets and I demand strict proof to the contrary.</w:t>
                  </w:r>
                </w:p>
                <w:p w:rsidR="00193BB0" w:rsidRPr="00193BB0" w:rsidRDefault="00193BB0" w:rsidP="00193BB0">
                  <w:pPr>
                    <w:jc w:val="both"/>
                    <w:rPr>
                      <w:rFonts w:ascii="Times New Roman" w:eastAsia="Times New Roman" w:hAnsi="Times New Roman" w:cs="Times New Roman"/>
                    </w:rPr>
                  </w:pPr>
                </w:p>
                <w:p w:rsidR="00193BB0" w:rsidRPr="00193BB0" w:rsidRDefault="00193BB0" w:rsidP="00193BB0">
                  <w:pPr>
                    <w:tabs>
                      <w:tab w:val="num" w:pos="360"/>
                    </w:tabs>
                    <w:jc w:val="both"/>
                    <w:rPr>
                      <w:rFonts w:ascii="Times New Roman" w:eastAsia="Times New Roman" w:hAnsi="Times New Roman" w:cs="Times New Roman"/>
                    </w:rPr>
                  </w:pPr>
                  <w:r w:rsidRPr="00193BB0">
                    <w:rPr>
                      <w:rFonts w:ascii="Times New Roman" w:eastAsia="Times New Roman" w:hAnsi="Times New Roman" w:cs="Times New Roman"/>
                    </w:rPr>
                    <w:t>The Police Officer (Name), (State Name) Uniform Traffic Citation and Complaint, in issue does not meet the legal definition of a judicial “summons” as follows:</w:t>
                  </w:r>
                </w:p>
                <w:p w:rsidR="00193BB0" w:rsidRPr="00193BB0" w:rsidRDefault="00193BB0" w:rsidP="00193BB0">
                  <w:pPr>
                    <w:widowControl w:val="0"/>
                    <w:tabs>
                      <w:tab w:val="left" w:pos="720"/>
                    </w:tabs>
                    <w:autoSpaceDE w:val="0"/>
                    <w:autoSpaceDN w:val="0"/>
                    <w:spacing w:line="432" w:lineRule="atLeast"/>
                    <w:jc w:val="both"/>
                    <w:rPr>
                      <w:rFonts w:ascii="Times New Roman" w:eastAsia="Times New Roman" w:hAnsi="Times New Roman" w:cs="Times New Roman"/>
                    </w:rPr>
                  </w:pPr>
                </w:p>
                <w:p w:rsidR="00193BB0" w:rsidRPr="00193BB0" w:rsidRDefault="00193BB0" w:rsidP="00193BB0">
                  <w:pPr>
                    <w:ind w:left="720"/>
                    <w:jc w:val="both"/>
                    <w:rPr>
                      <w:rFonts w:ascii="Times New Roman" w:eastAsia="Times New Roman" w:hAnsi="Times New Roman" w:cs="Times New Roman"/>
                    </w:rPr>
                  </w:pPr>
                  <w:r w:rsidRPr="00193BB0">
                    <w:rPr>
                      <w:rFonts w:ascii="Times New Roman" w:eastAsia="Times New Roman" w:hAnsi="Times New Roman" w:cs="Times New Roman"/>
                    </w:rPr>
                    <w:t>“</w:t>
                  </w:r>
                  <w:r w:rsidRPr="00193BB0">
                    <w:rPr>
                      <w:rFonts w:ascii="Times New Roman" w:eastAsia="Times New Roman" w:hAnsi="Times New Roman" w:cs="Times New Roman"/>
                      <w:b/>
                      <w:bCs/>
                    </w:rPr>
                    <w:t>Summons</w:t>
                  </w:r>
                  <w:r w:rsidRPr="00193BB0">
                    <w:rPr>
                      <w:rFonts w:ascii="Times New Roman" w:eastAsia="Times New Roman" w:hAnsi="Times New Roman" w:cs="Times New Roman"/>
                    </w:rPr>
                    <w:t>.Instrument used to commence a civil action or special proceeding and is a means of acquiring jurisdiction over a party.Writ or process directed to the sheriff or other proper officer, requiring him to notify the person named that an action has been commenced against him in the court from where the process issues, and that he is required to appear, on a day named, and answer the complaint in such action.Upon the filing of the complaint the clerk is required to issue a summons and deliver it for service to the marshal or to a person specially appointed to serve it.Fed.R.Civil P. 4(a).”Blacks Law Dictionary, 6</w:t>
                  </w:r>
                  <w:r w:rsidRPr="00193BB0">
                    <w:rPr>
                      <w:rFonts w:ascii="Times New Roman" w:eastAsia="Times New Roman" w:hAnsi="Times New Roman" w:cs="Times New Roman"/>
                      <w:vertAlign w:val="superscript"/>
                    </w:rPr>
                    <w:t>th</w:t>
                  </w:r>
                  <w:r w:rsidRPr="00193BB0">
                    <w:rPr>
                      <w:rFonts w:ascii="Times New Roman" w:eastAsia="Times New Roman" w:hAnsi="Times New Roman" w:cs="Times New Roman"/>
                    </w:rPr>
                    <w:t xml:space="preserve"> Edition, p. 1436.</w:t>
                  </w:r>
                </w:p>
                <w:p w:rsidR="00193BB0" w:rsidRPr="00193BB0" w:rsidRDefault="00193BB0" w:rsidP="00193BB0">
                  <w:pPr>
                    <w:jc w:val="both"/>
                    <w:rPr>
                      <w:rFonts w:ascii="Times New Roman" w:eastAsia="Times New Roman" w:hAnsi="Times New Roman" w:cs="Times New Roman"/>
                    </w:rPr>
                  </w:pPr>
                </w:p>
                <w:p w:rsidR="00193BB0" w:rsidRPr="00193BB0" w:rsidRDefault="00193BB0" w:rsidP="00193BB0">
                  <w:pPr>
                    <w:ind w:left="720"/>
                    <w:jc w:val="both"/>
                    <w:rPr>
                      <w:rFonts w:ascii="Times New Roman" w:eastAsia="Times New Roman" w:hAnsi="Times New Roman" w:cs="Times New Roman"/>
                    </w:rPr>
                  </w:pPr>
                  <w:r w:rsidRPr="00193BB0">
                    <w:rPr>
                      <w:rFonts w:ascii="Times New Roman" w:eastAsia="Times New Roman" w:hAnsi="Times New Roman" w:cs="Times New Roman"/>
                      <w:u w:val="single"/>
                    </w:rPr>
                    <w:t>Note</w:t>
                  </w:r>
                  <w:r w:rsidRPr="00193BB0">
                    <w:rPr>
                      <w:rFonts w:ascii="Times New Roman" w:eastAsia="Times New Roman" w:hAnsi="Times New Roman" w:cs="Times New Roman"/>
                    </w:rPr>
                    <w:t>:There are no definitions for the terms “administrative summons” in Black’s Law Dictionary, 6</w:t>
                  </w:r>
                  <w:r w:rsidRPr="00193BB0">
                    <w:rPr>
                      <w:rFonts w:ascii="Times New Roman" w:eastAsia="Times New Roman" w:hAnsi="Times New Roman" w:cs="Times New Roman"/>
                      <w:vertAlign w:val="superscript"/>
                    </w:rPr>
                    <w:t>th</w:t>
                  </w:r>
                  <w:r w:rsidRPr="00193BB0">
                    <w:rPr>
                      <w:rFonts w:ascii="Times New Roman" w:eastAsia="Times New Roman" w:hAnsi="Times New Roman" w:cs="Times New Roman"/>
                    </w:rPr>
                    <w:t xml:space="preserve"> Edition.</w:t>
                  </w:r>
                </w:p>
                <w:p w:rsidR="00193BB0" w:rsidRPr="00193BB0" w:rsidRDefault="00193BB0" w:rsidP="00193BB0">
                  <w:pPr>
                    <w:jc w:val="both"/>
                    <w:rPr>
                      <w:rFonts w:ascii="Times New Roman" w:eastAsia="Times New Roman" w:hAnsi="Times New Roman" w:cs="Times New Roman"/>
                    </w:rPr>
                  </w:pPr>
                </w:p>
                <w:p w:rsidR="00193BB0" w:rsidRPr="00193BB0" w:rsidRDefault="00193BB0" w:rsidP="00193BB0">
                  <w:pPr>
                    <w:widowControl w:val="0"/>
                    <w:tabs>
                      <w:tab w:val="num" w:pos="360"/>
                      <w:tab w:val="left" w:pos="720"/>
                    </w:tabs>
                    <w:autoSpaceDE w:val="0"/>
                    <w:autoSpaceDN w:val="0"/>
                    <w:jc w:val="both"/>
                    <w:rPr>
                      <w:rFonts w:ascii="Times New Roman" w:eastAsia="Times New Roman" w:hAnsi="Times New Roman" w:cs="Times New Roman"/>
                    </w:rPr>
                  </w:pPr>
                  <w:r w:rsidRPr="00193BB0">
                    <w:rPr>
                      <w:rFonts w:ascii="Times New Roman" w:eastAsia="Times New Roman" w:hAnsi="Times New Roman" w:cs="Times New Roman"/>
                    </w:rPr>
                    <w:t>The (State Name) Uniform Traffic Citation and Complaint in issue neither indicates on its face that a lawsuit is pending, nor does it comply with the rules for“form and content” of civil summonses and is defective in the following ways:</w:t>
                  </w:r>
                </w:p>
                <w:p w:rsidR="00193BB0" w:rsidRPr="00193BB0" w:rsidRDefault="00193BB0" w:rsidP="00193BB0">
                  <w:pPr>
                    <w:widowControl w:val="0"/>
                    <w:tabs>
                      <w:tab w:val="left" w:pos="720"/>
                    </w:tabs>
                    <w:autoSpaceDE w:val="0"/>
                    <w:autoSpaceDN w:val="0"/>
                    <w:spacing w:line="432" w:lineRule="atLeast"/>
                    <w:ind w:left="720" w:hanging="720"/>
                    <w:jc w:val="both"/>
                    <w:rPr>
                      <w:rFonts w:ascii="Times New Roman" w:eastAsia="Times New Roman" w:hAnsi="Times New Roman" w:cs="Times New Roman"/>
                    </w:rPr>
                  </w:pPr>
                </w:p>
                <w:p w:rsidR="00193BB0" w:rsidRPr="00193BB0" w:rsidRDefault="00193BB0" w:rsidP="00193BB0">
                  <w:pPr>
                    <w:widowControl w:val="0"/>
                    <w:numPr>
                      <w:ilvl w:val="0"/>
                      <w:numId w:val="1"/>
                    </w:numPr>
                    <w:tabs>
                      <w:tab w:val="left" w:pos="720"/>
                    </w:tabs>
                    <w:autoSpaceDE w:val="0"/>
                    <w:autoSpaceDN w:val="0"/>
                    <w:jc w:val="both"/>
                    <w:rPr>
                      <w:rFonts w:ascii="Times New Roman" w:eastAsia="Times New Roman" w:hAnsi="Times New Roman" w:cs="Times New Roman"/>
                    </w:rPr>
                  </w:pPr>
                  <w:r w:rsidRPr="00193BB0">
                    <w:rPr>
                      <w:rFonts w:ascii="Times New Roman" w:eastAsia="Times New Roman" w:hAnsi="Times New Roman" w:cs="Times New Roman"/>
                    </w:rPr>
                    <w:t>(a)</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The (State Name) Uniform Traffic Citation and Complaint does not bear the signature of the clerk of the court.</w:t>
                  </w:r>
                </w:p>
                <w:p w:rsidR="00193BB0" w:rsidRPr="00193BB0" w:rsidRDefault="00193BB0" w:rsidP="00193BB0">
                  <w:pPr>
                    <w:widowControl w:val="0"/>
                    <w:numPr>
                      <w:ilvl w:val="0"/>
                      <w:numId w:val="1"/>
                    </w:numPr>
                    <w:tabs>
                      <w:tab w:val="left" w:pos="720"/>
                    </w:tabs>
                    <w:autoSpaceDE w:val="0"/>
                    <w:autoSpaceDN w:val="0"/>
                    <w:jc w:val="both"/>
                    <w:rPr>
                      <w:rFonts w:ascii="Times New Roman" w:eastAsia="Times New Roman" w:hAnsi="Times New Roman" w:cs="Times New Roman"/>
                    </w:rPr>
                  </w:pPr>
                  <w:r w:rsidRPr="00193BB0">
                    <w:rPr>
                      <w:rFonts w:ascii="Times New Roman" w:eastAsia="Times New Roman" w:hAnsi="Times New Roman" w:cs="Times New Roman"/>
                    </w:rPr>
                    <w:t>(b)</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The (State Name) Uniform Traffic Citation and Complaint does not have the seal of the court placed upon it.</w:t>
                  </w:r>
                </w:p>
                <w:p w:rsidR="00193BB0" w:rsidRPr="00193BB0" w:rsidRDefault="00193BB0" w:rsidP="00193BB0">
                  <w:pPr>
                    <w:widowControl w:val="0"/>
                    <w:numPr>
                      <w:ilvl w:val="0"/>
                      <w:numId w:val="1"/>
                    </w:numPr>
                    <w:tabs>
                      <w:tab w:val="left" w:pos="720"/>
                    </w:tabs>
                    <w:autoSpaceDE w:val="0"/>
                    <w:autoSpaceDN w:val="0"/>
                    <w:jc w:val="both"/>
                    <w:rPr>
                      <w:rFonts w:ascii="Times New Roman" w:eastAsia="Times New Roman" w:hAnsi="Times New Roman" w:cs="Times New Roman"/>
                    </w:rPr>
                  </w:pPr>
                  <w:r w:rsidRPr="00193BB0">
                    <w:rPr>
                      <w:rFonts w:ascii="Times New Roman" w:eastAsia="Times New Roman" w:hAnsi="Times New Roman" w:cs="Times New Roman"/>
                    </w:rPr>
                    <w:t>(c)</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The (State Name) Uniform Traffic Citation and Complaint does not contain the name of the court upon it.</w:t>
                  </w:r>
                </w:p>
                <w:p w:rsidR="00193BB0" w:rsidRPr="00193BB0" w:rsidRDefault="00193BB0" w:rsidP="00193BB0">
                  <w:pPr>
                    <w:widowControl w:val="0"/>
                    <w:numPr>
                      <w:ilvl w:val="0"/>
                      <w:numId w:val="1"/>
                    </w:numPr>
                    <w:tabs>
                      <w:tab w:val="left" w:pos="720"/>
                    </w:tabs>
                    <w:autoSpaceDE w:val="0"/>
                    <w:autoSpaceDN w:val="0"/>
                    <w:jc w:val="both"/>
                    <w:rPr>
                      <w:rFonts w:ascii="Times New Roman" w:eastAsia="Times New Roman" w:hAnsi="Times New Roman" w:cs="Times New Roman"/>
                    </w:rPr>
                  </w:pPr>
                  <w:r w:rsidRPr="00193BB0">
                    <w:rPr>
                      <w:rFonts w:ascii="Times New Roman" w:eastAsia="Times New Roman" w:hAnsi="Times New Roman" w:cs="Times New Roman"/>
                    </w:rPr>
                    <w:t>(d)</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The (State Name) Uniform Traffic Citation and Complaint does not contain the names of the parties to the cause of action with their respective designations as plaintiff and defendant.</w:t>
                  </w:r>
                </w:p>
                <w:p w:rsidR="00193BB0" w:rsidRPr="00193BB0" w:rsidRDefault="00193BB0" w:rsidP="00193BB0">
                  <w:pPr>
                    <w:widowControl w:val="0"/>
                    <w:numPr>
                      <w:ilvl w:val="0"/>
                      <w:numId w:val="1"/>
                    </w:numPr>
                    <w:tabs>
                      <w:tab w:val="left" w:pos="720"/>
                    </w:tabs>
                    <w:autoSpaceDE w:val="0"/>
                    <w:autoSpaceDN w:val="0"/>
                    <w:jc w:val="both"/>
                    <w:rPr>
                      <w:rFonts w:ascii="Times New Roman" w:eastAsia="Times New Roman" w:hAnsi="Times New Roman" w:cs="Times New Roman"/>
                    </w:rPr>
                  </w:pPr>
                  <w:r w:rsidRPr="00193BB0">
                    <w:rPr>
                      <w:rFonts w:ascii="Times New Roman" w:eastAsia="Times New Roman" w:hAnsi="Times New Roman" w:cs="Times New Roman"/>
                    </w:rPr>
                    <w:t>(e)</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The (State Name) Uniform Traffic Citation and Complaint does not contain the name and address of the plaintiff’s attorney or plaintiff’s address per se.</w:t>
                  </w:r>
                </w:p>
                <w:p w:rsidR="00193BB0" w:rsidRPr="00193BB0" w:rsidRDefault="00193BB0" w:rsidP="00193BB0">
                  <w:pPr>
                    <w:widowControl w:val="0"/>
                    <w:numPr>
                      <w:ilvl w:val="0"/>
                      <w:numId w:val="1"/>
                    </w:numPr>
                    <w:tabs>
                      <w:tab w:val="left" w:pos="720"/>
                    </w:tabs>
                    <w:autoSpaceDE w:val="0"/>
                    <w:autoSpaceDN w:val="0"/>
                    <w:jc w:val="both"/>
                    <w:rPr>
                      <w:rFonts w:ascii="Times New Roman" w:eastAsia="Times New Roman" w:hAnsi="Times New Roman" w:cs="Times New Roman"/>
                    </w:rPr>
                  </w:pPr>
                  <w:r w:rsidRPr="00193BB0">
                    <w:rPr>
                      <w:rFonts w:ascii="Times New Roman" w:eastAsia="Times New Roman" w:hAnsi="Times New Roman" w:cs="Times New Roman"/>
                    </w:rPr>
                    <w:t>(f)</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The (State Name) Uniform Traffic Citation and Complaint does not contain the mandatory notice to the defendant of the time and place in which the defendant is to appear and defend.</w:t>
                  </w:r>
                </w:p>
                <w:p w:rsidR="00193BB0" w:rsidRPr="00193BB0" w:rsidRDefault="00193BB0" w:rsidP="00193BB0">
                  <w:pPr>
                    <w:widowControl w:val="0"/>
                    <w:numPr>
                      <w:ilvl w:val="0"/>
                      <w:numId w:val="1"/>
                    </w:numPr>
                    <w:tabs>
                      <w:tab w:val="left" w:pos="720"/>
                    </w:tabs>
                    <w:autoSpaceDE w:val="0"/>
                    <w:autoSpaceDN w:val="0"/>
                    <w:jc w:val="both"/>
                    <w:rPr>
                      <w:rFonts w:ascii="Times New Roman" w:eastAsia="Times New Roman" w:hAnsi="Times New Roman" w:cs="Times New Roman"/>
                    </w:rPr>
                  </w:pPr>
                  <w:r w:rsidRPr="00193BB0">
                    <w:rPr>
                      <w:rFonts w:ascii="Times New Roman" w:eastAsia="Times New Roman" w:hAnsi="Times New Roman" w:cs="Times New Roman"/>
                    </w:rPr>
                    <w:t>(g)</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The (State Name) Uniform Traffic Citation and Complaint does not contain the proper default warning language to defendant.</w:t>
                  </w:r>
                </w:p>
                <w:p w:rsidR="00193BB0" w:rsidRPr="00193BB0" w:rsidRDefault="00193BB0" w:rsidP="00193BB0">
                  <w:pPr>
                    <w:widowControl w:val="0"/>
                    <w:numPr>
                      <w:ilvl w:val="0"/>
                      <w:numId w:val="1"/>
                    </w:numPr>
                    <w:tabs>
                      <w:tab w:val="left" w:pos="720"/>
                    </w:tabs>
                    <w:autoSpaceDE w:val="0"/>
                    <w:autoSpaceDN w:val="0"/>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(h)</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sz w:val="24"/>
                      <w:szCs w:val="24"/>
                    </w:rPr>
                    <w:t xml:space="preserve">The (State Name) Uniform Traffic Citation and Complaint does not have a copy of the plaintiff’s complaint and probable cause affidavit attached. </w:t>
                  </w:r>
                </w:p>
                <w:p w:rsidR="00193BB0" w:rsidRPr="00193BB0" w:rsidRDefault="00193BB0" w:rsidP="00193BB0">
                  <w:pPr>
                    <w:widowControl w:val="0"/>
                    <w:numPr>
                      <w:ilvl w:val="0"/>
                      <w:numId w:val="1"/>
                    </w:numPr>
                    <w:tabs>
                      <w:tab w:val="left" w:pos="720"/>
                    </w:tabs>
                    <w:autoSpaceDE w:val="0"/>
                    <w:autoSpaceDN w:val="0"/>
                    <w:jc w:val="both"/>
                    <w:rPr>
                      <w:rFonts w:ascii="Times New Roman" w:eastAsia="Times New Roman" w:hAnsi="Times New Roman" w:cs="Times New Roman"/>
                    </w:rPr>
                  </w:pPr>
                  <w:r w:rsidRPr="00193BB0">
                    <w:rPr>
                      <w:rFonts w:ascii="Times New Roman" w:eastAsia="Times New Roman" w:hAnsi="Times New Roman" w:cs="Times New Roman"/>
                    </w:rPr>
                    <w:t>(i)</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sz w:val="24"/>
                      <w:szCs w:val="24"/>
                    </w:rPr>
                    <w:t>Without an attached complaint and probable cause affidavit or Bill of Particulars, petitioners have no way of knowing what the nature and cause of the underlying complaint is about and what relief the plaintiff demands.</w:t>
                  </w:r>
                </w:p>
                <w:p w:rsidR="00193BB0" w:rsidRPr="00193BB0" w:rsidRDefault="00193BB0" w:rsidP="00193BB0">
                  <w:pPr>
                    <w:widowControl w:val="0"/>
                    <w:numPr>
                      <w:ilvl w:val="0"/>
                      <w:numId w:val="1"/>
                    </w:numPr>
                    <w:tabs>
                      <w:tab w:val="left" w:pos="720"/>
                    </w:tabs>
                    <w:autoSpaceDE w:val="0"/>
                    <w:autoSpaceDN w:val="0"/>
                    <w:jc w:val="both"/>
                    <w:rPr>
                      <w:rFonts w:ascii="Times New Roman" w:eastAsia="Times New Roman" w:hAnsi="Times New Roman" w:cs="Times New Roman"/>
                    </w:rPr>
                  </w:pPr>
                  <w:r w:rsidRPr="00193BB0">
                    <w:rPr>
                      <w:rFonts w:ascii="Times New Roman" w:eastAsia="Times New Roman" w:hAnsi="Times New Roman" w:cs="Times New Roman"/>
                    </w:rPr>
                    <w:t>(j)</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Officer (Name), himself, “served” said (State Name) Uniform Traffic Citation and Complaint and is the party who has an “adversarial interest” in the instant matter.</w:t>
                  </w:r>
                </w:p>
                <w:p w:rsidR="00193BB0" w:rsidRPr="00193BB0" w:rsidRDefault="00193BB0" w:rsidP="00193BB0">
                  <w:pPr>
                    <w:jc w:val="both"/>
                    <w:rPr>
                      <w:rFonts w:ascii="Times New Roman" w:eastAsia="Times New Roman" w:hAnsi="Times New Roman" w:cs="Times New Roman"/>
                      <w:u w:val="single"/>
                    </w:rPr>
                  </w:pPr>
                </w:p>
                <w:p w:rsidR="00193BB0" w:rsidRPr="00193BB0" w:rsidRDefault="00193BB0" w:rsidP="00193BB0">
                  <w:pPr>
                    <w:jc w:val="both"/>
                    <w:rPr>
                      <w:rFonts w:ascii="Times New Roman" w:eastAsia="Times New Roman" w:hAnsi="Times New Roman" w:cs="Times New Roman"/>
                    </w:rPr>
                  </w:pPr>
                  <w:r w:rsidRPr="00193BB0">
                    <w:rPr>
                      <w:rFonts w:ascii="Times New Roman" w:eastAsia="Times New Roman" w:hAnsi="Times New Roman" w:cs="Times New Roman"/>
                      <w:u w:val="single"/>
                    </w:rPr>
                    <w:lastRenderedPageBreak/>
                    <w:t>Note</w:t>
                  </w:r>
                  <w:r w:rsidRPr="00193BB0">
                    <w:rPr>
                      <w:rFonts w:ascii="Times New Roman" w:eastAsia="Times New Roman" w:hAnsi="Times New Roman" w:cs="Times New Roman"/>
                    </w:rPr>
                    <w:t xml:space="preserve">: </w:t>
                  </w:r>
                  <w:r w:rsidRPr="00193BB0">
                    <w:rPr>
                      <w:rFonts w:ascii="Times New Roman" w:eastAsia="Times New Roman" w:hAnsi="Times New Roman" w:cs="Times New Roman"/>
                      <w:i/>
                      <w:iCs/>
                    </w:rPr>
                    <w:t>“A ‘Summons’ may be served by any person who is at least 18 years of age and not a party to the action.”</w:t>
                  </w:r>
                  <w:r w:rsidRPr="00193BB0">
                    <w:rPr>
                      <w:rFonts w:ascii="Times New Roman" w:eastAsia="Times New Roman" w:hAnsi="Times New Roman" w:cs="Times New Roman"/>
                      <w:u w:val="single"/>
                    </w:rPr>
                    <w:t>Caldwell v. Coppola</w:t>
                  </w:r>
                  <w:r w:rsidRPr="00193BB0">
                    <w:rPr>
                      <w:rFonts w:ascii="Times New Roman" w:eastAsia="Times New Roman" w:hAnsi="Times New Roman" w:cs="Times New Roman"/>
                    </w:rPr>
                    <w:t>, 219 Cal.App.3rd, 859.</w:t>
                  </w:r>
                </w:p>
                <w:p w:rsidR="00193BB0" w:rsidRPr="00193BB0" w:rsidRDefault="00193BB0" w:rsidP="00193BB0">
                  <w:pPr>
                    <w:jc w:val="both"/>
                    <w:rPr>
                      <w:rFonts w:ascii="Times New Roman" w:eastAsia="Times New Roman" w:hAnsi="Times New Roman" w:cs="Times New Roman"/>
                    </w:rPr>
                  </w:pPr>
                </w:p>
                <w:p w:rsidR="00193BB0" w:rsidRPr="00193BB0" w:rsidRDefault="00193BB0" w:rsidP="00193BB0">
                  <w:pPr>
                    <w:jc w:val="both"/>
                    <w:rPr>
                      <w:rFonts w:ascii="Times New Roman" w:eastAsia="Times New Roman" w:hAnsi="Times New Roman" w:cs="Times New Roman"/>
                    </w:rPr>
                  </w:pPr>
                  <w:r w:rsidRPr="00193BB0">
                    <w:rPr>
                      <w:rFonts w:ascii="Times New Roman" w:eastAsia="Times New Roman" w:hAnsi="Times New Roman" w:cs="Times New Roman"/>
                    </w:rPr>
                    <w:t>The prohibition of personal service of process by parties is to discourage “fraudulent service by persons with an adversarial interest in a legal action.”</w:t>
                  </w:r>
                </w:p>
                <w:p w:rsidR="00193BB0" w:rsidRPr="00193BB0" w:rsidRDefault="00193BB0" w:rsidP="00193BB0">
                  <w:pPr>
                    <w:jc w:val="both"/>
                    <w:rPr>
                      <w:rFonts w:ascii="Times New Roman" w:eastAsia="Times New Roman" w:hAnsi="Times New Roman" w:cs="Times New Roman"/>
                      <w:sz w:val="24"/>
                      <w:szCs w:val="24"/>
                    </w:rPr>
                  </w:pPr>
                </w:p>
                <w:p w:rsidR="00193BB0" w:rsidRPr="00193BB0" w:rsidRDefault="00193BB0" w:rsidP="00193BB0">
                  <w:pPr>
                    <w:jc w:val="both"/>
                    <w:rPr>
                      <w:rFonts w:ascii="Times New Roman" w:eastAsia="Times New Roman" w:hAnsi="Times New Roman" w:cs="Times New Roman"/>
                    </w:rPr>
                  </w:pPr>
                  <w:r w:rsidRPr="00193BB0">
                    <w:rPr>
                      <w:rFonts w:ascii="Times New Roman" w:eastAsia="Times New Roman" w:hAnsi="Times New Roman" w:cs="Times New Roman"/>
                    </w:rPr>
                    <w:t>It appears from the returned document, that your organization is requesting my voluntary appearance, but threatening me with conviction and judgment for an undisclosed amount exceeding the base fine if I do not voluntarily comply.</w:t>
                  </w:r>
                </w:p>
                <w:p w:rsidR="00193BB0" w:rsidRPr="00193BB0" w:rsidRDefault="00193BB0" w:rsidP="00193BB0">
                  <w:pPr>
                    <w:jc w:val="both"/>
                    <w:rPr>
                      <w:rFonts w:ascii="Times New Roman" w:eastAsia="Times New Roman" w:hAnsi="Times New Roman" w:cs="Times New Roman"/>
                    </w:rPr>
                  </w:pPr>
                </w:p>
                <w:p w:rsidR="00193BB0" w:rsidRPr="00193BB0" w:rsidRDefault="00193BB0" w:rsidP="00193BB0">
                  <w:pPr>
                    <w:jc w:val="both"/>
                    <w:rPr>
                      <w:rFonts w:ascii="Times New Roman" w:eastAsia="Times New Roman" w:hAnsi="Times New Roman" w:cs="Times New Roman"/>
                    </w:rPr>
                  </w:pPr>
                  <w:r w:rsidRPr="00193BB0">
                    <w:rPr>
                      <w:rFonts w:ascii="Times New Roman" w:eastAsia="Times New Roman" w:hAnsi="Times New Roman" w:cs="Times New Roman"/>
                    </w:rPr>
                    <w:t xml:space="preserve">In light of the case law cited above and by voluntarily subjecting myself to your organization's jurisdiction I would put my personal property at a substantial risk of loss. </w:t>
                  </w:r>
                </w:p>
                <w:p w:rsidR="00193BB0" w:rsidRPr="00193BB0" w:rsidRDefault="00193BB0" w:rsidP="00193BB0">
                  <w:pPr>
                    <w:jc w:val="both"/>
                    <w:rPr>
                      <w:rFonts w:ascii="Times New Roman" w:eastAsia="Times New Roman" w:hAnsi="Times New Roman" w:cs="Times New Roman"/>
                    </w:rPr>
                  </w:pPr>
                </w:p>
                <w:p w:rsidR="00193BB0" w:rsidRPr="00193BB0" w:rsidRDefault="00193BB0" w:rsidP="00193BB0">
                  <w:pPr>
                    <w:jc w:val="both"/>
                    <w:rPr>
                      <w:rFonts w:ascii="Times New Roman" w:eastAsia="Times New Roman" w:hAnsi="Times New Roman" w:cs="Times New Roman"/>
                    </w:rPr>
                  </w:pPr>
                  <w:r w:rsidRPr="00193BB0">
                    <w:rPr>
                      <w:rFonts w:ascii="Times New Roman" w:eastAsia="Times New Roman" w:hAnsi="Times New Roman" w:cs="Times New Roman"/>
                    </w:rPr>
                    <w:t>Your organization's coercive threats of retaliation for the exercise of stewardship over my personal property seem inappropriate and unconstitutional in denying me due process of law. Especially inappropriate, in light of the fact that I am advised by a decision of the United States Supreme court to pause, reflect and accurately ascertain your organization's official capacity and authority.</w:t>
                  </w:r>
                </w:p>
                <w:p w:rsidR="00193BB0" w:rsidRPr="00193BB0" w:rsidRDefault="00193BB0" w:rsidP="00193BB0">
                  <w:pPr>
                    <w:jc w:val="both"/>
                    <w:rPr>
                      <w:rFonts w:ascii="Times New Roman" w:eastAsia="Times New Roman" w:hAnsi="Times New Roman" w:cs="Times New Roman"/>
                    </w:rPr>
                  </w:pPr>
                </w:p>
                <w:p w:rsidR="00193BB0" w:rsidRPr="00193BB0" w:rsidRDefault="00193BB0" w:rsidP="00193BB0">
                  <w:pPr>
                    <w:jc w:val="both"/>
                    <w:rPr>
                      <w:rFonts w:ascii="Times New Roman" w:eastAsia="Times New Roman" w:hAnsi="Times New Roman" w:cs="Times New Roman"/>
                    </w:rPr>
                  </w:pPr>
                  <w:r w:rsidRPr="00193BB0">
                    <w:rPr>
                      <w:rFonts w:ascii="Times New Roman" w:eastAsia="Times New Roman" w:hAnsi="Times New Roman" w:cs="Times New Roman"/>
                    </w:rPr>
                    <w:t xml:space="preserve">Since </w:t>
                  </w:r>
                  <w:r w:rsidRPr="00193BB0">
                    <w:rPr>
                      <w:rFonts w:ascii="Times New Roman" w:eastAsia="Times New Roman" w:hAnsi="Times New Roman" w:cs="Times New Roman"/>
                      <w:i/>
                      <w:iCs/>
                    </w:rPr>
                    <w:t>"…whatever the form in which the government functions, anyone entering into an arrangement with the government takes the risk of having accurately ascertained that he who purports to act for the government stays within the bounds of his authority..."</w:t>
                  </w:r>
                  <w:r w:rsidRPr="00193BB0">
                    <w:rPr>
                      <w:rFonts w:ascii="Times New Roman" w:eastAsia="Times New Roman" w:hAnsi="Times New Roman" w:cs="Times New Roman"/>
                      <w:u w:val="single"/>
                    </w:rPr>
                    <w:t>Federal Crop Insurance Corp. v. Merrill</w:t>
                  </w:r>
                  <w:r w:rsidRPr="00193BB0">
                    <w:rPr>
                      <w:rFonts w:ascii="Times New Roman" w:eastAsia="Times New Roman" w:hAnsi="Times New Roman" w:cs="Times New Roman"/>
                    </w:rPr>
                    <w:t>, 332 U.S. 380 at 384 (1947).</w:t>
                  </w:r>
                </w:p>
                <w:p w:rsidR="00193BB0" w:rsidRPr="00193BB0" w:rsidRDefault="00193BB0" w:rsidP="00193BB0">
                  <w:pPr>
                    <w:jc w:val="both"/>
                    <w:rPr>
                      <w:rFonts w:ascii="Times New Roman" w:eastAsia="Times New Roman" w:hAnsi="Times New Roman" w:cs="Times New Roman"/>
                    </w:rPr>
                  </w:pPr>
                </w:p>
                <w:p w:rsidR="00193BB0" w:rsidRPr="00193BB0" w:rsidRDefault="00193BB0" w:rsidP="00193BB0">
                  <w:pPr>
                    <w:jc w:val="both"/>
                    <w:rPr>
                      <w:rFonts w:ascii="Times New Roman" w:eastAsia="Times New Roman" w:hAnsi="Times New Roman" w:cs="Times New Roman"/>
                    </w:rPr>
                  </w:pPr>
                  <w:r w:rsidRPr="00193BB0">
                    <w:rPr>
                      <w:rFonts w:ascii="Times New Roman" w:eastAsia="Times New Roman" w:hAnsi="Times New Roman" w:cs="Times New Roman"/>
                    </w:rPr>
                    <w:t>I have included an attachment to this Notice of Abatement; a Memorandum of Law on the subject of my Right to travel upon the public highway. I think that it will enlighten you as to my position and give you ample evidence and reason to abate the Traffic Citation.</w:t>
                  </w:r>
                </w:p>
                <w:p w:rsidR="00193BB0" w:rsidRPr="00193BB0" w:rsidRDefault="00193BB0" w:rsidP="00193BB0">
                  <w:pPr>
                    <w:jc w:val="both"/>
                    <w:rPr>
                      <w:rFonts w:ascii="Times New Roman" w:eastAsia="Times New Roman" w:hAnsi="Times New Roman" w:cs="Times New Roman"/>
                    </w:rPr>
                  </w:pPr>
                </w:p>
                <w:p w:rsidR="00193BB0" w:rsidRPr="00193BB0" w:rsidRDefault="00193BB0" w:rsidP="00193BB0">
                  <w:pPr>
                    <w:jc w:val="both"/>
                    <w:rPr>
                      <w:rFonts w:ascii="Times New Roman" w:eastAsia="Times New Roman" w:hAnsi="Times New Roman" w:cs="Times New Roman"/>
                    </w:rPr>
                  </w:pPr>
                  <w:r w:rsidRPr="00193BB0">
                    <w:rPr>
                      <w:rFonts w:ascii="Times New Roman" w:eastAsia="Times New Roman" w:hAnsi="Times New Roman" w:cs="Times New Roman"/>
                    </w:rPr>
                    <w:t>I expect your response to my Notice of Abatement and correction of the errors, by the issuance of a proper Summons or an Affidavit in rebuttal to the stated legal position. Signed by the appropriate judicial officer in black ink with the court seal of your organization and service of the Summons by the County Sheriff.</w:t>
                  </w:r>
                </w:p>
                <w:p w:rsidR="00193BB0" w:rsidRPr="00193BB0" w:rsidRDefault="00193BB0" w:rsidP="00193BB0">
                  <w:pPr>
                    <w:jc w:val="both"/>
                    <w:rPr>
                      <w:rFonts w:ascii="Times New Roman" w:eastAsia="Times New Roman" w:hAnsi="Times New Roman" w:cs="Times New Roman"/>
                    </w:rPr>
                  </w:pPr>
                </w:p>
                <w:p w:rsidR="00193BB0" w:rsidRPr="00193BB0" w:rsidRDefault="00193BB0" w:rsidP="00193BB0">
                  <w:pPr>
                    <w:jc w:val="both"/>
                    <w:rPr>
                      <w:rFonts w:ascii="Times New Roman" w:eastAsia="Times New Roman" w:hAnsi="Times New Roman" w:cs="Times New Roman"/>
                    </w:rPr>
                  </w:pPr>
                  <w:r w:rsidRPr="00193BB0">
                    <w:rPr>
                      <w:rFonts w:ascii="Times New Roman" w:eastAsia="Times New Roman" w:hAnsi="Times New Roman" w:cs="Times New Roman"/>
                    </w:rPr>
                    <w:t>Demand is made for a Bill of Particulars identifying the jurisdiction, venue,</w:t>
                  </w:r>
                  <w:r w:rsidRPr="00193BB0">
                    <w:rPr>
                      <w:rFonts w:ascii="Times New Roman" w:eastAsia="Times New Roman" w:hAnsi="Times New Roman" w:cs="Times New Roman"/>
                      <w:sz w:val="24"/>
                      <w:szCs w:val="24"/>
                    </w:rPr>
                    <w:t xml:space="preserve"> nature and cause of the accusation</w:t>
                  </w:r>
                  <w:r w:rsidRPr="00193BB0">
                    <w:rPr>
                      <w:rFonts w:ascii="Times New Roman" w:eastAsia="Times New Roman" w:hAnsi="Times New Roman" w:cs="Times New Roman"/>
                    </w:rPr>
                    <w:t xml:space="preserve"> so that I may mount an aggressive defense.</w:t>
                  </w:r>
                </w:p>
                <w:p w:rsidR="00193BB0" w:rsidRPr="00193BB0" w:rsidRDefault="00193BB0" w:rsidP="00193BB0">
                  <w:pPr>
                    <w:jc w:val="both"/>
                    <w:rPr>
                      <w:rFonts w:ascii="Times New Roman" w:eastAsia="Times New Roman" w:hAnsi="Times New Roman" w:cs="Times New Roman"/>
                    </w:rPr>
                  </w:pPr>
                </w:p>
                <w:p w:rsidR="00193BB0" w:rsidRPr="00193BB0" w:rsidRDefault="00193BB0" w:rsidP="00193BB0">
                  <w:pPr>
                    <w:jc w:val="both"/>
                    <w:rPr>
                      <w:rFonts w:ascii="Times New Roman" w:eastAsia="Times New Roman" w:hAnsi="Times New Roman" w:cs="Times New Roman"/>
                    </w:rPr>
                  </w:pPr>
                  <w:r w:rsidRPr="00193BB0">
                    <w:rPr>
                      <w:rFonts w:ascii="Times New Roman" w:eastAsia="Times New Roman" w:hAnsi="Times New Roman" w:cs="Times New Roman"/>
                    </w:rPr>
                    <w:t>Demand is made of the plaintiff, if this is a common law action, to bring forward an Affidavit of damaged party, and a verified complaint.</w:t>
                  </w:r>
                </w:p>
                <w:p w:rsidR="00193BB0" w:rsidRPr="00193BB0" w:rsidRDefault="00193BB0" w:rsidP="00193BB0">
                  <w:pPr>
                    <w:jc w:val="both"/>
                    <w:rPr>
                      <w:rFonts w:ascii="Times New Roman" w:eastAsia="Times New Roman" w:hAnsi="Times New Roman" w:cs="Times New Roman"/>
                    </w:rPr>
                  </w:pPr>
                </w:p>
                <w:p w:rsidR="00193BB0" w:rsidRPr="00193BB0" w:rsidRDefault="00193BB0" w:rsidP="00193BB0">
                  <w:pPr>
                    <w:jc w:val="both"/>
                    <w:rPr>
                      <w:rFonts w:ascii="Times New Roman" w:eastAsia="Times New Roman" w:hAnsi="Times New Roman" w:cs="Times New Roman"/>
                    </w:rPr>
                  </w:pPr>
                  <w:r w:rsidRPr="00193BB0">
                    <w:rPr>
                      <w:rFonts w:ascii="Times New Roman" w:eastAsia="Times New Roman" w:hAnsi="Times New Roman" w:cs="Times New Roman"/>
                    </w:rPr>
                    <w:t>In addition, a clarification of any error you claim I have made in this Abatement along with all the documents you offer in support of your position, within the reasonable time period of 15 days of your receipt of this Notice of Abatement. If you need additional time please make your request in writing and it will be granted.</w:t>
                  </w:r>
                </w:p>
                <w:p w:rsidR="00193BB0" w:rsidRPr="00193BB0" w:rsidRDefault="00193BB0" w:rsidP="00193BB0">
                  <w:pPr>
                    <w:jc w:val="both"/>
                    <w:rPr>
                      <w:rFonts w:ascii="Times New Roman" w:eastAsia="Times New Roman" w:hAnsi="Times New Roman" w:cs="Times New Roman"/>
                    </w:rPr>
                  </w:pPr>
                </w:p>
                <w:p w:rsidR="00193BB0" w:rsidRPr="00193BB0" w:rsidRDefault="00193BB0" w:rsidP="00193BB0">
                  <w:pPr>
                    <w:jc w:val="both"/>
                    <w:rPr>
                      <w:rFonts w:ascii="Times New Roman" w:eastAsia="Times New Roman" w:hAnsi="Times New Roman" w:cs="Times New Roman"/>
                    </w:rPr>
                  </w:pPr>
                  <w:r w:rsidRPr="00193BB0">
                    <w:rPr>
                      <w:rFonts w:ascii="Times New Roman" w:eastAsia="Times New Roman" w:hAnsi="Times New Roman" w:cs="Times New Roman"/>
                    </w:rPr>
                    <w:t>If I do not hear from you in 15 days, your lack of response will establish the presumption that the returned document was improperly served, that there exist no un-resolved material facts in issue or that a controversy between the parties exist. A Notice of Default will be issued to you. By your acquiescence in the matter your organization will have accepted my position as being applicable in this instance, thus closing the matter. Time is of the Essence.</w:t>
                  </w:r>
                </w:p>
                <w:p w:rsidR="00193BB0" w:rsidRPr="00193BB0" w:rsidRDefault="00193BB0" w:rsidP="00193BB0">
                  <w:pPr>
                    <w:jc w:val="both"/>
                    <w:rPr>
                      <w:rFonts w:ascii="Times New Roman" w:eastAsia="Times New Roman" w:hAnsi="Times New Roman" w:cs="Times New Roman"/>
                    </w:rPr>
                  </w:pPr>
                </w:p>
                <w:p w:rsidR="00193BB0" w:rsidRPr="00193BB0" w:rsidRDefault="00193BB0" w:rsidP="00193BB0">
                  <w:pPr>
                    <w:keepNext/>
                    <w:outlineLvl w:val="0"/>
                    <w:rPr>
                      <w:rFonts w:ascii="Times New Roman" w:eastAsia="Times New Roman" w:hAnsi="Times New Roman" w:cs="Times New Roman"/>
                      <w:b/>
                      <w:bCs/>
                      <w:sz w:val="28"/>
                      <w:szCs w:val="28"/>
                    </w:rPr>
                  </w:pPr>
                  <w:r w:rsidRPr="00193BB0">
                    <w:rPr>
                      <w:rFonts w:ascii="Times New Roman" w:eastAsia="Times New Roman" w:hAnsi="Times New Roman" w:cs="Times New Roman"/>
                      <w:b/>
                      <w:bCs/>
                      <w:sz w:val="28"/>
                      <w:szCs w:val="28"/>
                    </w:rPr>
                    <w:t>GOVERN YOURSELF ACCORDINGLY</w:t>
                  </w:r>
                </w:p>
                <w:p w:rsidR="00193BB0" w:rsidRPr="00193BB0" w:rsidRDefault="00193BB0" w:rsidP="00193BB0">
                  <w:pPr>
                    <w:rPr>
                      <w:rFonts w:ascii="Times New Roman" w:eastAsia="Times New Roman" w:hAnsi="Times New Roman" w:cs="Times New Roman"/>
                      <w:sz w:val="20"/>
                      <w:szCs w:val="20"/>
                    </w:rPr>
                  </w:pPr>
                </w:p>
                <w:p w:rsidR="00193BB0" w:rsidRPr="00193BB0" w:rsidRDefault="00193BB0" w:rsidP="00193BB0">
                  <w:pPr>
                    <w:rPr>
                      <w:rFonts w:ascii="Times New Roman" w:eastAsia="Times New Roman" w:hAnsi="Times New Roman" w:cs="Times New Roman"/>
                    </w:rPr>
                  </w:pPr>
                  <w:r w:rsidRPr="00193BB0">
                    <w:rPr>
                      <w:rFonts w:ascii="Times New Roman" w:eastAsia="Times New Roman" w:hAnsi="Times New Roman" w:cs="Times New Roman"/>
                    </w:rPr>
                    <w:t>Respectfully,</w:t>
                  </w:r>
                </w:p>
                <w:p w:rsidR="00193BB0" w:rsidRPr="00193BB0" w:rsidRDefault="00193BB0" w:rsidP="00193BB0">
                  <w:pPr>
                    <w:jc w:val="both"/>
                    <w:rPr>
                      <w:rFonts w:ascii="Times New Roman" w:eastAsia="Times New Roman" w:hAnsi="Times New Roman" w:cs="Times New Roman"/>
                    </w:rPr>
                  </w:pPr>
                </w:p>
                <w:p w:rsidR="00193BB0" w:rsidRPr="00193BB0" w:rsidRDefault="00193BB0" w:rsidP="00193BB0">
                  <w:pPr>
                    <w:jc w:val="both"/>
                    <w:rPr>
                      <w:rFonts w:ascii="Times New Roman" w:eastAsia="Times New Roman" w:hAnsi="Times New Roman" w:cs="Times New Roman"/>
                    </w:rPr>
                  </w:pPr>
                  <w:r w:rsidRPr="00193BB0">
                    <w:rPr>
                      <w:rFonts w:ascii="Times New Roman" w:eastAsia="Times New Roman" w:hAnsi="Times New Roman" w:cs="Times New Roman"/>
                    </w:rPr>
                    <w:t>______________________</w:t>
                  </w:r>
                </w:p>
                <w:p w:rsidR="00193BB0" w:rsidRPr="00193BB0" w:rsidRDefault="00193BB0" w:rsidP="00193BB0">
                  <w:pPr>
                    <w:jc w:val="both"/>
                    <w:rPr>
                      <w:rFonts w:ascii="Times New Roman" w:eastAsia="Times New Roman" w:hAnsi="Times New Roman" w:cs="Times New Roman"/>
                    </w:rPr>
                  </w:pPr>
                  <w:r w:rsidRPr="00193BB0">
                    <w:rPr>
                      <w:rFonts w:ascii="Times New Roman" w:eastAsia="Times New Roman" w:hAnsi="Times New Roman" w:cs="Times New Roman"/>
                    </w:rPr>
                    <w:t>(Your Name, Sui Juris</w:t>
                  </w:r>
                </w:p>
                <w:p w:rsidR="00193BB0" w:rsidRPr="00193BB0" w:rsidRDefault="00193BB0" w:rsidP="00193BB0">
                  <w:pPr>
                    <w:jc w:val="both"/>
                    <w:rPr>
                      <w:rFonts w:ascii="Times New Roman" w:eastAsia="Times New Roman" w:hAnsi="Times New Roman" w:cs="Times New Roman"/>
                    </w:rPr>
                  </w:pPr>
                  <w:r w:rsidRPr="00193BB0">
                    <w:rPr>
                      <w:rFonts w:ascii="Times New Roman" w:eastAsia="Times New Roman" w:hAnsi="Times New Roman" w:cs="Times New Roman"/>
                    </w:rPr>
                    <w:t>Address</w:t>
                  </w:r>
                </w:p>
                <w:p w:rsidR="00193BB0" w:rsidRPr="00193BB0" w:rsidRDefault="00193BB0" w:rsidP="00193BB0">
                  <w:pPr>
                    <w:jc w:val="both"/>
                    <w:rPr>
                      <w:rFonts w:ascii="Times New Roman" w:eastAsia="Times New Roman" w:hAnsi="Times New Roman" w:cs="Times New Roman"/>
                    </w:rPr>
                  </w:pPr>
                  <w:r w:rsidRPr="00193BB0">
                    <w:rPr>
                      <w:rFonts w:ascii="Times New Roman" w:eastAsia="Times New Roman" w:hAnsi="Times New Roman" w:cs="Times New Roman"/>
                    </w:rPr>
                    <w:t>City, State, Zip</w:t>
                  </w:r>
                </w:p>
                <w:p w:rsidR="00193BB0" w:rsidRPr="00193BB0" w:rsidRDefault="00193BB0" w:rsidP="00193BB0">
                  <w:pPr>
                    <w:jc w:val="both"/>
                    <w:rPr>
                      <w:rFonts w:ascii="Times New Roman" w:eastAsia="Times New Roman" w:hAnsi="Times New Roman" w:cs="Times New Roman"/>
                    </w:rPr>
                  </w:pPr>
                  <w:r w:rsidRPr="00193BB0">
                    <w:rPr>
                      <w:rFonts w:ascii="Times New Roman" w:eastAsia="Times New Roman" w:hAnsi="Times New Roman" w:cs="Times New Roman"/>
                    </w:rPr>
                    <w:t>Phone Number</w:t>
                  </w:r>
                </w:p>
                <w:p w:rsidR="00193BB0" w:rsidRPr="00193BB0" w:rsidRDefault="00193BB0" w:rsidP="00193BB0">
                  <w:pPr>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lastRenderedPageBreak/>
                    <w:br w:type="page"/>
                    <w:t>Registered Mail #</w:t>
                  </w:r>
                </w:p>
                <w:p w:rsidR="00193BB0" w:rsidRPr="00193BB0" w:rsidRDefault="00193BB0" w:rsidP="00193BB0">
                  <w:pPr>
                    <w:keepNext/>
                    <w:outlineLvl w:val="0"/>
                    <w:rPr>
                      <w:rFonts w:ascii="Times New Roman" w:eastAsia="Times New Roman" w:hAnsi="Times New Roman" w:cs="Times New Roman"/>
                    </w:rPr>
                  </w:pPr>
                </w:p>
                <w:p w:rsidR="00193BB0" w:rsidRPr="00193BB0" w:rsidRDefault="00193BB0" w:rsidP="00193BB0">
                  <w:pPr>
                    <w:keepNext/>
                    <w:outlineLvl w:val="0"/>
                    <w:rPr>
                      <w:rFonts w:ascii="Times New Roman" w:eastAsia="Times New Roman" w:hAnsi="Times New Roman" w:cs="Times New Roman"/>
                    </w:rPr>
                  </w:pPr>
                  <w:r w:rsidRPr="00193BB0">
                    <w:rPr>
                      <w:rFonts w:ascii="Times New Roman" w:eastAsia="Times New Roman" w:hAnsi="Times New Roman" w:cs="Times New Roman"/>
                    </w:rPr>
                    <w:t>Affidavit of (Your Name) - Page One of Two</w:t>
                  </w:r>
                </w:p>
                <w:p w:rsidR="00193BB0" w:rsidRPr="00193BB0" w:rsidRDefault="00193BB0" w:rsidP="00193BB0">
                  <w:pPr>
                    <w:keepNext/>
                    <w:outlineLvl w:val="0"/>
                    <w:rPr>
                      <w:rFonts w:ascii="Times New Roman" w:eastAsia="Times New Roman" w:hAnsi="Times New Roman" w:cs="Times New Roman"/>
                    </w:rPr>
                  </w:pPr>
                </w:p>
                <w:p w:rsidR="00193BB0" w:rsidRPr="00193BB0" w:rsidRDefault="00193BB0" w:rsidP="00193BB0">
                  <w:pPr>
                    <w:keepNext/>
                    <w:outlineLvl w:val="0"/>
                    <w:rPr>
                      <w:rFonts w:ascii="Times New Roman" w:eastAsia="Times New Roman" w:hAnsi="Times New Roman" w:cs="Times New Roman"/>
                    </w:rPr>
                  </w:pPr>
                  <w:r w:rsidRPr="00193BB0">
                    <w:rPr>
                      <w:rFonts w:ascii="Times New Roman" w:eastAsia="Times New Roman" w:hAnsi="Times New Roman" w:cs="Times New Roman"/>
                    </w:rPr>
                    <w:t>Affidavit of Denial of Corporation Existence of (Your Name)</w:t>
                  </w:r>
                </w:p>
                <w:p w:rsidR="00193BB0" w:rsidRPr="00193BB0" w:rsidRDefault="00193BB0" w:rsidP="00193BB0">
                  <w:pPr>
                    <w:jc w:val="both"/>
                    <w:rPr>
                      <w:rFonts w:ascii="Times New Roman" w:eastAsia="Times New Roman" w:hAnsi="Times New Roman" w:cs="Times New Roman"/>
                      <w:color w:val="000000"/>
                    </w:rPr>
                  </w:pPr>
                </w:p>
                <w:p w:rsidR="00193BB0" w:rsidRPr="00193BB0" w:rsidRDefault="00193BB0" w:rsidP="00193BB0">
                  <w:pPr>
                    <w:jc w:val="both"/>
                    <w:rPr>
                      <w:rFonts w:ascii="Times New Roman" w:eastAsia="Times New Roman" w:hAnsi="Times New Roman" w:cs="Times New Roman"/>
                    </w:rPr>
                  </w:pPr>
                  <w:r w:rsidRPr="00193BB0">
                    <w:rPr>
                      <w:rFonts w:ascii="Times New Roman" w:eastAsia="Times New Roman" w:hAnsi="Times New Roman" w:cs="Times New Roman"/>
                    </w:rPr>
                    <w:t>One, (Your Name), a living, breathing man, declare and state that the following facts are true to the best of my knowledge and belief and of which One has first hand knowledge of the matters stated herein. One, (Your Name), is of the age of majority and competent to testify on the matters stated herein. If any man or woman desires to answer this Affidavit, please do so in the manner of this instrument; by Notarized Affidavit, using your Christian or family name for signature and mail to the below named Notary address provided, within five (5) days or default will be obtained. You’re written signature only do not type it out.</w:t>
                  </w:r>
                </w:p>
                <w:p w:rsidR="00193BB0" w:rsidRPr="00193BB0" w:rsidRDefault="00193BB0" w:rsidP="00193BB0">
                  <w:pPr>
                    <w:jc w:val="both"/>
                    <w:rPr>
                      <w:rFonts w:ascii="Times New Roman" w:eastAsia="Times New Roman" w:hAnsi="Times New Roman" w:cs="Times New Roman"/>
                      <w:color w:val="000000"/>
                      <w:sz w:val="24"/>
                      <w:szCs w:val="24"/>
                    </w:rPr>
                  </w:pPr>
                </w:p>
                <w:p w:rsidR="00193BB0" w:rsidRPr="00193BB0" w:rsidRDefault="00193BB0" w:rsidP="00193BB0">
                  <w:pPr>
                    <w:numPr>
                      <w:ilvl w:val="0"/>
                      <w:numId w:val="2"/>
                    </w:numPr>
                    <w:jc w:val="both"/>
                    <w:rPr>
                      <w:rFonts w:ascii="Times New Roman" w:eastAsia="Times New Roman" w:hAnsi="Times New Roman" w:cs="Times New Roman"/>
                      <w:color w:val="000000"/>
                    </w:rPr>
                  </w:pPr>
                  <w:r w:rsidRPr="00193BB0">
                    <w:rPr>
                      <w:rFonts w:ascii="Times New Roman" w:eastAsia="Times New Roman" w:hAnsi="Times New Roman" w:cs="Times New Roman"/>
                      <w:color w:val="000000"/>
                    </w:rPr>
                    <w:t>1.</w:t>
                  </w:r>
                  <w:r w:rsidRPr="00193BB0">
                    <w:rPr>
                      <w:rFonts w:ascii="Times New Roman" w:eastAsia="Times New Roman" w:hAnsi="Times New Roman" w:cs="Times New Roman"/>
                      <w:color w:val="000000"/>
                      <w:sz w:val="14"/>
                      <w:szCs w:val="14"/>
                    </w:rPr>
                    <w:t xml:space="preserve">      </w:t>
                  </w:r>
                  <w:r w:rsidRPr="00193BB0">
                    <w:rPr>
                      <w:rFonts w:ascii="Times New Roman" w:eastAsia="Times New Roman" w:hAnsi="Times New Roman" w:cs="Times New Roman"/>
                      <w:color w:val="000000"/>
                    </w:rPr>
                    <w:t xml:space="preserve">One, (Your Name) hereby denies that the following corporations exist and their capacity to sue or be sued, challenge by negative averment pursuant to FRCP 9(a): </w:t>
                  </w:r>
                </w:p>
                <w:p w:rsidR="00193BB0" w:rsidRPr="00193BB0" w:rsidRDefault="00193BB0" w:rsidP="00193BB0">
                  <w:pPr>
                    <w:jc w:val="both"/>
                    <w:rPr>
                      <w:rFonts w:ascii="Times New Roman" w:eastAsia="Times New Roman" w:hAnsi="Times New Roman" w:cs="Times New Roman"/>
                      <w:color w:val="000000"/>
                    </w:rPr>
                  </w:pPr>
                </w:p>
                <w:p w:rsidR="00193BB0" w:rsidRPr="00193BB0" w:rsidRDefault="00193BB0" w:rsidP="00193BB0">
                  <w:pPr>
                    <w:ind w:left="360"/>
                    <w:jc w:val="both"/>
                    <w:rPr>
                      <w:rFonts w:ascii="Times New Roman" w:eastAsia="Times New Roman" w:hAnsi="Times New Roman" w:cs="Times New Roman"/>
                      <w:color w:val="000000"/>
                    </w:rPr>
                  </w:pPr>
                  <w:r w:rsidRPr="00193BB0">
                    <w:rPr>
                      <w:rFonts w:ascii="Times New Roman" w:eastAsia="Times New Roman" w:hAnsi="Times New Roman" w:cs="Times New Roman"/>
                      <w:color w:val="000000"/>
                    </w:rPr>
                    <w:t xml:space="preserve">THE UNITED STATES, a.k.a. THE UNITED STATES OF AMERICA </w:t>
                  </w:r>
                </w:p>
                <w:p w:rsidR="00193BB0" w:rsidRPr="00193BB0" w:rsidRDefault="00193BB0" w:rsidP="00193BB0">
                  <w:pPr>
                    <w:ind w:left="360"/>
                    <w:jc w:val="both"/>
                    <w:rPr>
                      <w:rFonts w:ascii="Times New Roman" w:eastAsia="Times New Roman" w:hAnsi="Times New Roman" w:cs="Times New Roman"/>
                      <w:color w:val="000000"/>
                    </w:rPr>
                  </w:pPr>
                  <w:r w:rsidRPr="00193BB0">
                    <w:rPr>
                      <w:rFonts w:ascii="Times New Roman" w:eastAsia="Times New Roman" w:hAnsi="Times New Roman" w:cs="Times New Roman"/>
                      <w:color w:val="000000"/>
                    </w:rPr>
                    <w:t>THE STATE OF (NAME)</w:t>
                  </w:r>
                </w:p>
                <w:p w:rsidR="00193BB0" w:rsidRPr="00193BB0" w:rsidRDefault="00193BB0" w:rsidP="00193BB0">
                  <w:pPr>
                    <w:ind w:left="360"/>
                    <w:jc w:val="both"/>
                    <w:rPr>
                      <w:rFonts w:ascii="Times New Roman" w:eastAsia="Times New Roman" w:hAnsi="Times New Roman" w:cs="Times New Roman"/>
                      <w:color w:val="000000"/>
                    </w:rPr>
                  </w:pPr>
                  <w:r w:rsidRPr="00193BB0">
                    <w:rPr>
                      <w:rFonts w:ascii="Times New Roman" w:eastAsia="Times New Roman" w:hAnsi="Times New Roman" w:cs="Times New Roman"/>
                      <w:color w:val="000000"/>
                    </w:rPr>
                    <w:t xml:space="preserve">THE COUNTY OF (NAME), </w:t>
                  </w:r>
                </w:p>
                <w:p w:rsidR="00193BB0" w:rsidRPr="00193BB0" w:rsidRDefault="00193BB0" w:rsidP="00193BB0">
                  <w:pPr>
                    <w:ind w:left="360"/>
                    <w:jc w:val="both"/>
                    <w:rPr>
                      <w:rFonts w:ascii="Times New Roman" w:eastAsia="Times New Roman" w:hAnsi="Times New Roman" w:cs="Times New Roman"/>
                      <w:color w:val="000000"/>
                    </w:rPr>
                  </w:pPr>
                  <w:r w:rsidRPr="00193BB0">
                    <w:rPr>
                      <w:rFonts w:ascii="Times New Roman" w:eastAsia="Times New Roman" w:hAnsi="Times New Roman" w:cs="Times New Roman"/>
                      <w:color w:val="000000"/>
                    </w:rPr>
                    <w:t>(NAME) CITY,</w:t>
                  </w:r>
                </w:p>
                <w:p w:rsidR="00193BB0" w:rsidRPr="00193BB0" w:rsidRDefault="00193BB0" w:rsidP="00193BB0">
                  <w:pPr>
                    <w:ind w:left="360"/>
                    <w:jc w:val="both"/>
                    <w:rPr>
                      <w:rFonts w:ascii="Times New Roman" w:eastAsia="Times New Roman" w:hAnsi="Times New Roman" w:cs="Times New Roman"/>
                      <w:color w:val="000000"/>
                    </w:rPr>
                  </w:pPr>
                  <w:r w:rsidRPr="00193BB0">
                    <w:rPr>
                      <w:rFonts w:ascii="Times New Roman" w:eastAsia="Times New Roman" w:hAnsi="Times New Roman" w:cs="Times New Roman"/>
                      <w:color w:val="000000"/>
                    </w:rPr>
                    <w:t xml:space="preserve">ALL BAR ASSOCIATIONS, </w:t>
                  </w:r>
                </w:p>
                <w:p w:rsidR="00193BB0" w:rsidRPr="00193BB0" w:rsidRDefault="00193BB0" w:rsidP="00193BB0">
                  <w:pPr>
                    <w:ind w:left="360"/>
                    <w:jc w:val="both"/>
                    <w:rPr>
                      <w:rFonts w:ascii="Times New Roman" w:eastAsia="Times New Roman" w:hAnsi="Times New Roman" w:cs="Times New Roman"/>
                      <w:color w:val="000000"/>
                    </w:rPr>
                  </w:pPr>
                  <w:r w:rsidRPr="00193BB0">
                    <w:rPr>
                      <w:rFonts w:ascii="Times New Roman" w:eastAsia="Times New Roman" w:hAnsi="Times New Roman" w:cs="Times New Roman"/>
                      <w:color w:val="000000"/>
                    </w:rPr>
                    <w:t xml:space="preserve">THE UNITED STATES DISTRICT COURT, </w:t>
                  </w:r>
                </w:p>
                <w:p w:rsidR="00193BB0" w:rsidRPr="00193BB0" w:rsidRDefault="00193BB0" w:rsidP="00193BB0">
                  <w:pPr>
                    <w:ind w:left="360"/>
                    <w:jc w:val="both"/>
                    <w:rPr>
                      <w:rFonts w:ascii="Times New Roman" w:eastAsia="Times New Roman" w:hAnsi="Times New Roman" w:cs="Times New Roman"/>
                      <w:color w:val="000000"/>
                    </w:rPr>
                  </w:pPr>
                  <w:r w:rsidRPr="00193BB0">
                    <w:rPr>
                      <w:rFonts w:ascii="Times New Roman" w:eastAsia="Times New Roman" w:hAnsi="Times New Roman" w:cs="Times New Roman"/>
                      <w:color w:val="000000"/>
                    </w:rPr>
                    <w:t xml:space="preserve">(YOUR NAME ALL CAPS) of (Address, CITY (NAME), (STATE NAME) and </w:t>
                  </w:r>
                </w:p>
                <w:p w:rsidR="00193BB0" w:rsidRPr="00193BB0" w:rsidRDefault="00193BB0" w:rsidP="00193BB0">
                  <w:pPr>
                    <w:ind w:left="360"/>
                    <w:jc w:val="both"/>
                    <w:rPr>
                      <w:rFonts w:ascii="Times New Roman" w:eastAsia="Times New Roman" w:hAnsi="Times New Roman" w:cs="Times New Roman"/>
                      <w:color w:val="000000"/>
                    </w:rPr>
                  </w:pPr>
                  <w:r w:rsidRPr="00193BB0">
                    <w:rPr>
                      <w:rFonts w:ascii="Times New Roman" w:eastAsia="Times New Roman" w:hAnsi="Times New Roman" w:cs="Times New Roman"/>
                      <w:color w:val="000000"/>
                    </w:rPr>
                    <w:t xml:space="preserve">All other Corporate Members who are, or may be associated with any complaints against my natural body. </w:t>
                  </w:r>
                </w:p>
                <w:p w:rsidR="00193BB0" w:rsidRPr="00193BB0" w:rsidRDefault="00193BB0" w:rsidP="00193BB0">
                  <w:pPr>
                    <w:ind w:left="360"/>
                    <w:jc w:val="both"/>
                    <w:rPr>
                      <w:rFonts w:ascii="Times New Roman" w:eastAsia="Times New Roman" w:hAnsi="Times New Roman" w:cs="Times New Roman"/>
                      <w:color w:val="000000"/>
                    </w:rPr>
                  </w:pPr>
                </w:p>
                <w:p w:rsidR="00193BB0" w:rsidRPr="00193BB0" w:rsidRDefault="00193BB0" w:rsidP="00193BB0">
                  <w:pPr>
                    <w:numPr>
                      <w:ilvl w:val="0"/>
                      <w:numId w:val="2"/>
                    </w:numPr>
                    <w:jc w:val="both"/>
                    <w:rPr>
                      <w:rFonts w:ascii="Times New Roman" w:eastAsia="Times New Roman" w:hAnsi="Times New Roman" w:cs="Times New Roman"/>
                      <w:color w:val="000000"/>
                    </w:rPr>
                  </w:pPr>
                  <w:r w:rsidRPr="00193BB0">
                    <w:rPr>
                      <w:rFonts w:ascii="Times New Roman" w:eastAsia="Times New Roman" w:hAnsi="Times New Roman" w:cs="Times New Roman"/>
                      <w:color w:val="000000"/>
                    </w:rPr>
                    <w:t>2.</w:t>
                  </w:r>
                  <w:r w:rsidRPr="00193BB0">
                    <w:rPr>
                      <w:rFonts w:ascii="Times New Roman" w:eastAsia="Times New Roman" w:hAnsi="Times New Roman" w:cs="Times New Roman"/>
                      <w:color w:val="000000"/>
                      <w:sz w:val="14"/>
                      <w:szCs w:val="14"/>
                    </w:rPr>
                    <w:t xml:space="preserve">      </w:t>
                  </w:r>
                  <w:r w:rsidRPr="00193BB0">
                    <w:rPr>
                      <w:rFonts w:ascii="Times New Roman" w:eastAsia="Times New Roman" w:hAnsi="Times New Roman" w:cs="Times New Roman"/>
                      <w:color w:val="000000"/>
                    </w:rPr>
                    <w:t xml:space="preserve">One (Your Name) has no Contract with the State or Federal governments, which give Equity Jurisdiction to the Courts. One has no bank account, no credit cards. </w:t>
                  </w:r>
                </w:p>
                <w:p w:rsidR="00193BB0" w:rsidRPr="00193BB0" w:rsidRDefault="00193BB0" w:rsidP="00193BB0">
                  <w:pPr>
                    <w:jc w:val="both"/>
                    <w:rPr>
                      <w:rFonts w:ascii="Times New Roman" w:eastAsia="Times New Roman" w:hAnsi="Times New Roman" w:cs="Times New Roman"/>
                      <w:color w:val="000000"/>
                    </w:rPr>
                  </w:pPr>
                </w:p>
                <w:p w:rsidR="00193BB0" w:rsidRPr="00193BB0" w:rsidRDefault="00193BB0" w:rsidP="00193BB0">
                  <w:pPr>
                    <w:numPr>
                      <w:ilvl w:val="0"/>
                      <w:numId w:val="2"/>
                    </w:numPr>
                    <w:jc w:val="both"/>
                    <w:rPr>
                      <w:rFonts w:ascii="Times New Roman" w:eastAsia="Times New Roman" w:hAnsi="Times New Roman" w:cs="Times New Roman"/>
                      <w:color w:val="000000"/>
                    </w:rPr>
                  </w:pPr>
                  <w:r w:rsidRPr="00193BB0">
                    <w:rPr>
                      <w:rFonts w:ascii="Times New Roman" w:eastAsia="Times New Roman" w:hAnsi="Times New Roman" w:cs="Times New Roman"/>
                      <w:color w:val="000000"/>
                    </w:rPr>
                    <w:t>3.</w:t>
                  </w:r>
                  <w:r w:rsidRPr="00193BB0">
                    <w:rPr>
                      <w:rFonts w:ascii="Times New Roman" w:eastAsia="Times New Roman" w:hAnsi="Times New Roman" w:cs="Times New Roman"/>
                      <w:color w:val="000000"/>
                      <w:sz w:val="14"/>
                      <w:szCs w:val="14"/>
                    </w:rPr>
                    <w:t xml:space="preserve">      </w:t>
                  </w:r>
                  <w:r w:rsidRPr="00193BB0">
                    <w:rPr>
                      <w:rFonts w:ascii="Times New Roman" w:eastAsia="Times New Roman" w:hAnsi="Times New Roman" w:cs="Times New Roman"/>
                      <w:color w:val="000000"/>
                    </w:rPr>
                    <w:t>One has rescinded the governments Social Security Number and any present or future benefits, of that socialist system for religious conviction.</w:t>
                  </w:r>
                </w:p>
                <w:p w:rsidR="00193BB0" w:rsidRPr="00193BB0" w:rsidRDefault="00193BB0" w:rsidP="00193BB0">
                  <w:pPr>
                    <w:jc w:val="both"/>
                    <w:rPr>
                      <w:rFonts w:ascii="Times New Roman" w:eastAsia="Times New Roman" w:hAnsi="Times New Roman" w:cs="Times New Roman"/>
                      <w:color w:val="000000"/>
                    </w:rPr>
                  </w:pPr>
                </w:p>
                <w:p w:rsidR="00193BB0" w:rsidRPr="00193BB0" w:rsidRDefault="00193BB0" w:rsidP="00193BB0">
                  <w:pPr>
                    <w:numPr>
                      <w:ilvl w:val="0"/>
                      <w:numId w:val="2"/>
                    </w:numPr>
                    <w:jc w:val="both"/>
                    <w:rPr>
                      <w:rFonts w:ascii="Times New Roman" w:eastAsia="Times New Roman" w:hAnsi="Times New Roman" w:cs="Times New Roman"/>
                      <w:color w:val="000000"/>
                    </w:rPr>
                  </w:pPr>
                  <w:r w:rsidRPr="00193BB0">
                    <w:rPr>
                      <w:rFonts w:ascii="Times New Roman" w:eastAsia="Times New Roman" w:hAnsi="Times New Roman" w:cs="Times New Roman"/>
                      <w:color w:val="000000"/>
                    </w:rPr>
                    <w:t>4.</w:t>
                  </w:r>
                  <w:r w:rsidRPr="00193BB0">
                    <w:rPr>
                      <w:rFonts w:ascii="Times New Roman" w:eastAsia="Times New Roman" w:hAnsi="Times New Roman" w:cs="Times New Roman"/>
                      <w:color w:val="000000"/>
                      <w:sz w:val="14"/>
                      <w:szCs w:val="14"/>
                    </w:rPr>
                    <w:t xml:space="preserve">      </w:t>
                  </w:r>
                  <w:r w:rsidRPr="00193BB0">
                    <w:rPr>
                      <w:rFonts w:ascii="Times New Roman" w:eastAsia="Times New Roman" w:hAnsi="Times New Roman" w:cs="Times New Roman"/>
                      <w:color w:val="000000"/>
                    </w:rPr>
                    <w:t>One (Your Name), has signed no International Maritime Agreement with the State of (Name) or Federal governments, either intentionally, willingly or knowingly, which would give Admiralty or Vice Admiralty jurisdiction to the Courts of either the state or federal governments and does not voluntarily submit to any of those jurisdictions.</w:t>
                  </w:r>
                </w:p>
                <w:p w:rsidR="00193BB0" w:rsidRPr="00193BB0" w:rsidRDefault="00193BB0" w:rsidP="00193BB0">
                  <w:pPr>
                    <w:jc w:val="both"/>
                    <w:rPr>
                      <w:rFonts w:ascii="Times New Roman" w:eastAsia="Times New Roman" w:hAnsi="Times New Roman" w:cs="Times New Roman"/>
                      <w:color w:val="000000"/>
                    </w:rPr>
                  </w:pPr>
                </w:p>
                <w:p w:rsidR="00193BB0" w:rsidRPr="00193BB0" w:rsidRDefault="00193BB0" w:rsidP="00193BB0">
                  <w:pPr>
                    <w:numPr>
                      <w:ilvl w:val="0"/>
                      <w:numId w:val="2"/>
                    </w:numPr>
                    <w:jc w:val="both"/>
                    <w:rPr>
                      <w:rFonts w:ascii="Times New Roman" w:eastAsia="Times New Roman" w:hAnsi="Times New Roman" w:cs="Times New Roman"/>
                      <w:color w:val="000000"/>
                    </w:rPr>
                  </w:pPr>
                  <w:r w:rsidRPr="00193BB0">
                    <w:rPr>
                      <w:rFonts w:ascii="Times New Roman" w:eastAsia="Times New Roman" w:hAnsi="Times New Roman" w:cs="Times New Roman"/>
                      <w:color w:val="000000"/>
                    </w:rPr>
                    <w:t>5.</w:t>
                  </w:r>
                  <w:r w:rsidRPr="00193BB0">
                    <w:rPr>
                      <w:rFonts w:ascii="Times New Roman" w:eastAsia="Times New Roman" w:hAnsi="Times New Roman" w:cs="Times New Roman"/>
                      <w:color w:val="000000"/>
                      <w:sz w:val="14"/>
                      <w:szCs w:val="14"/>
                    </w:rPr>
                    <w:t xml:space="preserve">      </w:t>
                  </w:r>
                  <w:r w:rsidRPr="00193BB0">
                    <w:rPr>
                      <w:rFonts w:ascii="Times New Roman" w:eastAsia="Times New Roman" w:hAnsi="Times New Roman" w:cs="Times New Roman"/>
                      <w:color w:val="000000"/>
                    </w:rPr>
                    <w:t>One (Your Name) is subject only to the common law of the Republic State of (Name) and United States of America and is not subject to a Corporation or its system of Administrative Law.</w:t>
                  </w:r>
                </w:p>
                <w:p w:rsidR="00193BB0" w:rsidRPr="00193BB0" w:rsidRDefault="00193BB0" w:rsidP="00193BB0">
                  <w:pPr>
                    <w:jc w:val="both"/>
                    <w:rPr>
                      <w:rFonts w:ascii="Times New Roman" w:eastAsia="Times New Roman" w:hAnsi="Times New Roman" w:cs="Times New Roman"/>
                      <w:color w:val="000000"/>
                    </w:rPr>
                  </w:pPr>
                </w:p>
                <w:p w:rsidR="00193BB0" w:rsidRPr="00193BB0" w:rsidRDefault="00193BB0" w:rsidP="00193BB0">
                  <w:pPr>
                    <w:numPr>
                      <w:ilvl w:val="0"/>
                      <w:numId w:val="2"/>
                    </w:numPr>
                    <w:jc w:val="both"/>
                    <w:rPr>
                      <w:rFonts w:ascii="Times New Roman" w:eastAsia="Times New Roman" w:hAnsi="Times New Roman" w:cs="Times New Roman"/>
                      <w:color w:val="000000"/>
                    </w:rPr>
                  </w:pPr>
                  <w:r w:rsidRPr="00193BB0">
                    <w:rPr>
                      <w:rFonts w:ascii="Times New Roman" w:eastAsia="Times New Roman" w:hAnsi="Times New Roman" w:cs="Times New Roman"/>
                      <w:color w:val="000000"/>
                    </w:rPr>
                    <w:t>6.</w:t>
                  </w:r>
                  <w:r w:rsidRPr="00193BB0">
                    <w:rPr>
                      <w:rFonts w:ascii="Times New Roman" w:eastAsia="Times New Roman" w:hAnsi="Times New Roman" w:cs="Times New Roman"/>
                      <w:color w:val="000000"/>
                      <w:sz w:val="14"/>
                      <w:szCs w:val="14"/>
                    </w:rPr>
                    <w:t xml:space="preserve">      </w:t>
                  </w:r>
                  <w:r w:rsidRPr="00193BB0">
                    <w:rPr>
                      <w:rFonts w:ascii="Times New Roman" w:eastAsia="Times New Roman" w:hAnsi="Times New Roman" w:cs="Times New Roman"/>
                      <w:color w:val="000000"/>
                    </w:rPr>
                    <w:t>One (Your Name), is not a Corporation or Member of a Corporation, a Trustee or Beneficiary of any Trust created by government; is not a legal fiction or a juristic personality and refutes any unknown nexus, which might attach him to any such entity or jurisdiction.</w:t>
                  </w:r>
                </w:p>
                <w:p w:rsidR="00193BB0" w:rsidRPr="00193BB0" w:rsidRDefault="00193BB0" w:rsidP="00193BB0">
                  <w:pPr>
                    <w:jc w:val="both"/>
                    <w:rPr>
                      <w:rFonts w:ascii="Times New Roman" w:eastAsia="Times New Roman" w:hAnsi="Times New Roman" w:cs="Times New Roman"/>
                      <w:color w:val="000000"/>
                    </w:rPr>
                  </w:pPr>
                </w:p>
                <w:p w:rsidR="00193BB0" w:rsidRPr="00193BB0" w:rsidRDefault="00193BB0" w:rsidP="00193BB0">
                  <w:pPr>
                    <w:numPr>
                      <w:ilvl w:val="0"/>
                      <w:numId w:val="2"/>
                    </w:numPr>
                    <w:jc w:val="both"/>
                    <w:rPr>
                      <w:rFonts w:ascii="Times New Roman" w:eastAsia="Times New Roman" w:hAnsi="Times New Roman" w:cs="Times New Roman"/>
                      <w:color w:val="000000"/>
                    </w:rPr>
                  </w:pPr>
                  <w:r w:rsidRPr="00193BB0">
                    <w:rPr>
                      <w:rFonts w:ascii="Times New Roman" w:eastAsia="Times New Roman" w:hAnsi="Times New Roman" w:cs="Times New Roman"/>
                      <w:color w:val="000000"/>
                    </w:rPr>
                    <w:t>7.</w:t>
                  </w:r>
                  <w:r w:rsidRPr="00193BB0">
                    <w:rPr>
                      <w:rFonts w:ascii="Times New Roman" w:eastAsia="Times New Roman" w:hAnsi="Times New Roman" w:cs="Times New Roman"/>
                      <w:color w:val="000000"/>
                      <w:sz w:val="14"/>
                      <w:szCs w:val="14"/>
                    </w:rPr>
                    <w:t xml:space="preserve">      </w:t>
                  </w:r>
                  <w:r w:rsidRPr="00193BB0">
                    <w:rPr>
                      <w:rFonts w:ascii="Times New Roman" w:eastAsia="Times New Roman" w:hAnsi="Times New Roman" w:cs="Times New Roman"/>
                      <w:color w:val="000000"/>
                    </w:rPr>
                    <w:t xml:space="preserve">One (Your Name) cannot be held in involuntary servitude pursuant to Amendment 13 of the Constitution for the United States of America. One cannot be held as surety or collateral for </w:t>
                  </w:r>
                </w:p>
                <w:p w:rsidR="00193BB0" w:rsidRPr="00193BB0" w:rsidRDefault="00193BB0" w:rsidP="00193BB0">
                  <w:pPr>
                    <w:jc w:val="both"/>
                    <w:rPr>
                      <w:rFonts w:ascii="Times New Roman" w:eastAsia="Times New Roman" w:hAnsi="Times New Roman" w:cs="Times New Roman"/>
                      <w:sz w:val="24"/>
                      <w:szCs w:val="24"/>
                    </w:rPr>
                  </w:pPr>
                  <w:r w:rsidRPr="00193BB0">
                    <w:rPr>
                      <w:rFonts w:ascii="Times New Roman" w:eastAsia="Times New Roman" w:hAnsi="Times New Roman" w:cs="Times New Roman"/>
                      <w:color w:val="000000"/>
                    </w:rPr>
                    <w:br w:type="page"/>
                  </w:r>
                  <w:r w:rsidRPr="00193BB0">
                    <w:rPr>
                      <w:rFonts w:ascii="Times New Roman" w:eastAsia="Times New Roman" w:hAnsi="Times New Roman" w:cs="Times New Roman"/>
                      <w:sz w:val="24"/>
                      <w:szCs w:val="24"/>
                    </w:rPr>
                    <w:t>Affidavit of (Your Name), - Page Two of Two</w:t>
                  </w:r>
                </w:p>
                <w:p w:rsidR="00193BB0" w:rsidRPr="00193BB0" w:rsidRDefault="00193BB0" w:rsidP="00193BB0">
                  <w:pPr>
                    <w:jc w:val="both"/>
                    <w:rPr>
                      <w:rFonts w:ascii="Times New Roman" w:eastAsia="Times New Roman" w:hAnsi="Times New Roman" w:cs="Times New Roman"/>
                      <w:color w:val="000000"/>
                      <w:sz w:val="24"/>
                      <w:szCs w:val="24"/>
                    </w:rPr>
                  </w:pPr>
                </w:p>
                <w:p w:rsidR="00193BB0" w:rsidRPr="00193BB0" w:rsidRDefault="00193BB0" w:rsidP="00193BB0">
                  <w:pPr>
                    <w:ind w:left="360"/>
                    <w:jc w:val="both"/>
                    <w:rPr>
                      <w:rFonts w:ascii="Times New Roman" w:eastAsia="Times New Roman" w:hAnsi="Times New Roman" w:cs="Times New Roman"/>
                      <w:color w:val="000000"/>
                    </w:rPr>
                  </w:pPr>
                  <w:r w:rsidRPr="00193BB0">
                    <w:rPr>
                      <w:rFonts w:ascii="Times New Roman" w:eastAsia="Times New Roman" w:hAnsi="Times New Roman" w:cs="Times New Roman"/>
                      <w:color w:val="000000"/>
                    </w:rPr>
                    <w:t>any Bankruptcy of the Federal or State governments without my permission, which has never been given.</w:t>
                  </w:r>
                </w:p>
                <w:p w:rsidR="00193BB0" w:rsidRPr="00193BB0" w:rsidRDefault="00193BB0" w:rsidP="00193BB0">
                  <w:pPr>
                    <w:jc w:val="both"/>
                    <w:rPr>
                      <w:rFonts w:ascii="Times New Roman" w:eastAsia="Times New Roman" w:hAnsi="Times New Roman" w:cs="Times New Roman"/>
                      <w:color w:val="000000"/>
                    </w:rPr>
                  </w:pPr>
                </w:p>
                <w:p w:rsidR="00193BB0" w:rsidRPr="00193BB0" w:rsidRDefault="00193BB0" w:rsidP="00193BB0">
                  <w:pPr>
                    <w:numPr>
                      <w:ilvl w:val="0"/>
                      <w:numId w:val="2"/>
                    </w:numPr>
                    <w:jc w:val="both"/>
                    <w:rPr>
                      <w:rFonts w:ascii="Times New Roman" w:eastAsia="Times New Roman" w:hAnsi="Times New Roman" w:cs="Times New Roman"/>
                      <w:color w:val="000000"/>
                    </w:rPr>
                  </w:pPr>
                  <w:r w:rsidRPr="00193BB0">
                    <w:rPr>
                      <w:rFonts w:ascii="Times New Roman" w:eastAsia="Times New Roman" w:hAnsi="Times New Roman" w:cs="Times New Roman"/>
                      <w:color w:val="000000"/>
                    </w:rPr>
                    <w:t>8.</w:t>
                  </w:r>
                  <w:r w:rsidRPr="00193BB0">
                    <w:rPr>
                      <w:rFonts w:ascii="Times New Roman" w:eastAsia="Times New Roman" w:hAnsi="Times New Roman" w:cs="Times New Roman"/>
                      <w:color w:val="000000"/>
                      <w:sz w:val="14"/>
                      <w:szCs w:val="14"/>
                    </w:rPr>
                    <w:t xml:space="preserve">      </w:t>
                  </w:r>
                  <w:r w:rsidRPr="00193BB0">
                    <w:rPr>
                      <w:rFonts w:ascii="Times New Roman" w:eastAsia="Times New Roman" w:hAnsi="Times New Roman" w:cs="Times New Roman"/>
                      <w:color w:val="000000"/>
                    </w:rPr>
                    <w:t>One (Your Name) has never applied for Bankruptcy and never given his permission to the State of Federal governments for his participation in any bankruptcy scheme of the Federal or State governments or the Federal Reserve Bank, Inc.</w:t>
                  </w:r>
                </w:p>
                <w:p w:rsidR="00193BB0" w:rsidRPr="00193BB0" w:rsidRDefault="00193BB0" w:rsidP="00193BB0">
                  <w:pPr>
                    <w:jc w:val="both"/>
                    <w:rPr>
                      <w:rFonts w:ascii="Times New Roman" w:eastAsia="Times New Roman" w:hAnsi="Times New Roman" w:cs="Times New Roman"/>
                      <w:color w:val="000000"/>
                    </w:rPr>
                  </w:pPr>
                </w:p>
                <w:p w:rsidR="00193BB0" w:rsidRPr="00193BB0" w:rsidRDefault="00193BB0" w:rsidP="00193BB0">
                  <w:pPr>
                    <w:numPr>
                      <w:ilvl w:val="0"/>
                      <w:numId w:val="2"/>
                    </w:numPr>
                    <w:jc w:val="both"/>
                    <w:rPr>
                      <w:rFonts w:ascii="Times New Roman" w:eastAsia="Times New Roman" w:hAnsi="Times New Roman" w:cs="Times New Roman"/>
                      <w:color w:val="000000"/>
                    </w:rPr>
                  </w:pPr>
                  <w:r w:rsidRPr="00193BB0">
                    <w:rPr>
                      <w:rFonts w:ascii="Times New Roman" w:eastAsia="Times New Roman" w:hAnsi="Times New Roman" w:cs="Times New Roman"/>
                      <w:color w:val="000000"/>
                    </w:rPr>
                    <w:t>9.</w:t>
                  </w:r>
                  <w:r w:rsidRPr="00193BB0">
                    <w:rPr>
                      <w:rFonts w:ascii="Times New Roman" w:eastAsia="Times New Roman" w:hAnsi="Times New Roman" w:cs="Times New Roman"/>
                      <w:color w:val="000000"/>
                      <w:sz w:val="14"/>
                      <w:szCs w:val="14"/>
                    </w:rPr>
                    <w:t xml:space="preserve">      </w:t>
                  </w:r>
                  <w:r w:rsidRPr="00193BB0">
                    <w:rPr>
                      <w:rFonts w:ascii="Times New Roman" w:eastAsia="Times New Roman" w:hAnsi="Times New Roman" w:cs="Times New Roman"/>
                      <w:color w:val="000000"/>
                    </w:rPr>
                    <w:t>One (Your Name) is a Natural Human Soul, living upon the land of the Sovereign Republic of (Name).</w:t>
                  </w:r>
                </w:p>
                <w:p w:rsidR="00193BB0" w:rsidRPr="00193BB0" w:rsidRDefault="00193BB0" w:rsidP="00193BB0">
                  <w:pPr>
                    <w:jc w:val="both"/>
                    <w:rPr>
                      <w:rFonts w:ascii="Times New Roman" w:eastAsia="Times New Roman" w:hAnsi="Times New Roman" w:cs="Times New Roman"/>
                      <w:color w:val="000000"/>
                    </w:rPr>
                  </w:pPr>
                </w:p>
                <w:p w:rsidR="00193BB0" w:rsidRPr="00193BB0" w:rsidRDefault="00193BB0" w:rsidP="00193BB0">
                  <w:pPr>
                    <w:numPr>
                      <w:ilvl w:val="0"/>
                      <w:numId w:val="2"/>
                    </w:numPr>
                    <w:jc w:val="both"/>
                    <w:rPr>
                      <w:rFonts w:ascii="Times New Roman" w:eastAsia="Times New Roman" w:hAnsi="Times New Roman" w:cs="Times New Roman"/>
                      <w:color w:val="000000"/>
                    </w:rPr>
                  </w:pPr>
                  <w:r w:rsidRPr="00193BB0">
                    <w:rPr>
                      <w:rFonts w:ascii="Times New Roman" w:eastAsia="Times New Roman" w:hAnsi="Times New Roman" w:cs="Times New Roman"/>
                      <w:color w:val="000000"/>
                    </w:rPr>
                    <w:t>10.</w:t>
                  </w:r>
                  <w:r w:rsidRPr="00193BB0">
                    <w:rPr>
                      <w:rFonts w:ascii="Times New Roman" w:eastAsia="Times New Roman" w:hAnsi="Times New Roman" w:cs="Times New Roman"/>
                      <w:color w:val="000000"/>
                      <w:sz w:val="14"/>
                      <w:szCs w:val="14"/>
                    </w:rPr>
                    <w:t xml:space="preserve"> </w:t>
                  </w:r>
                  <w:r w:rsidRPr="00193BB0">
                    <w:rPr>
                      <w:rFonts w:ascii="Times New Roman" w:eastAsia="Times New Roman" w:hAnsi="Times New Roman" w:cs="Times New Roman"/>
                      <w:color w:val="000000"/>
                    </w:rPr>
                    <w:t>One (Your Name) is not subject to federal law legislated by Congress under its authority of Article IV of the Constitution for the United States or state or federal Admiralty/Equity judicial jurisdiction.</w:t>
                  </w:r>
                </w:p>
                <w:p w:rsidR="00193BB0" w:rsidRPr="00193BB0" w:rsidRDefault="00193BB0" w:rsidP="00193BB0">
                  <w:pPr>
                    <w:jc w:val="center"/>
                    <w:rPr>
                      <w:rFonts w:ascii="Times New Roman" w:eastAsia="Times New Roman" w:hAnsi="Times New Roman" w:cs="Times New Roman"/>
                      <w:b/>
                      <w:bCs/>
                      <w:color w:val="000000"/>
                    </w:rPr>
                  </w:pPr>
                </w:p>
                <w:p w:rsidR="00193BB0" w:rsidRPr="00193BB0" w:rsidRDefault="00193BB0" w:rsidP="00193BB0">
                  <w:pPr>
                    <w:numPr>
                      <w:ilvl w:val="0"/>
                      <w:numId w:val="2"/>
                    </w:numPr>
                    <w:jc w:val="both"/>
                    <w:rPr>
                      <w:rFonts w:ascii="Times New Roman" w:eastAsia="Times New Roman" w:hAnsi="Times New Roman" w:cs="Times New Roman"/>
                    </w:rPr>
                  </w:pPr>
                  <w:r w:rsidRPr="00193BB0">
                    <w:rPr>
                      <w:rFonts w:ascii="Times New Roman" w:eastAsia="Times New Roman" w:hAnsi="Times New Roman" w:cs="Times New Roman"/>
                    </w:rPr>
                    <w:t>11.</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One (Your Name) is subject only to law legislated by Congress under its authority of Article I of the Constitution for the United States, if the law has complied with the Paperwork Reduction Act, the Administrative Procedures Act and the Federal Register Act, which would specifically identify the law as being applicable to the general population of the 50 Union States.</w:t>
                  </w:r>
                </w:p>
                <w:p w:rsidR="00193BB0" w:rsidRPr="00193BB0" w:rsidRDefault="00193BB0" w:rsidP="00193BB0">
                  <w:pPr>
                    <w:jc w:val="both"/>
                    <w:rPr>
                      <w:rFonts w:ascii="Times New Roman" w:eastAsia="Times New Roman" w:hAnsi="Times New Roman" w:cs="Times New Roman"/>
                    </w:rPr>
                  </w:pPr>
                </w:p>
                <w:p w:rsidR="00193BB0" w:rsidRPr="00193BB0" w:rsidRDefault="00193BB0" w:rsidP="00193BB0">
                  <w:pPr>
                    <w:numPr>
                      <w:ilvl w:val="0"/>
                      <w:numId w:val="2"/>
                    </w:numPr>
                    <w:jc w:val="both"/>
                    <w:rPr>
                      <w:rFonts w:ascii="Times New Roman" w:eastAsia="Times New Roman" w:hAnsi="Times New Roman" w:cs="Times New Roman"/>
                    </w:rPr>
                  </w:pPr>
                  <w:r w:rsidRPr="00193BB0">
                    <w:rPr>
                      <w:rFonts w:ascii="Times New Roman" w:eastAsia="Times New Roman" w:hAnsi="Times New Roman" w:cs="Times New Roman"/>
                    </w:rPr>
                    <w:t>12.</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 xml:space="preserve">One (Your Name) is subject only to a Republican Form of government, pursuant to the federal Constitution and the Constitution of the State of (Name) under the equal footing doctrine of the Constitution for the United States of America, not a Corporate form or Military form of government known as a Democracy or Martial Rule. </w:t>
                  </w:r>
                </w:p>
                <w:p w:rsidR="00193BB0" w:rsidRPr="00193BB0" w:rsidRDefault="00193BB0" w:rsidP="00193BB0">
                  <w:pPr>
                    <w:jc w:val="both"/>
                    <w:rPr>
                      <w:rFonts w:ascii="Times New Roman" w:eastAsia="Times New Roman" w:hAnsi="Times New Roman" w:cs="Times New Roman"/>
                    </w:rPr>
                  </w:pPr>
                </w:p>
                <w:p w:rsidR="00193BB0" w:rsidRPr="00193BB0" w:rsidRDefault="00193BB0" w:rsidP="00193BB0">
                  <w:pPr>
                    <w:numPr>
                      <w:ilvl w:val="0"/>
                      <w:numId w:val="2"/>
                    </w:numPr>
                    <w:jc w:val="both"/>
                    <w:rPr>
                      <w:rFonts w:ascii="Times New Roman" w:eastAsia="Times New Roman" w:hAnsi="Times New Roman" w:cs="Times New Roman"/>
                      <w:color w:val="000000"/>
                    </w:rPr>
                  </w:pPr>
                  <w:r w:rsidRPr="00193BB0">
                    <w:rPr>
                      <w:rFonts w:ascii="Times New Roman" w:eastAsia="Times New Roman" w:hAnsi="Times New Roman" w:cs="Times New Roman"/>
                      <w:color w:val="000000"/>
                    </w:rPr>
                    <w:t>13.</w:t>
                  </w:r>
                  <w:r w:rsidRPr="00193BB0">
                    <w:rPr>
                      <w:rFonts w:ascii="Times New Roman" w:eastAsia="Times New Roman" w:hAnsi="Times New Roman" w:cs="Times New Roman"/>
                      <w:color w:val="000000"/>
                      <w:sz w:val="14"/>
                      <w:szCs w:val="14"/>
                    </w:rPr>
                    <w:t xml:space="preserve"> </w:t>
                  </w:r>
                  <w:r w:rsidRPr="00193BB0">
                    <w:rPr>
                      <w:rFonts w:ascii="Times New Roman" w:eastAsia="Times New Roman" w:hAnsi="Times New Roman" w:cs="Times New Roman"/>
                    </w:rPr>
                    <w:t>Savings statutes have been in place since the beginning, but generally not understood by the general population or the legal profession. Citing "including trial by jury" preserves the full slate of due process rights included in the Fourth, Fifth, Sixth, and Seventh Amendments to the Constitution for the United States and corresponding provisions in constitutions of the several Union States. As "existing law" is constitutional and common law is indigenous only to the several States, in the absence of legitimate federal common law, which extends to the several States, those government employees who operate under color of law are subject to the foundation law of the Union States. In the absence of legitimate federal common law, which extends to the several States, in order to retain all common law rights in the instant matter and to secure proper jurisdiction and venue in a Article III Common Law Court of the State of (Name), (Your Name) invoke the Savings to Suitors clause pursuant to 28 U.S.C.A. 1331(1).</w:t>
                  </w:r>
                  <w:r w:rsidRPr="00193BB0">
                    <w:rPr>
                      <w:rFonts w:ascii="Times New Roman" w:eastAsia="Times New Roman" w:hAnsi="Times New Roman" w:cs="Times New Roman"/>
                      <w:u w:val="single"/>
                    </w:rPr>
                    <w:t>Shannon v. City of Anchorage, Alaska</w:t>
                  </w:r>
                  <w:r w:rsidRPr="00193BB0">
                    <w:rPr>
                      <w:rFonts w:ascii="Times New Roman" w:eastAsia="Times New Roman" w:hAnsi="Times New Roman" w:cs="Times New Roman"/>
                    </w:rPr>
                    <w:t>, 478 P.2d 815, 818. (Your Name) demand the full slate of due process rights including trial by jury pursuant to FRCP 38(b).</w:t>
                  </w:r>
                </w:p>
                <w:p w:rsidR="00193BB0" w:rsidRPr="00193BB0" w:rsidRDefault="00193BB0" w:rsidP="00193BB0">
                  <w:pPr>
                    <w:jc w:val="both"/>
                    <w:rPr>
                      <w:rFonts w:ascii="Times New Roman" w:eastAsia="Times New Roman" w:hAnsi="Times New Roman" w:cs="Times New Roman"/>
                      <w:color w:val="000000"/>
                    </w:rPr>
                  </w:pPr>
                </w:p>
                <w:p w:rsidR="00193BB0" w:rsidRPr="00193BB0" w:rsidRDefault="00193BB0" w:rsidP="00193BB0">
                  <w:pPr>
                    <w:ind w:left="360"/>
                    <w:jc w:val="both"/>
                    <w:rPr>
                      <w:rFonts w:ascii="Times New Roman" w:eastAsia="Times New Roman" w:hAnsi="Times New Roman" w:cs="Times New Roman"/>
                      <w:color w:val="000000"/>
                    </w:rPr>
                  </w:pPr>
                  <w:r w:rsidRPr="00193BB0">
                    <w:rPr>
                      <w:rFonts w:ascii="Times New Roman" w:eastAsia="Times New Roman" w:hAnsi="Times New Roman" w:cs="Times New Roman"/>
                      <w:color w:val="000000"/>
                    </w:rPr>
                    <w:t>Further Affiant sayeth not.</w:t>
                  </w:r>
                </w:p>
                <w:p w:rsidR="00193BB0" w:rsidRPr="00193BB0" w:rsidRDefault="00193BB0" w:rsidP="00193BB0">
                  <w:pPr>
                    <w:ind w:firstLine="360"/>
                    <w:jc w:val="both"/>
                    <w:rPr>
                      <w:rFonts w:ascii="Times New Roman" w:eastAsia="Times New Roman" w:hAnsi="Times New Roman" w:cs="Times New Roman"/>
                      <w:color w:val="000000"/>
                    </w:rPr>
                  </w:pPr>
                </w:p>
                <w:p w:rsidR="00193BB0" w:rsidRPr="00193BB0" w:rsidRDefault="00193BB0" w:rsidP="00193BB0">
                  <w:pPr>
                    <w:jc w:val="both"/>
                    <w:rPr>
                      <w:rFonts w:ascii="Times New Roman" w:eastAsia="Times New Roman" w:hAnsi="Times New Roman" w:cs="Times New Roman"/>
                      <w:color w:val="000000"/>
                    </w:rPr>
                  </w:pPr>
                </w:p>
                <w:p w:rsidR="00193BB0" w:rsidRPr="00193BB0" w:rsidRDefault="00193BB0" w:rsidP="00193BB0">
                  <w:pPr>
                    <w:jc w:val="both"/>
                    <w:rPr>
                      <w:rFonts w:ascii="Times New Roman" w:eastAsia="Times New Roman" w:hAnsi="Times New Roman" w:cs="Times New Roman"/>
                      <w:color w:val="000000"/>
                    </w:rPr>
                  </w:pPr>
                </w:p>
                <w:p w:rsidR="00193BB0" w:rsidRPr="00193BB0" w:rsidRDefault="00193BB0" w:rsidP="00193BB0">
                  <w:pPr>
                    <w:jc w:val="both"/>
                    <w:rPr>
                      <w:rFonts w:ascii="Times New Roman" w:eastAsia="Times New Roman" w:hAnsi="Times New Roman" w:cs="Times New Roman"/>
                      <w:color w:val="000000"/>
                    </w:rPr>
                  </w:pPr>
                  <w:r w:rsidRPr="00193BB0">
                    <w:rPr>
                      <w:rFonts w:ascii="Times New Roman" w:eastAsia="Times New Roman" w:hAnsi="Times New Roman" w:cs="Times New Roman"/>
                      <w:color w:val="000000"/>
                    </w:rPr>
                    <w:t>____________________________________</w:t>
                  </w:r>
                </w:p>
                <w:p w:rsidR="00193BB0" w:rsidRPr="00193BB0" w:rsidRDefault="00193BB0" w:rsidP="00193BB0">
                  <w:pPr>
                    <w:keepNext/>
                    <w:outlineLvl w:val="2"/>
                    <w:rPr>
                      <w:rFonts w:ascii="Times New Roman" w:eastAsia="Times New Roman" w:hAnsi="Times New Roman" w:cs="Times New Roman"/>
                      <w:color w:val="000000"/>
                    </w:rPr>
                  </w:pPr>
                  <w:r w:rsidRPr="00193BB0">
                    <w:rPr>
                      <w:rFonts w:ascii="Times New Roman" w:eastAsia="Times New Roman" w:hAnsi="Times New Roman" w:cs="Times New Roman"/>
                      <w:color w:val="000000"/>
                    </w:rPr>
                    <w:t>(Your Name) Sui juris</w:t>
                  </w:r>
                </w:p>
                <w:p w:rsidR="00193BB0" w:rsidRPr="00193BB0" w:rsidRDefault="00193BB0" w:rsidP="00193BB0">
                  <w:pPr>
                    <w:jc w:val="both"/>
                    <w:rPr>
                      <w:rFonts w:ascii="Times New Roman" w:eastAsia="Times New Roman" w:hAnsi="Times New Roman" w:cs="Times New Roman"/>
                      <w:color w:val="000000"/>
                    </w:rPr>
                  </w:pPr>
                </w:p>
                <w:p w:rsidR="00193BB0" w:rsidRPr="00193BB0" w:rsidRDefault="00193BB0" w:rsidP="00193BB0">
                  <w:pPr>
                    <w:jc w:val="both"/>
                    <w:rPr>
                      <w:rFonts w:ascii="Times New Roman" w:eastAsia="Times New Roman" w:hAnsi="Times New Roman" w:cs="Times New Roman"/>
                      <w:color w:val="000000"/>
                    </w:rPr>
                  </w:pPr>
                </w:p>
                <w:p w:rsidR="00193BB0" w:rsidRPr="00193BB0" w:rsidRDefault="00193BB0" w:rsidP="00193BB0">
                  <w:pPr>
                    <w:jc w:val="both"/>
                    <w:rPr>
                      <w:rFonts w:ascii="Times New Roman" w:eastAsia="Times New Roman" w:hAnsi="Times New Roman" w:cs="Times New Roman"/>
                      <w:color w:val="000000"/>
                    </w:rPr>
                  </w:pPr>
                </w:p>
                <w:p w:rsidR="00193BB0" w:rsidRPr="00193BB0" w:rsidRDefault="00193BB0" w:rsidP="00193BB0">
                  <w:pPr>
                    <w:jc w:val="center"/>
                    <w:rPr>
                      <w:rFonts w:ascii="Times New Roman" w:eastAsia="Times New Roman" w:hAnsi="Times New Roman" w:cs="Times New Roman"/>
                      <w:b/>
                      <w:bCs/>
                      <w:sz w:val="24"/>
                      <w:szCs w:val="24"/>
                    </w:rPr>
                  </w:pPr>
                  <w:r w:rsidRPr="00193BB0">
                    <w:rPr>
                      <w:rFonts w:ascii="Times New Roman" w:eastAsia="Times New Roman" w:hAnsi="Times New Roman" w:cs="Times New Roman"/>
                      <w:color w:val="000000"/>
                    </w:rPr>
                    <w:br w:type="page"/>
                  </w:r>
                  <w:r w:rsidRPr="00193BB0">
                    <w:rPr>
                      <w:rFonts w:ascii="Times New Roman" w:eastAsia="Times New Roman" w:hAnsi="Times New Roman" w:cs="Times New Roman"/>
                      <w:b/>
                      <w:bCs/>
                      <w:sz w:val="24"/>
                      <w:szCs w:val="24"/>
                    </w:rPr>
                    <w:t>NOTORIAL</w:t>
                  </w:r>
                </w:p>
                <w:p w:rsidR="00193BB0" w:rsidRPr="00193BB0" w:rsidRDefault="00193BB0" w:rsidP="00193BB0">
                  <w:pPr>
                    <w:jc w:val="both"/>
                    <w:rPr>
                      <w:rFonts w:ascii="Times New Roman" w:eastAsia="Times New Roman" w:hAnsi="Times New Roman" w:cs="Times New Roman"/>
                      <w:color w:val="000000"/>
                      <w:sz w:val="24"/>
                      <w:szCs w:val="24"/>
                    </w:rPr>
                  </w:pPr>
                </w:p>
                <w:p w:rsidR="00193BB0" w:rsidRPr="00193BB0" w:rsidRDefault="00193BB0" w:rsidP="00193BB0">
                  <w:pPr>
                    <w:jc w:val="both"/>
                    <w:rPr>
                      <w:rFonts w:ascii="Times New Roman" w:eastAsia="Times New Roman" w:hAnsi="Times New Roman" w:cs="Times New Roman"/>
                      <w:color w:val="000000"/>
                    </w:rPr>
                  </w:pPr>
                  <w:r w:rsidRPr="00193BB0">
                    <w:rPr>
                      <w:rFonts w:ascii="Times New Roman" w:eastAsia="Times New Roman" w:hAnsi="Times New Roman" w:cs="Times New Roman"/>
                      <w:color w:val="000000"/>
                    </w:rPr>
                    <w:t xml:space="preserve">On the </w:t>
                  </w:r>
                  <w:r w:rsidRPr="00193BB0">
                    <w:rPr>
                      <w:rFonts w:ascii="Times New Roman" w:eastAsia="Times New Roman" w:hAnsi="Times New Roman" w:cs="Times New Roman"/>
                      <w:color w:val="000000"/>
                    </w:rPr>
                    <w:tab/>
                    <w:t xml:space="preserve">day of </w:t>
                  </w:r>
                  <w:r w:rsidRPr="00193BB0">
                    <w:rPr>
                      <w:rFonts w:ascii="Times New Roman" w:eastAsia="Times New Roman" w:hAnsi="Times New Roman" w:cs="Times New Roman"/>
                      <w:color w:val="000000"/>
                    </w:rPr>
                    <w:tab/>
                  </w:r>
                  <w:r w:rsidRPr="00193BB0">
                    <w:rPr>
                      <w:rFonts w:ascii="Times New Roman" w:eastAsia="Times New Roman" w:hAnsi="Times New Roman" w:cs="Times New Roman"/>
                      <w:color w:val="000000"/>
                    </w:rPr>
                    <w:tab/>
                    <w:t>2002, a man who identified him as (Your Name) appeared before me, a notary, and attested to the truth of this affidavit with his signature.</w:t>
                  </w:r>
                </w:p>
                <w:p w:rsidR="00193BB0" w:rsidRPr="00193BB0" w:rsidRDefault="00193BB0" w:rsidP="00193BB0">
                  <w:pPr>
                    <w:jc w:val="both"/>
                    <w:rPr>
                      <w:rFonts w:ascii="Times New Roman" w:eastAsia="Times New Roman" w:hAnsi="Times New Roman" w:cs="Times New Roman"/>
                      <w:color w:val="000000"/>
                    </w:rPr>
                  </w:pPr>
                </w:p>
                <w:p w:rsidR="00193BB0" w:rsidRPr="00193BB0" w:rsidRDefault="00193BB0" w:rsidP="00193BB0">
                  <w:pPr>
                    <w:jc w:val="both"/>
                    <w:rPr>
                      <w:rFonts w:ascii="Times New Roman" w:eastAsia="Times New Roman" w:hAnsi="Times New Roman" w:cs="Times New Roman"/>
                      <w:color w:val="000000"/>
                    </w:rPr>
                  </w:pPr>
                  <w:r w:rsidRPr="00193BB0">
                    <w:rPr>
                      <w:rFonts w:ascii="Times New Roman" w:eastAsia="Times New Roman" w:hAnsi="Times New Roman" w:cs="Times New Roman"/>
                      <w:color w:val="000000"/>
                    </w:rPr>
                    <w:t>___________________________</w:t>
                  </w:r>
                </w:p>
                <w:p w:rsidR="00193BB0" w:rsidRPr="00193BB0" w:rsidRDefault="00193BB0" w:rsidP="00193BB0">
                  <w:pPr>
                    <w:jc w:val="both"/>
                    <w:rPr>
                      <w:rFonts w:ascii="Times New Roman" w:eastAsia="Times New Roman" w:hAnsi="Times New Roman" w:cs="Times New Roman"/>
                      <w:color w:val="000000"/>
                    </w:rPr>
                  </w:pPr>
                  <w:r w:rsidRPr="00193BB0">
                    <w:rPr>
                      <w:rFonts w:ascii="Times New Roman" w:eastAsia="Times New Roman" w:hAnsi="Times New Roman" w:cs="Times New Roman"/>
                      <w:color w:val="000000"/>
                    </w:rPr>
                    <w:t>Name of Notary and his Address</w:t>
                  </w:r>
                </w:p>
                <w:p w:rsidR="00193BB0" w:rsidRPr="00193BB0" w:rsidRDefault="00193BB0" w:rsidP="00193BB0">
                  <w:pPr>
                    <w:jc w:val="both"/>
                    <w:rPr>
                      <w:rFonts w:ascii="Times New Roman" w:eastAsia="Times New Roman" w:hAnsi="Times New Roman" w:cs="Times New Roman"/>
                      <w:color w:val="000000"/>
                      <w:sz w:val="24"/>
                      <w:szCs w:val="24"/>
                    </w:rPr>
                  </w:pPr>
                </w:p>
                <w:p w:rsidR="00193BB0" w:rsidRPr="00193BB0" w:rsidRDefault="00193BB0" w:rsidP="00193BB0">
                  <w:pPr>
                    <w:jc w:val="both"/>
                    <w:rPr>
                      <w:rFonts w:ascii="Times New Roman" w:eastAsia="Times New Roman" w:hAnsi="Times New Roman" w:cs="Times New Roman"/>
                      <w:color w:val="000000"/>
                      <w:sz w:val="24"/>
                      <w:szCs w:val="24"/>
                    </w:rPr>
                  </w:pPr>
                </w:p>
                <w:p w:rsidR="00193BB0" w:rsidRPr="00193BB0" w:rsidRDefault="0061382D" w:rsidP="00193BB0">
                  <w:pPr>
                    <w:rPr>
                      <w:rFonts w:ascii="Times New Roman" w:eastAsia="Times New Roman" w:hAnsi="Times New Roman" w:cs="Times New Roman"/>
                      <w:sz w:val="24"/>
                      <w:szCs w:val="24"/>
                    </w:rPr>
                  </w:pPr>
                  <w:r w:rsidRPr="0061382D">
                    <w:rPr>
                      <w:rFonts w:ascii="Times New Roman" w:eastAsia="Times New Roman" w:hAnsi="Times New Roman" w:cs="Times New Roman"/>
                      <w:sz w:val="24"/>
                      <w:szCs w:val="24"/>
                    </w:rPr>
                    <w:pict>
                      <v:rect id="_x0000_i1026" style="width:0;height:1.5pt" o:hralign="center" o:hrstd="t" o:hr="t" fillcolor="#a0a0a0" stroked="f"/>
                    </w:pict>
                  </w:r>
                </w:p>
                <w:p w:rsidR="00193BB0" w:rsidRPr="00193BB0" w:rsidRDefault="00193BB0" w:rsidP="00193BB0">
                  <w:pPr>
                    <w:jc w:val="both"/>
                    <w:rPr>
                      <w:rFonts w:ascii="Times New Roman" w:eastAsia="Times New Roman" w:hAnsi="Times New Roman" w:cs="Times New Roman"/>
                      <w:color w:val="000000"/>
                      <w:sz w:val="24"/>
                      <w:szCs w:val="24"/>
                      <w:highlight w:val="yellow"/>
                    </w:rPr>
                  </w:pPr>
                  <w:r w:rsidRPr="00193BB0">
                    <w:rPr>
                      <w:rFonts w:ascii="Times New Roman" w:eastAsia="Times New Roman" w:hAnsi="Times New Roman" w:cs="Times New Roman"/>
                      <w:color w:val="000000"/>
                      <w:sz w:val="24"/>
                      <w:szCs w:val="24"/>
                      <w:highlight w:val="yellow"/>
                    </w:rPr>
                    <w:t>Information only:</w:t>
                  </w:r>
                </w:p>
                <w:p w:rsidR="00193BB0" w:rsidRPr="00193BB0" w:rsidRDefault="00193BB0" w:rsidP="00193BB0">
                  <w:pPr>
                    <w:jc w:val="both"/>
                    <w:rPr>
                      <w:rFonts w:ascii="Times New Roman" w:eastAsia="Times New Roman" w:hAnsi="Times New Roman" w:cs="Times New Roman"/>
                      <w:color w:val="000000"/>
                      <w:sz w:val="24"/>
                      <w:szCs w:val="24"/>
                      <w:highlight w:val="yellow"/>
                    </w:rPr>
                  </w:pPr>
                </w:p>
                <w:p w:rsidR="00193BB0" w:rsidRPr="00193BB0" w:rsidRDefault="00193BB0" w:rsidP="00193BB0">
                  <w:pPr>
                    <w:jc w:val="both"/>
                    <w:rPr>
                      <w:rFonts w:ascii="Times New Roman" w:eastAsia="Times New Roman" w:hAnsi="Times New Roman" w:cs="Times New Roman"/>
                      <w:color w:val="000000"/>
                      <w:sz w:val="24"/>
                      <w:szCs w:val="24"/>
                      <w:highlight w:val="yellow"/>
                    </w:rPr>
                  </w:pPr>
                  <w:r w:rsidRPr="00193BB0">
                    <w:rPr>
                      <w:rFonts w:ascii="Times New Roman" w:eastAsia="Times New Roman" w:hAnsi="Times New Roman" w:cs="Times New Roman"/>
                      <w:color w:val="000000"/>
                      <w:sz w:val="24"/>
                      <w:szCs w:val="24"/>
                      <w:highlight w:val="yellow"/>
                    </w:rPr>
                    <w:t>Don’t replace the One with I, as I, is not you it is merely a signifier of a Number or entity.</w:t>
                  </w:r>
                </w:p>
                <w:p w:rsidR="00193BB0" w:rsidRPr="00193BB0" w:rsidRDefault="00193BB0" w:rsidP="00193BB0">
                  <w:pPr>
                    <w:jc w:val="both"/>
                    <w:rPr>
                      <w:rFonts w:ascii="Times New Roman" w:eastAsia="Times New Roman" w:hAnsi="Times New Roman" w:cs="Times New Roman"/>
                      <w:color w:val="000000"/>
                      <w:sz w:val="24"/>
                      <w:szCs w:val="24"/>
                      <w:highlight w:val="yellow"/>
                    </w:rPr>
                  </w:pPr>
                </w:p>
                <w:p w:rsidR="00193BB0" w:rsidRPr="00193BB0" w:rsidRDefault="00193BB0" w:rsidP="00193BB0">
                  <w:pPr>
                    <w:jc w:val="both"/>
                    <w:rPr>
                      <w:rFonts w:ascii="Times New Roman" w:eastAsia="Times New Roman" w:hAnsi="Times New Roman" w:cs="Times New Roman"/>
                      <w:color w:val="000000"/>
                      <w:sz w:val="24"/>
                      <w:szCs w:val="24"/>
                      <w:highlight w:val="yellow"/>
                    </w:rPr>
                  </w:pPr>
                  <w:r w:rsidRPr="00193BB0">
                    <w:rPr>
                      <w:rFonts w:ascii="Times New Roman" w:eastAsia="Times New Roman" w:hAnsi="Times New Roman" w:cs="Times New Roman"/>
                      <w:color w:val="000000"/>
                      <w:sz w:val="24"/>
                      <w:szCs w:val="24"/>
                      <w:highlight w:val="yellow"/>
                    </w:rPr>
                    <w:t xml:space="preserve">Use the Notary address for their response to you not your own. If within five days or their receiving the Affidavit they do not answer, type up a Notice of Default and send it to them, the Notary is the one who signs the default notice. </w:t>
                  </w:r>
                </w:p>
                <w:p w:rsidR="00193BB0" w:rsidRPr="00193BB0" w:rsidRDefault="00193BB0" w:rsidP="00193BB0">
                  <w:pPr>
                    <w:jc w:val="both"/>
                    <w:rPr>
                      <w:rFonts w:ascii="Times New Roman" w:eastAsia="Times New Roman" w:hAnsi="Times New Roman" w:cs="Times New Roman"/>
                      <w:color w:val="000000"/>
                      <w:sz w:val="24"/>
                      <w:szCs w:val="24"/>
                      <w:highlight w:val="yellow"/>
                    </w:rPr>
                  </w:pPr>
                </w:p>
                <w:p w:rsidR="00193BB0" w:rsidRPr="00193BB0" w:rsidRDefault="00193BB0" w:rsidP="00193BB0">
                  <w:pPr>
                    <w:numPr>
                      <w:ilvl w:val="0"/>
                      <w:numId w:val="3"/>
                    </w:numPr>
                    <w:jc w:val="both"/>
                    <w:rPr>
                      <w:rFonts w:ascii="Times New Roman" w:eastAsia="Times New Roman" w:hAnsi="Times New Roman" w:cs="Times New Roman"/>
                      <w:color w:val="000000"/>
                      <w:sz w:val="24"/>
                      <w:szCs w:val="24"/>
                      <w:highlight w:val="yellow"/>
                    </w:rPr>
                  </w:pPr>
                  <w:r w:rsidRPr="00193BB0">
                    <w:rPr>
                      <w:rFonts w:ascii="Symbol" w:eastAsia="Times New Roman" w:hAnsi="Symbol" w:cs="Times New Roman"/>
                      <w:color w:val="000000"/>
                      <w:sz w:val="24"/>
                      <w:szCs w:val="24"/>
                      <w:highlight w:val="yellow"/>
                    </w:rPr>
                    <w:lastRenderedPageBreak/>
                    <w:t></w:t>
                  </w:r>
                  <w:r w:rsidRPr="00193BB0">
                    <w:rPr>
                      <w:rFonts w:ascii="Times New Roman" w:eastAsia="Times New Roman" w:hAnsi="Times New Roman" w:cs="Times New Roman"/>
                      <w:color w:val="000000"/>
                      <w:sz w:val="14"/>
                      <w:szCs w:val="14"/>
                      <w:highlight w:val="yellow"/>
                    </w:rPr>
                    <w:t xml:space="preserve">       </w:t>
                  </w:r>
                  <w:r w:rsidRPr="00193BB0">
                    <w:rPr>
                      <w:rFonts w:ascii="Times New Roman" w:eastAsia="Times New Roman" w:hAnsi="Times New Roman" w:cs="Times New Roman"/>
                      <w:color w:val="000000"/>
                      <w:sz w:val="24"/>
                      <w:szCs w:val="24"/>
                      <w:highlight w:val="yellow"/>
                    </w:rPr>
                    <w:t>Three copies of this affidavit should be (preferably) handwritten; one copy forwarded to the U.S. Attorney in time to give them five days to respond and send it Registered Mail so that she has to sign for it.</w:t>
                  </w:r>
                </w:p>
                <w:p w:rsidR="00193BB0" w:rsidRPr="00193BB0" w:rsidRDefault="00193BB0" w:rsidP="00193BB0">
                  <w:pPr>
                    <w:numPr>
                      <w:ilvl w:val="0"/>
                      <w:numId w:val="3"/>
                    </w:numPr>
                    <w:jc w:val="both"/>
                    <w:rPr>
                      <w:rFonts w:ascii="Times New Roman" w:eastAsia="Times New Roman" w:hAnsi="Times New Roman" w:cs="Times New Roman"/>
                      <w:color w:val="000000"/>
                      <w:sz w:val="24"/>
                      <w:szCs w:val="24"/>
                      <w:highlight w:val="yellow"/>
                    </w:rPr>
                  </w:pPr>
                  <w:r w:rsidRPr="00193BB0">
                    <w:rPr>
                      <w:rFonts w:ascii="Symbol" w:eastAsia="Times New Roman" w:hAnsi="Symbol" w:cs="Times New Roman"/>
                      <w:color w:val="000000"/>
                      <w:sz w:val="24"/>
                      <w:szCs w:val="24"/>
                      <w:highlight w:val="yellow"/>
                    </w:rPr>
                    <w:t></w:t>
                  </w:r>
                  <w:r w:rsidRPr="00193BB0">
                    <w:rPr>
                      <w:rFonts w:ascii="Times New Roman" w:eastAsia="Times New Roman" w:hAnsi="Times New Roman" w:cs="Times New Roman"/>
                      <w:color w:val="000000"/>
                      <w:sz w:val="14"/>
                      <w:szCs w:val="14"/>
                      <w:highlight w:val="yellow"/>
                    </w:rPr>
                    <w:t xml:space="preserve">       </w:t>
                  </w:r>
                  <w:r w:rsidRPr="00193BB0">
                    <w:rPr>
                      <w:rFonts w:ascii="Times New Roman" w:eastAsia="Times New Roman" w:hAnsi="Times New Roman" w:cs="Times New Roman"/>
                      <w:color w:val="000000"/>
                      <w:sz w:val="24"/>
                      <w:szCs w:val="24"/>
                      <w:highlight w:val="yellow"/>
                    </w:rPr>
                    <w:t xml:space="preserve">One copy should be kept on you when you go to court and thirty minutes before you enter the court, file one in their court record </w:t>
                  </w:r>
                </w:p>
                <w:p w:rsidR="00193BB0" w:rsidRPr="00193BB0" w:rsidRDefault="00193BB0" w:rsidP="00193BB0">
                  <w:pPr>
                    <w:numPr>
                      <w:ilvl w:val="0"/>
                      <w:numId w:val="3"/>
                    </w:numPr>
                    <w:jc w:val="both"/>
                    <w:rPr>
                      <w:rFonts w:ascii="Times New Roman" w:eastAsia="Times New Roman" w:hAnsi="Times New Roman" w:cs="Times New Roman"/>
                      <w:color w:val="000000"/>
                      <w:sz w:val="24"/>
                      <w:szCs w:val="24"/>
                      <w:highlight w:val="yellow"/>
                    </w:rPr>
                  </w:pPr>
                  <w:r w:rsidRPr="00193BB0">
                    <w:rPr>
                      <w:rFonts w:ascii="Symbol" w:eastAsia="Times New Roman" w:hAnsi="Symbol" w:cs="Times New Roman"/>
                      <w:color w:val="000000"/>
                      <w:sz w:val="24"/>
                      <w:szCs w:val="24"/>
                      <w:highlight w:val="yellow"/>
                    </w:rPr>
                    <w:t></w:t>
                  </w:r>
                  <w:r w:rsidRPr="00193BB0">
                    <w:rPr>
                      <w:rFonts w:ascii="Times New Roman" w:eastAsia="Times New Roman" w:hAnsi="Times New Roman" w:cs="Times New Roman"/>
                      <w:color w:val="000000"/>
                      <w:sz w:val="14"/>
                      <w:szCs w:val="14"/>
                      <w:highlight w:val="yellow"/>
                    </w:rPr>
                    <w:t xml:space="preserve">       </w:t>
                  </w:r>
                  <w:r w:rsidRPr="00193BB0">
                    <w:rPr>
                      <w:rFonts w:ascii="Times New Roman" w:eastAsia="Times New Roman" w:hAnsi="Times New Roman" w:cs="Times New Roman"/>
                      <w:color w:val="000000"/>
                      <w:sz w:val="24"/>
                      <w:szCs w:val="24"/>
                      <w:highlight w:val="yellow"/>
                    </w:rPr>
                    <w:t>Have the clerk stamp the other and keep with you in court in case the prosecutor and judge have not received their copies.</w:t>
                  </w:r>
                </w:p>
                <w:p w:rsidR="00193BB0" w:rsidRPr="00193BB0" w:rsidRDefault="00193BB0" w:rsidP="00193BB0">
                  <w:pPr>
                    <w:jc w:val="both"/>
                    <w:rPr>
                      <w:rFonts w:ascii="Times New Roman" w:eastAsia="Times New Roman" w:hAnsi="Times New Roman" w:cs="Times New Roman"/>
                    </w:rPr>
                  </w:pPr>
                </w:p>
                <w:p w:rsidR="00193BB0" w:rsidRPr="00193BB0" w:rsidRDefault="00193BB0" w:rsidP="00193BB0">
                  <w:pPr>
                    <w:jc w:val="both"/>
                    <w:rPr>
                      <w:rFonts w:ascii="Times New Roman" w:eastAsia="Times New Roman" w:hAnsi="Times New Roman" w:cs="Times New Roman"/>
                    </w:rPr>
                  </w:pPr>
                </w:p>
                <w:p w:rsidR="00193BB0" w:rsidRPr="00193BB0" w:rsidRDefault="0061382D" w:rsidP="00193BB0">
                  <w:pPr>
                    <w:rPr>
                      <w:rFonts w:ascii="Times New Roman" w:eastAsia="Times New Roman" w:hAnsi="Times New Roman" w:cs="Times New Roman"/>
                      <w:sz w:val="24"/>
                      <w:szCs w:val="24"/>
                    </w:rPr>
                  </w:pPr>
                  <w:r w:rsidRPr="0061382D">
                    <w:rPr>
                      <w:rFonts w:ascii="Times New Roman" w:eastAsia="Times New Roman" w:hAnsi="Times New Roman" w:cs="Times New Roman"/>
                      <w:sz w:val="24"/>
                      <w:szCs w:val="24"/>
                    </w:rPr>
                    <w:pict>
                      <v:rect id="_x0000_i1027" style="width:0;height:1.5pt" o:hralign="center" o:hrstd="t" o:hr="t" fillcolor="#a0a0a0" stroked="f"/>
                    </w:pict>
                  </w:r>
                </w:p>
                <w:p w:rsidR="00193BB0" w:rsidRPr="00193BB0" w:rsidRDefault="00193BB0" w:rsidP="00193BB0">
                  <w:pPr>
                    <w:jc w:val="center"/>
                    <w:rPr>
                      <w:rFonts w:ascii="Times New Roman" w:eastAsia="Times New Roman" w:hAnsi="Times New Roman" w:cs="Times New Roman"/>
                      <w:b/>
                      <w:bCs/>
                      <w:sz w:val="24"/>
                      <w:szCs w:val="24"/>
                    </w:rPr>
                  </w:pPr>
                  <w:r w:rsidRPr="00193BB0">
                    <w:rPr>
                      <w:rFonts w:ascii="Times New Roman" w:eastAsia="Times New Roman" w:hAnsi="Times New Roman" w:cs="Times New Roman"/>
                    </w:rPr>
                    <w:br w:type="page"/>
                  </w:r>
                  <w:r w:rsidRPr="00193BB0">
                    <w:rPr>
                      <w:rFonts w:ascii="Times New Roman" w:eastAsia="Times New Roman" w:hAnsi="Times New Roman" w:cs="Times New Roman"/>
                      <w:b/>
                      <w:bCs/>
                      <w:sz w:val="24"/>
                      <w:szCs w:val="24"/>
                    </w:rPr>
                    <w:t xml:space="preserve">IN THE DISTRICT COURT OF THE (NUMBER) </w:t>
                  </w:r>
                  <w:r w:rsidRPr="00193BB0">
                    <w:rPr>
                      <w:rFonts w:ascii="Times New Roman" w:eastAsia="Times New Roman" w:hAnsi="Times New Roman" w:cs="Times New Roman"/>
                      <w:b/>
                      <w:bCs/>
                      <w:caps/>
                      <w:sz w:val="24"/>
                      <w:szCs w:val="24"/>
                    </w:rPr>
                    <w:t>Judicial</w:t>
                  </w:r>
                  <w:r w:rsidRPr="00193BB0">
                    <w:rPr>
                      <w:rFonts w:ascii="Times New Roman" w:eastAsia="Times New Roman" w:hAnsi="Times New Roman" w:cs="Times New Roman"/>
                      <w:b/>
                      <w:bCs/>
                      <w:sz w:val="24"/>
                      <w:szCs w:val="24"/>
                    </w:rPr>
                    <w:t xml:space="preserve"> CIRCUIT</w:t>
                  </w:r>
                </w:p>
                <w:p w:rsidR="00193BB0" w:rsidRPr="00193BB0" w:rsidRDefault="00193BB0" w:rsidP="00193BB0">
                  <w:pPr>
                    <w:tabs>
                      <w:tab w:val="left" w:pos="720"/>
                    </w:tabs>
                    <w:overflowPunct w:val="0"/>
                    <w:autoSpaceDE w:val="0"/>
                    <w:autoSpaceDN w:val="0"/>
                    <w:adjustRightInd w:val="0"/>
                    <w:spacing w:after="120"/>
                    <w:jc w:val="center"/>
                    <w:rPr>
                      <w:rFonts w:ascii="Times New Roman" w:eastAsia="Times New Roman" w:hAnsi="Times New Roman" w:cs="Times New Roman"/>
                      <w:b/>
                      <w:bCs/>
                      <w:sz w:val="24"/>
                      <w:szCs w:val="24"/>
                      <w:vertAlign w:val="subscript"/>
                    </w:rPr>
                  </w:pPr>
                  <w:r w:rsidRPr="00193BB0">
                    <w:rPr>
                      <w:rFonts w:ascii="Times New Roman" w:eastAsia="Times New Roman" w:hAnsi="Times New Roman" w:cs="Times New Roman"/>
                      <w:b/>
                      <w:bCs/>
                      <w:sz w:val="24"/>
                      <w:szCs w:val="24"/>
                      <w:vertAlign w:val="subscript"/>
                    </w:rPr>
                    <w:t>(CITY) DIVISION</w:t>
                  </w:r>
                </w:p>
                <w:p w:rsidR="00193BB0" w:rsidRPr="00193BB0" w:rsidRDefault="00193BB0" w:rsidP="00193BB0">
                  <w:pPr>
                    <w:tabs>
                      <w:tab w:val="left" w:pos="720"/>
                    </w:tabs>
                    <w:overflowPunct w:val="0"/>
                    <w:autoSpaceDE w:val="0"/>
                    <w:autoSpaceDN w:val="0"/>
                    <w:adjustRightInd w:val="0"/>
                    <w:jc w:val="center"/>
                    <w:rPr>
                      <w:rFonts w:ascii="Times New Roman" w:eastAsia="Times New Roman" w:hAnsi="Times New Roman" w:cs="Times New Roman"/>
                      <w:b/>
                      <w:bCs/>
                      <w:caps/>
                      <w:sz w:val="24"/>
                      <w:szCs w:val="24"/>
                      <w:vertAlign w:val="subscript"/>
                    </w:rPr>
                  </w:pPr>
                  <w:r w:rsidRPr="00193BB0">
                    <w:rPr>
                      <w:rFonts w:ascii="Times New Roman" w:eastAsia="Times New Roman" w:hAnsi="Times New Roman" w:cs="Times New Roman"/>
                      <w:b/>
                      <w:bCs/>
                      <w:caps/>
                      <w:sz w:val="24"/>
                      <w:szCs w:val="24"/>
                      <w:vertAlign w:val="subscript"/>
                    </w:rPr>
                    <w:t>In the</w:t>
                  </w:r>
                  <w:r w:rsidRPr="00193BB0">
                    <w:rPr>
                      <w:rFonts w:ascii="Times New Roman" w:eastAsia="Times New Roman" w:hAnsi="Times New Roman" w:cs="Times New Roman"/>
                      <w:b/>
                      <w:bCs/>
                      <w:sz w:val="24"/>
                      <w:szCs w:val="24"/>
                      <w:vertAlign w:val="subscript"/>
                    </w:rPr>
                    <w:t xml:space="preserve"> “</w:t>
                  </w:r>
                  <w:r w:rsidRPr="00193BB0">
                    <w:rPr>
                      <w:rFonts w:ascii="Times New Roman" w:eastAsia="Times New Roman" w:hAnsi="Times New Roman" w:cs="Times New Roman"/>
                      <w:b/>
                      <w:bCs/>
                      <w:caps/>
                      <w:sz w:val="24"/>
                      <w:szCs w:val="24"/>
                      <w:vertAlign w:val="subscript"/>
                    </w:rPr>
                    <w:t>State of (NAME)”</w:t>
                  </w:r>
                </w:p>
                <w:p w:rsidR="00193BB0" w:rsidRPr="00193BB0" w:rsidRDefault="00193BB0" w:rsidP="00193BB0">
                  <w:pPr>
                    <w:tabs>
                      <w:tab w:val="left" w:pos="720"/>
                    </w:tabs>
                    <w:overflowPunct w:val="0"/>
                    <w:autoSpaceDE w:val="0"/>
                    <w:autoSpaceDN w:val="0"/>
                    <w:adjustRightInd w:val="0"/>
                    <w:jc w:val="center"/>
                    <w:rPr>
                      <w:rFonts w:ascii="Times New Roman" w:eastAsia="Times New Roman" w:hAnsi="Times New Roman" w:cs="Times New Roman"/>
                      <w:sz w:val="24"/>
                      <w:szCs w:val="24"/>
                    </w:rPr>
                  </w:pPr>
                </w:p>
                <w:p w:rsidR="00193BB0" w:rsidRPr="00193BB0" w:rsidRDefault="00193BB0" w:rsidP="00193BB0">
                  <w:pPr>
                    <w:tabs>
                      <w:tab w:val="left" w:pos="720"/>
                    </w:tabs>
                    <w:overflowPunct w:val="0"/>
                    <w:autoSpaceDE w:val="0"/>
                    <w:autoSpaceDN w:val="0"/>
                    <w:adjustRightInd w:val="0"/>
                    <w:jc w:val="center"/>
                    <w:rPr>
                      <w:rFonts w:ascii="Times New Roman" w:eastAsia="Times New Roman" w:hAnsi="Times New Roman" w:cs="Times New Roman"/>
                      <w:sz w:val="24"/>
                      <w:szCs w:val="24"/>
                    </w:rPr>
                  </w:pPr>
                </w:p>
                <w:p w:rsidR="00193BB0" w:rsidRPr="00193BB0" w:rsidRDefault="00193BB0" w:rsidP="00193BB0">
                  <w:pPr>
                    <w:tabs>
                      <w:tab w:val="left" w:pos="4680"/>
                      <w:tab w:val="left" w:pos="5040"/>
                    </w:tabs>
                    <w:overflowPunct w:val="0"/>
                    <w:autoSpaceDE w:val="0"/>
                    <w:autoSpaceDN w:val="0"/>
                    <w:adjustRightInd w:val="0"/>
                    <w:rPr>
                      <w:rFonts w:ascii="Times New Roman" w:eastAsia="Times New Roman" w:hAnsi="Times New Roman" w:cs="Times New Roman"/>
                      <w:sz w:val="24"/>
                      <w:szCs w:val="24"/>
                    </w:rPr>
                  </w:pPr>
                  <w:r w:rsidRPr="00193BB0">
                    <w:rPr>
                      <w:rFonts w:ascii="Times New Roman" w:eastAsia="Times New Roman" w:hAnsi="Times New Roman" w:cs="Times New Roman"/>
                      <w:caps/>
                      <w:sz w:val="24"/>
                      <w:szCs w:val="24"/>
                    </w:rPr>
                    <w:t>State of (NAME), inc.,</w:t>
                  </w:r>
                  <w:r w:rsidRPr="00193BB0">
                    <w:rPr>
                      <w:rFonts w:ascii="Times New Roman" w:eastAsia="Times New Roman" w:hAnsi="Times New Roman" w:cs="Times New Roman"/>
                      <w:sz w:val="24"/>
                      <w:szCs w:val="24"/>
                    </w:rPr>
                    <w:tab/>
                    <w:t xml:space="preserve">) </w:t>
                  </w:r>
                  <w:r w:rsidRPr="00193BB0">
                    <w:rPr>
                      <w:rFonts w:ascii="Times New Roman" w:eastAsia="Times New Roman" w:hAnsi="Times New Roman" w:cs="Times New Roman"/>
                      <w:sz w:val="24"/>
                      <w:szCs w:val="24"/>
                    </w:rPr>
                    <w:tab/>
                  </w:r>
                  <w:r w:rsidRPr="00193BB0">
                    <w:rPr>
                      <w:rFonts w:ascii="Times New Roman" w:eastAsia="Times New Roman" w:hAnsi="Times New Roman" w:cs="Times New Roman"/>
                      <w:sz w:val="24"/>
                      <w:szCs w:val="24"/>
                    </w:rPr>
                    <w:tab/>
                    <w:t xml:space="preserve">Case No: </w:t>
                  </w:r>
                  <w:r w:rsidRPr="00193BB0">
                    <w:rPr>
                      <w:rFonts w:ascii="Times New Roman" w:eastAsia="Times New Roman" w:hAnsi="Times New Roman" w:cs="Times New Roman"/>
                      <w:sz w:val="24"/>
                      <w:szCs w:val="24"/>
                    </w:rPr>
                    <w:br/>
                  </w:r>
                  <w:r w:rsidRPr="00193BB0">
                    <w:rPr>
                      <w:rFonts w:ascii="Times New Roman" w:eastAsia="Times New Roman" w:hAnsi="Times New Roman" w:cs="Times New Roman"/>
                      <w:caps/>
                      <w:sz w:val="24"/>
                      <w:szCs w:val="24"/>
                    </w:rPr>
                    <w:t>City, County of (NAME),</w:t>
                  </w:r>
                  <w:r w:rsidRPr="00193BB0">
                    <w:rPr>
                      <w:rFonts w:ascii="Times New Roman" w:eastAsia="Times New Roman" w:hAnsi="Times New Roman" w:cs="Times New Roman"/>
                      <w:sz w:val="24"/>
                      <w:szCs w:val="24"/>
                    </w:rPr>
                    <w:tab/>
                    <w:t>)</w:t>
                  </w:r>
                  <w:r w:rsidRPr="00193BB0">
                    <w:rPr>
                      <w:rFonts w:ascii="Times New Roman" w:eastAsia="Times New Roman" w:hAnsi="Times New Roman" w:cs="Times New Roman"/>
                      <w:sz w:val="24"/>
                      <w:szCs w:val="24"/>
                    </w:rPr>
                    <w:tab/>
                  </w:r>
                </w:p>
                <w:p w:rsidR="00193BB0" w:rsidRPr="00193BB0" w:rsidRDefault="00193BB0" w:rsidP="00193BB0">
                  <w:pPr>
                    <w:tabs>
                      <w:tab w:val="left" w:pos="4680"/>
                      <w:tab w:val="left" w:pos="5400"/>
                    </w:tabs>
                    <w:overflowPunct w:val="0"/>
                    <w:autoSpaceDE w:val="0"/>
                    <w:autoSpaceDN w:val="0"/>
                    <w:adjustRightInd w:val="0"/>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ab/>
                    <w:t>)</w:t>
                  </w:r>
                  <w:r w:rsidRPr="00193BB0">
                    <w:rPr>
                      <w:rFonts w:ascii="Times New Roman" w:eastAsia="Times New Roman" w:hAnsi="Times New Roman" w:cs="Times New Roman"/>
                      <w:sz w:val="24"/>
                      <w:szCs w:val="24"/>
                    </w:rPr>
                    <w:tab/>
                  </w:r>
                  <w:r w:rsidRPr="00193BB0">
                    <w:rPr>
                      <w:rFonts w:ascii="Times New Roman" w:eastAsia="Times New Roman" w:hAnsi="Times New Roman" w:cs="Times New Roman"/>
                      <w:b/>
                      <w:bCs/>
                      <w:caps/>
                      <w:sz w:val="24"/>
                      <w:szCs w:val="24"/>
                    </w:rPr>
                    <w:t>notice and demand for</w:t>
                  </w:r>
                </w:p>
                <w:p w:rsidR="00193BB0" w:rsidRPr="00193BB0" w:rsidRDefault="00193BB0" w:rsidP="00193BB0">
                  <w:pPr>
                    <w:tabs>
                      <w:tab w:val="left" w:pos="4680"/>
                      <w:tab w:val="left" w:pos="5220"/>
                    </w:tabs>
                    <w:overflowPunct w:val="0"/>
                    <w:autoSpaceDE w:val="0"/>
                    <w:autoSpaceDN w:val="0"/>
                    <w:adjustRightInd w:val="0"/>
                    <w:ind w:left="5040" w:hanging="5040"/>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And All Other Persons Known and Unknown;</w:t>
                  </w:r>
                  <w:r w:rsidRPr="00193BB0">
                    <w:rPr>
                      <w:rFonts w:ascii="Times New Roman" w:eastAsia="Times New Roman" w:hAnsi="Times New Roman" w:cs="Times New Roman"/>
                      <w:sz w:val="24"/>
                      <w:szCs w:val="24"/>
                    </w:rPr>
                    <w:tab/>
                    <w:t>)</w:t>
                  </w:r>
                  <w:r w:rsidRPr="00193BB0">
                    <w:rPr>
                      <w:rFonts w:ascii="Times New Roman" w:eastAsia="Times New Roman" w:hAnsi="Times New Roman" w:cs="Times New Roman"/>
                      <w:sz w:val="24"/>
                      <w:szCs w:val="24"/>
                    </w:rPr>
                    <w:tab/>
                  </w:r>
                  <w:r w:rsidRPr="00193BB0">
                    <w:rPr>
                      <w:rFonts w:ascii="Times New Roman" w:eastAsia="Times New Roman" w:hAnsi="Times New Roman" w:cs="Times New Roman"/>
                      <w:sz w:val="24"/>
                      <w:szCs w:val="24"/>
                    </w:rPr>
                    <w:tab/>
                  </w:r>
                  <w:r w:rsidRPr="00193BB0">
                    <w:rPr>
                      <w:rFonts w:ascii="Times New Roman" w:eastAsia="Times New Roman" w:hAnsi="Times New Roman" w:cs="Times New Roman"/>
                      <w:sz w:val="24"/>
                      <w:szCs w:val="24"/>
                    </w:rPr>
                    <w:tab/>
                  </w:r>
                  <w:r w:rsidRPr="00193BB0">
                    <w:rPr>
                      <w:rFonts w:ascii="Times New Roman" w:eastAsia="Times New Roman" w:hAnsi="Times New Roman" w:cs="Times New Roman"/>
                      <w:b/>
                      <w:bCs/>
                      <w:caps/>
                      <w:sz w:val="24"/>
                      <w:szCs w:val="24"/>
                    </w:rPr>
                    <w:t>abatement</w:t>
                  </w:r>
                </w:p>
                <w:p w:rsidR="00193BB0" w:rsidRPr="00193BB0" w:rsidRDefault="00193BB0" w:rsidP="00193BB0">
                  <w:pPr>
                    <w:tabs>
                      <w:tab w:val="left" w:pos="4680"/>
                      <w:tab w:val="left" w:pos="5220"/>
                    </w:tabs>
                    <w:overflowPunct w:val="0"/>
                    <w:autoSpaceDE w:val="0"/>
                    <w:autoSpaceDN w:val="0"/>
                    <w:adjustRightInd w:val="0"/>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And All whom may be Concerned,</w:t>
                  </w:r>
                  <w:r w:rsidRPr="00193BB0">
                    <w:rPr>
                      <w:rFonts w:ascii="Times New Roman" w:eastAsia="Times New Roman" w:hAnsi="Times New Roman" w:cs="Times New Roman"/>
                      <w:sz w:val="24"/>
                      <w:szCs w:val="24"/>
                    </w:rPr>
                    <w:tab/>
                    <w:t>)</w:t>
                  </w:r>
                  <w:r w:rsidRPr="00193BB0">
                    <w:rPr>
                      <w:rFonts w:ascii="Times New Roman" w:eastAsia="Times New Roman" w:hAnsi="Times New Roman" w:cs="Times New Roman"/>
                      <w:sz w:val="24"/>
                      <w:szCs w:val="24"/>
                    </w:rPr>
                    <w:tab/>
                  </w:r>
                </w:p>
                <w:p w:rsidR="00193BB0" w:rsidRPr="00193BB0" w:rsidRDefault="00193BB0" w:rsidP="00193BB0">
                  <w:pPr>
                    <w:tabs>
                      <w:tab w:val="left" w:pos="4680"/>
                      <w:tab w:val="left" w:pos="5220"/>
                    </w:tabs>
                    <w:overflowPunct w:val="0"/>
                    <w:autoSpaceDE w:val="0"/>
                    <w:autoSpaceDN w:val="0"/>
                    <w:adjustRightInd w:val="0"/>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ab/>
                    <w:t>)</w:t>
                  </w:r>
                  <w:r w:rsidRPr="00193BB0">
                    <w:rPr>
                      <w:rFonts w:ascii="Times New Roman" w:eastAsia="Times New Roman" w:hAnsi="Times New Roman" w:cs="Times New Roman"/>
                      <w:sz w:val="24"/>
                      <w:szCs w:val="24"/>
                    </w:rPr>
                    <w:tab/>
                  </w:r>
                </w:p>
                <w:p w:rsidR="00193BB0" w:rsidRPr="00193BB0" w:rsidRDefault="00193BB0" w:rsidP="00193BB0">
                  <w:pPr>
                    <w:tabs>
                      <w:tab w:val="left" w:pos="2520"/>
                      <w:tab w:val="left" w:pos="4680"/>
                      <w:tab w:val="left" w:pos="5220"/>
                      <w:tab w:val="left" w:pos="5490"/>
                    </w:tabs>
                    <w:overflowPunct w:val="0"/>
                    <w:autoSpaceDE w:val="0"/>
                    <w:autoSpaceDN w:val="0"/>
                    <w:adjustRightInd w:val="0"/>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ab/>
                    <w:t>Accuser(s)</w:t>
                  </w:r>
                  <w:r w:rsidRPr="00193BB0">
                    <w:rPr>
                      <w:rFonts w:ascii="Times New Roman" w:eastAsia="Times New Roman" w:hAnsi="Times New Roman" w:cs="Times New Roman"/>
                      <w:sz w:val="24"/>
                      <w:szCs w:val="24"/>
                    </w:rPr>
                    <w:tab/>
                    <w:t>)</w:t>
                  </w:r>
                  <w:r w:rsidRPr="00193BB0">
                    <w:rPr>
                      <w:rFonts w:ascii="Times New Roman" w:eastAsia="Times New Roman" w:hAnsi="Times New Roman" w:cs="Times New Roman"/>
                      <w:sz w:val="24"/>
                      <w:szCs w:val="24"/>
                    </w:rPr>
                    <w:tab/>
                  </w:r>
                </w:p>
                <w:p w:rsidR="00193BB0" w:rsidRPr="00193BB0" w:rsidRDefault="00193BB0" w:rsidP="00193BB0">
                  <w:pPr>
                    <w:tabs>
                      <w:tab w:val="left" w:pos="4680"/>
                      <w:tab w:val="left" w:pos="5220"/>
                      <w:tab w:val="left" w:pos="5490"/>
                    </w:tabs>
                    <w:overflowPunct w:val="0"/>
                    <w:autoSpaceDE w:val="0"/>
                    <w:autoSpaceDN w:val="0"/>
                    <w:adjustRightInd w:val="0"/>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v.</w:t>
                  </w:r>
                  <w:r w:rsidRPr="00193BB0">
                    <w:rPr>
                      <w:rFonts w:ascii="Times New Roman" w:eastAsia="Times New Roman" w:hAnsi="Times New Roman" w:cs="Times New Roman"/>
                      <w:sz w:val="24"/>
                      <w:szCs w:val="24"/>
                    </w:rPr>
                    <w:tab/>
                    <w:t>)</w:t>
                  </w:r>
                  <w:r w:rsidRPr="00193BB0">
                    <w:rPr>
                      <w:rFonts w:ascii="Times New Roman" w:eastAsia="Times New Roman" w:hAnsi="Times New Roman" w:cs="Times New Roman"/>
                      <w:sz w:val="24"/>
                      <w:szCs w:val="24"/>
                    </w:rPr>
                    <w:tab/>
                  </w:r>
                </w:p>
                <w:p w:rsidR="00193BB0" w:rsidRPr="00193BB0" w:rsidRDefault="00193BB0" w:rsidP="00193BB0">
                  <w:pPr>
                    <w:tabs>
                      <w:tab w:val="left" w:pos="4680"/>
                      <w:tab w:val="left" w:pos="5400"/>
                    </w:tabs>
                    <w:overflowPunct w:val="0"/>
                    <w:autoSpaceDE w:val="0"/>
                    <w:autoSpaceDN w:val="0"/>
                    <w:adjustRightInd w:val="0"/>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ab/>
                    <w:t>)</w:t>
                  </w:r>
                  <w:r w:rsidRPr="00193BB0">
                    <w:rPr>
                      <w:rFonts w:ascii="Times New Roman" w:eastAsia="Times New Roman" w:hAnsi="Times New Roman" w:cs="Times New Roman"/>
                      <w:sz w:val="24"/>
                      <w:szCs w:val="24"/>
                    </w:rPr>
                    <w:tab/>
                  </w:r>
                </w:p>
                <w:p w:rsidR="00193BB0" w:rsidRPr="00193BB0" w:rsidRDefault="00193BB0" w:rsidP="00193BB0">
                  <w:pPr>
                    <w:tabs>
                      <w:tab w:val="left" w:pos="4680"/>
                      <w:tab w:val="left" w:pos="5400"/>
                    </w:tabs>
                    <w:overflowPunct w:val="0"/>
                    <w:autoSpaceDE w:val="0"/>
                    <w:autoSpaceDN w:val="0"/>
                    <w:adjustRightInd w:val="0"/>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Spell your name Up and Lc, </w:t>
                  </w:r>
                  <w:r w:rsidRPr="00193BB0">
                    <w:rPr>
                      <w:rFonts w:ascii="Times New Roman" w:eastAsia="Times New Roman" w:hAnsi="Times New Roman" w:cs="Times New Roman"/>
                      <w:i/>
                      <w:iCs/>
                      <w:sz w:val="24"/>
                      <w:szCs w:val="24"/>
                    </w:rPr>
                    <w:t>Sui Juris</w:t>
                  </w:r>
                  <w:r w:rsidRPr="00193BB0">
                    <w:rPr>
                      <w:rFonts w:ascii="Times New Roman" w:eastAsia="Times New Roman" w:hAnsi="Times New Roman" w:cs="Times New Roman"/>
                      <w:sz w:val="24"/>
                      <w:szCs w:val="24"/>
                    </w:rPr>
                    <w:tab/>
                    <w:t>)</w:t>
                  </w:r>
                </w:p>
                <w:p w:rsidR="00193BB0" w:rsidRPr="00193BB0" w:rsidRDefault="00193BB0" w:rsidP="00193BB0">
                  <w:pPr>
                    <w:tabs>
                      <w:tab w:val="left" w:pos="4680"/>
                    </w:tabs>
                    <w:overflowPunct w:val="0"/>
                    <w:autoSpaceDE w:val="0"/>
                    <w:autoSpaceDN w:val="0"/>
                    <w:adjustRightInd w:val="0"/>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ab/>
                    <w:t>)</w:t>
                  </w:r>
                </w:p>
                <w:p w:rsidR="00193BB0" w:rsidRPr="00193BB0" w:rsidRDefault="00193BB0" w:rsidP="00193BB0">
                  <w:pPr>
                    <w:tabs>
                      <w:tab w:val="left" w:pos="2520"/>
                      <w:tab w:val="left" w:pos="4680"/>
                    </w:tabs>
                    <w:overflowPunct w:val="0"/>
                    <w:autoSpaceDE w:val="0"/>
                    <w:autoSpaceDN w:val="0"/>
                    <w:adjustRightInd w:val="0"/>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ab/>
                    <w:t>Accused.</w:t>
                  </w:r>
                  <w:r w:rsidRPr="00193BB0">
                    <w:rPr>
                      <w:rFonts w:ascii="Times New Roman" w:eastAsia="Times New Roman" w:hAnsi="Times New Roman" w:cs="Times New Roman"/>
                      <w:sz w:val="24"/>
                      <w:szCs w:val="24"/>
                    </w:rPr>
                    <w:tab/>
                    <w:t>)</w:t>
                  </w:r>
                </w:p>
                <w:p w:rsidR="00193BB0" w:rsidRPr="00193BB0" w:rsidRDefault="00193BB0" w:rsidP="00193BB0">
                  <w:pPr>
                    <w:tabs>
                      <w:tab w:val="left" w:leader="underscore" w:pos="4680"/>
                    </w:tabs>
                    <w:overflowPunct w:val="0"/>
                    <w:autoSpaceDE w:val="0"/>
                    <w:autoSpaceDN w:val="0"/>
                    <w:adjustRightInd w:val="0"/>
                    <w:spacing w:after="240"/>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ab/>
                    <w:t>)</w:t>
                  </w:r>
                </w:p>
                <w:p w:rsidR="00193BB0" w:rsidRPr="00193BB0" w:rsidRDefault="00193BB0" w:rsidP="00193BB0">
                  <w:pPr>
                    <w:tabs>
                      <w:tab w:val="left" w:pos="720"/>
                    </w:tabs>
                    <w:overflowPunct w:val="0"/>
                    <w:autoSpaceDE w:val="0"/>
                    <w:autoSpaceDN w:val="0"/>
                    <w:adjustRightInd w:val="0"/>
                    <w:spacing w:after="240"/>
                    <w:jc w:val="center"/>
                    <w:rPr>
                      <w:rFonts w:ascii="Times New Roman" w:eastAsia="Times New Roman" w:hAnsi="Times New Roman" w:cs="Times New Roman"/>
                      <w:b/>
                      <w:bCs/>
                      <w:caps/>
                      <w:sz w:val="24"/>
                      <w:szCs w:val="24"/>
                    </w:rPr>
                  </w:pPr>
                  <w:r w:rsidRPr="00193BB0">
                    <w:rPr>
                      <w:rFonts w:ascii="Times New Roman" w:eastAsia="Times New Roman" w:hAnsi="Times New Roman" w:cs="Times New Roman"/>
                      <w:b/>
                      <w:bCs/>
                      <w:caps/>
                      <w:sz w:val="24"/>
                      <w:szCs w:val="24"/>
                    </w:rPr>
                    <w:t>notice and demand for abatement AND MEMORANDUM OF LAW IN SUPPORT</w:t>
                  </w:r>
                </w:p>
                <w:p w:rsidR="00193BB0" w:rsidRPr="00193BB0" w:rsidRDefault="00193BB0" w:rsidP="00193BB0">
                  <w:pPr>
                    <w:autoSpaceDE w:val="0"/>
                    <w:autoSpaceDN w:val="0"/>
                    <w:spacing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Now, comes the Accused (Your Name), sui juris, by his own authority, appearing specially and not generally or voluntarily so as not to confuse the court and challenges the jurisdiction of this court. But being under threat of arrest if he failed to appear, at no time does the Accused submit to the Jurisdiction and Venue of the above-entitled court and at no time waving any Rights whatsoever knowingly or unknowingly. Accused asks the Court to take judicial notice of the fact that he is without counsel, is not schooled in the law and legal procedures, and is not licensed to practice law. Therefore his pleadings must be read and construed liberally. See </w:t>
                  </w:r>
                  <w:r w:rsidRPr="00193BB0">
                    <w:rPr>
                      <w:rFonts w:ascii="Times New Roman" w:eastAsia="Times New Roman" w:hAnsi="Times New Roman" w:cs="Times New Roman"/>
                      <w:sz w:val="24"/>
                      <w:szCs w:val="24"/>
                      <w:u w:val="single"/>
                    </w:rPr>
                    <w:t>Haines v. Kerner</w:t>
                  </w:r>
                  <w:r w:rsidRPr="00193BB0">
                    <w:rPr>
                      <w:rFonts w:ascii="Times New Roman" w:eastAsia="Times New Roman" w:hAnsi="Times New Roman" w:cs="Times New Roman"/>
                      <w:sz w:val="24"/>
                      <w:szCs w:val="24"/>
                    </w:rPr>
                    <w:t xml:space="preserve">, 404 US at 520 (1980); </w:t>
                  </w:r>
                  <w:r w:rsidRPr="00193BB0">
                    <w:rPr>
                      <w:rFonts w:ascii="Times New Roman" w:eastAsia="Times New Roman" w:hAnsi="Times New Roman" w:cs="Times New Roman"/>
                      <w:sz w:val="24"/>
                      <w:szCs w:val="24"/>
                      <w:u w:val="single"/>
                    </w:rPr>
                    <w:t>Birl v. Estelle</w:t>
                  </w:r>
                  <w:r w:rsidRPr="00193BB0">
                    <w:rPr>
                      <w:rFonts w:ascii="Times New Roman" w:eastAsia="Times New Roman" w:hAnsi="Times New Roman" w:cs="Times New Roman"/>
                      <w:sz w:val="24"/>
                      <w:szCs w:val="24"/>
                    </w:rPr>
                    <w:t xml:space="preserve">, 660 F.2d 592 (1981). Further accused believes that this court has a responsibility and legal duty to protect any and all of the accused constitutional and statutory rights. See </w:t>
                  </w:r>
                  <w:r w:rsidRPr="00193BB0">
                    <w:rPr>
                      <w:rFonts w:ascii="Times New Roman" w:eastAsia="Times New Roman" w:hAnsi="Times New Roman" w:cs="Times New Roman"/>
                      <w:sz w:val="24"/>
                      <w:szCs w:val="24"/>
                      <w:u w:val="single"/>
                    </w:rPr>
                    <w:t>United States v. Lee</w:t>
                  </w:r>
                  <w:r w:rsidRPr="00193BB0">
                    <w:rPr>
                      <w:rFonts w:ascii="Times New Roman" w:eastAsia="Times New Roman" w:hAnsi="Times New Roman" w:cs="Times New Roman"/>
                      <w:sz w:val="24"/>
                      <w:szCs w:val="24"/>
                    </w:rPr>
                    <w:t xml:space="preserve">, 106 US 196,220 [1882] </w:t>
                  </w:r>
                </w:p>
                <w:p w:rsidR="00193BB0" w:rsidRPr="00193BB0" w:rsidRDefault="00193BB0" w:rsidP="00193BB0">
                  <w:pPr>
                    <w:tabs>
                      <w:tab w:val="left" w:pos="720"/>
                    </w:tabs>
                    <w:overflowPunct w:val="0"/>
                    <w:autoSpaceDE w:val="0"/>
                    <w:autoSpaceDN w:val="0"/>
                    <w:adjustRightInd w:val="0"/>
                    <w:spacing w:after="240" w:line="360" w:lineRule="auto"/>
                    <w:jc w:val="both"/>
                    <w:rPr>
                      <w:rFonts w:ascii="Times New Roman" w:eastAsia="Times New Roman" w:hAnsi="Times New Roman" w:cs="Times New Roman"/>
                      <w:sz w:val="24"/>
                      <w:szCs w:val="24"/>
                    </w:rPr>
                  </w:pPr>
                </w:p>
                <w:p w:rsidR="00193BB0" w:rsidRPr="00193BB0" w:rsidRDefault="00193BB0" w:rsidP="00193BB0">
                  <w:pPr>
                    <w:tabs>
                      <w:tab w:val="left" w:pos="720"/>
                    </w:tabs>
                    <w:overflowPunct w:val="0"/>
                    <w:autoSpaceDE w:val="0"/>
                    <w:autoSpaceDN w:val="0"/>
                    <w:adjustRightInd w:val="0"/>
                    <w:spacing w:after="240" w:line="360" w:lineRule="auto"/>
                    <w:jc w:val="both"/>
                    <w:rPr>
                      <w:rFonts w:ascii="Times New Roman" w:eastAsia="Times New Roman" w:hAnsi="Times New Roman" w:cs="Times New Roman"/>
                      <w:b/>
                      <w:bCs/>
                      <w:sz w:val="24"/>
                      <w:szCs w:val="24"/>
                    </w:rPr>
                  </w:pPr>
                  <w:r w:rsidRPr="00193BB0">
                    <w:rPr>
                      <w:rFonts w:ascii="Times New Roman" w:eastAsia="Times New Roman" w:hAnsi="Times New Roman" w:cs="Times New Roman"/>
                      <w:sz w:val="24"/>
                      <w:szCs w:val="24"/>
                    </w:rPr>
                    <w:t xml:space="preserve">The Accused gives notice that this proceeding be abated or dismissed immediately or show cause why the </w:t>
                  </w:r>
                  <w:r w:rsidRPr="00193BB0">
                    <w:rPr>
                      <w:rFonts w:ascii="Times New Roman" w:eastAsia="Times New Roman" w:hAnsi="Times New Roman" w:cs="Times New Roman"/>
                      <w:sz w:val="24"/>
                      <w:szCs w:val="24"/>
                    </w:rPr>
                    <w:lastRenderedPageBreak/>
                    <w:t>Accused should not take all lawful recourse against the accuser(s).</w:t>
                  </w:r>
                </w:p>
                <w:p w:rsidR="00193BB0" w:rsidRPr="00193BB0" w:rsidRDefault="00193BB0" w:rsidP="00193BB0">
                  <w:pPr>
                    <w:tabs>
                      <w:tab w:val="left" w:pos="720"/>
                    </w:tabs>
                    <w:overflowPunct w:val="0"/>
                    <w:autoSpaceDE w:val="0"/>
                    <w:autoSpaceDN w:val="0"/>
                    <w:adjustRightInd w:val="0"/>
                    <w:spacing w:after="240"/>
                    <w:jc w:val="center"/>
                    <w:rPr>
                      <w:rFonts w:ascii="Times New Roman" w:eastAsia="Times New Roman" w:hAnsi="Times New Roman" w:cs="Times New Roman"/>
                      <w:b/>
                      <w:bCs/>
                      <w:sz w:val="24"/>
                      <w:szCs w:val="24"/>
                    </w:rPr>
                  </w:pPr>
                  <w:r w:rsidRPr="00193BB0">
                    <w:rPr>
                      <w:rFonts w:ascii="Times New Roman" w:eastAsia="Times New Roman" w:hAnsi="Times New Roman" w:cs="Times New Roman"/>
                      <w:b/>
                      <w:bCs/>
                      <w:sz w:val="24"/>
                      <w:szCs w:val="24"/>
                    </w:rPr>
                    <w:br w:type="page"/>
                    <w:t>I.ARGUMENT</w:t>
                  </w:r>
                </w:p>
                <w:p w:rsidR="00193BB0" w:rsidRPr="00193BB0" w:rsidRDefault="00193BB0" w:rsidP="00193BB0">
                  <w:pPr>
                    <w:tabs>
                      <w:tab w:val="left" w:pos="720"/>
                    </w:tabs>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Can the state legislature with the power to make all laws and needful rules, abrogate by that power the Citizens constitutional guarantees? </w:t>
                  </w:r>
                </w:p>
                <w:p w:rsidR="00193BB0" w:rsidRPr="00193BB0" w:rsidRDefault="00193BB0" w:rsidP="00193BB0">
                  <w:pPr>
                    <w:tabs>
                      <w:tab w:val="left" w:pos="720"/>
                    </w:tabs>
                    <w:overflowPunct w:val="0"/>
                    <w:autoSpaceDE w:val="0"/>
                    <w:autoSpaceDN w:val="0"/>
                    <w:adjustRightInd w:val="0"/>
                    <w:spacing w:line="360" w:lineRule="auto"/>
                    <w:ind w:left="720"/>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Accused (Name) believes that they may not.</w:t>
                  </w:r>
                </w:p>
                <w:p w:rsidR="00193BB0" w:rsidRPr="00193BB0" w:rsidRDefault="00193BB0" w:rsidP="00193BB0">
                  <w:pPr>
                    <w:numPr>
                      <w:ilvl w:val="0"/>
                      <w:numId w:val="4"/>
                    </w:numPr>
                    <w:overflowPunct w:val="0"/>
                    <w:autoSpaceDE w:val="0"/>
                    <w:autoSpaceDN w:val="0"/>
                    <w:adjustRightInd w:val="0"/>
                    <w:spacing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1.</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sz w:val="24"/>
                      <w:szCs w:val="24"/>
                    </w:rPr>
                    <w:t>The Accused is possessed of all rights pursuant to the Constitution for the United States of America, the Constitution of the (Name of State) State, common law and the rules applicable to criminal procedure.</w:t>
                  </w:r>
                </w:p>
                <w:p w:rsidR="00193BB0" w:rsidRPr="00193BB0" w:rsidRDefault="00193BB0" w:rsidP="00193BB0">
                  <w:pPr>
                    <w:numPr>
                      <w:ilvl w:val="0"/>
                      <w:numId w:val="4"/>
                    </w:numPr>
                    <w:tabs>
                      <w:tab w:val="left" w:pos="720"/>
                    </w:tabs>
                    <w:overflowPunct w:val="0"/>
                    <w:autoSpaceDE w:val="0"/>
                    <w:autoSpaceDN w:val="0"/>
                    <w:adjustRightInd w:val="0"/>
                    <w:spacing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2.</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sz w:val="24"/>
                      <w:szCs w:val="24"/>
                    </w:rPr>
                    <w:t>The Accused makes this special appearance in order to determine what rights will be afforded him by this court and which rights will be denied.</w:t>
                  </w:r>
                </w:p>
                <w:p w:rsidR="00193BB0" w:rsidRPr="00193BB0" w:rsidRDefault="00193BB0" w:rsidP="00193BB0">
                  <w:pPr>
                    <w:numPr>
                      <w:ilvl w:val="0"/>
                      <w:numId w:val="4"/>
                    </w:numPr>
                    <w:tabs>
                      <w:tab w:val="left" w:pos="720"/>
                    </w:tabs>
                    <w:overflowPunct w:val="0"/>
                    <w:autoSpaceDE w:val="0"/>
                    <w:autoSpaceDN w:val="0"/>
                    <w:adjustRightInd w:val="0"/>
                    <w:spacing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3.</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sz w:val="24"/>
                      <w:szCs w:val="24"/>
                    </w:rPr>
                    <w:t>Due process requirements of the federal and state constitutions require among other procedures that the Accused be furnished by the plaintiff with a verified complaint of injury, so that the Accused may consider a plea other than guilty.</w:t>
                  </w:r>
                </w:p>
                <w:p w:rsidR="00193BB0" w:rsidRPr="00193BB0" w:rsidRDefault="00193BB0" w:rsidP="00193BB0">
                  <w:pPr>
                    <w:numPr>
                      <w:ilvl w:val="0"/>
                      <w:numId w:val="4"/>
                    </w:numPr>
                    <w:tabs>
                      <w:tab w:val="left" w:pos="720"/>
                    </w:tabs>
                    <w:overflowPunct w:val="0"/>
                    <w:autoSpaceDE w:val="0"/>
                    <w:autoSpaceDN w:val="0"/>
                    <w:adjustRightInd w:val="0"/>
                    <w:spacing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4.</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sz w:val="24"/>
                      <w:szCs w:val="24"/>
                    </w:rPr>
                    <w:t>By the Plaintiff not being afforded this fundamental right, he cannot determine the nature of the offense he is being charged with that has caused damage to the plaintiff; or what plea other than guilty is available to him.</w:t>
                  </w:r>
                </w:p>
                <w:p w:rsidR="00193BB0" w:rsidRPr="00193BB0" w:rsidRDefault="00193BB0" w:rsidP="00193BB0">
                  <w:pPr>
                    <w:numPr>
                      <w:ilvl w:val="0"/>
                      <w:numId w:val="4"/>
                    </w:numPr>
                    <w:tabs>
                      <w:tab w:val="left" w:pos="720"/>
                    </w:tabs>
                    <w:overflowPunct w:val="0"/>
                    <w:autoSpaceDE w:val="0"/>
                    <w:autoSpaceDN w:val="0"/>
                    <w:adjustRightInd w:val="0"/>
                    <w:spacing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5.</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sz w:val="24"/>
                      <w:szCs w:val="24"/>
                    </w:rPr>
                    <w:t>By denying the Accused the accusatory instrument, the court is denied subject matter jurisdiction, as there is no valid charging document before the criminal court at the time of the arraignment.</w:t>
                  </w:r>
                </w:p>
                <w:p w:rsidR="00193BB0" w:rsidRPr="00193BB0" w:rsidRDefault="00193BB0" w:rsidP="00193BB0">
                  <w:pPr>
                    <w:numPr>
                      <w:ilvl w:val="0"/>
                      <w:numId w:val="4"/>
                    </w:numPr>
                    <w:tabs>
                      <w:tab w:val="left" w:pos="720"/>
                    </w:tabs>
                    <w:overflowPunct w:val="0"/>
                    <w:autoSpaceDE w:val="0"/>
                    <w:autoSpaceDN w:val="0"/>
                    <w:adjustRightInd w:val="0"/>
                    <w:spacing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6.</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sz w:val="24"/>
                      <w:szCs w:val="24"/>
                    </w:rPr>
                    <w:t xml:space="preserve">Absence of a verified complaint or information denies the court of subject matter jurisdiction and even if the accused appears in court the judge cannot arraign him unless the accusatory instrument has been filed. </w:t>
                  </w:r>
                </w:p>
                <w:p w:rsidR="00193BB0" w:rsidRPr="00193BB0" w:rsidRDefault="00193BB0" w:rsidP="00193BB0">
                  <w:pPr>
                    <w:numPr>
                      <w:ilvl w:val="0"/>
                      <w:numId w:val="4"/>
                    </w:numPr>
                    <w:tabs>
                      <w:tab w:val="left" w:pos="720"/>
                    </w:tabs>
                    <w:overflowPunct w:val="0"/>
                    <w:autoSpaceDE w:val="0"/>
                    <w:autoSpaceDN w:val="0"/>
                    <w:adjustRightInd w:val="0"/>
                    <w:spacing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7.</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sz w:val="24"/>
                      <w:szCs w:val="24"/>
                    </w:rPr>
                    <w:t>In order for the court to have subject matter jurisdiction, the police officer who has issued and served the appearance/traffic ticket must, at or before the return date, file with the criminal court a misdemeanor complaint, a simplified information or an information charging the person named in the appearance ticket with the offence specified therein.</w:t>
                  </w:r>
                </w:p>
                <w:p w:rsidR="00193BB0" w:rsidRPr="00193BB0" w:rsidRDefault="00193BB0" w:rsidP="00193BB0">
                  <w:pPr>
                    <w:numPr>
                      <w:ilvl w:val="0"/>
                      <w:numId w:val="4"/>
                    </w:numPr>
                    <w:tabs>
                      <w:tab w:val="left" w:pos="720"/>
                    </w:tabs>
                    <w:overflowPunct w:val="0"/>
                    <w:autoSpaceDE w:val="0"/>
                    <w:autoSpaceDN w:val="0"/>
                    <w:adjustRightInd w:val="0"/>
                    <w:spacing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8.</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sz w:val="24"/>
                      <w:szCs w:val="24"/>
                    </w:rPr>
                    <w:t>It may be that the court has a misunderstanding of what the law requires and that the signed appearance ticket is a sufficient document upon which to arraign (Your Name)</w:t>
                  </w:r>
                </w:p>
                <w:p w:rsidR="00193BB0" w:rsidRPr="00193BB0" w:rsidRDefault="00193BB0" w:rsidP="00193BB0">
                  <w:pPr>
                    <w:numPr>
                      <w:ilvl w:val="0"/>
                      <w:numId w:val="4"/>
                    </w:numPr>
                    <w:tabs>
                      <w:tab w:val="left" w:pos="720"/>
                    </w:tabs>
                    <w:overflowPunct w:val="0"/>
                    <w:autoSpaceDE w:val="0"/>
                    <w:autoSpaceDN w:val="0"/>
                    <w:adjustRightInd w:val="0"/>
                    <w:spacing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9.</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sz w:val="24"/>
                      <w:szCs w:val="24"/>
                    </w:rPr>
                    <w:t>The “appearance/traffic ticket” utterly fails to meet the requirements of an accusatory pleading in that it fails to state the title of the action, the name of the plaintiff, or contain a statement of the public offense which it allegedly charges; it fails to constitute a accusatory pleading since it is not sworn to before some officer entitled to administer oaths.</w:t>
                  </w:r>
                </w:p>
                <w:p w:rsidR="00193BB0" w:rsidRPr="00193BB0" w:rsidRDefault="00193BB0" w:rsidP="00193BB0">
                  <w:pPr>
                    <w:numPr>
                      <w:ilvl w:val="0"/>
                      <w:numId w:val="4"/>
                    </w:numPr>
                    <w:tabs>
                      <w:tab w:val="left" w:pos="720"/>
                    </w:tabs>
                    <w:overflowPunct w:val="0"/>
                    <w:autoSpaceDE w:val="0"/>
                    <w:autoSpaceDN w:val="0"/>
                    <w:adjustRightInd w:val="0"/>
                    <w:spacing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lastRenderedPageBreak/>
                    <w:t>10.In addition the appearance/traffic ticket is not subscribed by any prosecutor, it is signed by the police officer, but he is only a witness and is not identified as one who is authorized by law who may be a prosecuting attorney representing the people.</w:t>
                  </w:r>
                </w:p>
                <w:p w:rsidR="00193BB0" w:rsidRPr="00193BB0" w:rsidRDefault="00193BB0" w:rsidP="00193BB0">
                  <w:pPr>
                    <w:numPr>
                      <w:ilvl w:val="0"/>
                      <w:numId w:val="4"/>
                    </w:numPr>
                    <w:tabs>
                      <w:tab w:val="left" w:pos="720"/>
                    </w:tabs>
                    <w:overflowPunct w:val="0"/>
                    <w:autoSpaceDE w:val="0"/>
                    <w:autoSpaceDN w:val="0"/>
                    <w:adjustRightInd w:val="0"/>
                    <w:spacing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11.As the prosecuting attorney does not subscribe the “appearance/traffic ticket” the people, of this great state of (Name of State), have not charged the accused with any crime whatsoever.</w:t>
                  </w:r>
                </w:p>
                <w:p w:rsidR="00193BB0" w:rsidRPr="00193BB0" w:rsidRDefault="00193BB0" w:rsidP="00193BB0">
                  <w:pPr>
                    <w:numPr>
                      <w:ilvl w:val="0"/>
                      <w:numId w:val="4"/>
                    </w:numPr>
                    <w:tabs>
                      <w:tab w:val="left" w:pos="720"/>
                    </w:tabs>
                    <w:overflowPunct w:val="0"/>
                    <w:autoSpaceDE w:val="0"/>
                    <w:autoSpaceDN w:val="0"/>
                    <w:adjustRightInd w:val="0"/>
                    <w:spacing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12.Without an accusatory instrument subscribed by the prosecuting attorney, charging the accused with a crime, there is no charge for (Your Name) to plea to or to defend against.</w:t>
                  </w:r>
                </w:p>
                <w:p w:rsidR="00193BB0" w:rsidRPr="00193BB0" w:rsidRDefault="00193BB0" w:rsidP="00193BB0">
                  <w:pPr>
                    <w:numPr>
                      <w:ilvl w:val="0"/>
                      <w:numId w:val="4"/>
                    </w:numPr>
                    <w:tabs>
                      <w:tab w:val="left" w:pos="720"/>
                    </w:tabs>
                    <w:overflowPunct w:val="0"/>
                    <w:autoSpaceDE w:val="0"/>
                    <w:autoSpaceDN w:val="0"/>
                    <w:adjustRightInd w:val="0"/>
                    <w:spacing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13.The Accused (Your Name) has met the plaintiff (whoever that may be) step by step, by this special appearance as he agreed to and promised in the “appearance/traffic ticket”; it would be the plaintiff who has chosen not to prosecute, by not filing a verified complaint, therefore depriving this court of any jurisdiction.</w:t>
                  </w:r>
                </w:p>
                <w:p w:rsidR="00193BB0" w:rsidRPr="00193BB0" w:rsidRDefault="00193BB0" w:rsidP="00193BB0">
                  <w:pPr>
                    <w:tabs>
                      <w:tab w:val="left" w:pos="720"/>
                    </w:tabs>
                    <w:overflowPunct w:val="0"/>
                    <w:autoSpaceDE w:val="0"/>
                    <w:autoSpaceDN w:val="0"/>
                    <w:adjustRightInd w:val="0"/>
                    <w:spacing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Therefore, (Your Name) notices this Honorable court to abate the “appearance/traffic ticket” numbered (Number of the ticket) for lack of jurisdiction.</w:t>
                  </w:r>
                </w:p>
                <w:p w:rsidR="00193BB0" w:rsidRPr="00193BB0" w:rsidRDefault="00193BB0" w:rsidP="00193BB0">
                  <w:pPr>
                    <w:tabs>
                      <w:tab w:val="left" w:pos="720"/>
                    </w:tabs>
                    <w:overflowPunct w:val="0"/>
                    <w:autoSpaceDE w:val="0"/>
                    <w:autoSpaceDN w:val="0"/>
                    <w:adjustRightInd w:val="0"/>
                    <w:spacing w:line="360" w:lineRule="auto"/>
                    <w:jc w:val="both"/>
                    <w:rPr>
                      <w:rFonts w:ascii="Times New Roman" w:eastAsia="Times New Roman" w:hAnsi="Times New Roman" w:cs="Times New Roman"/>
                      <w:sz w:val="24"/>
                      <w:szCs w:val="24"/>
                    </w:rPr>
                  </w:pPr>
                </w:p>
                <w:p w:rsidR="00193BB0" w:rsidRPr="00193BB0" w:rsidRDefault="00193BB0" w:rsidP="00193BB0">
                  <w:pPr>
                    <w:tabs>
                      <w:tab w:val="left" w:pos="720"/>
                    </w:tabs>
                    <w:overflowPunct w:val="0"/>
                    <w:autoSpaceDE w:val="0"/>
                    <w:autoSpaceDN w:val="0"/>
                    <w:adjustRightInd w:val="0"/>
                    <w:spacing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Respectfully submitted,</w:t>
                  </w:r>
                </w:p>
                <w:p w:rsidR="00193BB0" w:rsidRPr="00193BB0" w:rsidRDefault="00193BB0" w:rsidP="00193BB0">
                  <w:pPr>
                    <w:tabs>
                      <w:tab w:val="left" w:pos="720"/>
                    </w:tabs>
                    <w:overflowPunct w:val="0"/>
                    <w:autoSpaceDE w:val="0"/>
                    <w:autoSpaceDN w:val="0"/>
                    <w:adjustRightInd w:val="0"/>
                    <w:spacing w:line="360" w:lineRule="auto"/>
                    <w:jc w:val="both"/>
                    <w:rPr>
                      <w:rFonts w:ascii="Times New Roman" w:eastAsia="Times New Roman" w:hAnsi="Times New Roman" w:cs="Times New Roman"/>
                      <w:sz w:val="24"/>
                      <w:szCs w:val="24"/>
                    </w:rPr>
                  </w:pPr>
                </w:p>
                <w:p w:rsidR="00193BB0" w:rsidRPr="00193BB0" w:rsidRDefault="00193BB0" w:rsidP="00193BB0">
                  <w:pPr>
                    <w:tabs>
                      <w:tab w:val="left" w:pos="720"/>
                    </w:tabs>
                    <w:overflowPunct w:val="0"/>
                    <w:autoSpaceDE w:val="0"/>
                    <w:autoSpaceDN w:val="0"/>
                    <w:adjustRightInd w:val="0"/>
                    <w:spacing w:line="360" w:lineRule="auto"/>
                    <w:jc w:val="both"/>
                    <w:rPr>
                      <w:rFonts w:ascii="Times New Roman" w:eastAsia="Times New Roman" w:hAnsi="Times New Roman" w:cs="Times New Roman"/>
                      <w:sz w:val="24"/>
                      <w:szCs w:val="24"/>
                    </w:rPr>
                  </w:pPr>
                </w:p>
                <w:p w:rsidR="00193BB0" w:rsidRPr="00193BB0" w:rsidRDefault="00193BB0" w:rsidP="00193BB0">
                  <w:pPr>
                    <w:tabs>
                      <w:tab w:val="left" w:pos="720"/>
                    </w:tabs>
                    <w:overflowPunct w:val="0"/>
                    <w:autoSpaceDE w:val="0"/>
                    <w:autoSpaceDN w:val="0"/>
                    <w:adjustRightInd w:val="0"/>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____________________________</w:t>
                  </w:r>
                </w:p>
                <w:p w:rsidR="00193BB0" w:rsidRPr="00193BB0" w:rsidRDefault="00193BB0" w:rsidP="00193BB0">
                  <w:pPr>
                    <w:tabs>
                      <w:tab w:val="left" w:pos="720"/>
                    </w:tabs>
                    <w:overflowPunct w:val="0"/>
                    <w:autoSpaceDE w:val="0"/>
                    <w:autoSpaceDN w:val="0"/>
                    <w:adjustRightInd w:val="0"/>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(Your Name)</w:t>
                  </w:r>
                </w:p>
                <w:p w:rsidR="00193BB0" w:rsidRPr="00193BB0" w:rsidRDefault="00193BB0" w:rsidP="00193BB0">
                  <w:pPr>
                    <w:tabs>
                      <w:tab w:val="left" w:pos="720"/>
                    </w:tabs>
                    <w:overflowPunct w:val="0"/>
                    <w:autoSpaceDE w:val="0"/>
                    <w:autoSpaceDN w:val="0"/>
                    <w:adjustRightInd w:val="0"/>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Address</w:t>
                  </w:r>
                </w:p>
                <w:p w:rsidR="00193BB0" w:rsidRPr="00193BB0" w:rsidRDefault="00193BB0" w:rsidP="00193BB0">
                  <w:pPr>
                    <w:tabs>
                      <w:tab w:val="left" w:pos="720"/>
                    </w:tabs>
                    <w:overflowPunct w:val="0"/>
                    <w:autoSpaceDE w:val="0"/>
                    <w:autoSpaceDN w:val="0"/>
                    <w:adjustRightInd w:val="0"/>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City, State, zip</w:t>
                  </w:r>
                </w:p>
                <w:p w:rsidR="00193BB0" w:rsidRPr="00193BB0" w:rsidRDefault="00193BB0" w:rsidP="00193BB0">
                  <w:pPr>
                    <w:tabs>
                      <w:tab w:val="left" w:pos="720"/>
                    </w:tabs>
                    <w:overflowPunct w:val="0"/>
                    <w:autoSpaceDE w:val="0"/>
                    <w:autoSpaceDN w:val="0"/>
                    <w:adjustRightInd w:val="0"/>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Phone Number</w:t>
                  </w:r>
                </w:p>
                <w:p w:rsidR="00193BB0" w:rsidRPr="00193BB0" w:rsidRDefault="00193BB0" w:rsidP="00193BB0">
                  <w:pPr>
                    <w:tabs>
                      <w:tab w:val="left" w:pos="720"/>
                    </w:tabs>
                    <w:overflowPunct w:val="0"/>
                    <w:autoSpaceDE w:val="0"/>
                    <w:autoSpaceDN w:val="0"/>
                    <w:adjustRightInd w:val="0"/>
                    <w:spacing w:line="360" w:lineRule="auto"/>
                    <w:jc w:val="both"/>
                    <w:rPr>
                      <w:rFonts w:ascii="Times New Roman" w:eastAsia="Times New Roman" w:hAnsi="Times New Roman" w:cs="Times New Roman"/>
                      <w:sz w:val="24"/>
                      <w:szCs w:val="24"/>
                    </w:rPr>
                  </w:pPr>
                </w:p>
                <w:p w:rsidR="00193BB0" w:rsidRPr="00193BB0" w:rsidRDefault="00193BB0" w:rsidP="00193BB0">
                  <w:pPr>
                    <w:tabs>
                      <w:tab w:val="left" w:pos="720"/>
                    </w:tabs>
                    <w:overflowPunct w:val="0"/>
                    <w:autoSpaceDE w:val="0"/>
                    <w:autoSpaceDN w:val="0"/>
                    <w:adjustRightInd w:val="0"/>
                    <w:spacing w:line="360" w:lineRule="auto"/>
                    <w:jc w:val="both"/>
                    <w:rPr>
                      <w:rFonts w:ascii="Times New Roman" w:eastAsia="Times New Roman" w:hAnsi="Times New Roman" w:cs="Times New Roman"/>
                      <w:b/>
                      <w:bCs/>
                      <w:sz w:val="24"/>
                      <w:szCs w:val="24"/>
                    </w:rPr>
                  </w:pPr>
                  <w:r w:rsidRPr="00193BB0">
                    <w:rPr>
                      <w:rFonts w:ascii="Times New Roman" w:eastAsia="Times New Roman" w:hAnsi="Times New Roman" w:cs="Times New Roman"/>
                      <w:sz w:val="24"/>
                      <w:szCs w:val="24"/>
                    </w:rPr>
                    <w:br w:type="page"/>
                  </w:r>
                  <w:r w:rsidRPr="00193BB0">
                    <w:rPr>
                      <w:rFonts w:ascii="Times New Roman" w:eastAsia="Times New Roman" w:hAnsi="Times New Roman" w:cs="Times New Roman"/>
                      <w:b/>
                      <w:bCs/>
                      <w:sz w:val="24"/>
                      <w:szCs w:val="24"/>
                    </w:rPr>
                    <w:t>ACCUSED MEMORANDUM OF LAW IN SUPORT OF NOTICE TO ABATE</w:t>
                  </w:r>
                </w:p>
                <w:p w:rsidR="00193BB0" w:rsidRPr="00193BB0" w:rsidRDefault="00193BB0" w:rsidP="00193BB0">
                  <w:pPr>
                    <w:tabs>
                      <w:tab w:val="left" w:pos="720"/>
                    </w:tabs>
                    <w:overflowPunct w:val="0"/>
                    <w:autoSpaceDE w:val="0"/>
                    <w:autoSpaceDN w:val="0"/>
                    <w:adjustRightInd w:val="0"/>
                    <w:spacing w:line="360" w:lineRule="auto"/>
                    <w:jc w:val="both"/>
                    <w:rPr>
                      <w:rFonts w:ascii="Times New Roman" w:eastAsia="Times New Roman" w:hAnsi="Times New Roman" w:cs="Times New Roman"/>
                      <w:sz w:val="24"/>
                      <w:szCs w:val="24"/>
                    </w:rPr>
                  </w:pPr>
                </w:p>
                <w:p w:rsidR="00193BB0" w:rsidRPr="00193BB0" w:rsidRDefault="00193BB0" w:rsidP="00193BB0">
                  <w:pPr>
                    <w:tabs>
                      <w:tab w:val="left" w:pos="720"/>
                    </w:tabs>
                    <w:overflowPunct w:val="0"/>
                    <w:autoSpaceDE w:val="0"/>
                    <w:autoSpaceDN w:val="0"/>
                    <w:adjustRightInd w:val="0"/>
                    <w:spacing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This memorandum will be construed to comply with provisions necessary to establish presumed fact, Rule 301, Federal Rules of Evidence, and attending State rules. Should interested parties fail to rebut any given allegation of fact or matter of law addressed herein with specificity, the position will be construed as adequate to meet requirements of judicial notice, thus preserving fundamental law. Matters addressed herein, if not rebutted, will be construed to have general application. This memorandum addresses the issue of state statutes, regulation and licensing of a constitutional right to free travel upon the public roads of the Citizen.</w:t>
                  </w:r>
                </w:p>
                <w:p w:rsidR="00193BB0" w:rsidRPr="00193BB0" w:rsidRDefault="00193BB0" w:rsidP="00193BB0">
                  <w:pPr>
                    <w:tabs>
                      <w:tab w:val="left" w:pos="720"/>
                    </w:tabs>
                    <w:overflowPunct w:val="0"/>
                    <w:autoSpaceDE w:val="0"/>
                    <w:autoSpaceDN w:val="0"/>
                    <w:adjustRightInd w:val="0"/>
                    <w:spacing w:line="360" w:lineRule="auto"/>
                    <w:jc w:val="both"/>
                    <w:rPr>
                      <w:rFonts w:ascii="Times New Roman" w:eastAsia="Times New Roman" w:hAnsi="Times New Roman" w:cs="Times New Roman"/>
                      <w:b/>
                      <w:bCs/>
                      <w:sz w:val="24"/>
                      <w:szCs w:val="24"/>
                    </w:rPr>
                  </w:pPr>
                  <w:r w:rsidRPr="00193BB0">
                    <w:rPr>
                      <w:rFonts w:ascii="Times New Roman" w:eastAsia="Times New Roman" w:hAnsi="Times New Roman" w:cs="Times New Roman"/>
                      <w:b/>
                      <w:bCs/>
                      <w:sz w:val="24"/>
                      <w:szCs w:val="24"/>
                    </w:rPr>
                    <w:tab/>
                  </w:r>
                  <w:r w:rsidRPr="00193BB0">
                    <w:rPr>
                      <w:rFonts w:ascii="Times New Roman" w:eastAsia="Times New Roman" w:hAnsi="Times New Roman" w:cs="Times New Roman"/>
                      <w:b/>
                      <w:bCs/>
                      <w:sz w:val="24"/>
                      <w:szCs w:val="24"/>
                    </w:rPr>
                    <w:tab/>
                  </w:r>
                  <w:r w:rsidRPr="00193BB0">
                    <w:rPr>
                      <w:rFonts w:ascii="Times New Roman" w:eastAsia="Times New Roman" w:hAnsi="Times New Roman" w:cs="Times New Roman"/>
                      <w:b/>
                      <w:bCs/>
                      <w:sz w:val="24"/>
                      <w:szCs w:val="24"/>
                    </w:rPr>
                    <w:tab/>
                  </w:r>
                  <w:r w:rsidRPr="00193BB0">
                    <w:rPr>
                      <w:rFonts w:ascii="Times New Roman" w:eastAsia="Times New Roman" w:hAnsi="Times New Roman" w:cs="Times New Roman"/>
                      <w:b/>
                      <w:bCs/>
                      <w:sz w:val="24"/>
                      <w:szCs w:val="24"/>
                    </w:rPr>
                    <w:tab/>
                  </w:r>
                  <w:r w:rsidRPr="00193BB0">
                    <w:rPr>
                      <w:rFonts w:ascii="Times New Roman" w:eastAsia="Times New Roman" w:hAnsi="Times New Roman" w:cs="Times New Roman"/>
                      <w:b/>
                      <w:bCs/>
                      <w:sz w:val="24"/>
                      <w:szCs w:val="24"/>
                    </w:rPr>
                    <w:tab/>
                    <w:t>PRESPECTIVE</w:t>
                  </w:r>
                </w:p>
                <w:p w:rsidR="00193BB0" w:rsidRPr="00193BB0" w:rsidRDefault="00193BB0" w:rsidP="00193BB0">
                  <w:pPr>
                    <w:tabs>
                      <w:tab w:val="left" w:pos="720"/>
                    </w:tabs>
                    <w:overflowPunct w:val="0"/>
                    <w:autoSpaceDE w:val="0"/>
                    <w:autoSpaceDN w:val="0"/>
                    <w:adjustRightInd w:val="0"/>
                    <w:spacing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If ever a judge understood the public’s right to use the public roads, it was Justice Tolman of the Supreme Court of the State of Washington. Justice Tolman stated:</w:t>
                  </w:r>
                </w:p>
                <w:p w:rsidR="00193BB0" w:rsidRPr="00193BB0" w:rsidRDefault="00193BB0" w:rsidP="00193BB0">
                  <w:pPr>
                    <w:tabs>
                      <w:tab w:val="left" w:pos="720"/>
                    </w:tabs>
                    <w:overflowPunct w:val="0"/>
                    <w:autoSpaceDE w:val="0"/>
                    <w:autoSpaceDN w:val="0"/>
                    <w:adjustRightInd w:val="0"/>
                    <w:jc w:val="both"/>
                    <w:rPr>
                      <w:rFonts w:ascii="Times New Roman" w:eastAsia="Times New Roman" w:hAnsi="Times New Roman" w:cs="Times New Roman"/>
                      <w:sz w:val="24"/>
                      <w:szCs w:val="24"/>
                    </w:rPr>
                  </w:pP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i/>
                      <w:iCs/>
                    </w:rPr>
                  </w:pPr>
                  <w:r w:rsidRPr="00193BB0">
                    <w:rPr>
                      <w:rFonts w:ascii="Times New Roman" w:eastAsia="Times New Roman" w:hAnsi="Times New Roman" w:cs="Times New Roman"/>
                    </w:rPr>
                    <w:lastRenderedPageBreak/>
                    <w:t xml:space="preserve">“Complete freedom of the highways is so old and well established a blessing that we have forgotten the days of the Robber Barons and toll roads, and yet, under an act like this, arbitrarily administered, the highways may be completely monopolized, if, through lack of interest, the people submit, then they may look to see the most sacred of their liberties taken from them one by one, by more or less rapid encroachment.” </w:t>
                  </w:r>
                  <w:r w:rsidRPr="00193BB0">
                    <w:rPr>
                      <w:rFonts w:ascii="Times New Roman" w:eastAsia="Times New Roman" w:hAnsi="Times New Roman" w:cs="Times New Roman"/>
                      <w:i/>
                      <w:iCs/>
                      <w:color w:val="FF0000"/>
                    </w:rPr>
                    <w:t>Robertson vs. Department of Public Works</w:t>
                  </w:r>
                  <w:r w:rsidRPr="00193BB0">
                    <w:rPr>
                      <w:rFonts w:ascii="Times New Roman" w:eastAsia="Times New Roman" w:hAnsi="Times New Roman" w:cs="Times New Roman"/>
                    </w:rPr>
                    <w:t>180 Wash 133, 147.</w:t>
                  </w:r>
                </w:p>
                <w:p w:rsidR="00193BB0" w:rsidRPr="00193BB0" w:rsidRDefault="00193BB0" w:rsidP="00193BB0">
                  <w:pPr>
                    <w:tabs>
                      <w:tab w:val="left" w:pos="720"/>
                    </w:tabs>
                    <w:overflowPunct w:val="0"/>
                    <w:autoSpaceDE w:val="0"/>
                    <w:autoSpaceDN w:val="0"/>
                    <w:adjustRightInd w:val="0"/>
                    <w:spacing w:after="36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The words of Justice Tolman ring most prophetically in the ears of Citizens throughout the country today as the use of the public roads has been monopolized by the very entity which has been empowered to stand guard over our freedoms, that of state government.</w:t>
                  </w:r>
                </w:p>
                <w:p w:rsidR="00193BB0" w:rsidRPr="00193BB0" w:rsidRDefault="00193BB0" w:rsidP="00193BB0">
                  <w:pPr>
                    <w:tabs>
                      <w:tab w:val="left" w:pos="720"/>
                    </w:tabs>
                    <w:overflowPunct w:val="0"/>
                    <w:autoSpaceDE w:val="0"/>
                    <w:autoSpaceDN w:val="0"/>
                    <w:adjustRightInd w:val="0"/>
                    <w:spacing w:after="240"/>
                    <w:jc w:val="center"/>
                    <w:rPr>
                      <w:rFonts w:ascii="Times New Roman" w:eastAsia="Times New Roman" w:hAnsi="Times New Roman" w:cs="Times New Roman"/>
                      <w:sz w:val="24"/>
                      <w:szCs w:val="24"/>
                    </w:rPr>
                  </w:pPr>
                  <w:r w:rsidRPr="00193BB0">
                    <w:rPr>
                      <w:rFonts w:ascii="Times New Roman" w:eastAsia="Times New Roman" w:hAnsi="Times New Roman" w:cs="Times New Roman"/>
                      <w:b/>
                      <w:bCs/>
                      <w:sz w:val="24"/>
                      <w:szCs w:val="24"/>
                    </w:rPr>
                    <w:t>II.RIGHTS</w:t>
                  </w:r>
                </w:p>
                <w:p w:rsidR="00193BB0" w:rsidRPr="00193BB0" w:rsidRDefault="00193BB0" w:rsidP="00193BB0">
                  <w:pPr>
                    <w:tabs>
                      <w:tab w:val="left" w:pos="720"/>
                    </w:tabs>
                    <w:overflowPunct w:val="0"/>
                    <w:autoSpaceDE w:val="0"/>
                    <w:autoSpaceDN w:val="0"/>
                    <w:adjustRightInd w:val="0"/>
                    <w:spacing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The “most sacred of liberties” of which, Justice Tolman spoke was personal liberty which have been placed in conflict by the plaintiff. The definition of personal liberty is:</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 xml:space="preserve">“Personal liberty, or the Right to enjoyment of life and liberty, is one of the fundamental or natural Rights, which has been protected by its inclusion as a guarantee in the various constitutions, which is not derived from, or dependent on, the U.S. Constitution, which may not be submitted to a vote and may not depend on the outcome of an election. It is one of the most </w:t>
                  </w:r>
                  <w:r w:rsidRPr="00193BB0">
                    <w:rPr>
                      <w:rFonts w:ascii="Times New Roman" w:eastAsia="Times New Roman" w:hAnsi="Times New Roman" w:cs="Times New Roman"/>
                      <w:i/>
                      <w:iCs/>
                    </w:rPr>
                    <w:t>sacred and valuable Rights</w:t>
                  </w:r>
                  <w:r w:rsidRPr="00193BB0">
                    <w:rPr>
                      <w:rFonts w:ascii="Times New Roman" w:eastAsia="Times New Roman" w:hAnsi="Times New Roman" w:cs="Times New Roman"/>
                    </w:rPr>
                    <w:t xml:space="preserve">,as sacred as the Right to private property...and is regarded as </w:t>
                  </w:r>
                  <w:r w:rsidRPr="00193BB0">
                    <w:rPr>
                      <w:rFonts w:ascii="Times New Roman" w:eastAsia="Times New Roman" w:hAnsi="Times New Roman" w:cs="Times New Roman"/>
                      <w:i/>
                      <w:iCs/>
                    </w:rPr>
                    <w:t>inalienable</w:t>
                  </w:r>
                  <w:r w:rsidRPr="00193BB0">
                    <w:rPr>
                      <w:rFonts w:ascii="Times New Roman" w:eastAsia="Times New Roman" w:hAnsi="Times New Roman" w:cs="Times New Roman"/>
                    </w:rPr>
                    <w:t xml:space="preserve">” </w:t>
                  </w:r>
                  <w:r w:rsidRPr="00193BB0">
                    <w:rPr>
                      <w:rFonts w:ascii="Times New Roman" w:eastAsia="Times New Roman" w:hAnsi="Times New Roman" w:cs="Times New Roman"/>
                      <w:color w:val="FF0000"/>
                    </w:rPr>
                    <w:t>16 C.J.S., Constitutional Law, Sect. 202, p.987</w:t>
                  </w:r>
                  <w:r w:rsidRPr="00193BB0">
                    <w:rPr>
                      <w:rFonts w:ascii="Times New Roman" w:eastAsia="Times New Roman" w:hAnsi="Times New Roman" w:cs="Times New Roman"/>
                    </w:rPr>
                    <w:t>.</w:t>
                  </w:r>
                </w:p>
                <w:p w:rsidR="00193BB0" w:rsidRPr="00193BB0" w:rsidRDefault="00193BB0" w:rsidP="00193BB0">
                  <w:pPr>
                    <w:tabs>
                      <w:tab w:val="left" w:pos="720"/>
                    </w:tabs>
                    <w:overflowPunct w:val="0"/>
                    <w:autoSpaceDE w:val="0"/>
                    <w:autoSpaceDN w:val="0"/>
                    <w:adjustRightInd w:val="0"/>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This concept is further amplified by the definition of personal liberty:</w:t>
                  </w:r>
                </w:p>
                <w:p w:rsidR="00193BB0" w:rsidRPr="00193BB0" w:rsidRDefault="00193BB0" w:rsidP="00193BB0">
                  <w:pPr>
                    <w:overflowPunct w:val="0"/>
                    <w:autoSpaceDE w:val="0"/>
                    <w:autoSpaceDN w:val="0"/>
                    <w:adjustRightInd w:val="0"/>
                    <w:spacing w:before="120" w:after="120" w:line="240" w:lineRule="atLeast"/>
                    <w:ind w:left="720" w:right="720"/>
                    <w:jc w:val="both"/>
                    <w:rPr>
                      <w:rFonts w:ascii="Times New Roman" w:eastAsia="Times New Roman" w:hAnsi="Times New Roman" w:cs="Times New Roman"/>
                      <w:color w:val="FF0000"/>
                    </w:rPr>
                  </w:pPr>
                  <w:r w:rsidRPr="00193BB0">
                    <w:rPr>
                      <w:rFonts w:ascii="Times New Roman" w:eastAsia="Times New Roman" w:hAnsi="Times New Roman" w:cs="Times New Roman"/>
                    </w:rPr>
                    <w:t xml:space="preserve">“Personal liberty largely consists of the Right of locomotion --to go where and when one pleases-- only so far restrained as the Rights of others may make it necessary for the welfare of all other citizens.The Right of the Citizen to travel upon the public highways and to transport his property thereon, by horse drawn carriage, wagon, or </w:t>
                  </w:r>
                  <w:r w:rsidRPr="00193BB0">
                    <w:rPr>
                      <w:rFonts w:ascii="Times New Roman" w:eastAsia="Times New Roman" w:hAnsi="Times New Roman" w:cs="Times New Roman"/>
                      <w:i/>
                      <w:iCs/>
                    </w:rPr>
                    <w:t>automobile</w:t>
                  </w:r>
                  <w:r w:rsidRPr="00193BB0">
                    <w:rPr>
                      <w:rFonts w:ascii="Times New Roman" w:eastAsia="Times New Roman" w:hAnsi="Times New Roman" w:cs="Times New Roman"/>
                    </w:rPr>
                    <w:t>,is</w:t>
                  </w:r>
                  <w:r w:rsidRPr="00193BB0">
                    <w:rPr>
                      <w:rFonts w:ascii="Times New Roman" w:eastAsia="Times New Roman" w:hAnsi="Times New Roman" w:cs="Times New Roman"/>
                      <w:i/>
                      <w:iCs/>
                    </w:rPr>
                    <w:t xml:space="preserve"> not a mere privilege </w:t>
                  </w:r>
                  <w:r w:rsidRPr="00193BB0">
                    <w:rPr>
                      <w:rFonts w:ascii="Times New Roman" w:eastAsia="Times New Roman" w:hAnsi="Times New Roman" w:cs="Times New Roman"/>
                    </w:rPr>
                    <w:t>which maybe permitted or prohibited at will, but the common Right which he has under his Right to life, liberty, and the pursuit of happiness. Under this Constitutional guarantee one may, therefore, under normal conditions, travel at his inclination along the public highways or in public places, and while conducting himself in an orderly and decent manner, neither interfering with nor disturbing another's Rights, he will be protected, not only in his person, but in his safe conduct.” [Emphasis added] II Am. Jur.(1</w:t>
                  </w:r>
                  <w:r w:rsidRPr="00193BB0">
                    <w:rPr>
                      <w:rFonts w:ascii="Times New Roman" w:eastAsia="Times New Roman" w:hAnsi="Times New Roman" w:cs="Times New Roman"/>
                      <w:vertAlign w:val="superscript"/>
                    </w:rPr>
                    <w:t>st</w:t>
                  </w:r>
                  <w:r w:rsidRPr="00193BB0">
                    <w:rPr>
                      <w:rFonts w:ascii="Times New Roman" w:eastAsia="Times New Roman" w:hAnsi="Times New Roman" w:cs="Times New Roman"/>
                    </w:rPr>
                    <w:t>) Constitutional Law, Sect. 329. p.ll35.</w:t>
                  </w:r>
                </w:p>
                <w:p w:rsidR="00193BB0" w:rsidRPr="00193BB0" w:rsidRDefault="00193BB0" w:rsidP="00193BB0">
                  <w:pPr>
                    <w:tabs>
                      <w:tab w:val="left" w:pos="720"/>
                    </w:tabs>
                    <w:overflowPunct w:val="0"/>
                    <w:autoSpaceDE w:val="0"/>
                    <w:autoSpaceDN w:val="0"/>
                    <w:adjustRightInd w:val="0"/>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and further...</w:t>
                  </w:r>
                </w:p>
                <w:p w:rsidR="00193BB0" w:rsidRPr="00193BB0" w:rsidRDefault="00193BB0" w:rsidP="00193BB0">
                  <w:pPr>
                    <w:overflowPunct w:val="0"/>
                    <w:autoSpaceDE w:val="0"/>
                    <w:autoSpaceDN w:val="0"/>
                    <w:adjustRightInd w:val="0"/>
                    <w:spacing w:before="12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“Personal liberty--consists of the power of locomotion, of changing situations, of removing one's person to whatever place one’s inclination may direct, without imprisonment or restraint unless by due process of law.” 1 Blackstone’s Commentary 134; Hare, Constitution__.777; Bouvier’s Law Dictionary, 1914 ed., Black’s Law Dictionary, 5th ed.</w:t>
                  </w:r>
                </w:p>
                <w:p w:rsidR="00193BB0" w:rsidRPr="00193BB0" w:rsidRDefault="00193BB0" w:rsidP="00193BB0">
                  <w:pPr>
                    <w:overflowPunct w:val="0"/>
                    <w:autoSpaceDE w:val="0"/>
                    <w:autoSpaceDN w:val="0"/>
                    <w:adjustRightInd w:val="0"/>
                    <w:spacing w:before="120" w:line="240" w:lineRule="atLeast"/>
                    <w:ind w:left="720" w:right="720"/>
                    <w:jc w:val="both"/>
                    <w:rPr>
                      <w:rFonts w:ascii="Times New Roman" w:eastAsia="Times New Roman" w:hAnsi="Times New Roman" w:cs="Times New Roman"/>
                    </w:rPr>
                  </w:pPr>
                </w:p>
                <w:p w:rsidR="00193BB0" w:rsidRPr="00193BB0" w:rsidRDefault="00193BB0" w:rsidP="00193BB0">
                  <w:pPr>
                    <w:overflowPunct w:val="0"/>
                    <w:adjustRightInd w:val="0"/>
                    <w:spacing w:line="340" w:lineRule="exact"/>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Justice Tolman was concerned about the State prohibiting the Citizen from the “most sacred of his liberties,” the Right of movement, the Right of moving one’s self from place to place without threat of imprisonment; the Right to use the public roads in the ordinary course of life.</w:t>
                  </w:r>
                </w:p>
                <w:p w:rsidR="00193BB0" w:rsidRPr="00193BB0" w:rsidRDefault="00193BB0" w:rsidP="00193BB0">
                  <w:pPr>
                    <w:overflowPunct w:val="0"/>
                    <w:adjustRightInd w:val="0"/>
                    <w:spacing w:line="340" w:lineRule="exact"/>
                    <w:jc w:val="both"/>
                    <w:rPr>
                      <w:rFonts w:ascii="Times New Roman" w:eastAsia="Times New Roman" w:hAnsi="Times New Roman" w:cs="Times New Roman"/>
                      <w:sz w:val="24"/>
                      <w:szCs w:val="24"/>
                    </w:rPr>
                  </w:pPr>
                </w:p>
                <w:p w:rsidR="00193BB0" w:rsidRPr="00193BB0" w:rsidRDefault="00193BB0" w:rsidP="00193BB0">
                  <w:pPr>
                    <w:tabs>
                      <w:tab w:val="left" w:pos="720"/>
                    </w:tabs>
                    <w:overflowPunct w:val="0"/>
                    <w:autoSpaceDE w:val="0"/>
                    <w:autoSpaceDN w:val="0"/>
                    <w:adjustRightInd w:val="0"/>
                    <w:spacing w:line="340" w:lineRule="exact"/>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When the State allows the formation of a corporation it may control its creation by establishing guidelines (statutes) for its operation (charters).Corporations who use the roads in the course of business do not use the roads in the ordinary course of life.There is a difference between a corporation and an individual. The United States Supreme Court has stated:</w:t>
                  </w:r>
                </w:p>
                <w:p w:rsidR="00193BB0" w:rsidRPr="00193BB0" w:rsidRDefault="00193BB0" w:rsidP="00193BB0">
                  <w:pPr>
                    <w:tabs>
                      <w:tab w:val="left" w:pos="720"/>
                    </w:tabs>
                    <w:overflowPunct w:val="0"/>
                    <w:autoSpaceDE w:val="0"/>
                    <w:autoSpaceDN w:val="0"/>
                    <w:adjustRightInd w:val="0"/>
                    <w:spacing w:line="340" w:lineRule="exact"/>
                    <w:jc w:val="both"/>
                    <w:rPr>
                      <w:rFonts w:ascii="Times New Roman" w:eastAsia="Times New Roman" w:hAnsi="Times New Roman" w:cs="Times New Roman"/>
                      <w:sz w:val="24"/>
                      <w:szCs w:val="24"/>
                    </w:rPr>
                  </w:pP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 xml:space="preserve">“...We are of the opinion that there is a clear distinction in this particular between an individual and a </w:t>
                  </w:r>
                  <w:r w:rsidRPr="00193BB0">
                    <w:rPr>
                      <w:rFonts w:ascii="Times New Roman" w:eastAsia="Times New Roman" w:hAnsi="Times New Roman" w:cs="Times New Roman"/>
                      <w:i/>
                      <w:iCs/>
                    </w:rPr>
                    <w:t>corporation</w:t>
                  </w:r>
                  <w:r w:rsidRPr="00193BB0">
                    <w:rPr>
                      <w:rFonts w:ascii="Times New Roman" w:eastAsia="Times New Roman" w:hAnsi="Times New Roman" w:cs="Times New Roman"/>
                    </w:rPr>
                    <w:t xml:space="preserve">,and that the latter </w:t>
                  </w:r>
                  <w:r w:rsidRPr="00193BB0">
                    <w:rPr>
                      <w:rFonts w:ascii="Times New Roman" w:eastAsia="Times New Roman" w:hAnsi="Times New Roman" w:cs="Times New Roman"/>
                      <w:i/>
                      <w:iCs/>
                    </w:rPr>
                    <w:t xml:space="preserve">has no right </w:t>
                  </w:r>
                  <w:r w:rsidRPr="00193BB0">
                    <w:rPr>
                      <w:rFonts w:ascii="Times New Roman" w:eastAsia="Times New Roman" w:hAnsi="Times New Roman" w:cs="Times New Roman"/>
                    </w:rPr>
                    <w:t xml:space="preserve">to refuse to submit its books and papers for examination on the suit of the State.The </w:t>
                  </w:r>
                  <w:r w:rsidRPr="00193BB0">
                    <w:rPr>
                      <w:rFonts w:ascii="Times New Roman" w:eastAsia="Times New Roman" w:hAnsi="Times New Roman" w:cs="Times New Roman"/>
                      <w:i/>
                      <w:iCs/>
                    </w:rPr>
                    <w:t xml:space="preserve">individual may stand upon his Constitutional Rights as a </w:t>
                  </w:r>
                  <w:r w:rsidRPr="00193BB0">
                    <w:rPr>
                      <w:rFonts w:ascii="Times New Roman" w:eastAsia="Times New Roman" w:hAnsi="Times New Roman" w:cs="Times New Roman"/>
                    </w:rPr>
                    <w:t xml:space="preserve">Citizen.He is entitled to carry on his </w:t>
                  </w:r>
                  <w:r w:rsidRPr="00193BB0">
                    <w:rPr>
                      <w:rFonts w:ascii="Times New Roman" w:eastAsia="Times New Roman" w:hAnsi="Times New Roman" w:cs="Times New Roman"/>
                      <w:i/>
                      <w:iCs/>
                    </w:rPr>
                    <w:t xml:space="preserve">private </w:t>
                  </w:r>
                  <w:r w:rsidRPr="00193BB0">
                    <w:rPr>
                      <w:rFonts w:ascii="Times New Roman" w:eastAsia="Times New Roman" w:hAnsi="Times New Roman" w:cs="Times New Roman"/>
                    </w:rPr>
                    <w:t>business in his own way.His power to contract is unlimited. He owes no duty to the State or to his neighbors to divulge his business, or to open his doors to investigation, so far as it may tend to incriminate him.</w:t>
                  </w:r>
                  <w:r w:rsidRPr="00193BB0">
                    <w:rPr>
                      <w:rFonts w:ascii="Times New Roman" w:eastAsia="Times New Roman" w:hAnsi="Times New Roman" w:cs="Times New Roman"/>
                      <w:i/>
                      <w:iCs/>
                    </w:rPr>
                    <w:t>He owes no such duty to the State since he receives nothing there from, beyond the protection of his life, liberty, and property</w:t>
                  </w:r>
                  <w:r w:rsidRPr="00193BB0">
                    <w:rPr>
                      <w:rFonts w:ascii="Times New Roman" w:eastAsia="Times New Roman" w:hAnsi="Times New Roman" w:cs="Times New Roman"/>
                    </w:rPr>
                    <w:t xml:space="preserve">. His Rights are such as the law of the land long antecedent to the organization of the state, and can only be taken from him by due process of law, and in accordance with the Constitution.Among his Rights are the refusals to incriminate himself, and the </w:t>
                  </w:r>
                  <w:r w:rsidRPr="00193BB0">
                    <w:rPr>
                      <w:rFonts w:ascii="Times New Roman" w:eastAsia="Times New Roman" w:hAnsi="Times New Roman" w:cs="Times New Roman"/>
                      <w:i/>
                      <w:iCs/>
                    </w:rPr>
                    <w:t>immunity of himself and his property from arrest or seizure except under warrant of law</w:t>
                  </w:r>
                  <w:r w:rsidRPr="00193BB0">
                    <w:rPr>
                      <w:rFonts w:ascii="Times New Roman" w:eastAsia="Times New Roman" w:hAnsi="Times New Roman" w:cs="Times New Roman"/>
                    </w:rPr>
                    <w:t>. He owes nothing to the public so long as he does not trespass upon their rights.”</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 xml:space="preserve">“Upon the other hand, the </w:t>
                  </w:r>
                  <w:r w:rsidRPr="00193BB0">
                    <w:rPr>
                      <w:rFonts w:ascii="Times New Roman" w:eastAsia="Times New Roman" w:hAnsi="Times New Roman" w:cs="Times New Roman"/>
                      <w:i/>
                      <w:iCs/>
                    </w:rPr>
                    <w:t>corporation is a creature of the state</w:t>
                  </w:r>
                  <w:r w:rsidRPr="00193BB0">
                    <w:rPr>
                      <w:rFonts w:ascii="Times New Roman" w:eastAsia="Times New Roman" w:hAnsi="Times New Roman" w:cs="Times New Roman"/>
                    </w:rPr>
                    <w:t xml:space="preserve">. It is presumed to be incorporated for the benefit of the public.It receives certain special privileges and franchises, and holds them subject to the laws of the state and the limitations of its charter. Its rights to act as a corporation are only preserved to it </w:t>
                  </w:r>
                  <w:r w:rsidRPr="00193BB0">
                    <w:rPr>
                      <w:rFonts w:ascii="Times New Roman" w:eastAsia="Times New Roman" w:hAnsi="Times New Roman" w:cs="Times New Roman"/>
                      <w:i/>
                      <w:iCs/>
                    </w:rPr>
                    <w:t>solong as it obeys the laws of its creation</w:t>
                  </w:r>
                  <w:r w:rsidRPr="00193BB0">
                    <w:rPr>
                      <w:rFonts w:ascii="Times New Roman" w:eastAsia="Times New Roman" w:hAnsi="Times New Roman" w:cs="Times New Roman"/>
                    </w:rPr>
                    <w:t xml:space="preserve">. There is a reserved right in the legislature to investigate its contracts and find out whether it has exceeded its powers.It would be a strange anomaly to hold that the State, having chartered a corporation to make use of certain franchises, could not in exercise of its sovereignty inquire how those franchises had been employed, and whether they had been abused, and demand the production of corporate books and papers for that purpose.” [Emphasis added] </w:t>
                  </w:r>
                  <w:r w:rsidRPr="00193BB0">
                    <w:rPr>
                      <w:rFonts w:ascii="Times New Roman" w:eastAsia="Times New Roman" w:hAnsi="Times New Roman" w:cs="Times New Roman"/>
                      <w:u w:val="single"/>
                    </w:rPr>
                    <w:t>Hale vs. Hinkel</w:t>
                  </w:r>
                  <w:r w:rsidRPr="00193BB0">
                    <w:rPr>
                      <w:rFonts w:ascii="Times New Roman" w:eastAsia="Times New Roman" w:hAnsi="Times New Roman" w:cs="Times New Roman"/>
                    </w:rPr>
                    <w:t>,</w:t>
                  </w:r>
                  <w:r w:rsidRPr="00193BB0">
                    <w:rPr>
                      <w:rFonts w:ascii="Times New Roman" w:eastAsia="Times New Roman" w:hAnsi="Times New Roman" w:cs="Times New Roman"/>
                      <w:i/>
                      <w:iCs/>
                    </w:rPr>
                    <w:t xml:space="preserve"> 201 </w:t>
                  </w:r>
                  <w:r w:rsidRPr="00193BB0">
                    <w:rPr>
                      <w:rFonts w:ascii="Times New Roman" w:eastAsia="Times New Roman" w:hAnsi="Times New Roman" w:cs="Times New Roman"/>
                    </w:rPr>
                    <w:t>U.S. 43, 74-75, (1906).</w:t>
                  </w:r>
                </w:p>
                <w:p w:rsidR="00193BB0" w:rsidRPr="00193BB0" w:rsidRDefault="00193BB0" w:rsidP="00193BB0">
                  <w:pPr>
                    <w:overflowPunct w:val="0"/>
                    <w:adjustRightInd w:val="0"/>
                    <w:spacing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Corporations engaged in mercantile equity fall under the purview of the State’s admiralty jurisdiction, and the public at large must be protected from their activities, as they (the corporations) are engaged in business for profit.</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 xml:space="preserve">“...Based upon the fundamental ground that the sovereign state has the plenary control of the streets and highways in the exercise of its police power (see police power, infra.), may absolutely prohibit the use of the streets as a place for the prosecution of a private business for gain.They all recognize the fundamental distinction between the ordinary Right of the Citizen to use the streets in the usual way and the use of the streets as a place of business or a main instrumentality of business for private gain.The former is a common Right; the latter is an extraordinary use.As to the former the legislative power is confined to regulation, as to the tatter it is plenary and extends even to absolute prohibition.Since the use of the streets by a common carrier in the prosecution of its business as such is not a right but a mere license of privilege.” </w:t>
                  </w:r>
                  <w:r w:rsidRPr="00193BB0">
                    <w:rPr>
                      <w:rFonts w:ascii="Times New Roman" w:eastAsia="Times New Roman" w:hAnsi="Times New Roman" w:cs="Times New Roman"/>
                      <w:u w:val="single"/>
                    </w:rPr>
                    <w:t xml:space="preserve">Hadfield vs. Lundin, </w:t>
                  </w:r>
                  <w:r w:rsidRPr="00193BB0">
                    <w:rPr>
                      <w:rFonts w:ascii="Times New Roman" w:eastAsia="Times New Roman" w:hAnsi="Times New Roman" w:cs="Times New Roman"/>
                    </w:rPr>
                    <w:t>98 Wash. 6571, 168, p. 516.</w:t>
                  </w:r>
                </w:p>
                <w:p w:rsidR="00193BB0" w:rsidRPr="00193BB0" w:rsidRDefault="00193BB0" w:rsidP="00193BB0">
                  <w:pPr>
                    <w:overflowPunct w:val="0"/>
                    <w:autoSpaceDE w:val="0"/>
                    <w:autoSpaceDN w:val="0"/>
                    <w:adjustRightInd w:val="0"/>
                    <w:spacing w:after="12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It will be necessary to review early cases and legal authority in order to reach a lawfully correct theory dealing with this Right or “privilege”. Defendant will attempt to reach a sound conclusion as to what is a “Right to use the road” and what is a “privilege to use the road”.Once reaching this determination, we shall then apply those positions to modem case decision.</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sz w:val="24"/>
                      <w:szCs w:val="24"/>
                    </w:rPr>
                    <w:t>“</w:t>
                  </w:r>
                  <w:r w:rsidRPr="00193BB0">
                    <w:rPr>
                      <w:rFonts w:ascii="Times New Roman" w:eastAsia="Times New Roman" w:hAnsi="Times New Roman" w:cs="Times New Roman"/>
                    </w:rPr>
                    <w:t xml:space="preserve">Where rights secured by the Constitution are involved, there can be no rule making or legislation which would abrogate them.” </w:t>
                  </w:r>
                  <w:r w:rsidRPr="00193BB0">
                    <w:rPr>
                      <w:rFonts w:ascii="Times New Roman" w:eastAsia="Times New Roman" w:hAnsi="Times New Roman" w:cs="Times New Roman"/>
                      <w:u w:val="single"/>
                    </w:rPr>
                    <w:t>Miranda vs. Arizona</w:t>
                  </w:r>
                  <w:r w:rsidRPr="00193BB0">
                    <w:rPr>
                      <w:rFonts w:ascii="Times New Roman" w:eastAsia="Times New Roman" w:hAnsi="Times New Roman" w:cs="Times New Roman"/>
                    </w:rPr>
                    <w:t>,384 U.S. 436, 491, (1966).</w:t>
                  </w:r>
                </w:p>
                <w:p w:rsidR="00193BB0" w:rsidRPr="00193BB0" w:rsidRDefault="00193BB0" w:rsidP="00193BB0">
                  <w:pPr>
                    <w:tabs>
                      <w:tab w:val="left" w:pos="720"/>
                    </w:tabs>
                    <w:overflowPunct w:val="0"/>
                    <w:autoSpaceDE w:val="0"/>
                    <w:autoSpaceDN w:val="0"/>
                    <w:adjustRightInd w:val="0"/>
                    <w:jc w:val="both"/>
                    <w:rPr>
                      <w:rFonts w:ascii="Times New Roman" w:eastAsia="Times New Roman" w:hAnsi="Times New Roman" w:cs="Times New Roman"/>
                    </w:rPr>
                  </w:pPr>
                  <w:r w:rsidRPr="00193BB0">
                    <w:rPr>
                      <w:rFonts w:ascii="Times New Roman" w:eastAsia="Times New Roman" w:hAnsi="Times New Roman" w:cs="Times New Roman"/>
                    </w:rPr>
                    <w:t>and...</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 xml:space="preserve">“The claim and exercise of a constitutional Right cannot be converted into a crime.” </w:t>
                  </w:r>
                  <w:r w:rsidRPr="00193BB0">
                    <w:rPr>
                      <w:rFonts w:ascii="Times New Roman" w:eastAsia="Times New Roman" w:hAnsi="Times New Roman" w:cs="Times New Roman"/>
                      <w:u w:val="single"/>
                    </w:rPr>
                    <w:t>Miller vs. United States</w:t>
                  </w:r>
                  <w:r w:rsidRPr="00193BB0">
                    <w:rPr>
                      <w:rFonts w:ascii="Times New Roman" w:eastAsia="Times New Roman" w:hAnsi="Times New Roman" w:cs="Times New Roman"/>
                    </w:rPr>
                    <w:t>,230 V. 486,489, (1956).</w:t>
                  </w:r>
                </w:p>
                <w:p w:rsidR="00193BB0" w:rsidRPr="00193BB0" w:rsidRDefault="00193BB0" w:rsidP="00193BB0">
                  <w:pPr>
                    <w:tabs>
                      <w:tab w:val="left" w:pos="720"/>
                    </w:tabs>
                    <w:overflowPunct w:val="0"/>
                    <w:autoSpaceDE w:val="0"/>
                    <w:autoSpaceDN w:val="0"/>
                    <w:adjustRightInd w:val="0"/>
                    <w:jc w:val="both"/>
                    <w:rPr>
                      <w:rFonts w:ascii="Times New Roman" w:eastAsia="Times New Roman" w:hAnsi="Times New Roman" w:cs="Times New Roman"/>
                    </w:rPr>
                  </w:pPr>
                  <w:r w:rsidRPr="00193BB0">
                    <w:rPr>
                      <w:rFonts w:ascii="Times New Roman" w:eastAsia="Times New Roman" w:hAnsi="Times New Roman" w:cs="Times New Roman"/>
                    </w:rPr>
                    <w:lastRenderedPageBreak/>
                    <w:t>and...</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i/>
                      <w:iCs/>
                    </w:rPr>
                  </w:pPr>
                  <w:r w:rsidRPr="00193BB0">
                    <w:rPr>
                      <w:rFonts w:ascii="Times New Roman" w:eastAsia="Times New Roman" w:hAnsi="Times New Roman" w:cs="Times New Roman"/>
                    </w:rPr>
                    <w:t xml:space="preserve">“There can be no sanction or penalty imposed upon one because of this exercise of constitutional Rights.” </w:t>
                  </w:r>
                  <w:r w:rsidRPr="00193BB0">
                    <w:rPr>
                      <w:rFonts w:ascii="Times New Roman" w:eastAsia="Times New Roman" w:hAnsi="Times New Roman" w:cs="Times New Roman"/>
                      <w:u w:val="single"/>
                    </w:rPr>
                    <w:t>Sherar vs. Cullen</w:t>
                  </w:r>
                  <w:r w:rsidRPr="00193BB0">
                    <w:rPr>
                      <w:rFonts w:ascii="Times New Roman" w:eastAsia="Times New Roman" w:hAnsi="Times New Roman" w:cs="Times New Roman"/>
                    </w:rPr>
                    <w:t>,481 F. 2d 946, (1973).</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Streets and highways are established and maintained for the purpose of travel and transportation by the public.Such travel may be for business or pleasure.</w:t>
                  </w:r>
                </w:p>
                <w:p w:rsidR="00193BB0" w:rsidRPr="00193BB0" w:rsidRDefault="00193BB0" w:rsidP="00193BB0">
                  <w:pPr>
                    <w:overflowPunct w:val="0"/>
                    <w:autoSpaceDE w:val="0"/>
                    <w:autoSpaceDN w:val="0"/>
                    <w:adjustRightInd w:val="0"/>
                    <w:spacing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 xml:space="preserve">“The use of the highways for the purpose of travel and transportation is </w:t>
                  </w:r>
                  <w:r w:rsidRPr="00193BB0">
                    <w:rPr>
                      <w:rFonts w:ascii="Times New Roman" w:eastAsia="Times New Roman" w:hAnsi="Times New Roman" w:cs="Times New Roman"/>
                      <w:i/>
                      <w:iCs/>
                    </w:rPr>
                    <w:t>not a mere privilege</w:t>
                  </w:r>
                  <w:r w:rsidRPr="00193BB0">
                    <w:rPr>
                      <w:rFonts w:ascii="Times New Roman" w:eastAsia="Times New Roman" w:hAnsi="Times New Roman" w:cs="Times New Roman"/>
                    </w:rPr>
                    <w:t>,but a common and fundamental Right of which the public and the individual cannot be rightfully deprived.’ [Emphasis added]</w:t>
                  </w:r>
                  <w:r w:rsidRPr="00193BB0">
                    <w:rPr>
                      <w:rFonts w:ascii="Times New Roman" w:eastAsia="Times New Roman" w:hAnsi="Times New Roman" w:cs="Times New Roman"/>
                      <w:i/>
                      <w:iCs/>
                    </w:rPr>
                    <w:t>Chicago Motor Coach vs. Chicago</w:t>
                  </w:r>
                  <w:r w:rsidRPr="00193BB0">
                    <w:rPr>
                      <w:rFonts w:ascii="Times New Roman" w:eastAsia="Times New Roman" w:hAnsi="Times New Roman" w:cs="Times New Roman"/>
                    </w:rPr>
                    <w:t>,</w:t>
                  </w:r>
                  <w:r w:rsidRPr="00193BB0">
                    <w:rPr>
                      <w:rFonts w:ascii="Times New Roman" w:eastAsia="Times New Roman" w:hAnsi="Times New Roman" w:cs="Times New Roman"/>
                      <w:i/>
                      <w:iCs/>
                    </w:rPr>
                    <w:t xml:space="preserve"> 169 </w:t>
                  </w:r>
                  <w:r w:rsidRPr="00193BB0">
                    <w:rPr>
                      <w:rFonts w:ascii="Times New Roman" w:eastAsia="Times New Roman" w:hAnsi="Times New Roman" w:cs="Times New Roman"/>
                    </w:rPr>
                    <w:t xml:space="preserve">N. E. 22 (1929); </w:t>
                  </w:r>
                  <w:r w:rsidRPr="00193BB0">
                    <w:rPr>
                      <w:rFonts w:ascii="Times New Roman" w:eastAsia="Times New Roman" w:hAnsi="Times New Roman" w:cs="Times New Roman"/>
                      <w:i/>
                      <w:iCs/>
                    </w:rPr>
                    <w:t>Ligare vs. Chicago</w:t>
                  </w:r>
                  <w:r w:rsidRPr="00193BB0">
                    <w:rPr>
                      <w:rFonts w:ascii="Times New Roman" w:eastAsia="Times New Roman" w:hAnsi="Times New Roman" w:cs="Times New Roman"/>
                    </w:rPr>
                    <w:t xml:space="preserve">,28 N. E. 934 (1891); </w:t>
                  </w:r>
                  <w:r w:rsidRPr="00193BB0">
                    <w:rPr>
                      <w:rFonts w:ascii="Times New Roman" w:eastAsia="Times New Roman" w:hAnsi="Times New Roman" w:cs="Times New Roman"/>
                      <w:i/>
                      <w:iCs/>
                    </w:rPr>
                    <w:t>Boon vs. Clark</w:t>
                  </w:r>
                  <w:r w:rsidRPr="00193BB0">
                    <w:rPr>
                      <w:rFonts w:ascii="Times New Roman" w:eastAsia="Times New Roman" w:hAnsi="Times New Roman" w:cs="Times New Roman"/>
                    </w:rPr>
                    <w:t xml:space="preserve">,214 S. W. 607 (1919); </w:t>
                  </w:r>
                  <w:r w:rsidRPr="00193BB0">
                    <w:rPr>
                      <w:rFonts w:ascii="Times New Roman" w:eastAsia="Times New Roman" w:hAnsi="Times New Roman" w:cs="Times New Roman"/>
                      <w:color w:val="FF0000"/>
                    </w:rPr>
                    <w:t>25 Am. Jur. (1st) Highways Sect. 163.</w:t>
                  </w:r>
                </w:p>
                <w:p w:rsidR="00193BB0" w:rsidRPr="00193BB0" w:rsidRDefault="00193BB0" w:rsidP="00193BB0">
                  <w:pPr>
                    <w:tabs>
                      <w:tab w:val="left" w:pos="720"/>
                    </w:tabs>
                    <w:overflowPunct w:val="0"/>
                    <w:autoSpaceDE w:val="0"/>
                    <w:autoSpaceDN w:val="0"/>
                    <w:adjustRightInd w:val="0"/>
                    <w:rPr>
                      <w:rFonts w:ascii="Times New Roman" w:eastAsia="Times New Roman" w:hAnsi="Times New Roman" w:cs="Times New Roman"/>
                    </w:rPr>
                  </w:pPr>
                  <w:r w:rsidRPr="00193BB0">
                    <w:rPr>
                      <w:rFonts w:ascii="Times New Roman" w:eastAsia="Times New Roman" w:hAnsi="Times New Roman" w:cs="Times New Roman"/>
                    </w:rPr>
                    <w:t>and...</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 xml:space="preserve">“The Right of the Citizen to travel upon the public highways and to transport his property thereon, either by horse drawn carriage or by automobile, is </w:t>
                  </w:r>
                  <w:r w:rsidRPr="00193BB0">
                    <w:rPr>
                      <w:rFonts w:ascii="Times New Roman" w:eastAsia="Times New Roman" w:hAnsi="Times New Roman" w:cs="Times New Roman"/>
                      <w:i/>
                      <w:iCs/>
                    </w:rPr>
                    <w:t xml:space="preserve">not a mere privilege </w:t>
                  </w:r>
                  <w:r w:rsidRPr="00193BB0">
                    <w:rPr>
                      <w:rFonts w:ascii="Times New Roman" w:eastAsia="Times New Roman" w:hAnsi="Times New Roman" w:cs="Times New Roman"/>
                    </w:rPr>
                    <w:t>which a city can prohibit or permit at will, but a common Right which he has under the right to life, liberty, and the pursuit of happiness.” [Emphasis added]</w:t>
                  </w:r>
                  <w:r w:rsidRPr="00193BB0">
                    <w:rPr>
                      <w:rFonts w:ascii="Times New Roman" w:eastAsia="Times New Roman" w:hAnsi="Times New Roman" w:cs="Times New Roman"/>
                      <w:i/>
                      <w:iCs/>
                    </w:rPr>
                    <w:t>Thompson vs. Smith</w:t>
                  </w:r>
                  <w:r w:rsidRPr="00193BB0">
                    <w:rPr>
                      <w:rFonts w:ascii="Times New Roman" w:eastAsia="Times New Roman" w:hAnsi="Times New Roman" w:cs="Times New Roman"/>
                    </w:rPr>
                    <w:t>,154 S.E. 579 (1930).</w:t>
                  </w:r>
                </w:p>
                <w:p w:rsidR="00193BB0" w:rsidRPr="00193BB0" w:rsidRDefault="00193BB0" w:rsidP="00193BB0">
                  <w:pPr>
                    <w:tabs>
                      <w:tab w:val="left" w:pos="720"/>
                    </w:tabs>
                    <w:overflowPunct w:val="0"/>
                    <w:autoSpaceDE w:val="0"/>
                    <w:autoSpaceDN w:val="0"/>
                    <w:adjustRightInd w:val="0"/>
                    <w:rPr>
                      <w:rFonts w:ascii="Times New Roman" w:eastAsia="Times New Roman" w:hAnsi="Times New Roman" w:cs="Times New Roman"/>
                      <w:sz w:val="24"/>
                      <w:szCs w:val="24"/>
                    </w:rPr>
                  </w:pPr>
                </w:p>
                <w:p w:rsidR="00193BB0" w:rsidRPr="00193BB0" w:rsidRDefault="00193BB0" w:rsidP="00193BB0">
                  <w:pPr>
                    <w:overflowPunct w:val="0"/>
                    <w:autoSpaceDE w:val="0"/>
                    <w:autoSpaceDN w:val="0"/>
                    <w:adjustRightInd w:val="0"/>
                    <w:spacing w:after="12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A Citizen has a Right to travel upon the public highways by automobile and the Citizen cannot be rightfully deprived of his Liberty.So where does the misconception that the use of the public road is always and only a privilege come from?</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“...For while a Citizen has the Right to travel upon the public highways and to transport his property thereon, that Right does not extend to the use of the highways, either in whole or in part, as a place for private gain.For the latter purpose no person has a vested right to use the highways of the state, but is a privilege or a license which the legislature may grant or withhold at its discretion.”</w:t>
                  </w:r>
                  <w:r w:rsidRPr="00193BB0">
                    <w:rPr>
                      <w:rFonts w:ascii="Times New Roman" w:eastAsia="Times New Roman" w:hAnsi="Times New Roman" w:cs="Times New Roman"/>
                      <w:i/>
                      <w:iCs/>
                    </w:rPr>
                    <w:t>State vs. Johnson</w:t>
                  </w:r>
                  <w:r w:rsidRPr="00193BB0">
                    <w:rPr>
                      <w:rFonts w:ascii="Times New Roman" w:eastAsia="Times New Roman" w:hAnsi="Times New Roman" w:cs="Times New Roman"/>
                    </w:rPr>
                    <w:t xml:space="preserve">,243 P. 1073 (1926); </w:t>
                  </w:r>
                  <w:r w:rsidRPr="00193BB0">
                    <w:rPr>
                      <w:rFonts w:ascii="Times New Roman" w:eastAsia="Times New Roman" w:hAnsi="Times New Roman" w:cs="Times New Roman"/>
                      <w:i/>
                      <w:iCs/>
                    </w:rPr>
                    <w:t>Hadfield</w:t>
                  </w:r>
                  <w:r w:rsidRPr="00193BB0">
                    <w:rPr>
                      <w:rFonts w:ascii="Times New Roman" w:eastAsia="Times New Roman" w:hAnsi="Times New Roman" w:cs="Times New Roman"/>
                    </w:rPr>
                    <w:t xml:space="preserve">,supra; </w:t>
                  </w:r>
                  <w:r w:rsidRPr="00193BB0">
                    <w:rPr>
                      <w:rFonts w:ascii="Times New Roman" w:eastAsia="Times New Roman" w:hAnsi="Times New Roman" w:cs="Times New Roman"/>
                      <w:i/>
                      <w:iCs/>
                      <w:color w:val="FF0000"/>
                    </w:rPr>
                    <w:t>Cummins vs. Homes</w:t>
                  </w:r>
                  <w:r w:rsidRPr="00193BB0">
                    <w:rPr>
                      <w:rFonts w:ascii="Times New Roman" w:eastAsia="Times New Roman" w:hAnsi="Times New Roman" w:cs="Times New Roman"/>
                    </w:rPr>
                    <w:t xml:space="preserve">,155 P. 171; </w:t>
                  </w:r>
                  <w:r w:rsidRPr="00193BB0">
                    <w:rPr>
                      <w:rFonts w:ascii="Times New Roman" w:eastAsia="Times New Roman" w:hAnsi="Times New Roman" w:cs="Times New Roman"/>
                      <w:i/>
                      <w:iCs/>
                    </w:rPr>
                    <w:t>Packard vs. Banton</w:t>
                  </w:r>
                  <w:r w:rsidRPr="00193BB0">
                    <w:rPr>
                      <w:rFonts w:ascii="Times New Roman" w:eastAsia="Times New Roman" w:hAnsi="Times New Roman" w:cs="Times New Roman"/>
                    </w:rPr>
                    <w:t xml:space="preserve">,44 S. Ct. 256 (1924); </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Here the courts held that a Citizen has the Right to travel upon the public highways, but that he did not have the right to conduct business upon the highways.On this point of law all authorities are unanimous.</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“Heretofore the court has held, and we think correctly, that while a Citizen has the Right to travel upon the public highways and to transport his property thereon, that Right does not extend to the use of the highways, either in whole or in part, as a place of business for private gain.”</w:t>
                  </w:r>
                  <w:r w:rsidRPr="00193BB0">
                    <w:rPr>
                      <w:rFonts w:ascii="Times New Roman" w:eastAsia="Times New Roman" w:hAnsi="Times New Roman" w:cs="Times New Roman"/>
                      <w:i/>
                      <w:iCs/>
                    </w:rPr>
                    <w:t>Barney vs. Board of Railroad Commissioners</w:t>
                  </w:r>
                  <w:r w:rsidRPr="00193BB0">
                    <w:rPr>
                      <w:rFonts w:ascii="Times New Roman" w:eastAsia="Times New Roman" w:hAnsi="Times New Roman" w:cs="Times New Roman"/>
                    </w:rPr>
                    <w:t xml:space="preserve">,17 P.2d 82 (1932); </w:t>
                  </w:r>
                  <w:r w:rsidRPr="00193BB0">
                    <w:rPr>
                      <w:rFonts w:ascii="Times New Roman" w:eastAsia="Times New Roman" w:hAnsi="Times New Roman" w:cs="Times New Roman"/>
                      <w:i/>
                      <w:iCs/>
                    </w:rPr>
                    <w:t>Willis vs. Buck</w:t>
                  </w:r>
                  <w:r w:rsidRPr="00193BB0">
                    <w:rPr>
                      <w:rFonts w:ascii="Times New Roman" w:eastAsia="Times New Roman" w:hAnsi="Times New Roman" w:cs="Times New Roman"/>
                    </w:rPr>
                    <w:t>, 263 P. 982 (1928).</w:t>
                  </w:r>
                </w:p>
                <w:p w:rsidR="00193BB0" w:rsidRPr="00193BB0" w:rsidRDefault="00193BB0" w:rsidP="00193BB0">
                  <w:pPr>
                    <w:tabs>
                      <w:tab w:val="left" w:pos="720"/>
                    </w:tabs>
                    <w:overflowPunct w:val="0"/>
                    <w:autoSpaceDE w:val="0"/>
                    <w:autoSpaceDN w:val="0"/>
                    <w:adjustRightInd w:val="0"/>
                    <w:jc w:val="both"/>
                    <w:rPr>
                      <w:rFonts w:ascii="Times New Roman" w:eastAsia="Times New Roman" w:hAnsi="Times New Roman" w:cs="Times New Roman"/>
                    </w:rPr>
                  </w:pPr>
                  <w:r w:rsidRPr="00193BB0">
                    <w:rPr>
                      <w:rFonts w:ascii="Times New Roman" w:eastAsia="Times New Roman" w:hAnsi="Times New Roman" w:cs="Times New Roman"/>
                    </w:rPr>
                    <w:t>and...</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 xml:space="preserve">“The right of the citizen to travel upon the highway and to transport his property thereon, in the ordinary course of life and business, differs radically and obviously from that of one who makes the highway his place of business for private gain in the running of a stagecoach or omnibus.” </w:t>
                  </w:r>
                  <w:r w:rsidRPr="00193BB0">
                    <w:rPr>
                      <w:rFonts w:ascii="Times New Roman" w:eastAsia="Times New Roman" w:hAnsi="Times New Roman" w:cs="Times New Roman"/>
                      <w:i/>
                      <w:iCs/>
                    </w:rPr>
                    <w:t>State vs. City of Spokane</w:t>
                  </w:r>
                  <w:r w:rsidRPr="00193BB0">
                    <w:rPr>
                      <w:rFonts w:ascii="Times New Roman" w:eastAsia="Times New Roman" w:hAnsi="Times New Roman" w:cs="Times New Roman"/>
                    </w:rPr>
                    <w:t>,186 P. 864 (1920).</w:t>
                  </w:r>
                </w:p>
                <w:p w:rsidR="00193BB0" w:rsidRPr="00193BB0" w:rsidRDefault="00193BB0" w:rsidP="00193BB0">
                  <w:pPr>
                    <w:tabs>
                      <w:tab w:val="left" w:pos="600"/>
                    </w:tabs>
                    <w:overflowPunct w:val="0"/>
                    <w:autoSpaceDE w:val="0"/>
                    <w:autoSpaceDN w:val="0"/>
                    <w:adjustRightInd w:val="0"/>
                    <w:ind w:left="600"/>
                    <w:jc w:val="both"/>
                    <w:rPr>
                      <w:rFonts w:ascii="Times New Roman" w:eastAsia="Times New Roman" w:hAnsi="Times New Roman" w:cs="Times New Roman"/>
                      <w:sz w:val="24"/>
                      <w:szCs w:val="24"/>
                    </w:rPr>
                  </w:pP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What is this Right of the Citizen which differs so “radically and obviously” from one who uses the highway as a place of business?Who better to enlighten us than Justice Tolman of the Supreme Court of Washington State?In </w:t>
                  </w:r>
                  <w:r w:rsidRPr="00193BB0">
                    <w:rPr>
                      <w:rFonts w:ascii="Times New Roman" w:eastAsia="Times New Roman" w:hAnsi="Times New Roman" w:cs="Times New Roman"/>
                      <w:i/>
                      <w:iCs/>
                      <w:sz w:val="24"/>
                      <w:szCs w:val="24"/>
                    </w:rPr>
                    <w:lastRenderedPageBreak/>
                    <w:t>State vs. City of Spokane</w:t>
                  </w:r>
                  <w:r w:rsidRPr="00193BB0">
                    <w:rPr>
                      <w:rFonts w:ascii="Times New Roman" w:eastAsia="Times New Roman" w:hAnsi="Times New Roman" w:cs="Times New Roman"/>
                      <w:sz w:val="24"/>
                      <w:szCs w:val="24"/>
                    </w:rPr>
                    <w:t>,supra, the Court also noted a very “radical and obvious” difference, but went on to explain just what the difference is:</w:t>
                  </w:r>
                </w:p>
                <w:p w:rsidR="00193BB0" w:rsidRPr="00193BB0" w:rsidRDefault="00193BB0" w:rsidP="00193BB0">
                  <w:pPr>
                    <w:overflowPunct w:val="0"/>
                    <w:autoSpaceDE w:val="0"/>
                    <w:autoSpaceDN w:val="0"/>
                    <w:adjustRightInd w:val="0"/>
                    <w:spacing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“The former is the usual and ordinary right of the Citizen, a common right to all, while the latter is special, unusual, and extraordinary.” “This distinction, elementary and fundamental in character, is recognized by all the authorities.” State vs. City of Spokane, supra.</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This position does not hang precariously upon only a few cases, but has been proclaimed by an impressive array of cases ranging from the state courts to the federal courts.</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 xml:space="preserve">“…the right of the Citizen to travel upon the highway and to transport his property thereon in the ordinary course of life and business, differs radically and obviously from that of one who makes the highway his place of business and uses it for private gain in the running of a stagecoach or omnibus.The former is the usual and ordinary right of the Citizen, a right common to all, while the latter is special, unusual, and extraordinary.” </w:t>
                  </w:r>
                  <w:r w:rsidRPr="00193BB0">
                    <w:rPr>
                      <w:rFonts w:ascii="Times New Roman" w:eastAsia="Times New Roman" w:hAnsi="Times New Roman" w:cs="Times New Roman"/>
                      <w:i/>
                      <w:iCs/>
                    </w:rPr>
                    <w:t>Ex Parte Dickey, (Dickey vs. Davis)</w:t>
                  </w:r>
                  <w:r w:rsidRPr="00193BB0">
                    <w:rPr>
                      <w:rFonts w:ascii="Times New Roman" w:eastAsia="Times New Roman" w:hAnsi="Times New Roman" w:cs="Times New Roman"/>
                    </w:rPr>
                    <w:t>, 85 So. 782 (1915).</w:t>
                  </w:r>
                </w:p>
                <w:p w:rsidR="00193BB0" w:rsidRPr="00193BB0" w:rsidRDefault="00193BB0" w:rsidP="00193BB0">
                  <w:pPr>
                    <w:tabs>
                      <w:tab w:val="left" w:pos="720"/>
                    </w:tabs>
                    <w:overflowPunct w:val="0"/>
                    <w:autoSpaceDE w:val="0"/>
                    <w:autoSpaceDN w:val="0"/>
                    <w:adjustRightInd w:val="0"/>
                    <w:jc w:val="both"/>
                    <w:rPr>
                      <w:rFonts w:ascii="Times New Roman" w:eastAsia="Times New Roman" w:hAnsi="Times New Roman" w:cs="Times New Roman"/>
                    </w:rPr>
                  </w:pPr>
                  <w:r w:rsidRPr="00193BB0">
                    <w:rPr>
                      <w:rFonts w:ascii="Times New Roman" w:eastAsia="Times New Roman" w:hAnsi="Times New Roman" w:cs="Times New Roman"/>
                    </w:rPr>
                    <w:t>and...</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i/>
                      <w:iCs/>
                    </w:rPr>
                  </w:pPr>
                  <w:r w:rsidRPr="00193BB0">
                    <w:rPr>
                      <w:rFonts w:ascii="Times New Roman" w:eastAsia="Times New Roman" w:hAnsi="Times New Roman" w:cs="Times New Roman"/>
                    </w:rPr>
                    <w:t>“The right of the Citizen to travel upon the public highways and to transport his property thereon, in the ordinary course of life and business, is a common right which he has under the right to enjoy life and liberty, to acquire and possess property, and to pursue happiness and safety. It includes the right, in so doing, to use the ordinary and usual conveyances of the day, and under the existing modes of travel, includes the right to drive a horse drawn carriage or wagon thereon or to operate an automobile thereon, for the usual and ordinary purpose of life and business.”</w:t>
                  </w:r>
                  <w:r w:rsidRPr="00193BB0">
                    <w:rPr>
                      <w:rFonts w:ascii="Times New Roman" w:eastAsia="Times New Roman" w:hAnsi="Times New Roman" w:cs="Times New Roman"/>
                      <w:i/>
                      <w:iCs/>
                    </w:rPr>
                    <w:t>Teche Lines vs. Danforth.</w:t>
                  </w:r>
                  <w:r w:rsidRPr="00193BB0">
                    <w:rPr>
                      <w:rFonts w:ascii="Times New Roman" w:eastAsia="Times New Roman" w:hAnsi="Times New Roman" w:cs="Times New Roman"/>
                    </w:rPr>
                    <w:t>,12 So. 2d 784 (1943)</w:t>
                  </w:r>
                  <w:r w:rsidRPr="00193BB0">
                    <w:rPr>
                      <w:rFonts w:ascii="Times New Roman" w:eastAsia="Times New Roman" w:hAnsi="Times New Roman" w:cs="Times New Roman"/>
                      <w:i/>
                      <w:iCs/>
                    </w:rPr>
                    <w:t>;Thompson vs. Smith</w:t>
                  </w:r>
                  <w:r w:rsidRPr="00193BB0">
                    <w:rPr>
                      <w:rFonts w:ascii="Times New Roman" w:eastAsia="Times New Roman" w:hAnsi="Times New Roman" w:cs="Times New Roman"/>
                    </w:rPr>
                    <w:t>,supra.</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There is no dissent among various authorities as to this position. (See </w:t>
                  </w:r>
                  <w:r w:rsidRPr="00193BB0">
                    <w:rPr>
                      <w:rFonts w:ascii="Times New Roman" w:eastAsia="Times New Roman" w:hAnsi="Times New Roman" w:cs="Times New Roman"/>
                      <w:color w:val="FF0000"/>
                      <w:sz w:val="24"/>
                      <w:szCs w:val="24"/>
                    </w:rPr>
                    <w:t>Am. Jur. [1st] Const. Law, 329 and corresponding Am. Jur. [2nd</w:t>
                  </w:r>
                  <w:r w:rsidRPr="00193BB0">
                    <w:rPr>
                      <w:rFonts w:ascii="Times New Roman" w:eastAsia="Times New Roman" w:hAnsi="Times New Roman" w:cs="Times New Roman"/>
                      <w:sz w:val="24"/>
                      <w:szCs w:val="24"/>
                    </w:rPr>
                    <w:t>].)</w:t>
                  </w:r>
                </w:p>
                <w:p w:rsidR="00193BB0" w:rsidRPr="00193BB0" w:rsidRDefault="00193BB0" w:rsidP="00193BB0">
                  <w:pPr>
                    <w:overflowPunct w:val="0"/>
                    <w:autoSpaceDE w:val="0"/>
                    <w:autoSpaceDN w:val="0"/>
                    <w:adjustRightInd w:val="0"/>
                    <w:spacing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“Personal liberty -- or the right to enjoyment of life and liberty -- is one of the fundamental or natural rights, which has been protected by its inclusion as a guarantee in the various constitutions, which is not derived from nor dependent on the U.S. Constitution... It is one of the most sacred and valuable rights [remember the words of Justice Tolman, supra.] as sacred as the right to Private property...and is regarded as inalienable.” 16 C.J.S. Const. Law, Sect. 202, p.987.</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As we can see, the distinction between a “Right” to use the public roads and a “privilege” to use the public roads is drawn upon the line of “using the road as a place of business” and the various state courts have held so. But what have the U.S. courts held on this point?</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“First, it is well established law that the highways of the state are public property, and their primary and preferred use is for private purposes, and that their use for purposes of gain is special and extraordinary which, generally at least, the legislature may prohibit or condition as it sees fit.”</w:t>
                  </w:r>
                  <w:r w:rsidRPr="00193BB0">
                    <w:rPr>
                      <w:rFonts w:ascii="Times New Roman" w:eastAsia="Times New Roman" w:hAnsi="Times New Roman" w:cs="Times New Roman"/>
                      <w:i/>
                      <w:iCs/>
                    </w:rPr>
                    <w:t>Stephenson vs. Binford</w:t>
                  </w:r>
                  <w:r w:rsidRPr="00193BB0">
                    <w:rPr>
                      <w:rFonts w:ascii="Times New Roman" w:eastAsia="Times New Roman" w:hAnsi="Times New Roman" w:cs="Times New Roman"/>
                    </w:rPr>
                    <w:t xml:space="preserve">,287 U. S. 251 (1932); </w:t>
                  </w:r>
                  <w:r w:rsidRPr="00193BB0">
                    <w:rPr>
                      <w:rFonts w:ascii="Times New Roman" w:eastAsia="Times New Roman" w:hAnsi="Times New Roman" w:cs="Times New Roman"/>
                      <w:i/>
                      <w:iCs/>
                    </w:rPr>
                    <w:t>Packard vs. Banton</w:t>
                  </w:r>
                  <w:r w:rsidRPr="00193BB0">
                    <w:rPr>
                      <w:rFonts w:ascii="Times New Roman" w:eastAsia="Times New Roman" w:hAnsi="Times New Roman" w:cs="Times New Roman"/>
                    </w:rPr>
                    <w:t xml:space="preserve">,264 U. S. 140 (1924), and cases cited; </w:t>
                  </w:r>
                  <w:r w:rsidRPr="00193BB0">
                    <w:rPr>
                      <w:rFonts w:ascii="Times New Roman" w:eastAsia="Times New Roman" w:hAnsi="Times New Roman" w:cs="Times New Roman"/>
                      <w:i/>
                      <w:iCs/>
                    </w:rPr>
                    <w:t>Frost Trucking Co. vs. Railroad Commission</w:t>
                  </w:r>
                  <w:r w:rsidRPr="00193BB0">
                    <w:rPr>
                      <w:rFonts w:ascii="Times New Roman" w:eastAsia="Times New Roman" w:hAnsi="Times New Roman" w:cs="Times New Roman"/>
                    </w:rPr>
                    <w:t xml:space="preserve">,271 U. S. 582 (1926); </w:t>
                  </w:r>
                  <w:r w:rsidRPr="00193BB0">
                    <w:rPr>
                      <w:rFonts w:ascii="Times New Roman" w:eastAsia="Times New Roman" w:hAnsi="Times New Roman" w:cs="Times New Roman"/>
                      <w:i/>
                      <w:iCs/>
                      <w:color w:val="FF0000"/>
                    </w:rPr>
                    <w:t>Railroad commission vs. Jater-City Forwarding Co.</w:t>
                  </w:r>
                  <w:r w:rsidRPr="00193BB0">
                    <w:rPr>
                      <w:rFonts w:ascii="Times New Roman" w:eastAsia="Times New Roman" w:hAnsi="Times New Roman" w:cs="Times New Roman"/>
                      <w:color w:val="FF0000"/>
                    </w:rPr>
                    <w:t>,57 S.W.2d 290</w:t>
                  </w:r>
                  <w:r w:rsidRPr="00193BB0">
                    <w:rPr>
                      <w:rFonts w:ascii="Times New Roman" w:eastAsia="Times New Roman" w:hAnsi="Times New Roman" w:cs="Times New Roman"/>
                    </w:rPr>
                    <w:t xml:space="preserve">; </w:t>
                  </w:r>
                  <w:r w:rsidRPr="00193BB0">
                    <w:rPr>
                      <w:rFonts w:ascii="Times New Roman" w:eastAsia="Times New Roman" w:hAnsi="Times New Roman" w:cs="Times New Roman"/>
                      <w:i/>
                      <w:iCs/>
                      <w:color w:val="FF0000"/>
                    </w:rPr>
                    <w:t>Parlett Cooperative vs. Tidewater Lines</w:t>
                  </w:r>
                  <w:r w:rsidRPr="00193BB0">
                    <w:rPr>
                      <w:rFonts w:ascii="Times New Roman" w:eastAsia="Times New Roman" w:hAnsi="Times New Roman" w:cs="Times New Roman"/>
                      <w:color w:val="FF0000"/>
                    </w:rPr>
                    <w:t>,164 A. 313.</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So what is a privilege to use the roads?By now it should be apparent even to the “learned” that an attempt to use </w:t>
                  </w:r>
                  <w:r w:rsidRPr="00193BB0">
                    <w:rPr>
                      <w:rFonts w:ascii="Times New Roman" w:eastAsia="Times New Roman" w:hAnsi="Times New Roman" w:cs="Times New Roman"/>
                      <w:sz w:val="24"/>
                      <w:szCs w:val="24"/>
                    </w:rPr>
                    <w:lastRenderedPageBreak/>
                    <w:t>the road use as a place of business is a privilege.The distinction must be drawn between...</w:t>
                  </w:r>
                </w:p>
                <w:p w:rsidR="00193BB0" w:rsidRPr="00193BB0" w:rsidRDefault="00193BB0" w:rsidP="00193BB0">
                  <w:pPr>
                    <w:tabs>
                      <w:tab w:val="left" w:pos="720"/>
                    </w:tabs>
                    <w:overflowPunct w:val="0"/>
                    <w:autoSpaceDE w:val="0"/>
                    <w:autoSpaceDN w:val="0"/>
                    <w:adjustRightInd w:val="0"/>
                    <w:spacing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Traveling upon and transporting one's property upon the public roads, which is our Right; Using the public roads as a place of business or a main instrumentality of business, which is a privilege.</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“[The roads]...are constructed and maintained at public expense, and no person therefore, can insist that he has, or may acquire, a vested right to their use in carrying on a commercial business.”</w:t>
                  </w:r>
                  <w:r w:rsidRPr="00193BB0">
                    <w:rPr>
                      <w:rFonts w:ascii="Times New Roman" w:eastAsia="Times New Roman" w:hAnsi="Times New Roman" w:cs="Times New Roman"/>
                      <w:i/>
                      <w:iCs/>
                      <w:color w:val="FF0000"/>
                    </w:rPr>
                    <w:t>Ex Parte Sterling</w:t>
                  </w:r>
                  <w:r w:rsidRPr="00193BB0">
                    <w:rPr>
                      <w:rFonts w:ascii="Times New Roman" w:eastAsia="Times New Roman" w:hAnsi="Times New Roman" w:cs="Times New Roman"/>
                    </w:rPr>
                    <w:t>,53S.W. 2d 294;</w:t>
                  </w:r>
                  <w:r w:rsidRPr="00193BB0">
                    <w:rPr>
                      <w:rFonts w:ascii="Times New Roman" w:eastAsia="Times New Roman" w:hAnsi="Times New Roman" w:cs="Times New Roman"/>
                      <w:i/>
                      <w:iCs/>
                    </w:rPr>
                    <w:t>Barney vs. Railroad Commissioners</w:t>
                  </w:r>
                  <w:r w:rsidRPr="00193BB0">
                    <w:rPr>
                      <w:rFonts w:ascii="Times New Roman" w:eastAsia="Times New Roman" w:hAnsi="Times New Roman" w:cs="Times New Roman"/>
                    </w:rPr>
                    <w:t>,17 P. 2d 82 (1932);</w:t>
                  </w:r>
                  <w:r w:rsidRPr="00193BB0">
                    <w:rPr>
                      <w:rFonts w:ascii="Times New Roman" w:eastAsia="Times New Roman" w:hAnsi="Times New Roman" w:cs="Times New Roman"/>
                      <w:i/>
                      <w:iCs/>
                    </w:rPr>
                    <w:t>Stephenson vs. Binford</w:t>
                  </w:r>
                  <w:r w:rsidRPr="00193BB0">
                    <w:rPr>
                      <w:rFonts w:ascii="Times New Roman" w:eastAsia="Times New Roman" w:hAnsi="Times New Roman" w:cs="Times New Roman"/>
                    </w:rPr>
                    <w:t>,supra.</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 xml:space="preserve">“When the public highways are made the place of business the state has a right to regulate their use in the interest of safety and convenience of the public as well as the preservation of the highways.” </w:t>
                  </w:r>
                  <w:r w:rsidRPr="00193BB0">
                    <w:rPr>
                      <w:rFonts w:ascii="Times New Roman" w:eastAsia="Times New Roman" w:hAnsi="Times New Roman" w:cs="Times New Roman"/>
                      <w:i/>
                      <w:iCs/>
                    </w:rPr>
                    <w:t>Barney vs. Railroad Commissioners</w:t>
                  </w:r>
                  <w:r w:rsidRPr="00193BB0">
                    <w:rPr>
                      <w:rFonts w:ascii="Times New Roman" w:eastAsia="Times New Roman" w:hAnsi="Times New Roman" w:cs="Times New Roman"/>
                    </w:rPr>
                    <w:t>,supra.</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“[The state’s] right to regulate such use is based upon the nature of the business and the use of the highways in connection therewith.” Ibid.</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 xml:space="preserve">“We know of no inherent right in one to use the highways for commercial purposes. The highways are primarily for the use of the public, and in the interest of the public, the state may prohibit or regulate. The use of the highways for gain.” </w:t>
                  </w:r>
                  <w:r w:rsidRPr="00193BB0">
                    <w:rPr>
                      <w:rFonts w:ascii="Times New Roman" w:eastAsia="Times New Roman" w:hAnsi="Times New Roman" w:cs="Times New Roman"/>
                      <w:i/>
                      <w:iCs/>
                    </w:rPr>
                    <w:t>Robertson vs. Dept. of Public Works</w:t>
                  </w:r>
                  <w:r w:rsidRPr="00193BB0">
                    <w:rPr>
                      <w:rFonts w:ascii="Times New Roman" w:eastAsia="Times New Roman" w:hAnsi="Times New Roman" w:cs="Times New Roman"/>
                    </w:rPr>
                    <w:t>,supra.</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There should be considerable authority on a subject considering the importance of this deprivation on the liberty of the individual “using the roads in the ordinary course of life and business.”However, it should be noted that extensive research has not turned up one case or authority acknowledging the state’s power to convert the individual’s right to travel upon the public roads into a “privilege”.</w:t>
                  </w:r>
                </w:p>
                <w:p w:rsidR="003101E0" w:rsidRDefault="00193BB0" w:rsidP="003101E0">
                  <w:pPr>
                    <w:overflowPunct w:val="0"/>
                    <w:autoSpaceDE w:val="0"/>
                    <w:autoSpaceDN w:val="0"/>
                    <w:adjustRightInd w:val="0"/>
                    <w:spacing w:after="48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Therefore, it must be concluded that the Citizen does have a “Right” to travel and transport his property upon the public highways and roads and the exercise of this Right and it is not a “privilege”</w:t>
                  </w:r>
                </w:p>
                <w:p w:rsidR="00193BB0" w:rsidRPr="00193BB0" w:rsidRDefault="003101E0" w:rsidP="003101E0">
                  <w:pPr>
                    <w:overflowPunct w:val="0"/>
                    <w:autoSpaceDE w:val="0"/>
                    <w:autoSpaceDN w:val="0"/>
                    <w:adjustRightInd w:val="0"/>
                    <w:spacing w:after="4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93BB0" w:rsidRPr="00193BB0">
                    <w:rPr>
                      <w:rFonts w:ascii="Times New Roman" w:eastAsia="Times New Roman" w:hAnsi="Times New Roman" w:cs="Times New Roman"/>
                      <w:b/>
                      <w:bCs/>
                      <w:sz w:val="24"/>
                      <w:szCs w:val="24"/>
                    </w:rPr>
                    <w:t>III.DEFINITIONS</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In order to understand the correct application of the statute in question, we must first define the terms used in connection with this point of law.As will be shown, many terms used today do not, in their legal context, mean what we assume they mean, thus resulting in the misapplication of statutes in the instant case.</w:t>
                  </w:r>
                </w:p>
                <w:p w:rsidR="00193BB0" w:rsidRPr="00193BB0" w:rsidRDefault="00193BB0" w:rsidP="00193BB0">
                  <w:pPr>
                    <w:tabs>
                      <w:tab w:val="left" w:pos="720"/>
                    </w:tabs>
                    <w:overflowPunct w:val="0"/>
                    <w:autoSpaceDE w:val="0"/>
                    <w:autoSpaceDN w:val="0"/>
                    <w:adjustRightInd w:val="0"/>
                    <w:spacing w:after="240"/>
                    <w:jc w:val="center"/>
                    <w:rPr>
                      <w:rFonts w:ascii="Times New Roman" w:eastAsia="Times New Roman" w:hAnsi="Times New Roman" w:cs="Times New Roman"/>
                      <w:sz w:val="24"/>
                      <w:szCs w:val="24"/>
                    </w:rPr>
                  </w:pPr>
                  <w:r w:rsidRPr="00193BB0">
                    <w:rPr>
                      <w:rFonts w:ascii="Times New Roman" w:eastAsia="Times New Roman" w:hAnsi="Times New Roman" w:cs="Times New Roman"/>
                      <w:b/>
                      <w:bCs/>
                      <w:sz w:val="24"/>
                      <w:szCs w:val="24"/>
                    </w:rPr>
                    <w:t>AUTOMOBILE AND MOTOR VEHICLE</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There is a clear distinction between an automobile and a motor vehicle. An automobile has been defined as:</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“The word ‘automobile’ connotes a pleasure vehicle designed for the transportation of persons on highways.”</w:t>
                  </w:r>
                  <w:r w:rsidRPr="00193BB0">
                    <w:rPr>
                      <w:rFonts w:ascii="Times New Roman" w:eastAsia="Times New Roman" w:hAnsi="Times New Roman" w:cs="Times New Roman"/>
                      <w:i/>
                      <w:iCs/>
                      <w:color w:val="FF0000"/>
                    </w:rPr>
                    <w:t>American Mutual Liability Ins. Co., vs. Chaput</w:t>
                  </w:r>
                  <w:r w:rsidRPr="00193BB0">
                    <w:rPr>
                      <w:rFonts w:ascii="Times New Roman" w:eastAsia="Times New Roman" w:hAnsi="Times New Roman" w:cs="Times New Roman"/>
                    </w:rPr>
                    <w:t>,60 A. 2d 118, 120; 95 NH 200.</w:t>
                  </w:r>
                </w:p>
                <w:p w:rsidR="00193BB0" w:rsidRPr="00193BB0" w:rsidRDefault="00193BB0" w:rsidP="00193BB0">
                  <w:pPr>
                    <w:tabs>
                      <w:tab w:val="left" w:pos="720"/>
                    </w:tabs>
                    <w:overflowPunct w:val="0"/>
                    <w:autoSpaceDE w:val="0"/>
                    <w:autoSpaceDN w:val="0"/>
                    <w:adjustRightInd w:val="0"/>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While the distinction is made clear between the two as the courts have stated:</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lastRenderedPageBreak/>
                    <w:t>“A motor vehicle or automobile for hire is a motor vehicle, other than an automobile stage, used for the transportation of persons for which remuneration is received.”</w:t>
                  </w:r>
                  <w:r w:rsidRPr="00193BB0">
                    <w:rPr>
                      <w:rFonts w:ascii="Times New Roman" w:eastAsia="Times New Roman" w:hAnsi="Times New Roman" w:cs="Times New Roman"/>
                      <w:i/>
                      <w:iCs/>
                      <w:color w:val="FF0000"/>
                    </w:rPr>
                    <w:t>International Motor Transit Co. vs. Seattle'</w:t>
                  </w:r>
                  <w:r w:rsidRPr="00193BB0">
                    <w:rPr>
                      <w:rFonts w:ascii="Times New Roman" w:eastAsia="Times New Roman" w:hAnsi="Times New Roman" w:cs="Times New Roman"/>
                    </w:rPr>
                    <w:t>251 P. 120.</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The term ‘motor vehicle’ is different and broader than the word ‘automobile’.”</w:t>
                  </w:r>
                  <w:r w:rsidRPr="00193BB0">
                    <w:rPr>
                      <w:rFonts w:ascii="Times New Roman" w:eastAsia="Times New Roman" w:hAnsi="Times New Roman" w:cs="Times New Roman"/>
                      <w:i/>
                      <w:iCs/>
                      <w:color w:val="FF0000"/>
                    </w:rPr>
                    <w:t>City of Dayton vs. DeBrosse</w:t>
                  </w:r>
                  <w:r w:rsidRPr="00193BB0">
                    <w:rPr>
                      <w:rFonts w:ascii="Times New Roman" w:eastAsia="Times New Roman" w:hAnsi="Times New Roman" w:cs="Times New Roman"/>
                    </w:rPr>
                    <w:t>, 23 N.E. 2d 647, 650; 62 Ohio App. 232.</w:t>
                  </w:r>
                </w:p>
                <w:p w:rsidR="00193BB0" w:rsidRPr="00193BB0" w:rsidRDefault="00193BB0" w:rsidP="00193BB0">
                  <w:pPr>
                    <w:overflowPunct w:val="0"/>
                    <w:autoSpaceDE w:val="0"/>
                    <w:autoSpaceDN w:val="0"/>
                    <w:adjustRightInd w:val="0"/>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The distinction is made very clear in United State Code, Title 18, §31:</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 xml:space="preserve">“Motor vehicle” means every description or other contrivance propelled or drawn by mechanical power and </w:t>
                  </w:r>
                  <w:r w:rsidRPr="00193BB0">
                    <w:rPr>
                      <w:rFonts w:ascii="Times New Roman" w:eastAsia="Times New Roman" w:hAnsi="Times New Roman" w:cs="Times New Roman"/>
                      <w:i/>
                      <w:iCs/>
                    </w:rPr>
                    <w:t>used for commercial purposes</w:t>
                  </w:r>
                  <w:r w:rsidRPr="00193BB0">
                    <w:rPr>
                      <w:rFonts w:ascii="Times New Roman" w:eastAsia="Times New Roman" w:hAnsi="Times New Roman" w:cs="Times New Roman"/>
                    </w:rPr>
                    <w:t xml:space="preserve"> onthe highways in the transportation of passengers, or passengers and property.</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w:t>
                  </w:r>
                  <w:r w:rsidRPr="00193BB0">
                    <w:rPr>
                      <w:rFonts w:ascii="Times New Roman" w:eastAsia="Times New Roman" w:hAnsi="Times New Roman" w:cs="Times New Roman"/>
                      <w:i/>
                      <w:iCs/>
                    </w:rPr>
                    <w:t>Used for commercial purposes</w:t>
                  </w:r>
                  <w:r w:rsidRPr="00193BB0">
                    <w:rPr>
                      <w:rFonts w:ascii="Times New Roman" w:eastAsia="Times New Roman" w:hAnsi="Times New Roman" w:cs="Times New Roman"/>
                    </w:rPr>
                    <w:t>”means the carriage of persons or property for any fare, fee, rate, charge or other considerations, or directly or indirectly in connection with any business, or other undertaking intended for profit.</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Clearly, an automobile is private property in use for private purposes, while a motor vehicle is a machine, which </w:t>
                  </w:r>
                  <w:r w:rsidRPr="00193BB0">
                    <w:rPr>
                      <w:rFonts w:ascii="Times New Roman" w:eastAsia="Times New Roman" w:hAnsi="Times New Roman" w:cs="Times New Roman"/>
                      <w:i/>
                      <w:iCs/>
                      <w:sz w:val="24"/>
                      <w:szCs w:val="24"/>
                    </w:rPr>
                    <w:t xml:space="preserve">may be </w:t>
                  </w:r>
                  <w:r w:rsidRPr="00193BB0">
                    <w:rPr>
                      <w:rFonts w:ascii="Times New Roman" w:eastAsia="Times New Roman" w:hAnsi="Times New Roman" w:cs="Times New Roman"/>
                      <w:sz w:val="24"/>
                      <w:szCs w:val="24"/>
                    </w:rPr>
                    <w:t>used upon the highways for trade, commerce, or hire.</w:t>
                  </w:r>
                </w:p>
                <w:p w:rsidR="00193BB0" w:rsidRPr="00193BB0" w:rsidRDefault="00193BB0" w:rsidP="00193BB0">
                  <w:pPr>
                    <w:tabs>
                      <w:tab w:val="left" w:pos="720"/>
                    </w:tabs>
                    <w:overflowPunct w:val="0"/>
                    <w:autoSpaceDE w:val="0"/>
                    <w:autoSpaceDN w:val="0"/>
                    <w:adjustRightInd w:val="0"/>
                    <w:spacing w:after="240"/>
                    <w:jc w:val="center"/>
                    <w:rPr>
                      <w:rFonts w:ascii="Times New Roman" w:eastAsia="Times New Roman" w:hAnsi="Times New Roman" w:cs="Times New Roman"/>
                      <w:sz w:val="24"/>
                      <w:szCs w:val="24"/>
                    </w:rPr>
                  </w:pPr>
                  <w:r w:rsidRPr="00193BB0">
                    <w:rPr>
                      <w:rFonts w:ascii="Times New Roman" w:eastAsia="Times New Roman" w:hAnsi="Times New Roman" w:cs="Times New Roman"/>
                      <w:b/>
                      <w:bCs/>
                      <w:sz w:val="24"/>
                      <w:szCs w:val="24"/>
                    </w:rPr>
                    <w:t>TRAVEL</w:t>
                  </w:r>
                </w:p>
                <w:p w:rsidR="00193BB0" w:rsidRPr="00193BB0" w:rsidRDefault="00193BB0" w:rsidP="00193BB0">
                  <w:pPr>
                    <w:tabs>
                      <w:tab w:val="left" w:pos="720"/>
                    </w:tabs>
                    <w:overflowPunct w:val="0"/>
                    <w:autoSpaceDE w:val="0"/>
                    <w:autoSpaceDN w:val="0"/>
                    <w:adjustRightInd w:val="0"/>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The term “travel” is a significant term and is defined as:</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 xml:space="preserve">“The term ‘travel’ and ‘traveler’ are usually construed in their broad and general sense...so as to include all those who rightfully use the highways viatically (when being reimbursed for expenses) </w:t>
                  </w:r>
                  <w:r w:rsidRPr="00193BB0">
                    <w:rPr>
                      <w:rFonts w:ascii="Times New Roman" w:eastAsia="Times New Roman" w:hAnsi="Times New Roman" w:cs="Times New Roman"/>
                      <w:i/>
                      <w:iCs/>
                    </w:rPr>
                    <w:t xml:space="preserve">and </w:t>
                  </w:r>
                  <w:r w:rsidRPr="00193BB0">
                    <w:rPr>
                      <w:rFonts w:ascii="Times New Roman" w:eastAsia="Times New Roman" w:hAnsi="Times New Roman" w:cs="Times New Roman"/>
                    </w:rPr>
                    <w:t xml:space="preserve">who have occasion to pass over them for the purpose of business, convenience, or pleasure.” [Emphasis added] </w:t>
                  </w:r>
                  <w:r w:rsidRPr="00193BB0">
                    <w:rPr>
                      <w:rFonts w:ascii="Times New Roman" w:eastAsia="Times New Roman" w:hAnsi="Times New Roman" w:cs="Times New Roman"/>
                      <w:color w:val="FF0000"/>
                    </w:rPr>
                    <w:t>25 Am. Jur. (1st) Highways, Sect. 427, p.717.</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“Traveler-- One who passes from place to place, whether for pleasure, instruction, business, or health.”</w:t>
                  </w:r>
                  <w:r w:rsidRPr="00193BB0">
                    <w:rPr>
                      <w:rFonts w:ascii="Times New Roman" w:eastAsia="Times New Roman" w:hAnsi="Times New Roman" w:cs="Times New Roman"/>
                      <w:i/>
                      <w:iCs/>
                      <w:color w:val="FF0000"/>
                    </w:rPr>
                    <w:t>Locket vs. State</w:t>
                  </w:r>
                  <w:r w:rsidRPr="00193BB0">
                    <w:rPr>
                      <w:rFonts w:ascii="Times New Roman" w:eastAsia="Times New Roman" w:hAnsi="Times New Roman" w:cs="Times New Roman"/>
                    </w:rPr>
                    <w:t>,</w:t>
                  </w:r>
                  <w:r w:rsidRPr="00193BB0">
                    <w:rPr>
                      <w:rFonts w:ascii="Times New Roman" w:eastAsia="Times New Roman" w:hAnsi="Times New Roman" w:cs="Times New Roman"/>
                      <w:i/>
                      <w:iCs/>
                    </w:rPr>
                    <w:t xml:space="preserve"> 47 </w:t>
                  </w:r>
                  <w:r w:rsidRPr="00193BB0">
                    <w:rPr>
                      <w:rFonts w:ascii="Times New Roman" w:eastAsia="Times New Roman" w:hAnsi="Times New Roman" w:cs="Times New Roman"/>
                    </w:rPr>
                    <w:t>Ala. 45; Bouvier’s Law Dictionary, 1914 ed., p. 3309.</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 xml:space="preserve">“Travel -- To journey or to pass through or over; as a country district, road, etc.To go from one place to another, whether on foot, or horseback, or in any conveyance as a train, an automobile, carriage, ship, or aircraft; make a journey.” </w:t>
                  </w:r>
                  <w:r w:rsidRPr="00193BB0">
                    <w:rPr>
                      <w:rFonts w:ascii="Times New Roman" w:eastAsia="Times New Roman" w:hAnsi="Times New Roman" w:cs="Times New Roman"/>
                      <w:color w:val="FF0000"/>
                    </w:rPr>
                    <w:t>Century Dictionary, p. 2034.</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Therefore, the term “travel” or “traveler” refers to one who uses a conveyance to go from one place to another and included all those who use the highways as a matter of Right. Notice that in all these definitions the phrase “for hire” never occurs.This term “travel” or “traveler” implies by definition one who uses the road as a means to move from one place to another.</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Therefore, one who uses the road in the ordinary course of life and business for the purpose of travel and transportation is a traveler.</w:t>
                  </w:r>
                </w:p>
                <w:p w:rsidR="00193BB0" w:rsidRPr="00193BB0" w:rsidRDefault="00193BB0" w:rsidP="00193BB0">
                  <w:pPr>
                    <w:tabs>
                      <w:tab w:val="left" w:pos="720"/>
                    </w:tabs>
                    <w:overflowPunct w:val="0"/>
                    <w:autoSpaceDE w:val="0"/>
                    <w:autoSpaceDN w:val="0"/>
                    <w:adjustRightInd w:val="0"/>
                    <w:spacing w:after="240"/>
                    <w:jc w:val="center"/>
                    <w:rPr>
                      <w:rFonts w:ascii="Times New Roman" w:eastAsia="Times New Roman" w:hAnsi="Times New Roman" w:cs="Times New Roman"/>
                      <w:sz w:val="24"/>
                      <w:szCs w:val="24"/>
                    </w:rPr>
                  </w:pPr>
                  <w:r w:rsidRPr="00193BB0">
                    <w:rPr>
                      <w:rFonts w:ascii="Times New Roman" w:eastAsia="Times New Roman" w:hAnsi="Times New Roman" w:cs="Times New Roman"/>
                      <w:b/>
                      <w:bCs/>
                      <w:sz w:val="24"/>
                      <w:szCs w:val="24"/>
                    </w:rPr>
                    <w:t>DRIVER</w:t>
                  </w:r>
                </w:p>
                <w:p w:rsidR="00193BB0" w:rsidRPr="00193BB0" w:rsidRDefault="00193BB0" w:rsidP="00193BB0">
                  <w:pPr>
                    <w:tabs>
                      <w:tab w:val="left" w:pos="720"/>
                    </w:tabs>
                    <w:overflowPunct w:val="0"/>
                    <w:autoSpaceDE w:val="0"/>
                    <w:autoSpaceDN w:val="0"/>
                    <w:adjustRightInd w:val="0"/>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The term “driver” in contradistinction to “traveler” is defined as:</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 xml:space="preserve">“Driver -- One employed in conducting a coach, carriage, wagon, or other vehicle...”Bouvier’s Law </w:t>
                  </w:r>
                  <w:r w:rsidRPr="00193BB0">
                    <w:rPr>
                      <w:rFonts w:ascii="Times New Roman" w:eastAsia="Times New Roman" w:hAnsi="Times New Roman" w:cs="Times New Roman"/>
                    </w:rPr>
                    <w:lastRenderedPageBreak/>
                    <w:t>Dictionary, 1914 ed., p. 940.</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Notice that this definition includes one who is “employed” in conducting a vehicle.It should be self-evident that this person could not be “traveling” on a journey, but is using the road as a place in the conduct of business.</w:t>
                  </w:r>
                </w:p>
                <w:p w:rsidR="00193BB0" w:rsidRPr="00193BB0" w:rsidRDefault="00193BB0" w:rsidP="00193BB0">
                  <w:pPr>
                    <w:tabs>
                      <w:tab w:val="left" w:pos="720"/>
                    </w:tabs>
                    <w:overflowPunct w:val="0"/>
                    <w:autoSpaceDE w:val="0"/>
                    <w:autoSpaceDN w:val="0"/>
                    <w:adjustRightInd w:val="0"/>
                    <w:spacing w:after="240"/>
                    <w:jc w:val="center"/>
                    <w:rPr>
                      <w:rFonts w:ascii="Times New Roman" w:eastAsia="Times New Roman" w:hAnsi="Times New Roman" w:cs="Times New Roman"/>
                      <w:sz w:val="24"/>
                      <w:szCs w:val="24"/>
                    </w:rPr>
                  </w:pPr>
                  <w:r w:rsidRPr="00193BB0">
                    <w:rPr>
                      <w:rFonts w:ascii="Times New Roman" w:eastAsia="Times New Roman" w:hAnsi="Times New Roman" w:cs="Times New Roman"/>
                      <w:b/>
                      <w:bCs/>
                      <w:sz w:val="24"/>
                      <w:szCs w:val="24"/>
                    </w:rPr>
                    <w:t>OPERATOR</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Today we assume that a “traveler” is a “driver,” and a “driver” is an “operator.”However, this is not the case.</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i/>
                      <w:iCs/>
                    </w:rPr>
                  </w:pPr>
                  <w:r w:rsidRPr="00193BB0">
                    <w:rPr>
                      <w:rFonts w:ascii="Times New Roman" w:eastAsia="Times New Roman" w:hAnsi="Times New Roman" w:cs="Times New Roman"/>
                    </w:rPr>
                    <w:t>“It will be observed from the language of the ordinance that a distinction is to be drawn between the terms ‘operator’ and ‘driver’; the ‘operator’ of the service car being the person who is licensed to have the car on the streets in the business of carrying passengers for hire; while the 'driver' is the one who actually drives the car. However, in the actual prosecution of business, it was possible for the same person to be both ‘operator’ and ‘driver’.”</w:t>
                  </w:r>
                  <w:r w:rsidRPr="00193BB0">
                    <w:rPr>
                      <w:rFonts w:ascii="Times New Roman" w:eastAsia="Times New Roman" w:hAnsi="Times New Roman" w:cs="Times New Roman"/>
                      <w:i/>
                      <w:iCs/>
                      <w:color w:val="FF0000"/>
                    </w:rPr>
                    <w:t>Newbill vs. Union Indemnity Co</w:t>
                  </w:r>
                  <w:r w:rsidRPr="00193BB0">
                    <w:rPr>
                      <w:rFonts w:ascii="Times New Roman" w:eastAsia="Times New Roman" w:hAnsi="Times New Roman" w:cs="Times New Roman"/>
                      <w:i/>
                      <w:iCs/>
                    </w:rPr>
                    <w:t>.</w:t>
                  </w:r>
                  <w:r w:rsidRPr="00193BB0">
                    <w:rPr>
                      <w:rFonts w:ascii="Times New Roman" w:eastAsia="Times New Roman" w:hAnsi="Times New Roman" w:cs="Times New Roman"/>
                    </w:rPr>
                    <w:t>,60 S.E. 2d 658.</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To further clarify the definition of an “operator” the court observed that this was a vehicle “for hire” and that it was in the business of carrying passengers. This definition would seem to describe a person who is using the road as a place of business, or in other words, a person engaged in the “privilege” of using the road for gain.</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This definition then is a further clarification of the distinction mentioned earlier and therefore:</w:t>
                  </w:r>
                </w:p>
                <w:p w:rsidR="00193BB0" w:rsidRPr="00193BB0" w:rsidRDefault="00193BB0" w:rsidP="00193BB0">
                  <w:pPr>
                    <w:numPr>
                      <w:ilvl w:val="0"/>
                      <w:numId w:val="5"/>
                    </w:numPr>
                    <w:tabs>
                      <w:tab w:val="left" w:pos="720"/>
                    </w:tabs>
                    <w:overflowPunct w:val="0"/>
                    <w:autoSpaceDE w:val="0"/>
                    <w:autoSpaceDN w:val="0"/>
                    <w:adjustRightInd w:val="0"/>
                    <w:spacing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1.</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sz w:val="24"/>
                      <w:szCs w:val="24"/>
                    </w:rPr>
                    <w:t>Traveling upon and transporting one's property upon the public roads as a matter of Right meets the definition of a traveler.</w:t>
                  </w:r>
                </w:p>
                <w:p w:rsidR="00193BB0" w:rsidRPr="00193BB0" w:rsidRDefault="00193BB0" w:rsidP="00193BB0">
                  <w:pPr>
                    <w:numPr>
                      <w:ilvl w:val="0"/>
                      <w:numId w:val="6"/>
                    </w:numPr>
                    <w:tabs>
                      <w:tab w:val="left" w:pos="720"/>
                    </w:tabs>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2.</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sz w:val="24"/>
                      <w:szCs w:val="24"/>
                    </w:rPr>
                    <w:t>Using the road as a place of business as a matter of privilege meets the definition of a driver or an operator or both.</w:t>
                  </w:r>
                </w:p>
                <w:p w:rsidR="00193BB0" w:rsidRPr="00193BB0" w:rsidRDefault="00193BB0" w:rsidP="00193BB0">
                  <w:pPr>
                    <w:tabs>
                      <w:tab w:val="left" w:pos="720"/>
                    </w:tabs>
                    <w:overflowPunct w:val="0"/>
                    <w:autoSpaceDE w:val="0"/>
                    <w:autoSpaceDN w:val="0"/>
                    <w:adjustRightInd w:val="0"/>
                    <w:spacing w:after="240"/>
                    <w:jc w:val="center"/>
                    <w:rPr>
                      <w:rFonts w:ascii="Times New Roman" w:eastAsia="Times New Roman" w:hAnsi="Times New Roman" w:cs="Times New Roman"/>
                      <w:sz w:val="24"/>
                      <w:szCs w:val="24"/>
                    </w:rPr>
                  </w:pPr>
                  <w:r w:rsidRPr="00193BB0">
                    <w:rPr>
                      <w:rFonts w:ascii="Times New Roman" w:eastAsia="Times New Roman" w:hAnsi="Times New Roman" w:cs="Times New Roman"/>
                      <w:b/>
                      <w:bCs/>
                      <w:sz w:val="24"/>
                      <w:szCs w:val="24"/>
                    </w:rPr>
                    <w:t>TRAFFIC</w:t>
                  </w:r>
                </w:p>
                <w:p w:rsidR="00193BB0" w:rsidRPr="00193BB0" w:rsidRDefault="00193BB0" w:rsidP="00193BB0">
                  <w:pPr>
                    <w:overflowPunct w:val="0"/>
                    <w:autoSpaceDE w:val="0"/>
                    <w:autoSpaceDN w:val="0"/>
                    <w:adjustRightInd w:val="0"/>
                    <w:spacing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Having defined the terms “automobile,” “motor vehicle,” “traveler,” “driver,” and “operator,” the next term to define is “traffic”:</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 xml:space="preserve">“...traffic thereon is to some extent destructive, therefore, the prevention of unnecessary duplication of auto transportation service will lengthen the life of the highways or reduce the cost of maintenance, the revenue derived by the state...will also tend toward the public welfare by producing at the expense of those operating for private gain, some small part of the cost of repairing the wear </w:t>
                  </w:r>
                  <w:r w:rsidRPr="00193BB0">
                    <w:rPr>
                      <w:rFonts w:ascii="Times New Roman" w:eastAsia="Times New Roman" w:hAnsi="Times New Roman" w:cs="Times New Roman"/>
                      <w:i/>
                      <w:iCs/>
                      <w:color w:val="FF0000"/>
                    </w:rPr>
                    <w:t>Northern Pacific R.R. Co. vs. Schoenfeldt</w:t>
                  </w:r>
                  <w:r w:rsidRPr="00193BB0">
                    <w:rPr>
                      <w:rFonts w:ascii="Times New Roman" w:eastAsia="Times New Roman" w:hAnsi="Times New Roman" w:cs="Times New Roman"/>
                      <w:color w:val="FF0000"/>
                    </w:rPr>
                    <w:t>,</w:t>
                  </w:r>
                  <w:r w:rsidRPr="00193BB0">
                    <w:rPr>
                      <w:rFonts w:ascii="Times New Roman" w:eastAsia="Times New Roman" w:hAnsi="Times New Roman" w:cs="Times New Roman"/>
                    </w:rPr>
                    <w:t>213 P. 26.</w:t>
                  </w:r>
                </w:p>
                <w:p w:rsidR="00193BB0" w:rsidRPr="00193BB0" w:rsidRDefault="00193BB0" w:rsidP="00193BB0">
                  <w:pPr>
                    <w:tabs>
                      <w:tab w:val="left" w:pos="720"/>
                    </w:tabs>
                    <w:overflowPunct w:val="0"/>
                    <w:autoSpaceDE w:val="0"/>
                    <w:autoSpaceDN w:val="0"/>
                    <w:adjustRightInd w:val="0"/>
                    <w:spacing w:after="240"/>
                    <w:jc w:val="both"/>
                    <w:rPr>
                      <w:rFonts w:ascii="Times New Roman" w:eastAsia="Times New Roman" w:hAnsi="Times New Roman" w:cs="Times New Roman"/>
                      <w:sz w:val="24"/>
                      <w:szCs w:val="24"/>
                    </w:rPr>
                  </w:pPr>
                  <w:r w:rsidRPr="00193BB0">
                    <w:rPr>
                      <w:rFonts w:ascii="Times New Roman" w:eastAsia="Times New Roman" w:hAnsi="Times New Roman" w:cs="Times New Roman"/>
                      <w:b/>
                      <w:bCs/>
                      <w:sz w:val="24"/>
                      <w:szCs w:val="24"/>
                    </w:rPr>
                    <w:t>Note</w:t>
                  </w:r>
                  <w:r w:rsidRPr="00193BB0">
                    <w:rPr>
                      <w:rFonts w:ascii="Times New Roman" w:eastAsia="Times New Roman" w:hAnsi="Times New Roman" w:cs="Times New Roman"/>
                      <w:sz w:val="24"/>
                      <w:szCs w:val="24"/>
                    </w:rPr>
                    <w:t>: In the above, Justice Tolman expounded upon the key of raising revenue by taxing the “privilege” to use the public roads “at the expense of those operating for gain.”</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In this case, the word “traffic” is used in conjunction with the unnecessary Auto Transportation Service, or in other words, “vehicles for hire.”The word “traffic” is another word, which is to be strictly construed to the conducting of business.</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lastRenderedPageBreak/>
                    <w:t>“Traffic-- Commerce, trade, sale or exchange of merchandise, bills, money, or the like. The passing of goods and commodities from one person to another for an equivalent in goods or money...” Bouvier’s Law Dictionary, 1914 ed., p. 3307.</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Here again, notice that this definition refers to one “conducting business.”No mention is made of one who is traveling in his automobile.This definition is of one who is engaged in the passing of a commodity or goods in exchange for money, i.e. vehicles for hire. Furthermore, the word “traffic” and “travel” must have different meanings, which the counts recognize.The difference is recognized in </w:t>
                  </w:r>
                  <w:r w:rsidRPr="00193BB0">
                    <w:rPr>
                      <w:rFonts w:ascii="Times New Roman" w:eastAsia="Times New Roman" w:hAnsi="Times New Roman" w:cs="Times New Roman"/>
                      <w:i/>
                      <w:iCs/>
                      <w:sz w:val="24"/>
                      <w:szCs w:val="24"/>
                    </w:rPr>
                    <w:t>Ex Parte Dickey</w:t>
                  </w:r>
                  <w:r w:rsidRPr="00193BB0">
                    <w:rPr>
                      <w:rFonts w:ascii="Times New Roman" w:eastAsia="Times New Roman" w:hAnsi="Times New Roman" w:cs="Times New Roman"/>
                      <w:sz w:val="24"/>
                      <w:szCs w:val="24"/>
                    </w:rPr>
                    <w:t>,supra:</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“...In addition to this, cabs, hackney coaches, omnibuses, taxicabs, and hacks, when unnecessarily numerous, interfere with the ordinary traffic and travel and obstruct them.”</w:t>
                  </w:r>
                </w:p>
                <w:p w:rsidR="00193BB0" w:rsidRPr="00193BB0" w:rsidRDefault="00193BB0" w:rsidP="00193BB0">
                  <w:pPr>
                    <w:overflowPunct w:val="0"/>
                    <w:autoSpaceDE w:val="0"/>
                    <w:autoSpaceDN w:val="0"/>
                    <w:adjustRightInd w:val="0"/>
                    <w:spacing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The court, by using both terms, signified its recognition of a distinction between the two.But, what was the distinction?We have already defined both terms, now to nail the matter down:</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 xml:space="preserve">“The word ‘traffic’ is manifestly used here in secondary sense, and has reference to the business of transportation rather than to its primary meaning of interchange of commodities.” </w:t>
                  </w:r>
                  <w:r w:rsidRPr="00193BB0">
                    <w:rPr>
                      <w:rFonts w:ascii="Times New Roman" w:eastAsia="Times New Roman" w:hAnsi="Times New Roman" w:cs="Times New Roman"/>
                      <w:i/>
                      <w:iCs/>
                    </w:rPr>
                    <w:t>Allen vs. City of Bellingham</w:t>
                  </w:r>
                  <w:r w:rsidRPr="00193BB0">
                    <w:rPr>
                      <w:rFonts w:ascii="Times New Roman" w:eastAsia="Times New Roman" w:hAnsi="Times New Roman" w:cs="Times New Roman"/>
                    </w:rPr>
                    <w:t>,163 P. 18 (1917).</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Here the Supreme Court of the State of Washington has defined the word “traffic” (in either its primary or secondary sense) in reference to business, and </w:t>
                  </w:r>
                  <w:r w:rsidRPr="00193BB0">
                    <w:rPr>
                      <w:rFonts w:ascii="Times New Roman" w:eastAsia="Times New Roman" w:hAnsi="Times New Roman" w:cs="Times New Roman"/>
                      <w:i/>
                      <w:iCs/>
                      <w:sz w:val="24"/>
                      <w:szCs w:val="24"/>
                    </w:rPr>
                    <w:t>not to mere travel</w:t>
                  </w:r>
                  <w:r w:rsidRPr="00193BB0">
                    <w:rPr>
                      <w:rFonts w:ascii="Times New Roman" w:eastAsia="Times New Roman" w:hAnsi="Times New Roman" w:cs="Times New Roman"/>
                      <w:sz w:val="24"/>
                      <w:szCs w:val="24"/>
                    </w:rPr>
                    <w:t xml:space="preserve">!So it is clear that the term “traffic” is business related and therefore, it is a “privilege.”The net result being that “traffic” is brought under the (police) power of the legislature.The term has no application to one who is not using the roads as source of income or a place of business. </w:t>
                  </w:r>
                </w:p>
                <w:p w:rsidR="00193BB0" w:rsidRPr="00193BB0" w:rsidRDefault="00193BB0" w:rsidP="00193BB0">
                  <w:pPr>
                    <w:tabs>
                      <w:tab w:val="left" w:pos="720"/>
                    </w:tabs>
                    <w:overflowPunct w:val="0"/>
                    <w:autoSpaceDE w:val="0"/>
                    <w:autoSpaceDN w:val="0"/>
                    <w:adjustRightInd w:val="0"/>
                    <w:spacing w:after="240"/>
                    <w:jc w:val="center"/>
                    <w:rPr>
                      <w:rFonts w:ascii="Times New Roman" w:eastAsia="Times New Roman" w:hAnsi="Times New Roman" w:cs="Times New Roman"/>
                      <w:sz w:val="24"/>
                      <w:szCs w:val="24"/>
                    </w:rPr>
                  </w:pPr>
                  <w:r w:rsidRPr="00193BB0">
                    <w:rPr>
                      <w:rFonts w:ascii="Times New Roman" w:eastAsia="Times New Roman" w:hAnsi="Times New Roman" w:cs="Times New Roman"/>
                      <w:b/>
                      <w:bCs/>
                      <w:sz w:val="24"/>
                      <w:szCs w:val="24"/>
                    </w:rPr>
                    <w:t>LICENSE</w:t>
                  </w:r>
                </w:p>
                <w:p w:rsidR="00193BB0" w:rsidRPr="00193BB0" w:rsidRDefault="00193BB0" w:rsidP="00193BB0">
                  <w:pPr>
                    <w:overflowPunct w:val="0"/>
                    <w:autoSpaceDE w:val="0"/>
                    <w:autoSpaceDN w:val="0"/>
                    <w:adjustRightInd w:val="0"/>
                    <w:spacing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It seems only proper to define the word license,” as the definition of this word will be extremely important in understanding the statutes as they are properly applied:</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“The permission, by competent authority to do an act which without permission, would be illegal, a trespass, or a tort.”</w:t>
                  </w:r>
                  <w:r w:rsidRPr="00193BB0">
                    <w:rPr>
                      <w:rFonts w:ascii="Times New Roman" w:eastAsia="Times New Roman" w:hAnsi="Times New Roman" w:cs="Times New Roman"/>
                      <w:i/>
                      <w:iCs/>
                      <w:color w:val="FF0000"/>
                    </w:rPr>
                    <w:t>People vs. Henderson</w:t>
                  </w:r>
                  <w:r w:rsidRPr="00193BB0">
                    <w:rPr>
                      <w:rFonts w:ascii="Times New Roman" w:eastAsia="Times New Roman" w:hAnsi="Times New Roman" w:cs="Times New Roman"/>
                    </w:rPr>
                    <w:t>,2l8 N.W. 2d 2, 4.</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“Leave to do a thing which licensor could prevent.”</w:t>
                  </w:r>
                  <w:r w:rsidRPr="00193BB0">
                    <w:rPr>
                      <w:rFonts w:ascii="Times New Roman" w:eastAsia="Times New Roman" w:hAnsi="Times New Roman" w:cs="Times New Roman"/>
                      <w:i/>
                      <w:iCs/>
                      <w:color w:val="FF0000"/>
                    </w:rPr>
                    <w:t>Western Electric Co. vs. Pacent Reproducer Corp</w:t>
                  </w:r>
                  <w:r w:rsidRPr="00193BB0">
                    <w:rPr>
                      <w:rFonts w:ascii="Times New Roman" w:eastAsia="Times New Roman" w:hAnsi="Times New Roman" w:cs="Times New Roman"/>
                      <w:i/>
                      <w:iCs/>
                    </w:rPr>
                    <w:t>.</w:t>
                  </w:r>
                  <w:r w:rsidRPr="00193BB0">
                    <w:rPr>
                      <w:rFonts w:ascii="Times New Roman" w:eastAsia="Times New Roman" w:hAnsi="Times New Roman" w:cs="Times New Roman"/>
                    </w:rPr>
                    <w:t>, 42F. 2d 116,118.</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In order for these two definitions to apply in this case, the state would have to prove the position that the exercise of a Constitutional Right to use the public roads in the ordinary course of life and business is illegal, a trespass, or a tort, which the state could then regulate or prevent. This position, however, would raise constitutional questions, as this position would be diametrically opposed to fundamental constitutional law. (See “Conversion of a Right to a Crime,” infra.)</w:t>
                  </w:r>
                </w:p>
                <w:p w:rsidR="00193BB0" w:rsidRPr="00193BB0" w:rsidRDefault="00193BB0" w:rsidP="00193BB0">
                  <w:pPr>
                    <w:tabs>
                      <w:tab w:val="left" w:pos="720"/>
                    </w:tabs>
                    <w:overflowPunct w:val="0"/>
                    <w:autoSpaceDE w:val="0"/>
                    <w:autoSpaceDN w:val="0"/>
                    <w:adjustRightInd w:val="0"/>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In the instant case, the proper definition of a “license” is:</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lastRenderedPageBreak/>
                    <w:t xml:space="preserve">“a permit, granted by an appropriate governmental body, generally for consideration, to a person, firm, or corporation, </w:t>
                  </w:r>
                  <w:r w:rsidRPr="00193BB0">
                    <w:rPr>
                      <w:rFonts w:ascii="Times New Roman" w:eastAsia="Times New Roman" w:hAnsi="Times New Roman" w:cs="Times New Roman"/>
                      <w:i/>
                      <w:iCs/>
                    </w:rPr>
                    <w:t xml:space="preserve">to pursue some occupation or to carry on some business which is subject to regulation </w:t>
                  </w:r>
                  <w:r w:rsidRPr="00193BB0">
                    <w:rPr>
                      <w:rFonts w:ascii="Times New Roman" w:eastAsia="Times New Roman" w:hAnsi="Times New Roman" w:cs="Times New Roman"/>
                    </w:rPr>
                    <w:t xml:space="preserve">under the police power.” [emphasis added] </w:t>
                  </w:r>
                  <w:r w:rsidRPr="00193BB0">
                    <w:rPr>
                      <w:rFonts w:ascii="Times New Roman" w:eastAsia="Times New Roman" w:hAnsi="Times New Roman" w:cs="Times New Roman"/>
                      <w:i/>
                      <w:iCs/>
                      <w:color w:val="FF0000"/>
                    </w:rPr>
                    <w:t>Rosenblatt vs. California State Board of Pharmacy</w:t>
                  </w:r>
                  <w:r w:rsidRPr="00193BB0">
                    <w:rPr>
                      <w:rFonts w:ascii="Times New Roman" w:eastAsia="Times New Roman" w:hAnsi="Times New Roman" w:cs="Times New Roman"/>
                    </w:rPr>
                    <w:t>,158 P. 2d 199, 203.</w:t>
                  </w:r>
                </w:p>
                <w:p w:rsidR="00193BB0" w:rsidRPr="00193BB0" w:rsidRDefault="00193BB0" w:rsidP="00193BB0">
                  <w:pPr>
                    <w:tabs>
                      <w:tab w:val="left" w:pos="600"/>
                    </w:tabs>
                    <w:overflowPunct w:val="0"/>
                    <w:autoSpaceDE w:val="0"/>
                    <w:autoSpaceDN w:val="0"/>
                    <w:adjustRightInd w:val="0"/>
                    <w:ind w:left="600"/>
                    <w:jc w:val="both"/>
                    <w:rPr>
                      <w:rFonts w:ascii="Times New Roman" w:eastAsia="Times New Roman" w:hAnsi="Times New Roman" w:cs="Times New Roman"/>
                      <w:sz w:val="24"/>
                      <w:szCs w:val="24"/>
                    </w:rPr>
                  </w:pPr>
                </w:p>
                <w:p w:rsidR="00193BB0" w:rsidRPr="00193BB0" w:rsidRDefault="00193BB0" w:rsidP="00193BB0">
                  <w:pPr>
                    <w:tabs>
                      <w:tab w:val="left" w:pos="720"/>
                    </w:tabs>
                    <w:overflowPunct w:val="0"/>
                    <w:autoSpaceDE w:val="0"/>
                    <w:autoSpaceDN w:val="0"/>
                    <w:adjustRightInd w:val="0"/>
                    <w:spacing w:after="240"/>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This definition would fall more in line with the “privilege” of carrying on business on the streets.</w:t>
                  </w:r>
                </w:p>
                <w:p w:rsidR="00193BB0" w:rsidRPr="00193BB0" w:rsidRDefault="00193BB0" w:rsidP="00193BB0">
                  <w:pPr>
                    <w:overflowPunct w:val="0"/>
                    <w:autoSpaceDE w:val="0"/>
                    <w:autoSpaceDN w:val="0"/>
                    <w:adjustRightInd w:val="0"/>
                    <w:spacing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Most people tend to think that “licensing” is imposed by the state for the purpose of raising revenue, yet there may well be more subtle reasons contemplated; for when one seeks permission from someone to do something he invokes the jurisdiction of the “licensor” which, in this case, is the state. In essence, the licensee may well be seeking to be regulated by the “licensor.”</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“A license fee is a charge made primarily for regulation, with the fee to cover costs and expenses of supervision or regulation.”</w:t>
                  </w:r>
                  <w:r w:rsidRPr="00193BB0">
                    <w:rPr>
                      <w:rFonts w:ascii="Times New Roman" w:eastAsia="Times New Roman" w:hAnsi="Times New Roman" w:cs="Times New Roman"/>
                      <w:i/>
                      <w:iCs/>
                      <w:color w:val="FF0000"/>
                    </w:rPr>
                    <w:t>State vs. Jackson</w:t>
                  </w:r>
                  <w:r w:rsidRPr="00193BB0">
                    <w:rPr>
                      <w:rFonts w:ascii="Times New Roman" w:eastAsia="Times New Roman" w:hAnsi="Times New Roman" w:cs="Times New Roman"/>
                    </w:rPr>
                    <w:t>,60 Wisc. 2d 700; 211 N.W. 2d 480, 487.</w:t>
                  </w:r>
                </w:p>
                <w:p w:rsidR="00193BB0" w:rsidRPr="00193BB0" w:rsidRDefault="00193BB0" w:rsidP="00193BB0">
                  <w:pPr>
                    <w:tabs>
                      <w:tab w:val="left" w:pos="720"/>
                    </w:tabs>
                    <w:overflowPunct w:val="0"/>
                    <w:autoSpaceDE w:val="0"/>
                    <w:autoSpaceDN w:val="0"/>
                    <w:adjustRightInd w:val="0"/>
                    <w:spacing w:after="240" w:line="360" w:lineRule="auto"/>
                    <w:jc w:val="both"/>
                    <w:rPr>
                      <w:rFonts w:ascii="Times New Roman" w:eastAsia="Times New Roman" w:hAnsi="Times New Roman" w:cs="Times New Roman"/>
                      <w:i/>
                      <w:iCs/>
                      <w:sz w:val="24"/>
                      <w:szCs w:val="24"/>
                    </w:rPr>
                  </w:pPr>
                  <w:r w:rsidRPr="00193BB0">
                    <w:rPr>
                      <w:rFonts w:ascii="Times New Roman" w:eastAsia="Times New Roman" w:hAnsi="Times New Roman" w:cs="Times New Roman"/>
                      <w:sz w:val="24"/>
                      <w:szCs w:val="24"/>
                    </w:rPr>
                    <w:t xml:space="preserve">The fee is the price; the regulation or </w:t>
                  </w:r>
                  <w:r w:rsidRPr="00193BB0">
                    <w:rPr>
                      <w:rFonts w:ascii="Times New Roman" w:eastAsia="Times New Roman" w:hAnsi="Times New Roman" w:cs="Times New Roman"/>
                      <w:i/>
                      <w:iCs/>
                      <w:sz w:val="24"/>
                      <w:szCs w:val="24"/>
                    </w:rPr>
                    <w:t>control of the licensee, which is the real aim of the legislation</w:t>
                  </w:r>
                  <w:r w:rsidRPr="00193BB0">
                    <w:rPr>
                      <w:rFonts w:ascii="Times New Roman" w:eastAsia="Times New Roman" w:hAnsi="Times New Roman" w:cs="Times New Roman"/>
                      <w:sz w:val="24"/>
                      <w:szCs w:val="24"/>
                    </w:rPr>
                    <w:t>.</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Are these licenses really used to fund legitimate government or are they nothing more than a subtle introduction of police power into every facet of our lives?Have our “enforcement agencies” been diverted from crime prevention, perhaps through no fault of their own, now busying themselves as they “check” our papers to see that all are properly endorsed by the state?</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At which Legislative Session will it be before we are forced to get a license for Lawnmowers, Generators, Tillers, and Air Conditioners or before Women are required to have a license for their “blender” or “mixer?”All have motors on them and the state can always use the revenue. At what point does the steady encroachment into our Liberty cease?</w:t>
                  </w:r>
                </w:p>
                <w:p w:rsidR="00193BB0" w:rsidRPr="00193BB0" w:rsidRDefault="00193BB0" w:rsidP="00193BB0">
                  <w:pPr>
                    <w:tabs>
                      <w:tab w:val="left" w:pos="720"/>
                    </w:tabs>
                    <w:overflowPunct w:val="0"/>
                    <w:autoSpaceDE w:val="0"/>
                    <w:autoSpaceDN w:val="0"/>
                    <w:adjustRightInd w:val="0"/>
                    <w:spacing w:after="240"/>
                    <w:jc w:val="center"/>
                    <w:rPr>
                      <w:rFonts w:ascii="Times New Roman" w:eastAsia="Times New Roman" w:hAnsi="Times New Roman" w:cs="Times New Roman"/>
                      <w:sz w:val="24"/>
                      <w:szCs w:val="24"/>
                    </w:rPr>
                  </w:pPr>
                  <w:r w:rsidRPr="00193BB0">
                    <w:rPr>
                      <w:rFonts w:ascii="Times New Roman" w:eastAsia="Times New Roman" w:hAnsi="Times New Roman" w:cs="Times New Roman"/>
                      <w:b/>
                      <w:bCs/>
                      <w:sz w:val="24"/>
                      <w:szCs w:val="24"/>
                    </w:rPr>
                    <w:t>POLICE POWER</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The confusion of the police power with the power of taxation usually arises in cases where the police power has affixed a penalty to a certain act or omission to act, or where it requires licenses to be obtained and a certain sum be </w:t>
                  </w:r>
                  <w:r w:rsidRPr="00193BB0">
                    <w:rPr>
                      <w:rFonts w:ascii="Times New Roman" w:eastAsia="Times New Roman" w:hAnsi="Times New Roman" w:cs="Times New Roman"/>
                      <w:i/>
                      <w:iCs/>
                      <w:sz w:val="24"/>
                      <w:szCs w:val="24"/>
                    </w:rPr>
                    <w:t>paid for certain occupations</w:t>
                  </w:r>
                  <w:r w:rsidRPr="00193BB0">
                    <w:rPr>
                      <w:rFonts w:ascii="Times New Roman" w:eastAsia="Times New Roman" w:hAnsi="Times New Roman" w:cs="Times New Roman"/>
                      <w:sz w:val="24"/>
                      <w:szCs w:val="24"/>
                    </w:rPr>
                    <w:t>. The power used in the instant case cannot however, be the power of taxation since an attempt to levy a tax upon a Right would be open to constitutional objection. (See “taxing power,” infra.)</w:t>
                  </w:r>
                </w:p>
                <w:p w:rsidR="00193BB0" w:rsidRPr="00193BB0" w:rsidRDefault="00193BB0" w:rsidP="00193BB0">
                  <w:pPr>
                    <w:tabs>
                      <w:tab w:val="left" w:pos="720"/>
                    </w:tabs>
                    <w:overflowPunct w:val="0"/>
                    <w:autoSpaceDE w:val="0"/>
                    <w:autoSpaceDN w:val="0"/>
                    <w:adjustRightInd w:val="0"/>
                    <w:spacing w:after="120"/>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Each law relating to the legitimate use of police power must ask three questions:</w:t>
                  </w:r>
                </w:p>
                <w:p w:rsidR="00193BB0" w:rsidRPr="00193BB0" w:rsidRDefault="00193BB0" w:rsidP="00193BB0">
                  <w:pPr>
                    <w:numPr>
                      <w:ilvl w:val="0"/>
                      <w:numId w:val="7"/>
                    </w:numPr>
                    <w:tabs>
                      <w:tab w:val="left" w:pos="600"/>
                    </w:tabs>
                    <w:overflowPunct w:val="0"/>
                    <w:autoSpaceDE w:val="0"/>
                    <w:autoSpaceDN w:val="0"/>
                    <w:adjustRightInd w:val="0"/>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1.</w:t>
                  </w:r>
                  <w:r w:rsidRPr="00193BB0">
                    <w:rPr>
                      <w:rFonts w:ascii="Times New Roman" w:eastAsia="Times New Roman" w:hAnsi="Times New Roman" w:cs="Times New Roman"/>
                      <w:sz w:val="14"/>
                      <w:szCs w:val="14"/>
                    </w:rPr>
                    <w:t>       </w:t>
                  </w:r>
                  <w:r w:rsidRPr="00193BB0">
                    <w:rPr>
                      <w:rFonts w:ascii="Times New Roman" w:eastAsia="Times New Roman" w:hAnsi="Times New Roman" w:cs="Times New Roman"/>
                      <w:sz w:val="24"/>
                      <w:szCs w:val="24"/>
                    </w:rPr>
                    <w:t>Is there threatened danger?</w:t>
                  </w:r>
                </w:p>
                <w:p w:rsidR="00193BB0" w:rsidRPr="00193BB0" w:rsidRDefault="00193BB0" w:rsidP="00193BB0">
                  <w:pPr>
                    <w:numPr>
                      <w:ilvl w:val="0"/>
                      <w:numId w:val="7"/>
                    </w:numPr>
                    <w:tabs>
                      <w:tab w:val="left" w:pos="600"/>
                    </w:tabs>
                    <w:overflowPunct w:val="0"/>
                    <w:autoSpaceDE w:val="0"/>
                    <w:autoSpaceDN w:val="0"/>
                    <w:adjustRightInd w:val="0"/>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2.</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sz w:val="24"/>
                      <w:szCs w:val="24"/>
                    </w:rPr>
                    <w:t>Does a regulation involve a constitutional Right?</w:t>
                  </w:r>
                </w:p>
                <w:p w:rsidR="00193BB0" w:rsidRPr="00193BB0" w:rsidRDefault="00193BB0" w:rsidP="00193BB0">
                  <w:pPr>
                    <w:numPr>
                      <w:ilvl w:val="0"/>
                      <w:numId w:val="7"/>
                    </w:numPr>
                    <w:tabs>
                      <w:tab w:val="left" w:pos="600"/>
                    </w:tabs>
                    <w:overflowPunct w:val="0"/>
                    <w:autoSpaceDE w:val="0"/>
                    <w:autoSpaceDN w:val="0"/>
                    <w:adjustRightInd w:val="0"/>
                    <w:spacing w:after="240"/>
                    <w:ind w:left="1325"/>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3.</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sz w:val="24"/>
                      <w:szCs w:val="24"/>
                    </w:rPr>
                    <w:t>Is the regulation reasonable?</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i/>
                      <w:iCs/>
                      <w:color w:val="FF0000"/>
                    </w:rPr>
                    <w:lastRenderedPageBreak/>
                    <w:t>People vs. Smith</w:t>
                  </w:r>
                  <w:r w:rsidRPr="00193BB0">
                    <w:rPr>
                      <w:rFonts w:ascii="Times New Roman" w:eastAsia="Times New Roman" w:hAnsi="Times New Roman" w:cs="Times New Roman"/>
                      <w:color w:val="FF0000"/>
                    </w:rPr>
                    <w:t>,108 Am. St. Rep. 715</w:t>
                  </w:r>
                  <w:r w:rsidRPr="00193BB0">
                    <w:rPr>
                      <w:rFonts w:ascii="Times New Roman" w:eastAsia="Times New Roman" w:hAnsi="Times New Roman" w:cs="Times New Roman"/>
                    </w:rPr>
                    <w:t>; Bouvier’s Law Dictionary, 1914 ed., under “Police Power.”</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When applying these three questions to the statute in question, some very important issues are clarified.</w:t>
                  </w:r>
                </w:p>
                <w:p w:rsidR="00193BB0" w:rsidRPr="00193BB0" w:rsidRDefault="00193BB0" w:rsidP="00193BB0">
                  <w:pPr>
                    <w:numPr>
                      <w:ilvl w:val="0"/>
                      <w:numId w:val="8"/>
                    </w:num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1.</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sz w:val="24"/>
                      <w:szCs w:val="24"/>
                    </w:rPr>
                    <w:t>First, “is there a threatened danger” in the individual using his automobile on the public highways, in the ordinary course of life and business? The answer is No!</w:t>
                  </w:r>
                </w:p>
                <w:p w:rsidR="00193BB0" w:rsidRPr="00193BB0" w:rsidRDefault="00193BB0" w:rsidP="00193BB0">
                  <w:pPr>
                    <w:overflowPunct w:val="0"/>
                    <w:autoSpaceDE w:val="0"/>
                    <w:autoSpaceDN w:val="0"/>
                    <w:adjustRightInd w:val="0"/>
                    <w:spacing w:after="240" w:line="360" w:lineRule="auto"/>
                    <w:ind w:left="720"/>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There is nothing inherently dangerous in the use of an automobile when it is carefully managed. Their guidance, speed, and noise are subject to a quick and easy control, under a competent and considerate manager, it is as harmless on the road as a horse and buggy, possibly more so. It is the manner of managing the automobile and that alone, which threatens the safety of the public.The ability to stop quickly and to respond quickly to guidance would seem to make the automobile one of the least dangerous conveyances. (See </w:t>
                  </w:r>
                  <w:r w:rsidRPr="00193BB0">
                    <w:rPr>
                      <w:rFonts w:ascii="Times New Roman" w:eastAsia="Times New Roman" w:hAnsi="Times New Roman" w:cs="Times New Roman"/>
                      <w:color w:val="FF0000"/>
                      <w:sz w:val="24"/>
                      <w:szCs w:val="24"/>
                    </w:rPr>
                    <w:t>Yale Law Journal, December, 1905</w:t>
                  </w:r>
                  <w:r w:rsidRPr="00193BB0">
                    <w:rPr>
                      <w:rFonts w:ascii="Times New Roman" w:eastAsia="Times New Roman" w:hAnsi="Times New Roman" w:cs="Times New Roman"/>
                      <w:sz w:val="24"/>
                      <w:szCs w:val="24"/>
                    </w:rPr>
                    <w:t>.)</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 xml:space="preserve">“The automobile is not inherently dangerous.” </w:t>
                  </w:r>
                  <w:r w:rsidRPr="00193BB0">
                    <w:rPr>
                      <w:rFonts w:ascii="Times New Roman" w:eastAsia="Times New Roman" w:hAnsi="Times New Roman" w:cs="Times New Roman"/>
                      <w:i/>
                      <w:iCs/>
                      <w:color w:val="FF0000"/>
                    </w:rPr>
                    <w:t>Cohens vs. Meadow</w:t>
                  </w:r>
                  <w:r w:rsidRPr="00193BB0">
                    <w:rPr>
                      <w:rFonts w:ascii="Times New Roman" w:eastAsia="Times New Roman" w:hAnsi="Times New Roman" w:cs="Times New Roman"/>
                      <w:color w:val="FF0000"/>
                    </w:rPr>
                    <w:t>, 89 SE 876</w:t>
                  </w:r>
                  <w:r w:rsidRPr="00193BB0">
                    <w:rPr>
                      <w:rFonts w:ascii="Times New Roman" w:eastAsia="Times New Roman" w:hAnsi="Times New Roman" w:cs="Times New Roman"/>
                    </w:rPr>
                    <w:t>;</w:t>
                  </w:r>
                  <w:r w:rsidRPr="00193BB0">
                    <w:rPr>
                      <w:rFonts w:ascii="Times New Roman" w:eastAsia="Times New Roman" w:hAnsi="Times New Roman" w:cs="Times New Roman"/>
                      <w:i/>
                      <w:iCs/>
                    </w:rPr>
                    <w:t xml:space="preserve"> Blair vs. Broadwater</w:t>
                  </w:r>
                  <w:r w:rsidRPr="00193BB0">
                    <w:rPr>
                      <w:rFonts w:ascii="Times New Roman" w:eastAsia="Times New Roman" w:hAnsi="Times New Roman" w:cs="Times New Roman"/>
                    </w:rPr>
                    <w:t>,93 SE 632 (1917).</w:t>
                  </w:r>
                </w:p>
                <w:p w:rsidR="00193BB0" w:rsidRPr="00193BB0" w:rsidRDefault="00193BB0" w:rsidP="00193BB0">
                  <w:pPr>
                    <w:overflowPunct w:val="0"/>
                    <w:autoSpaceDE w:val="0"/>
                    <w:autoSpaceDN w:val="0"/>
                    <w:adjustRightInd w:val="0"/>
                    <w:spacing w:after="240" w:line="360" w:lineRule="auto"/>
                    <w:ind w:left="720"/>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To deprive all persons of the Right to use the road in the ordinary course of life and business, because one might in the future, become dangerous, would be a deprivation not only of the Right to travel, but also the Right to due process. (See “Due Process,” infra.)</w:t>
                  </w:r>
                </w:p>
                <w:p w:rsidR="00193BB0" w:rsidRPr="00193BB0" w:rsidRDefault="00193BB0" w:rsidP="00193BB0">
                  <w:pPr>
                    <w:numPr>
                      <w:ilvl w:val="0"/>
                      <w:numId w:val="8"/>
                    </w:num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2.</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sz w:val="24"/>
                      <w:szCs w:val="24"/>
                    </w:rPr>
                    <w:t xml:space="preserve">Next, does the regulation involve a constitutional Right? </w:t>
                  </w:r>
                </w:p>
                <w:p w:rsidR="00193BB0" w:rsidRPr="00193BB0" w:rsidRDefault="00193BB0" w:rsidP="00193BB0">
                  <w:pPr>
                    <w:tabs>
                      <w:tab w:val="left" w:pos="720"/>
                    </w:tabs>
                    <w:overflowPunct w:val="0"/>
                    <w:autoSpaceDE w:val="0"/>
                    <w:autoSpaceDN w:val="0"/>
                    <w:adjustRightInd w:val="0"/>
                    <w:spacing w:after="240" w:line="360" w:lineRule="auto"/>
                    <w:ind w:left="720"/>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This question has already been addressed and answered in this brief, and need not be reinforced other than to remind this Court that this Citizen does have the Right to travel upon the public highway by automobile in the ordinary course of life and business.It can therefore be concluded that this regulation does involve a constitutional Right.</w:t>
                  </w:r>
                </w:p>
                <w:p w:rsidR="00193BB0" w:rsidRPr="00193BB0" w:rsidRDefault="00193BB0" w:rsidP="00193BB0">
                  <w:pPr>
                    <w:numPr>
                      <w:ilvl w:val="0"/>
                      <w:numId w:val="8"/>
                    </w:numPr>
                    <w:overflowPunct w:val="0"/>
                    <w:autoSpaceDE w:val="0"/>
                    <w:autoSpaceDN w:val="0"/>
                    <w:adjustRightInd w:val="0"/>
                    <w:spacing w:after="240"/>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3.</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sz w:val="24"/>
                      <w:szCs w:val="24"/>
                    </w:rPr>
                    <w:t>The third question is the most important in this case. “Is this regulation reasonable?”</w:t>
                  </w:r>
                </w:p>
                <w:p w:rsidR="00193BB0" w:rsidRPr="00193BB0" w:rsidRDefault="00193BB0" w:rsidP="00193BB0">
                  <w:pPr>
                    <w:overflowPunct w:val="0"/>
                    <w:autoSpaceDE w:val="0"/>
                    <w:autoSpaceDN w:val="0"/>
                    <w:adjustRightInd w:val="0"/>
                    <w:spacing w:after="240" w:line="360" w:lineRule="auto"/>
                    <w:ind w:left="720"/>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The answer is </w:t>
                  </w:r>
                  <w:r w:rsidRPr="00193BB0">
                    <w:rPr>
                      <w:rFonts w:ascii="Times New Roman" w:eastAsia="Times New Roman" w:hAnsi="Times New Roman" w:cs="Times New Roman"/>
                      <w:i/>
                      <w:iCs/>
                      <w:sz w:val="24"/>
                      <w:szCs w:val="24"/>
                    </w:rPr>
                    <w:t>No</w:t>
                  </w:r>
                  <w:r w:rsidRPr="00193BB0">
                    <w:rPr>
                      <w:rFonts w:ascii="Times New Roman" w:eastAsia="Times New Roman" w:hAnsi="Times New Roman" w:cs="Times New Roman"/>
                      <w:sz w:val="24"/>
                      <w:szCs w:val="24"/>
                    </w:rPr>
                    <w:t>!It will be shown later in “Regulation,” infra, that this licensing statute is oppressive and could be effectively administered by less oppressive means.</w:t>
                  </w:r>
                </w:p>
                <w:p w:rsidR="00193BB0" w:rsidRPr="00193BB0" w:rsidRDefault="00193BB0" w:rsidP="00193BB0">
                  <w:pPr>
                    <w:overflowPunct w:val="0"/>
                    <w:autoSpaceDE w:val="0"/>
                    <w:autoSpaceDN w:val="0"/>
                    <w:adjustRightInd w:val="0"/>
                    <w:spacing w:after="240" w:line="360" w:lineRule="auto"/>
                    <w:ind w:left="720"/>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Although the Fourteenth Amendment does not interfere with the proper exercise of the police power in accordance with the general principle that the power must be exercised so as not to invade unreasonably the rights guaranteed by the United States Constitution, it is established beyond question that every state power, including the police power, is limited by the Fourteenth Amendment (and others) and by the inhibitions there imposed.</w:t>
                  </w:r>
                </w:p>
                <w:p w:rsidR="00193BB0" w:rsidRPr="00193BB0" w:rsidRDefault="00193BB0" w:rsidP="00193BB0">
                  <w:pPr>
                    <w:overflowPunct w:val="0"/>
                    <w:autoSpaceDE w:val="0"/>
                    <w:autoSpaceDN w:val="0"/>
                    <w:adjustRightInd w:val="0"/>
                    <w:spacing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lastRenderedPageBreak/>
                    <w:t xml:space="preserve">Moreover, the ultimate test of the propriety of police power regulations must be found in the Fourteenth Amendment, since it operates to limit the field of the police power to the extent of preventing the enforcement of statutes in denial of Rights that the Amendment protects. (See </w:t>
                  </w:r>
                  <w:r w:rsidRPr="00193BB0">
                    <w:rPr>
                      <w:rFonts w:ascii="Times New Roman" w:eastAsia="Times New Roman" w:hAnsi="Times New Roman" w:cs="Times New Roman"/>
                      <w:i/>
                      <w:iCs/>
                      <w:sz w:val="24"/>
                      <w:szCs w:val="24"/>
                    </w:rPr>
                    <w:t>Parks vs. State</w:t>
                  </w:r>
                  <w:r w:rsidRPr="00193BB0">
                    <w:rPr>
                      <w:rFonts w:ascii="Times New Roman" w:eastAsia="Times New Roman" w:hAnsi="Times New Roman" w:cs="Times New Roman"/>
                      <w:sz w:val="24"/>
                      <w:szCs w:val="24"/>
                    </w:rPr>
                    <w:t>,64 N.E. 682 (1902)).</w:t>
                  </w:r>
                </w:p>
                <w:p w:rsidR="00193BB0" w:rsidRPr="00193BB0" w:rsidRDefault="00193BB0" w:rsidP="00193BB0">
                  <w:pPr>
                    <w:overflowPunct w:val="0"/>
                    <w:autoSpaceDE w:val="0"/>
                    <w:autoSpaceDN w:val="0"/>
                    <w:adjustRightInd w:val="0"/>
                    <w:spacing w:before="12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“With regard particularly to the U.S. Constitution, it is elementary that a Right secured or protected by that document cannot be overthrown or impaired by any state police authority.”</w:t>
                  </w:r>
                  <w:r w:rsidRPr="00193BB0">
                    <w:rPr>
                      <w:rFonts w:ascii="Times New Roman" w:eastAsia="Times New Roman" w:hAnsi="Times New Roman" w:cs="Times New Roman"/>
                      <w:i/>
                      <w:iCs/>
                    </w:rPr>
                    <w:t xml:space="preserve">Connolly vs. Union Sewer Pipe </w:t>
                  </w:r>
                  <w:r w:rsidRPr="00193BB0">
                    <w:rPr>
                      <w:rFonts w:ascii="Times New Roman" w:eastAsia="Times New Roman" w:hAnsi="Times New Roman" w:cs="Times New Roman"/>
                    </w:rPr>
                    <w:t>Co., 184 U. S. 540 (1902);</w:t>
                  </w:r>
                  <w:r w:rsidRPr="00193BB0">
                    <w:rPr>
                      <w:rFonts w:ascii="Times New Roman" w:eastAsia="Times New Roman" w:hAnsi="Times New Roman" w:cs="Times New Roman"/>
                      <w:i/>
                      <w:iCs/>
                    </w:rPr>
                    <w:t>Lafarier vs. Grand Trunk R.y. Co.</w:t>
                  </w:r>
                  <w:r w:rsidRPr="00193BB0">
                    <w:rPr>
                      <w:rFonts w:ascii="Times New Roman" w:eastAsia="Times New Roman" w:hAnsi="Times New Roman" w:cs="Times New Roman"/>
                    </w:rPr>
                    <w:t>, 24 A. 848 (1892)</w:t>
                  </w:r>
                  <w:r w:rsidRPr="00193BB0">
                    <w:rPr>
                      <w:rFonts w:ascii="Times New Roman" w:eastAsia="Times New Roman" w:hAnsi="Times New Roman" w:cs="Times New Roman"/>
                      <w:i/>
                      <w:iCs/>
                    </w:rPr>
                    <w:t>;</w:t>
                  </w:r>
                  <w:r w:rsidRPr="00193BB0">
                    <w:rPr>
                      <w:rFonts w:ascii="Times New Roman" w:eastAsia="Times New Roman" w:hAnsi="Times New Roman" w:cs="Times New Roman"/>
                      <w:i/>
                      <w:iCs/>
                      <w:color w:val="FF0000"/>
                    </w:rPr>
                    <w:t>O’Neil vs. Providence Amusement Co.</w:t>
                  </w:r>
                  <w:r w:rsidRPr="00193BB0">
                    <w:rPr>
                      <w:rFonts w:ascii="Times New Roman" w:eastAsia="Times New Roman" w:hAnsi="Times New Roman" w:cs="Times New Roman"/>
                      <w:color w:val="FF0000"/>
                    </w:rPr>
                    <w:t>,103 A. 887.</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 xml:space="preserve">“The police power of the state must be exercised in </w:t>
                  </w:r>
                  <w:r w:rsidRPr="00193BB0">
                    <w:rPr>
                      <w:rFonts w:ascii="Times New Roman" w:eastAsia="Times New Roman" w:hAnsi="Times New Roman" w:cs="Times New Roman"/>
                      <w:i/>
                      <w:iCs/>
                    </w:rPr>
                    <w:t xml:space="preserve">subordination to the </w:t>
                  </w:r>
                  <w:r w:rsidRPr="00193BB0">
                    <w:rPr>
                      <w:rFonts w:ascii="Times New Roman" w:eastAsia="Times New Roman" w:hAnsi="Times New Roman" w:cs="Times New Roman"/>
                    </w:rPr>
                    <w:t>provisions of the U.S. Constitution.” [emphasis added]</w:t>
                  </w:r>
                  <w:r w:rsidRPr="00193BB0">
                    <w:rPr>
                      <w:rFonts w:ascii="Times New Roman" w:eastAsia="Times New Roman" w:hAnsi="Times New Roman" w:cs="Times New Roman"/>
                      <w:i/>
                      <w:iCs/>
                    </w:rPr>
                    <w:t>Panhandle Eastern Pipeline Co. vs. State Highway Commission</w:t>
                  </w:r>
                  <w:r w:rsidRPr="00193BB0">
                    <w:rPr>
                      <w:rFonts w:ascii="Times New Roman" w:eastAsia="Times New Roman" w:hAnsi="Times New Roman" w:cs="Times New Roman"/>
                    </w:rPr>
                    <w:t>,294 U. S. 613 (1935);</w:t>
                  </w:r>
                  <w:r w:rsidRPr="00193BB0">
                    <w:rPr>
                      <w:rFonts w:ascii="Times New Roman" w:eastAsia="Times New Roman" w:hAnsi="Times New Roman" w:cs="Times New Roman"/>
                      <w:i/>
                      <w:iCs/>
                    </w:rPr>
                    <w:t>Buchanan vs. Warley</w:t>
                  </w:r>
                  <w:r w:rsidRPr="00193BB0">
                    <w:rPr>
                      <w:rFonts w:ascii="Times New Roman" w:eastAsia="Times New Roman" w:hAnsi="Times New Roman" w:cs="Times New Roman"/>
                    </w:rPr>
                    <w:t>,245 U.S. 60 (1917).</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“It is well settled that the Constitutional Rights protected from invasion by the police power, include Rights safeguarded both by express and implied prohibitions in the Constitutions.”</w:t>
                  </w:r>
                  <w:r w:rsidRPr="00193BB0">
                    <w:rPr>
                      <w:rFonts w:ascii="Times New Roman" w:eastAsia="Times New Roman" w:hAnsi="Times New Roman" w:cs="Times New Roman"/>
                      <w:i/>
                      <w:iCs/>
                    </w:rPr>
                    <w:t>Tighe vs. Osborne</w:t>
                  </w:r>
                  <w:r w:rsidRPr="00193BB0">
                    <w:rPr>
                      <w:rFonts w:ascii="Times New Roman" w:eastAsia="Times New Roman" w:hAnsi="Times New Roman" w:cs="Times New Roman"/>
                    </w:rPr>
                    <w:t>,131 A. 60 (1925).</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“As a rule, fundamental limitations of regulations under the police power are found in the spirit of the Constitutions, not in the letter, although they are just as efficient as if expressed in the clearest language.”</w:t>
                  </w:r>
                  <w:r w:rsidRPr="00193BB0">
                    <w:rPr>
                      <w:rFonts w:ascii="Times New Roman" w:eastAsia="Times New Roman" w:hAnsi="Times New Roman" w:cs="Times New Roman"/>
                      <w:i/>
                      <w:iCs/>
                    </w:rPr>
                    <w:t>Mehlos vs. City of Milwaukee</w:t>
                  </w:r>
                  <w:r w:rsidRPr="00193BB0">
                    <w:rPr>
                      <w:rFonts w:ascii="Times New Roman" w:eastAsia="Times New Roman" w:hAnsi="Times New Roman" w:cs="Times New Roman"/>
                    </w:rPr>
                    <w:t>,146 N. W. 882 (1914).</w:t>
                  </w:r>
                </w:p>
                <w:p w:rsidR="00193BB0" w:rsidRPr="00193BB0" w:rsidRDefault="00193BB0" w:rsidP="00193BB0">
                  <w:pPr>
                    <w:tabs>
                      <w:tab w:val="left" w:pos="720"/>
                    </w:tabs>
                    <w:overflowPunct w:val="0"/>
                    <w:autoSpaceDE w:val="0"/>
                    <w:autoSpaceDN w:val="0"/>
                    <w:adjustRightInd w:val="0"/>
                    <w:spacing w:after="240"/>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ab/>
                    <w:t>As it applies in the instant case, the language of the Fifth Amendment is clear:</w:t>
                  </w:r>
                </w:p>
                <w:p w:rsidR="00193BB0" w:rsidRPr="00193BB0" w:rsidRDefault="00193BB0" w:rsidP="00193BB0">
                  <w:pPr>
                    <w:tabs>
                      <w:tab w:val="left" w:pos="720"/>
                    </w:tabs>
                    <w:overflowPunct w:val="0"/>
                    <w:autoSpaceDE w:val="0"/>
                    <w:autoSpaceDN w:val="0"/>
                    <w:adjustRightInd w:val="0"/>
                    <w:spacing w:after="240"/>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ab/>
                    <w:t>No person shall be deprived of Life, Liberty, or Property without due process of law.</w:t>
                  </w:r>
                </w:p>
                <w:p w:rsidR="00193BB0" w:rsidRPr="00193BB0" w:rsidRDefault="00193BB0" w:rsidP="00193BB0">
                  <w:pPr>
                    <w:tabs>
                      <w:tab w:val="left" w:pos="720"/>
                    </w:tabs>
                    <w:overflowPunct w:val="0"/>
                    <w:autoSpaceDE w:val="0"/>
                    <w:autoSpaceDN w:val="0"/>
                    <w:adjustRightInd w:val="0"/>
                    <w:spacing w:after="240" w:line="360" w:lineRule="auto"/>
                    <w:ind w:left="720"/>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As has been demonstrated the courts at all levels have firmly established an absolute Right to travel. In the instant case, the state, by applying commercial statutes to all entities, natural and artificial persons alike, the legislature has deprived this free and natural person of the Right of Liberty, without cause and without due process of law.</w:t>
                  </w:r>
                </w:p>
                <w:p w:rsidR="00193BB0" w:rsidRPr="00193BB0" w:rsidRDefault="00193BB0" w:rsidP="00193BB0">
                  <w:pPr>
                    <w:tabs>
                      <w:tab w:val="left" w:pos="720"/>
                    </w:tabs>
                    <w:overflowPunct w:val="0"/>
                    <w:autoSpaceDE w:val="0"/>
                    <w:autoSpaceDN w:val="0"/>
                    <w:adjustRightInd w:val="0"/>
                    <w:spacing w:after="240"/>
                    <w:jc w:val="center"/>
                    <w:rPr>
                      <w:rFonts w:ascii="Times New Roman" w:eastAsia="Times New Roman" w:hAnsi="Times New Roman" w:cs="Times New Roman"/>
                      <w:sz w:val="24"/>
                      <w:szCs w:val="24"/>
                    </w:rPr>
                  </w:pPr>
                  <w:r w:rsidRPr="00193BB0">
                    <w:rPr>
                      <w:rFonts w:ascii="Times New Roman" w:eastAsia="Times New Roman" w:hAnsi="Times New Roman" w:cs="Times New Roman"/>
                      <w:b/>
                      <w:bCs/>
                      <w:sz w:val="24"/>
                      <w:szCs w:val="24"/>
                    </w:rPr>
                    <w:t>DUE PROCESS</w:t>
                  </w:r>
                </w:p>
                <w:p w:rsidR="00193BB0" w:rsidRPr="00193BB0" w:rsidRDefault="00193BB0" w:rsidP="00193BB0">
                  <w:pPr>
                    <w:overflowPunct w:val="0"/>
                    <w:autoSpaceDE w:val="0"/>
                    <w:autoSpaceDN w:val="0"/>
                    <w:adjustRightInd w:val="0"/>
                    <w:spacing w:before="120" w:after="36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“The essential elements of due process of law are.. Notice and The Opportunity to defend.”</w:t>
                  </w:r>
                  <w:r w:rsidRPr="00193BB0">
                    <w:rPr>
                      <w:rFonts w:ascii="Times New Roman" w:eastAsia="Times New Roman" w:hAnsi="Times New Roman" w:cs="Times New Roman"/>
                      <w:i/>
                      <w:iCs/>
                    </w:rPr>
                    <w:t>Simon vs. Craft</w:t>
                  </w:r>
                  <w:r w:rsidRPr="00193BB0">
                    <w:rPr>
                      <w:rFonts w:ascii="Times New Roman" w:eastAsia="Times New Roman" w:hAnsi="Times New Roman" w:cs="Times New Roman"/>
                    </w:rPr>
                    <w:t>,182 U. S. 427 (1901).</w:t>
                  </w:r>
                </w:p>
                <w:p w:rsidR="00193BB0" w:rsidRPr="00193BB0" w:rsidRDefault="00193BB0" w:rsidP="00193BB0">
                  <w:pPr>
                    <w:overflowPunct w:val="0"/>
                    <w:autoSpaceDE w:val="0"/>
                    <w:autoSpaceDN w:val="0"/>
                    <w:adjustRightInd w:val="0"/>
                    <w:spacing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Yet, not one individual has ever been given notice of the loss of his/her Right, before signing the license (contract).Nor was the Citizen given any opportunity to defend against the loss of his/her right to travel by automobile on the highways, in the ordinary course of life and business.This amounts to an arbitrary government deprivation on Liberty.</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“There should be no arbitrary deprivation of Life or Liberty...”</w:t>
                  </w:r>
                  <w:r w:rsidRPr="00193BB0">
                    <w:rPr>
                      <w:rFonts w:ascii="Times New Roman" w:eastAsia="Times New Roman" w:hAnsi="Times New Roman" w:cs="Times New Roman"/>
                      <w:i/>
                      <w:iCs/>
                    </w:rPr>
                    <w:t>Barbier vs. Connolly</w:t>
                  </w:r>
                  <w:r w:rsidRPr="00193BB0">
                    <w:rPr>
                      <w:rFonts w:ascii="Times New Roman" w:eastAsia="Times New Roman" w:hAnsi="Times New Roman" w:cs="Times New Roman"/>
                    </w:rPr>
                    <w:t>,113 U.S. 27, 31 (1885);</w:t>
                  </w:r>
                  <w:r w:rsidRPr="00193BB0">
                    <w:rPr>
                      <w:rFonts w:ascii="Times New Roman" w:eastAsia="Times New Roman" w:hAnsi="Times New Roman" w:cs="Times New Roman"/>
                      <w:i/>
                      <w:iCs/>
                    </w:rPr>
                    <w:t>Yick Wo vs. Hopkins</w:t>
                  </w:r>
                  <w:r w:rsidRPr="00193BB0">
                    <w:rPr>
                      <w:rFonts w:ascii="Times New Roman" w:eastAsia="Times New Roman" w:hAnsi="Times New Roman" w:cs="Times New Roman"/>
                    </w:rPr>
                    <w:t>,1l8 U.S. 356 (1886).</w:t>
                  </w:r>
                </w:p>
                <w:p w:rsidR="00193BB0" w:rsidRPr="00193BB0" w:rsidRDefault="00193BB0" w:rsidP="00193BB0">
                  <w:pPr>
                    <w:tabs>
                      <w:tab w:val="left" w:pos="720"/>
                    </w:tabs>
                    <w:overflowPunct w:val="0"/>
                    <w:autoSpaceDE w:val="0"/>
                    <w:autoSpaceDN w:val="0"/>
                    <w:adjustRightInd w:val="0"/>
                    <w:spacing w:after="240"/>
                    <w:jc w:val="both"/>
                    <w:rPr>
                      <w:rFonts w:ascii="Times New Roman" w:eastAsia="Times New Roman" w:hAnsi="Times New Roman" w:cs="Times New Roman"/>
                    </w:rPr>
                  </w:pPr>
                  <w:r w:rsidRPr="00193BB0">
                    <w:rPr>
                      <w:rFonts w:ascii="Times New Roman" w:eastAsia="Times New Roman" w:hAnsi="Times New Roman" w:cs="Times New Roman"/>
                    </w:rPr>
                    <w:t>and...</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“The right to travel is part of the Liberty of which a citizen cannot deprived without due process of law under the Fifth Amendment.This Right was emerging as early as the Magna Carta.”</w:t>
                  </w:r>
                  <w:r w:rsidRPr="00193BB0">
                    <w:rPr>
                      <w:rFonts w:ascii="Times New Roman" w:eastAsia="Times New Roman" w:hAnsi="Times New Roman" w:cs="Times New Roman"/>
                      <w:i/>
                      <w:iCs/>
                    </w:rPr>
                    <w:t>Kent vs. Dulles</w:t>
                  </w:r>
                  <w:r w:rsidRPr="00193BB0">
                    <w:rPr>
                      <w:rFonts w:ascii="Times New Roman" w:eastAsia="Times New Roman" w:hAnsi="Times New Roman" w:cs="Times New Roman"/>
                    </w:rPr>
                    <w:t xml:space="preserve">,357 </w:t>
                  </w:r>
                  <w:r w:rsidRPr="00193BB0">
                    <w:rPr>
                      <w:rFonts w:ascii="Times New Roman" w:eastAsia="Times New Roman" w:hAnsi="Times New Roman" w:cs="Times New Roman"/>
                    </w:rPr>
                    <w:lastRenderedPageBreak/>
                    <w:t>U.S. 116 (1958).</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The focal point of this question of police power and due process must balance upon the point of making the public highways a safe place for the public to travel.If a man travels in a manner that creates actual damage, an action in law would be the appropriate remedy (civilly) for recovery of damages.The state could then also proceed against the individual to deprive him of his Right to use the public highways, </w:t>
                  </w:r>
                  <w:r w:rsidRPr="00193BB0">
                    <w:rPr>
                      <w:rFonts w:ascii="Times New Roman" w:eastAsia="Times New Roman" w:hAnsi="Times New Roman" w:cs="Times New Roman"/>
                      <w:i/>
                      <w:iCs/>
                      <w:sz w:val="24"/>
                      <w:szCs w:val="24"/>
                    </w:rPr>
                    <w:t>for cause</w:t>
                  </w:r>
                  <w:r w:rsidRPr="00193BB0">
                    <w:rPr>
                      <w:rFonts w:ascii="Times New Roman" w:eastAsia="Times New Roman" w:hAnsi="Times New Roman" w:cs="Times New Roman"/>
                      <w:sz w:val="24"/>
                      <w:szCs w:val="24"/>
                    </w:rPr>
                    <w:t>.This process would fulfill the due process requirements of the Fifth Amendment while at the same time insuring that Rights guaranteed by the U.S. Constitution and the state constitutions would be protected for all.</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But unless or until harm or damage (a crime) is committed, there is no cause for interference in the private affairs or actions of a Citizen.</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One of the most famous and perhaps the most quoted definitions of due process of law is that of Daniel Webster in his </w:t>
                  </w:r>
                  <w:r w:rsidRPr="00193BB0">
                    <w:rPr>
                      <w:rFonts w:ascii="Times New Roman" w:eastAsia="Times New Roman" w:hAnsi="Times New Roman" w:cs="Times New Roman"/>
                      <w:i/>
                      <w:iCs/>
                      <w:sz w:val="24"/>
                      <w:szCs w:val="24"/>
                    </w:rPr>
                    <w:t>Dartmouth College Case</w:t>
                  </w:r>
                  <w:r w:rsidRPr="00193BB0">
                    <w:rPr>
                      <w:rFonts w:ascii="Times New Roman" w:eastAsia="Times New Roman" w:hAnsi="Times New Roman" w:cs="Times New Roman"/>
                      <w:sz w:val="24"/>
                      <w:szCs w:val="24"/>
                    </w:rPr>
                    <w:t xml:space="preserve">, 4 Wheat 518 (1819), in which he declared that due process means “a law which hears before it condemns, which proceeds upon inquiry, and renders judgment only after trial.” (See also </w:t>
                  </w:r>
                  <w:r w:rsidRPr="00193BB0">
                    <w:rPr>
                      <w:rFonts w:ascii="Times New Roman" w:eastAsia="Times New Roman" w:hAnsi="Times New Roman" w:cs="Times New Roman"/>
                      <w:i/>
                      <w:iCs/>
                      <w:sz w:val="24"/>
                      <w:szCs w:val="24"/>
                    </w:rPr>
                    <w:t>State vs. Strasburg</w:t>
                  </w:r>
                  <w:r w:rsidRPr="00193BB0">
                    <w:rPr>
                      <w:rFonts w:ascii="Times New Roman" w:eastAsia="Times New Roman" w:hAnsi="Times New Roman" w:cs="Times New Roman"/>
                      <w:sz w:val="24"/>
                      <w:szCs w:val="24"/>
                    </w:rPr>
                    <w:t>,110 P. 1020 (1910);</w:t>
                  </w:r>
                  <w:r w:rsidRPr="00193BB0">
                    <w:rPr>
                      <w:rFonts w:ascii="Times New Roman" w:eastAsia="Times New Roman" w:hAnsi="Times New Roman" w:cs="Times New Roman"/>
                      <w:i/>
                      <w:iCs/>
                      <w:sz w:val="24"/>
                      <w:szCs w:val="24"/>
                    </w:rPr>
                    <w:t>Dennis vs. Moses</w:t>
                  </w:r>
                  <w:r w:rsidRPr="00193BB0">
                    <w:rPr>
                      <w:rFonts w:ascii="Times New Roman" w:eastAsia="Times New Roman" w:hAnsi="Times New Roman" w:cs="Times New Roman"/>
                      <w:sz w:val="24"/>
                      <w:szCs w:val="24"/>
                    </w:rPr>
                    <w:t>,52P. 333.)</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Somewhat similar is the statement that is a rule as old as the law that “no one shall be personally bound (restricted) until he has had his day in court,” until he has been duly summoned to appear and has been afforded an opportunity to be heard.Judgment without such summons and opportunity lacks all the attributes of a judicial determination; it is judicial usurpation and it is oppressive and can never be upheld where it is unfairly administered. (</w:t>
                  </w:r>
                  <w:r w:rsidRPr="00193BB0">
                    <w:rPr>
                      <w:rFonts w:ascii="Times New Roman" w:eastAsia="Times New Roman" w:hAnsi="Times New Roman" w:cs="Times New Roman"/>
                      <w:color w:val="FF0000"/>
                      <w:sz w:val="24"/>
                      <w:szCs w:val="24"/>
                    </w:rPr>
                    <w:t>12 Am. Jur. [1st] Const. Law, Sect. 573, p.269</w:t>
                  </w:r>
                  <w:r w:rsidRPr="00193BB0">
                    <w:rPr>
                      <w:rFonts w:ascii="Times New Roman" w:eastAsia="Times New Roman" w:hAnsi="Times New Roman" w:cs="Times New Roman"/>
                      <w:sz w:val="24"/>
                      <w:szCs w:val="24"/>
                    </w:rPr>
                    <w:t>.)</w:t>
                  </w:r>
                </w:p>
                <w:p w:rsidR="00193BB0" w:rsidRPr="00193BB0" w:rsidRDefault="00193BB0" w:rsidP="00193BB0">
                  <w:pPr>
                    <w:tabs>
                      <w:tab w:val="left" w:pos="720"/>
                    </w:tabs>
                    <w:overflowPunct w:val="0"/>
                    <w:autoSpaceDE w:val="0"/>
                    <w:autoSpaceDN w:val="0"/>
                    <w:adjustRightInd w:val="0"/>
                    <w:jc w:val="both"/>
                    <w:rPr>
                      <w:rFonts w:ascii="Times New Roman" w:eastAsia="Times New Roman" w:hAnsi="Times New Roman" w:cs="Times New Roman"/>
                      <w:i/>
                      <w:iCs/>
                      <w:sz w:val="24"/>
                      <w:szCs w:val="24"/>
                    </w:rPr>
                  </w:pPr>
                  <w:r w:rsidRPr="00193BB0">
                    <w:rPr>
                      <w:rFonts w:ascii="Times New Roman" w:eastAsia="Times New Roman" w:hAnsi="Times New Roman" w:cs="Times New Roman"/>
                      <w:b/>
                      <w:bCs/>
                      <w:i/>
                      <w:iCs/>
                      <w:sz w:val="24"/>
                      <w:szCs w:val="24"/>
                    </w:rPr>
                    <w:t>Note</w:t>
                  </w:r>
                  <w:r w:rsidRPr="00193BB0">
                    <w:rPr>
                      <w:rFonts w:ascii="Times New Roman" w:eastAsia="Times New Roman" w:hAnsi="Times New Roman" w:cs="Times New Roman"/>
                      <w:i/>
                      <w:iCs/>
                      <w:sz w:val="24"/>
                      <w:szCs w:val="24"/>
                    </w:rPr>
                    <w:t>:This sounds tike the process used to deprive one of the “privilege” of operating a motor vehicle “for hire.”It should be kept in mind, however, that we are discussing the arbitrary deprivation of the Right to use the road that all citizens have “in common.”</w:t>
                  </w:r>
                </w:p>
                <w:p w:rsidR="00193BB0" w:rsidRPr="00193BB0" w:rsidRDefault="00193BB0" w:rsidP="00193BB0">
                  <w:pPr>
                    <w:tabs>
                      <w:tab w:val="left" w:pos="720"/>
                    </w:tabs>
                    <w:overflowPunct w:val="0"/>
                    <w:autoSpaceDE w:val="0"/>
                    <w:autoSpaceDN w:val="0"/>
                    <w:adjustRightInd w:val="0"/>
                    <w:jc w:val="both"/>
                    <w:rPr>
                      <w:rFonts w:ascii="Times New Roman" w:eastAsia="Times New Roman" w:hAnsi="Times New Roman" w:cs="Times New Roman"/>
                      <w:sz w:val="24"/>
                      <w:szCs w:val="24"/>
                    </w:rPr>
                  </w:pPr>
                </w:p>
                <w:p w:rsidR="00193BB0" w:rsidRPr="00193BB0" w:rsidRDefault="00193BB0" w:rsidP="00193BB0">
                  <w:pPr>
                    <w:overflowPunct w:val="0"/>
                    <w:autoSpaceDE w:val="0"/>
                    <w:autoSpaceDN w:val="0"/>
                    <w:adjustRightInd w:val="0"/>
                    <w:spacing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The futility of the state’s position can be most easily observed in the 1959 Washington Attorney General's opinion on a similar issue:</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 xml:space="preserve">“The distinction between the Right </w:t>
                  </w:r>
                  <w:r w:rsidRPr="00193BB0">
                    <w:rPr>
                      <w:rFonts w:ascii="Times New Roman" w:eastAsia="Times New Roman" w:hAnsi="Times New Roman" w:cs="Times New Roman"/>
                      <w:i/>
                      <w:iCs/>
                    </w:rPr>
                    <w:t xml:space="preserve">of the </w:t>
                  </w:r>
                  <w:r w:rsidRPr="00193BB0">
                    <w:rPr>
                      <w:rFonts w:ascii="Times New Roman" w:eastAsia="Times New Roman" w:hAnsi="Times New Roman" w:cs="Times New Roman"/>
                    </w:rPr>
                    <w:t>Citizen to use the public highways for private, rather than commercial purposes is recognized...”</w:t>
                  </w:r>
                </w:p>
                <w:p w:rsidR="00193BB0" w:rsidRPr="00193BB0" w:rsidRDefault="00193BB0" w:rsidP="00193BB0">
                  <w:pPr>
                    <w:tabs>
                      <w:tab w:val="left" w:pos="720"/>
                    </w:tabs>
                    <w:overflowPunct w:val="0"/>
                    <w:autoSpaceDE w:val="0"/>
                    <w:autoSpaceDN w:val="0"/>
                    <w:adjustRightInd w:val="0"/>
                    <w:jc w:val="both"/>
                    <w:rPr>
                      <w:rFonts w:ascii="Times New Roman" w:eastAsia="Times New Roman" w:hAnsi="Times New Roman" w:cs="Times New Roman"/>
                    </w:rPr>
                  </w:pPr>
                  <w:r w:rsidRPr="00193BB0">
                    <w:rPr>
                      <w:rFonts w:ascii="Times New Roman" w:eastAsia="Times New Roman" w:hAnsi="Times New Roman" w:cs="Times New Roman"/>
                    </w:rPr>
                    <w:t>and...</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“Under its power to regulate private uses of our highways, our legislature has required that motor vehicle operators be licensed (I.C. 49-307).Undoubtedly, the primary purpose of this requirement is to insure, as far as possible, that all motor vehicle operators will be competent and qualified, thereby reducing the potential hazard or risk of harm, to which other users of the highways might otherwise be subject.But once having complied with this regulatory provision, by obtaining the required license, a motorist enjoys the privilege of traveling freely upon the highways...”Washington A.G.O. 59-60 No. 88, p. 11.</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lastRenderedPageBreak/>
                    <w:t>This alarming opinion appears to be saying that every person using an automobile as a matter of right, must give up the Right and convert the Right into a privilege. This is accomplished under the guise of regulation. This statement is indicative of the insensitivity, even the ignorance, of the government to the restrictions placed upon government by and through the several constitutions.</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That legal proposition may have been able to stand in 1959; however, as of 1966, in the United States Supreme Court decision in </w:t>
                  </w:r>
                  <w:r w:rsidRPr="00193BB0">
                    <w:rPr>
                      <w:rFonts w:ascii="Times New Roman" w:eastAsia="Times New Roman" w:hAnsi="Times New Roman" w:cs="Times New Roman"/>
                      <w:i/>
                      <w:iCs/>
                      <w:sz w:val="24"/>
                      <w:szCs w:val="24"/>
                    </w:rPr>
                    <w:t>Miranda</w:t>
                  </w:r>
                  <w:r w:rsidRPr="00193BB0">
                    <w:rPr>
                      <w:rFonts w:ascii="Times New Roman" w:eastAsia="Times New Roman" w:hAnsi="Times New Roman" w:cs="Times New Roman"/>
                      <w:sz w:val="24"/>
                      <w:szCs w:val="24"/>
                    </w:rPr>
                    <w:t>, clearly demonstrated thateven this weak defense of the state’s actions must fail.</w:t>
                  </w:r>
                </w:p>
                <w:p w:rsidR="00193BB0" w:rsidRPr="00193BB0" w:rsidRDefault="00193BB0" w:rsidP="00193BB0">
                  <w:pPr>
                    <w:overflowPunct w:val="0"/>
                    <w:autoSpaceDE w:val="0"/>
                    <w:autoSpaceDN w:val="0"/>
                    <w:adjustRightInd w:val="0"/>
                    <w:spacing w:before="120" w:after="48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 xml:space="preserve">“Where rights secured by the Constitution are involved, there can be no rule making or legislation which would abrogate them.” </w:t>
                  </w:r>
                  <w:r w:rsidRPr="00193BB0">
                    <w:rPr>
                      <w:rFonts w:ascii="Times New Roman" w:eastAsia="Times New Roman" w:hAnsi="Times New Roman" w:cs="Times New Roman"/>
                      <w:i/>
                      <w:iCs/>
                    </w:rPr>
                    <w:t>Miranda vs. Arizona</w:t>
                  </w:r>
                  <w:r w:rsidRPr="00193BB0">
                    <w:rPr>
                      <w:rFonts w:ascii="Times New Roman" w:eastAsia="Times New Roman" w:hAnsi="Times New Roman" w:cs="Times New Roman"/>
                    </w:rPr>
                    <w:t>,384 U.S. 436,491 (1966).</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Thus the legislature does not have the power to abrogate the Citizen’s Right to travel upon the public roads, by passing legislation forcing the citizen to waive his Right and convert that Right into a privilege.Furthermore, we have previously established that this “privilege” has been defined as applying only to those who are “conducting business in the streets” or “operating for-hire vehicles.”</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The legislature has attempted, by legislative fiat, to deprive the Citizen of his Right to use the roads in the ordinary course of life and business, without affording the Citizen the safeguard of “due process of law.”This has been accomplished under supposed powers of regulation.</w:t>
                  </w:r>
                </w:p>
                <w:p w:rsidR="00193BB0" w:rsidRPr="00193BB0" w:rsidRDefault="00193BB0" w:rsidP="00193BB0">
                  <w:pPr>
                    <w:tabs>
                      <w:tab w:val="left" w:pos="720"/>
                    </w:tabs>
                    <w:overflowPunct w:val="0"/>
                    <w:autoSpaceDE w:val="0"/>
                    <w:autoSpaceDN w:val="0"/>
                    <w:adjustRightInd w:val="0"/>
                    <w:spacing w:after="240"/>
                    <w:jc w:val="center"/>
                    <w:rPr>
                      <w:rFonts w:ascii="Times New Roman" w:eastAsia="Times New Roman" w:hAnsi="Times New Roman" w:cs="Times New Roman"/>
                      <w:sz w:val="24"/>
                      <w:szCs w:val="24"/>
                    </w:rPr>
                  </w:pPr>
                  <w:r w:rsidRPr="00193BB0">
                    <w:rPr>
                      <w:rFonts w:ascii="Times New Roman" w:eastAsia="Times New Roman" w:hAnsi="Times New Roman" w:cs="Times New Roman"/>
                      <w:b/>
                      <w:bCs/>
                      <w:sz w:val="24"/>
                      <w:szCs w:val="24"/>
                    </w:rPr>
                    <w:t>REGULATION</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“In addition to the requirement that regulations governing the use of the highways must not be violative of constitutional guarantees, the prime essentials of such regulation are reasonableness, impartiality, and definiteness or certainty.”</w:t>
                  </w:r>
                  <w:r w:rsidRPr="00193BB0">
                    <w:rPr>
                      <w:rFonts w:ascii="Times New Roman" w:eastAsia="Times New Roman" w:hAnsi="Times New Roman" w:cs="Times New Roman"/>
                      <w:color w:val="FF0000"/>
                    </w:rPr>
                    <w:t>25 Am.Jur. (1st) Highways, Sect. 260.</w:t>
                  </w:r>
                </w:p>
                <w:p w:rsidR="00193BB0" w:rsidRPr="00193BB0" w:rsidRDefault="00193BB0" w:rsidP="00193BB0">
                  <w:pPr>
                    <w:tabs>
                      <w:tab w:val="left" w:pos="720"/>
                    </w:tabs>
                    <w:overflowPunct w:val="0"/>
                    <w:autoSpaceDE w:val="0"/>
                    <w:autoSpaceDN w:val="0"/>
                    <w:adjustRightInd w:val="0"/>
                    <w:jc w:val="both"/>
                    <w:rPr>
                      <w:rFonts w:ascii="Times New Roman" w:eastAsia="Times New Roman" w:hAnsi="Times New Roman" w:cs="Times New Roman"/>
                    </w:rPr>
                  </w:pPr>
                  <w:r w:rsidRPr="00193BB0">
                    <w:rPr>
                      <w:rFonts w:ascii="Times New Roman" w:eastAsia="Times New Roman" w:hAnsi="Times New Roman" w:cs="Times New Roman"/>
                    </w:rPr>
                    <w:t>and...</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“Moreover, a distinction must he observed between the regulation of an activity which may be engaged in as a matter of right and one carried on by government sufferance of permission.”</w:t>
                  </w:r>
                  <w:r w:rsidRPr="00193BB0">
                    <w:rPr>
                      <w:rFonts w:ascii="Times New Roman" w:eastAsia="Times New Roman" w:hAnsi="Times New Roman" w:cs="Times New Roman"/>
                      <w:i/>
                      <w:iCs/>
                    </w:rPr>
                    <w:t>Davis vs. Massachusetts</w:t>
                  </w:r>
                  <w:r w:rsidRPr="00193BB0">
                    <w:rPr>
                      <w:rFonts w:ascii="Times New Roman" w:eastAsia="Times New Roman" w:hAnsi="Times New Roman" w:cs="Times New Roman"/>
                    </w:rPr>
                    <w:t xml:space="preserve">, 167 U.S. 43; </w:t>
                  </w:r>
                  <w:r w:rsidRPr="00193BB0">
                    <w:rPr>
                      <w:rFonts w:ascii="Times New Roman" w:eastAsia="Times New Roman" w:hAnsi="Times New Roman" w:cs="Times New Roman"/>
                      <w:i/>
                      <w:iCs/>
                    </w:rPr>
                    <w:t>Pachard vs. Banton</w:t>
                  </w:r>
                  <w:r w:rsidRPr="00193BB0">
                    <w:rPr>
                      <w:rFonts w:ascii="Times New Roman" w:eastAsia="Times New Roman" w:hAnsi="Times New Roman" w:cs="Times New Roman"/>
                    </w:rPr>
                    <w:t>,supra.</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One can say for certain that these regulations are impartial since they are being applied to all, even though they are clearly beyond the limits of the legislative power.However, we must consider whether such regulations are reasonable and non-violative of constitutional guarantees.</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First, let us consider the reasonableness of this statute requiring all persons to be licensed (presuming that we are applying this statute to all persons using the public roads).In determining the reasonableness of the statute we need only ask two questions:</w:t>
                  </w:r>
                </w:p>
                <w:p w:rsidR="00193BB0" w:rsidRPr="00193BB0" w:rsidRDefault="00193BB0" w:rsidP="00193BB0">
                  <w:pPr>
                    <w:overflowPunct w:val="0"/>
                    <w:autoSpaceDE w:val="0"/>
                    <w:autoSpaceDN w:val="0"/>
                    <w:adjustRightInd w:val="0"/>
                    <w:spacing w:after="120"/>
                    <w:ind w:left="720"/>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Does the statute accomplish its stated goal?</w:t>
                  </w:r>
                </w:p>
                <w:p w:rsidR="00193BB0" w:rsidRPr="00193BB0" w:rsidRDefault="00193BB0" w:rsidP="00193BB0">
                  <w:pPr>
                    <w:overflowPunct w:val="0"/>
                    <w:autoSpaceDE w:val="0"/>
                    <w:autoSpaceDN w:val="0"/>
                    <w:adjustRightInd w:val="0"/>
                    <w:spacing w:after="240"/>
                    <w:ind w:left="720"/>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lastRenderedPageBreak/>
                    <w:t>The answer is No!</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The attempted explanation for this regulation “to insure the safety of the public by insuring, as much as possible, that all are competent and qualified.”</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However, one can keep his license without resetting, from the time he/she is first licensed until the day he/she dies, without regard to the competency of the Person, by merely renewing said license before it expires.It is therefore possible to completely skirt the goal of this attempted regulation, thus proving that this regulation does not accomplish its goal. If an analysis were compiled of all accidents between those individuals having license and those who do not, it would reveal that the highest percentage of accidents were had by those who had licenses. A license does not in and of its self guarantee the safety of the general public. Much like the License to Practice Law or Medicine assure that only competent Lawyers and Doctors ply their trade. A review of the annual Malpractice lawsuits is the only proof necessary to establish that it does not.</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Furthermore, by testing and licensing, the state gives the appearance of underwriting the competence of the licensees, and could therefore be held liable for failures, accidents, etc. caused by licensees as the state has certified through the issuance of the license that the individual is competent.</w:t>
                  </w:r>
                </w:p>
                <w:p w:rsidR="00193BB0" w:rsidRPr="00193BB0" w:rsidRDefault="00193BB0" w:rsidP="00193BB0">
                  <w:pPr>
                    <w:overflowPunct w:val="0"/>
                    <w:autoSpaceDE w:val="0"/>
                    <w:autoSpaceDN w:val="0"/>
                    <w:adjustRightInd w:val="0"/>
                    <w:spacing w:after="120"/>
                    <w:ind w:left="720"/>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Is the statute reasonable?</w:t>
                  </w:r>
                </w:p>
                <w:p w:rsidR="00193BB0" w:rsidRPr="00193BB0" w:rsidRDefault="00193BB0" w:rsidP="00193BB0">
                  <w:pPr>
                    <w:overflowPunct w:val="0"/>
                    <w:autoSpaceDE w:val="0"/>
                    <w:autoSpaceDN w:val="0"/>
                    <w:adjustRightInd w:val="0"/>
                    <w:spacing w:after="240"/>
                    <w:ind w:left="720"/>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The answer is No!</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This statute cannot be determined to be reasonable since it requires to the Citizen to give up his or her natural Right to travel unrestricted in order to accept the privilege.The purported goal of this statute could be met by much less oppressive regulations, i.e., competency tests and certificates of competency before using an automobile upon the public roads.(This is exactly the situation in the aviation sector.)</w:t>
                  </w:r>
                </w:p>
                <w:p w:rsidR="00193BB0" w:rsidRPr="00193BB0" w:rsidRDefault="00193BB0" w:rsidP="00193BB0">
                  <w:pPr>
                    <w:tabs>
                      <w:tab w:val="left" w:pos="720"/>
                    </w:tabs>
                    <w:overflowPunct w:val="0"/>
                    <w:autoSpaceDE w:val="0"/>
                    <w:autoSpaceDN w:val="0"/>
                    <w:adjustRightInd w:val="0"/>
                    <w:spacing w:after="240"/>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But isn't this what we have now?</w:t>
                  </w:r>
                </w:p>
                <w:p w:rsidR="00193BB0" w:rsidRPr="00193BB0" w:rsidRDefault="00193BB0" w:rsidP="00193BB0">
                  <w:pPr>
                    <w:tabs>
                      <w:tab w:val="left" w:pos="720"/>
                    </w:tabs>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The answer is No!</w:t>
                  </w:r>
                </w:p>
                <w:p w:rsidR="00193BB0" w:rsidRPr="00193BB0" w:rsidRDefault="00193BB0" w:rsidP="00193BB0">
                  <w:pPr>
                    <w:tabs>
                      <w:tab w:val="left" w:pos="720"/>
                    </w:tabs>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The real purpose of this license is much more insidious.When one signs the license, he/she gives up his/her Constitutional Right to travel in order to accept and exercise a privilege under Contract.After signing the license, a quasi-contract, the Citizen has given the state his/her consent to be prosecuted for constructive crimes and quasi-criminal actions where there is no harm done and no damaged property.</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These prosecutions take place without affording the Citizen their constitutional Rights and guarantees such a the Right to a trial by jury of twelve persons and the Right to counsel, as well as the normal safeguards such as </w:t>
                  </w:r>
                  <w:r w:rsidRPr="00193BB0">
                    <w:rPr>
                      <w:rFonts w:ascii="Times New Roman" w:eastAsia="Times New Roman" w:hAnsi="Times New Roman" w:cs="Times New Roman"/>
                      <w:sz w:val="24"/>
                      <w:szCs w:val="24"/>
                    </w:rPr>
                    <w:lastRenderedPageBreak/>
                    <w:t xml:space="preserve">proof of intent, a </w:t>
                  </w:r>
                  <w:r w:rsidRPr="00193BB0">
                    <w:rPr>
                      <w:rFonts w:ascii="Times New Roman" w:eastAsia="Times New Roman" w:hAnsi="Times New Roman" w:cs="Times New Roman"/>
                      <w:i/>
                      <w:iCs/>
                      <w:sz w:val="24"/>
                      <w:szCs w:val="24"/>
                    </w:rPr>
                    <w:t>corpus dilecti</w:t>
                  </w:r>
                  <w:r w:rsidRPr="00193BB0">
                    <w:rPr>
                      <w:rFonts w:ascii="Times New Roman" w:eastAsia="Times New Roman" w:hAnsi="Times New Roman" w:cs="Times New Roman"/>
                      <w:sz w:val="24"/>
                      <w:szCs w:val="24"/>
                    </w:rPr>
                    <w:t xml:space="preserve"> and a grand jury indictment.These unconstitutional prosecutions take place because the Citizen is exercising a privilege and has given his/her “implied consent” to legislative enactments designed to control interstate commerce, a regulated enterprise under the police power of the state.</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We must now conclude that the Citizen is forced to give up constitutional guarantees of “Right” in order to exercise his state “privilege” to travel upon the public highways in the ordinary course of life and business.</w:t>
                  </w:r>
                </w:p>
                <w:p w:rsidR="00193BB0" w:rsidRPr="00193BB0" w:rsidRDefault="00193BB0" w:rsidP="00193BB0">
                  <w:pPr>
                    <w:tabs>
                      <w:tab w:val="left" w:pos="720"/>
                    </w:tabs>
                    <w:overflowPunct w:val="0"/>
                    <w:autoSpaceDE w:val="0"/>
                    <w:autoSpaceDN w:val="0"/>
                    <w:adjustRightInd w:val="0"/>
                    <w:spacing w:after="240"/>
                    <w:jc w:val="center"/>
                    <w:rPr>
                      <w:rFonts w:ascii="Times New Roman" w:eastAsia="Times New Roman" w:hAnsi="Times New Roman" w:cs="Times New Roman"/>
                      <w:sz w:val="24"/>
                      <w:szCs w:val="24"/>
                    </w:rPr>
                  </w:pPr>
                  <w:r w:rsidRPr="00193BB0">
                    <w:rPr>
                      <w:rFonts w:ascii="Times New Roman" w:eastAsia="Times New Roman" w:hAnsi="Times New Roman" w:cs="Times New Roman"/>
                      <w:b/>
                      <w:bCs/>
                      <w:sz w:val="24"/>
                      <w:szCs w:val="24"/>
                    </w:rPr>
                    <w:t>SURRENDER OF RIGHTS</w:t>
                  </w:r>
                </w:p>
                <w:p w:rsidR="00193BB0" w:rsidRPr="00193BB0" w:rsidRDefault="00193BB0" w:rsidP="00193BB0">
                  <w:pPr>
                    <w:tabs>
                      <w:tab w:val="left" w:pos="720"/>
                    </w:tabs>
                    <w:overflowPunct w:val="0"/>
                    <w:autoSpaceDE w:val="0"/>
                    <w:autoSpaceDN w:val="0"/>
                    <w:adjustRightInd w:val="0"/>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A Citizen cannot be forced to give up his/her Rights in the name of regulation.</w:t>
                  </w:r>
                </w:p>
                <w:p w:rsidR="00193BB0" w:rsidRPr="00193BB0" w:rsidRDefault="00193BB0" w:rsidP="00193BB0">
                  <w:pPr>
                    <w:tabs>
                      <w:tab w:val="left" w:pos="720"/>
                    </w:tabs>
                    <w:overflowPunct w:val="0"/>
                    <w:autoSpaceDE w:val="0"/>
                    <w:autoSpaceDN w:val="0"/>
                    <w:adjustRightInd w:val="0"/>
                    <w:jc w:val="both"/>
                    <w:rPr>
                      <w:rFonts w:ascii="Times New Roman" w:eastAsia="Times New Roman" w:hAnsi="Times New Roman" w:cs="Times New Roman"/>
                      <w:sz w:val="24"/>
                      <w:szCs w:val="24"/>
                    </w:rPr>
                  </w:pP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 xml:space="preserve">“...The only limitations found restricting the right of the state to condition the use of the public highways as a means of vehicular transportation for </w:t>
                  </w:r>
                  <w:r w:rsidRPr="00193BB0">
                    <w:rPr>
                      <w:rFonts w:ascii="Times New Roman" w:eastAsia="Times New Roman" w:hAnsi="Times New Roman" w:cs="Times New Roman"/>
                      <w:i/>
                      <w:iCs/>
                    </w:rPr>
                    <w:t xml:space="preserve">compensation are (1) </w:t>
                  </w:r>
                  <w:r w:rsidRPr="00193BB0">
                    <w:rPr>
                      <w:rFonts w:ascii="Times New Roman" w:eastAsia="Times New Roman" w:hAnsi="Times New Roman" w:cs="Times New Roman"/>
                    </w:rPr>
                    <w:t>that the state must not exact of those it permits to use the highways for hauling for gain that they surrender any of their inherent U.S. Constitutional Rights as a condition precedent to obtaining permission for such use...” [emphasis added]</w:t>
                  </w:r>
                  <w:r w:rsidRPr="00193BB0">
                    <w:rPr>
                      <w:rFonts w:ascii="Times New Roman" w:eastAsia="Times New Roman" w:hAnsi="Times New Roman" w:cs="Times New Roman"/>
                      <w:i/>
                      <w:iCs/>
                    </w:rPr>
                    <w:t>Riley vs. Lawson</w:t>
                  </w:r>
                  <w:r w:rsidRPr="00193BB0">
                    <w:rPr>
                      <w:rFonts w:ascii="Times New Roman" w:eastAsia="Times New Roman" w:hAnsi="Times New Roman" w:cs="Times New Roman"/>
                    </w:rPr>
                    <w:t>,143 So. 619 (1932);</w:t>
                  </w:r>
                  <w:r w:rsidRPr="00193BB0">
                    <w:rPr>
                      <w:rFonts w:ascii="Times New Roman" w:eastAsia="Times New Roman" w:hAnsi="Times New Roman" w:cs="Times New Roman"/>
                      <w:i/>
                      <w:iCs/>
                    </w:rPr>
                    <w:t>Stephenson vs. Binford</w:t>
                  </w:r>
                  <w:r w:rsidRPr="00193BB0">
                    <w:rPr>
                      <w:rFonts w:ascii="Times New Roman" w:eastAsia="Times New Roman" w:hAnsi="Times New Roman" w:cs="Times New Roman"/>
                    </w:rPr>
                    <w:t>, supra.</w:t>
                  </w:r>
                </w:p>
                <w:p w:rsidR="00193BB0" w:rsidRPr="00193BB0" w:rsidRDefault="00193BB0" w:rsidP="00193BB0">
                  <w:pPr>
                    <w:overflowPunct w:val="0"/>
                    <w:autoSpaceDE w:val="0"/>
                    <w:autoSpaceDN w:val="0"/>
                    <w:adjustRightInd w:val="0"/>
                    <w:spacing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If one cannot be placed in a position of being forced to surrender Rights in order to exercise a privilege, how much more must this maxim of law, then, apply when one is simply exercising (putting into use) a Right?</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i/>
                      <w:iCs/>
                    </w:rPr>
                  </w:pPr>
                  <w:r w:rsidRPr="00193BB0">
                    <w:rPr>
                      <w:rFonts w:ascii="Times New Roman" w:eastAsia="Times New Roman" w:hAnsi="Times New Roman" w:cs="Times New Roman"/>
                    </w:rPr>
                    <w:t>“To be that statute which would deprive a Citizen of the rights of person or property, without a regular trial, according to the course and usage of the common law, would not be the law of the land.”</w:t>
                  </w:r>
                  <w:r w:rsidRPr="00193BB0">
                    <w:rPr>
                      <w:rFonts w:ascii="Times New Roman" w:eastAsia="Times New Roman" w:hAnsi="Times New Roman" w:cs="Times New Roman"/>
                      <w:i/>
                      <w:iCs/>
                    </w:rPr>
                    <w:t>Hoke vs. Henderson</w:t>
                  </w:r>
                  <w:r w:rsidRPr="00193BB0">
                    <w:rPr>
                      <w:rFonts w:ascii="Times New Roman" w:eastAsia="Times New Roman" w:hAnsi="Times New Roman" w:cs="Times New Roman"/>
                    </w:rPr>
                    <w:t>,15 NC 15.</w:t>
                  </w:r>
                </w:p>
                <w:p w:rsidR="00193BB0" w:rsidRPr="00193BB0" w:rsidRDefault="00193BB0" w:rsidP="00193BB0">
                  <w:pPr>
                    <w:tabs>
                      <w:tab w:val="left" w:pos="720"/>
                    </w:tabs>
                    <w:overflowPunct w:val="0"/>
                    <w:autoSpaceDE w:val="0"/>
                    <w:autoSpaceDN w:val="0"/>
                    <w:adjustRightInd w:val="0"/>
                    <w:jc w:val="both"/>
                    <w:rPr>
                      <w:rFonts w:ascii="Times New Roman" w:eastAsia="Times New Roman" w:hAnsi="Times New Roman" w:cs="Times New Roman"/>
                    </w:rPr>
                  </w:pPr>
                  <w:r w:rsidRPr="00193BB0">
                    <w:rPr>
                      <w:rFonts w:ascii="Times New Roman" w:eastAsia="Times New Roman" w:hAnsi="Times New Roman" w:cs="Times New Roman"/>
                    </w:rPr>
                    <w:t>and...</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 xml:space="preserve">“We find it intolerable that one Constitutional Right should have to be surrendered in order to assert another.” </w:t>
                  </w:r>
                  <w:r w:rsidRPr="00193BB0">
                    <w:rPr>
                      <w:rFonts w:ascii="Times New Roman" w:eastAsia="Times New Roman" w:hAnsi="Times New Roman" w:cs="Times New Roman"/>
                      <w:i/>
                      <w:iCs/>
                      <w:color w:val="FF0000"/>
                    </w:rPr>
                    <w:t>Simons vs. United States</w:t>
                  </w:r>
                  <w:r w:rsidRPr="00193BB0">
                    <w:rPr>
                      <w:rFonts w:ascii="Times New Roman" w:eastAsia="Times New Roman" w:hAnsi="Times New Roman" w:cs="Times New Roman"/>
                      <w:color w:val="FF0000"/>
                    </w:rPr>
                    <w:t>,390 U.S. 389</w:t>
                  </w:r>
                  <w:r w:rsidRPr="00193BB0">
                    <w:rPr>
                      <w:rFonts w:ascii="Times New Roman" w:eastAsia="Times New Roman" w:hAnsi="Times New Roman" w:cs="Times New Roman"/>
                    </w:rPr>
                    <w:t>.</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Since the state requires that one give up Rights in order to exercise the privilege of driving, the regulation cannot stand under the police power, due process, or regulation, but must be exposed as a statute which is oppressive and one which has been misapplied to deprive the Citizen of Rights guaranteed by the United States Constitution and the state constitution.</w:t>
                  </w:r>
                </w:p>
                <w:p w:rsidR="00193BB0" w:rsidRPr="00193BB0" w:rsidRDefault="00193BB0" w:rsidP="00193BB0">
                  <w:pPr>
                    <w:tabs>
                      <w:tab w:val="left" w:pos="720"/>
                    </w:tabs>
                    <w:overflowPunct w:val="0"/>
                    <w:autoSpaceDE w:val="0"/>
                    <w:autoSpaceDN w:val="0"/>
                    <w:adjustRightInd w:val="0"/>
                    <w:spacing w:after="240"/>
                    <w:jc w:val="center"/>
                    <w:rPr>
                      <w:rFonts w:ascii="Times New Roman" w:eastAsia="Times New Roman" w:hAnsi="Times New Roman" w:cs="Times New Roman"/>
                      <w:sz w:val="24"/>
                      <w:szCs w:val="24"/>
                    </w:rPr>
                  </w:pPr>
                  <w:r w:rsidRPr="00193BB0">
                    <w:rPr>
                      <w:rFonts w:ascii="Times New Roman" w:eastAsia="Times New Roman" w:hAnsi="Times New Roman" w:cs="Times New Roman"/>
                      <w:b/>
                      <w:bCs/>
                      <w:sz w:val="24"/>
                      <w:szCs w:val="24"/>
                    </w:rPr>
                    <w:t>TAXING POWER</w:t>
                  </w:r>
                </w:p>
                <w:p w:rsidR="00193BB0" w:rsidRPr="00193BB0" w:rsidRDefault="00193BB0" w:rsidP="00193BB0">
                  <w:pPr>
                    <w:overflowPunct w:val="0"/>
                    <w:autoSpaceDE w:val="0"/>
                    <w:autoSpaceDN w:val="0"/>
                    <w:adjustRightInd w:val="0"/>
                    <w:spacing w:before="12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“Any claim that this statute is a taxing statute would be immediately open to severe Constitutional objections. If it could be said that the state had the power to tax a Right, this would enable the state to destroy Rights guaranteed by the constitution through the use of oppressive taxation.The question herein, is one of the state taxing the Right to travel by the ordinary modes of the day, and whether this is a legislative object of the state taxation.</w:t>
                  </w:r>
                </w:p>
                <w:p w:rsidR="00193BB0" w:rsidRPr="00193BB0" w:rsidRDefault="00193BB0" w:rsidP="00193BB0">
                  <w:pPr>
                    <w:overflowPunct w:val="0"/>
                    <w:autoSpaceDE w:val="0"/>
                    <w:autoSpaceDN w:val="0"/>
                    <w:adjustRightInd w:val="0"/>
                    <w:spacing w:before="120" w:line="240" w:lineRule="atLeast"/>
                    <w:ind w:left="720" w:right="720"/>
                    <w:jc w:val="both"/>
                    <w:rPr>
                      <w:rFonts w:ascii="Times New Roman" w:eastAsia="Times New Roman" w:hAnsi="Times New Roman" w:cs="Times New Roman"/>
                    </w:rPr>
                  </w:pPr>
                </w:p>
                <w:p w:rsidR="00193BB0" w:rsidRPr="00193BB0" w:rsidRDefault="00193BB0" w:rsidP="00193BB0">
                  <w:pPr>
                    <w:tabs>
                      <w:tab w:val="left" w:pos="1080"/>
                    </w:tabs>
                    <w:overflowPunct w:val="0"/>
                    <w:autoSpaceDE w:val="0"/>
                    <w:autoSpaceDN w:val="0"/>
                    <w:adjustRightInd w:val="0"/>
                    <w:spacing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ab/>
                    <w:t>The views advanced herein are neither novel nor supported by authority. The Supreme Court has repeatedly considered the question of taxing power of the states. The Right of the state to impede or embarrass the Constitutional operation of the U.S. Government or the Rights which the Citizen holds under it, has been uniformly denied.”</w:t>
                  </w:r>
                  <w:r w:rsidRPr="00193BB0">
                    <w:rPr>
                      <w:rFonts w:ascii="Times New Roman" w:eastAsia="Times New Roman" w:hAnsi="Times New Roman" w:cs="Times New Roman"/>
                      <w:i/>
                      <w:iCs/>
                    </w:rPr>
                    <w:t>McCulloch vs. Maryland</w:t>
                  </w:r>
                  <w:r w:rsidRPr="00193BB0">
                    <w:rPr>
                      <w:rFonts w:ascii="Times New Roman" w:eastAsia="Times New Roman" w:hAnsi="Times New Roman" w:cs="Times New Roman"/>
                    </w:rPr>
                    <w:t>,17 U. S. (4 Wheat) 316 (1819).</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lastRenderedPageBreak/>
                    <w:t>The power to tax is the power to destroy, and if the state is given the power to destroy Rights through taxation, the framers of the Constitution wrote that document in vain.</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i/>
                      <w:iCs/>
                    </w:rPr>
                  </w:pPr>
                  <w:r w:rsidRPr="00193BB0">
                    <w:rPr>
                      <w:rFonts w:ascii="Times New Roman" w:eastAsia="Times New Roman" w:hAnsi="Times New Roman" w:cs="Times New Roman"/>
                    </w:rPr>
                    <w:t>“...It maybe said that a tax of one dollar for passing through the state cannot sensibly affect any function of government or deprive a Citizen of any valuable Right.But if a state can tax...a passenger of one dollar, it can tax him a thousand dollars.”</w:t>
                  </w:r>
                  <w:r w:rsidRPr="00193BB0">
                    <w:rPr>
                      <w:rFonts w:ascii="Times New Roman" w:eastAsia="Times New Roman" w:hAnsi="Times New Roman" w:cs="Times New Roman"/>
                      <w:i/>
                      <w:iCs/>
                    </w:rPr>
                    <w:t>Crandall vs. Nevada</w:t>
                  </w:r>
                  <w:r w:rsidRPr="00193BB0">
                    <w:rPr>
                      <w:rFonts w:ascii="Times New Roman" w:eastAsia="Times New Roman" w:hAnsi="Times New Roman" w:cs="Times New Roman"/>
                    </w:rPr>
                    <w:t>,75 U. S. (6 Wall) 35, 46, (1867).</w:t>
                  </w:r>
                </w:p>
                <w:p w:rsidR="00193BB0" w:rsidRPr="00193BB0" w:rsidRDefault="00193BB0" w:rsidP="00193BB0">
                  <w:pPr>
                    <w:tabs>
                      <w:tab w:val="left" w:pos="720"/>
                    </w:tabs>
                    <w:overflowPunct w:val="0"/>
                    <w:autoSpaceDE w:val="0"/>
                    <w:autoSpaceDN w:val="0"/>
                    <w:adjustRightInd w:val="0"/>
                    <w:jc w:val="both"/>
                    <w:rPr>
                      <w:rFonts w:ascii="Times New Roman" w:eastAsia="Times New Roman" w:hAnsi="Times New Roman" w:cs="Times New Roman"/>
                    </w:rPr>
                  </w:pPr>
                  <w:r w:rsidRPr="00193BB0">
                    <w:rPr>
                      <w:rFonts w:ascii="Times New Roman" w:eastAsia="Times New Roman" w:hAnsi="Times New Roman" w:cs="Times New Roman"/>
                    </w:rPr>
                    <w:t>and...</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“If the Right of passing through a state by a Citizen of the United States is one guaranteed by the Constitution, it must be sacred from state taxation.” Ibid., p.47.</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Therefore, the Right of travel must be kept sacred from all forms of state taxation and if this argument is used by the state as a defense of the enforcement of this statute, then this argument also must fail.</w:t>
                  </w:r>
                </w:p>
                <w:p w:rsidR="00193BB0" w:rsidRPr="00193BB0" w:rsidRDefault="00193BB0" w:rsidP="00193BB0">
                  <w:pPr>
                    <w:tabs>
                      <w:tab w:val="left" w:pos="720"/>
                    </w:tabs>
                    <w:overflowPunct w:val="0"/>
                    <w:autoSpaceDE w:val="0"/>
                    <w:autoSpaceDN w:val="0"/>
                    <w:adjustRightInd w:val="0"/>
                    <w:spacing w:after="240"/>
                    <w:jc w:val="center"/>
                    <w:rPr>
                      <w:rFonts w:ascii="Times New Roman" w:eastAsia="Times New Roman" w:hAnsi="Times New Roman" w:cs="Times New Roman"/>
                      <w:sz w:val="24"/>
                      <w:szCs w:val="24"/>
                    </w:rPr>
                  </w:pPr>
                  <w:r w:rsidRPr="00193BB0">
                    <w:rPr>
                      <w:rFonts w:ascii="Times New Roman" w:eastAsia="Times New Roman" w:hAnsi="Times New Roman" w:cs="Times New Roman"/>
                      <w:b/>
                      <w:bCs/>
                      <w:sz w:val="24"/>
                      <w:szCs w:val="24"/>
                    </w:rPr>
                    <w:t>CONVERSION OF A RIGHT TO A CRIME</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As previously demonstrated, the Citizen has the Right to travel and to transport his property upon the public highways in the ordinary course of life and business. However, if one exercises this Right to travel (without first giving up the Right and converting that Right into a privilege) the Citizen is by statute, guilty of a crime. This amounts to converting the exercise of a Constitutional Right into a crime.</w:t>
                  </w:r>
                </w:p>
                <w:p w:rsidR="00193BB0" w:rsidRPr="00193BB0" w:rsidRDefault="00193BB0" w:rsidP="00193BB0">
                  <w:pPr>
                    <w:tabs>
                      <w:tab w:val="left" w:pos="720"/>
                    </w:tabs>
                    <w:overflowPunct w:val="0"/>
                    <w:autoSpaceDE w:val="0"/>
                    <w:autoSpaceDN w:val="0"/>
                    <w:adjustRightInd w:val="0"/>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Recall the </w:t>
                  </w:r>
                  <w:r w:rsidRPr="00193BB0">
                    <w:rPr>
                      <w:rFonts w:ascii="Times New Roman" w:eastAsia="Times New Roman" w:hAnsi="Times New Roman" w:cs="Times New Roman"/>
                      <w:i/>
                      <w:iCs/>
                      <w:sz w:val="24"/>
                      <w:szCs w:val="24"/>
                    </w:rPr>
                    <w:t xml:space="preserve">Miller vs. United States </w:t>
                  </w:r>
                  <w:r w:rsidRPr="00193BB0">
                    <w:rPr>
                      <w:rFonts w:ascii="Times New Roman" w:eastAsia="Times New Roman" w:hAnsi="Times New Roman" w:cs="Times New Roman"/>
                      <w:sz w:val="24"/>
                      <w:szCs w:val="24"/>
                    </w:rPr>
                    <w:t>and</w:t>
                  </w:r>
                  <w:r w:rsidRPr="00193BB0">
                    <w:rPr>
                      <w:rFonts w:ascii="Times New Roman" w:eastAsia="Times New Roman" w:hAnsi="Times New Roman" w:cs="Times New Roman"/>
                      <w:i/>
                      <w:iCs/>
                      <w:sz w:val="24"/>
                      <w:szCs w:val="24"/>
                    </w:rPr>
                    <w:t xml:space="preserve"> Sherar vs. Cullen </w:t>
                  </w:r>
                  <w:r w:rsidRPr="00193BB0">
                    <w:rPr>
                      <w:rFonts w:ascii="Times New Roman" w:eastAsia="Times New Roman" w:hAnsi="Times New Roman" w:cs="Times New Roman"/>
                      <w:sz w:val="24"/>
                      <w:szCs w:val="24"/>
                    </w:rPr>
                    <w:t>quotesfrom p.5, and,</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i/>
                      <w:iCs/>
                    </w:rPr>
                  </w:pPr>
                  <w:r w:rsidRPr="00193BB0">
                    <w:rPr>
                      <w:rFonts w:ascii="Times New Roman" w:eastAsia="Times New Roman" w:hAnsi="Times New Roman" w:cs="Times New Roman"/>
                    </w:rPr>
                    <w:t xml:space="preserve">“The state cannot diminish Rights </w:t>
                  </w:r>
                  <w:r w:rsidRPr="00193BB0">
                    <w:rPr>
                      <w:rFonts w:ascii="Times New Roman" w:eastAsia="Times New Roman" w:hAnsi="Times New Roman" w:cs="Times New Roman"/>
                      <w:i/>
                      <w:iCs/>
                    </w:rPr>
                    <w:t xml:space="preserve">of </w:t>
                  </w:r>
                  <w:r w:rsidRPr="00193BB0">
                    <w:rPr>
                      <w:rFonts w:ascii="Times New Roman" w:eastAsia="Times New Roman" w:hAnsi="Times New Roman" w:cs="Times New Roman"/>
                    </w:rPr>
                    <w:t>the people.”</w:t>
                  </w:r>
                  <w:r w:rsidRPr="00193BB0">
                    <w:rPr>
                      <w:rFonts w:ascii="Times New Roman" w:eastAsia="Times New Roman" w:hAnsi="Times New Roman" w:cs="Times New Roman"/>
                      <w:i/>
                      <w:iCs/>
                    </w:rPr>
                    <w:t>Hurtado vs. California</w:t>
                  </w:r>
                  <w:r w:rsidRPr="00193BB0">
                    <w:rPr>
                      <w:rFonts w:ascii="Times New Roman" w:eastAsia="Times New Roman" w:hAnsi="Times New Roman" w:cs="Times New Roman"/>
                    </w:rPr>
                    <w:t>,110 U. S. 516 (1883).</w:t>
                  </w:r>
                </w:p>
                <w:p w:rsidR="00193BB0" w:rsidRPr="00193BB0" w:rsidRDefault="00193BB0" w:rsidP="00193BB0">
                  <w:pPr>
                    <w:tabs>
                      <w:tab w:val="left" w:pos="720"/>
                    </w:tabs>
                    <w:overflowPunct w:val="0"/>
                    <w:autoSpaceDE w:val="0"/>
                    <w:autoSpaceDN w:val="0"/>
                    <w:adjustRightInd w:val="0"/>
                    <w:jc w:val="both"/>
                    <w:rPr>
                      <w:rFonts w:ascii="Times New Roman" w:eastAsia="Times New Roman" w:hAnsi="Times New Roman" w:cs="Times New Roman"/>
                      <w:i/>
                      <w:iCs/>
                    </w:rPr>
                  </w:pPr>
                  <w:r w:rsidRPr="00193BB0">
                    <w:rPr>
                      <w:rFonts w:ascii="Times New Roman" w:eastAsia="Times New Roman" w:hAnsi="Times New Roman" w:cs="Times New Roman"/>
                    </w:rPr>
                    <w:t>and...</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i/>
                      <w:iCs/>
                    </w:rPr>
                  </w:pPr>
                  <w:r w:rsidRPr="00193BB0">
                    <w:rPr>
                      <w:rFonts w:ascii="Times New Roman" w:eastAsia="Times New Roman" w:hAnsi="Times New Roman" w:cs="Times New Roman"/>
                    </w:rPr>
                    <w:t xml:space="preserve">“Where rights secured by the Constitution are involved, there can be no rule making or legislation which would abrogate them.” </w:t>
                  </w:r>
                  <w:r w:rsidRPr="00193BB0">
                    <w:rPr>
                      <w:rFonts w:ascii="Times New Roman" w:eastAsia="Times New Roman" w:hAnsi="Times New Roman" w:cs="Times New Roman"/>
                      <w:i/>
                      <w:iCs/>
                    </w:rPr>
                    <w:t>Miranda</w:t>
                  </w:r>
                  <w:r w:rsidRPr="00193BB0">
                    <w:rPr>
                      <w:rFonts w:ascii="Times New Roman" w:eastAsia="Times New Roman" w:hAnsi="Times New Roman" w:cs="Times New Roman"/>
                    </w:rPr>
                    <w:t>,supra.</w:t>
                  </w:r>
                </w:p>
                <w:p w:rsidR="00193BB0" w:rsidRPr="00193BB0" w:rsidRDefault="00193BB0" w:rsidP="00193BB0">
                  <w:pPr>
                    <w:overflowPunct w:val="0"/>
                    <w:autoSpaceDE w:val="0"/>
                    <w:autoSpaceDN w:val="0"/>
                    <w:adjustRightInd w:val="0"/>
                    <w:spacing w:after="16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Indeed, the very purpose for creating the state under the limitations of the constitution was to protect the rights of the people from intrusion, particularly by the forces of government. So we can see that any attempt by the legislature to make the act of using the public highways as a matter of Right into a crime, is void upon its face.</w:t>
                  </w:r>
                </w:p>
                <w:p w:rsidR="00193BB0" w:rsidRPr="00193BB0" w:rsidRDefault="00193BB0" w:rsidP="00193BB0">
                  <w:pPr>
                    <w:overflowPunct w:val="0"/>
                    <w:autoSpaceDE w:val="0"/>
                    <w:autoSpaceDN w:val="0"/>
                    <w:adjustRightInd w:val="0"/>
                    <w:spacing w:after="16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Any person who claimshis Right to travel upon the highways, and so exercises that Right, cannot be tried for a crime of doing so.And yet this Sui juris stands before this court today to answer charges for the “crime” of exercising his Right to Liberty.</w:t>
                  </w:r>
                </w:p>
                <w:p w:rsidR="00193BB0" w:rsidRPr="00193BB0" w:rsidRDefault="00193BB0" w:rsidP="00193BB0">
                  <w:pPr>
                    <w:overflowPunct w:val="0"/>
                    <w:autoSpaceDE w:val="0"/>
                    <w:autoSpaceDN w:val="0"/>
                    <w:adjustRightInd w:val="0"/>
                    <w:spacing w:after="16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As we have already shown, the term “drive” can only apply to those who are employed in the business of transportation for hire. It has been shown that freedom includes the Citizen’s Right to use the public highways in the ordinary course of life and business without license or regulation by the police powers of the state.</w:t>
                  </w:r>
                </w:p>
                <w:p w:rsidR="00193BB0" w:rsidRPr="00193BB0" w:rsidRDefault="00193BB0" w:rsidP="00193BB0">
                  <w:pPr>
                    <w:tabs>
                      <w:tab w:val="left" w:pos="720"/>
                    </w:tabs>
                    <w:overflowPunct w:val="0"/>
                    <w:autoSpaceDE w:val="0"/>
                    <w:autoSpaceDN w:val="0"/>
                    <w:adjustRightInd w:val="0"/>
                    <w:spacing w:after="240" w:line="360" w:lineRule="auto"/>
                    <w:jc w:val="center"/>
                    <w:rPr>
                      <w:rFonts w:ascii="Times New Roman" w:eastAsia="Times New Roman" w:hAnsi="Times New Roman" w:cs="Times New Roman"/>
                      <w:sz w:val="24"/>
                      <w:szCs w:val="24"/>
                    </w:rPr>
                  </w:pPr>
                  <w:r w:rsidRPr="00193BB0">
                    <w:rPr>
                      <w:rFonts w:ascii="Times New Roman" w:eastAsia="Times New Roman" w:hAnsi="Times New Roman" w:cs="Times New Roman"/>
                      <w:b/>
                      <w:bCs/>
                      <w:caps/>
                      <w:sz w:val="24"/>
                      <w:szCs w:val="24"/>
                    </w:rPr>
                    <w:t>title of nobility</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lastRenderedPageBreak/>
                    <w:t>The United States Constitution at Article I, Section 10, Clause 1 prohibits the granting of a Title of Nobility. “No state shall grant a Title of Nobility.” Since the granting of a title of nobility is absolutely prohibited this court lacks subject matter jurisdiction to enforce a title of nobility and its attendant rules and regulations.</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The Utah Supreme Court has stated that the </w:t>
                  </w:r>
                  <w:r w:rsidRPr="00193BB0">
                    <w:rPr>
                      <w:rFonts w:ascii="Times New Roman" w:eastAsia="Times New Roman" w:hAnsi="Times New Roman" w:cs="Times New Roman"/>
                      <w:i/>
                      <w:iCs/>
                    </w:rPr>
                    <w:t>“Ability to drive a motor vehicle on a public roadway is not a fundamental right, but a revocable privilege.”</w:t>
                  </w:r>
                  <w:r w:rsidRPr="00193BB0">
                    <w:rPr>
                      <w:rFonts w:ascii="Times New Roman" w:eastAsia="Times New Roman" w:hAnsi="Times New Roman" w:cs="Times New Roman"/>
                      <w:b/>
                      <w:bCs/>
                      <w:i/>
                      <w:iCs/>
                    </w:rPr>
                    <w:t>City of Salina v. Wisden</w:t>
                  </w:r>
                  <w:r w:rsidRPr="00193BB0">
                    <w:rPr>
                      <w:rFonts w:ascii="Times New Roman" w:eastAsia="Times New Roman" w:hAnsi="Times New Roman" w:cs="Times New Roman"/>
                      <w:i/>
                      <w:iCs/>
                    </w:rPr>
                    <w:t>, 737 P. 2d 981 -</w:t>
                  </w:r>
                  <w:r w:rsidRPr="00193BB0">
                    <w:rPr>
                      <w:rFonts w:ascii="Times New Roman" w:eastAsia="Times New Roman" w:hAnsi="Times New Roman" w:cs="Times New Roman"/>
                      <w:sz w:val="24"/>
                      <w:szCs w:val="24"/>
                    </w:rPr>
                    <w:t xml:space="preserve"> The distinctive appellation, designation or title “driver” is a title of privilege, a title of “</w:t>
                  </w:r>
                  <w:r w:rsidRPr="00193BB0">
                    <w:rPr>
                      <w:rFonts w:ascii="Times New Roman" w:eastAsia="Times New Roman" w:hAnsi="Times New Roman" w:cs="Times New Roman"/>
                      <w:b/>
                      <w:bCs/>
                      <w:i/>
                      <w:iCs/>
                      <w:sz w:val="24"/>
                      <w:szCs w:val="24"/>
                    </w:rPr>
                    <w:t>Noble Privilege</w:t>
                  </w:r>
                  <w:r w:rsidRPr="00193BB0">
                    <w:rPr>
                      <w:rFonts w:ascii="Times New Roman" w:eastAsia="Times New Roman" w:hAnsi="Times New Roman" w:cs="Times New Roman"/>
                      <w:sz w:val="24"/>
                      <w:szCs w:val="24"/>
                    </w:rPr>
                    <w:t>” a “</w:t>
                  </w:r>
                  <w:r w:rsidRPr="00193BB0">
                    <w:rPr>
                      <w:rFonts w:ascii="Times New Roman" w:eastAsia="Times New Roman" w:hAnsi="Times New Roman" w:cs="Times New Roman"/>
                      <w:b/>
                      <w:bCs/>
                      <w:i/>
                      <w:iCs/>
                      <w:sz w:val="24"/>
                      <w:szCs w:val="24"/>
                    </w:rPr>
                    <w:t>Title of Nobility</w:t>
                  </w:r>
                  <w:r w:rsidRPr="00193BB0">
                    <w:rPr>
                      <w:rFonts w:ascii="Times New Roman" w:eastAsia="Times New Roman" w:hAnsi="Times New Roman" w:cs="Times New Roman"/>
                      <w:sz w:val="24"/>
                      <w:szCs w:val="24"/>
                    </w:rPr>
                    <w:t>”.</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In the words of Thomas L. Willmore, City Attorney for the City of Tremonton, Utah (case no. 94-0336, Tremonton City Justice Court)</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rPr>
                  </w:pPr>
                  <w:r w:rsidRPr="00193BB0">
                    <w:rPr>
                      <w:rFonts w:ascii="Times New Roman" w:eastAsia="Times New Roman" w:hAnsi="Times New Roman" w:cs="Times New Roman"/>
                    </w:rPr>
                    <w:t>“A Title of Nobility is defined as to nominate to an order of persons to whom privileges are granted... objection to a Title of Nobility arises from the special privileges that attach to the title rather than to the title itself. Words and Phrases, volume 8A, page 40. A Driver's license is... a privilege which is granted ... by the State (a municipal corporation).”</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In other words to obtain a drivers license is to be nominated to an order of persons known as drivers and be granted the special privileges that attach to the title. The United States Constitution at Article 1 Section 10 Prohibits the States from granting a “Title of Nobility” (i.e. a drivers license and its attendant rules and regulations).</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Pursuant to City of </w:t>
                  </w:r>
                  <w:r w:rsidRPr="00193BB0">
                    <w:rPr>
                      <w:rFonts w:ascii="Times New Roman" w:eastAsia="Times New Roman" w:hAnsi="Times New Roman" w:cs="Times New Roman"/>
                      <w:b/>
                      <w:bCs/>
                      <w:i/>
                      <w:iCs/>
                      <w:sz w:val="24"/>
                      <w:szCs w:val="24"/>
                    </w:rPr>
                    <w:t>Salina v. Wisden</w:t>
                  </w:r>
                  <w:r w:rsidRPr="00193BB0">
                    <w:rPr>
                      <w:rFonts w:ascii="Times New Roman" w:eastAsia="Times New Roman" w:hAnsi="Times New Roman" w:cs="Times New Roman"/>
                      <w:sz w:val="24"/>
                      <w:szCs w:val="24"/>
                    </w:rPr>
                    <w:t>, the drivers’ license and its rules and regulations are by legal definition a Title of Nobility.Article 1 Section 10 of the United States Constitution prohibits the States from granting “</w:t>
                  </w:r>
                  <w:r w:rsidRPr="00193BB0">
                    <w:rPr>
                      <w:rFonts w:ascii="Times New Roman" w:eastAsia="Times New Roman" w:hAnsi="Times New Roman" w:cs="Times New Roman"/>
                      <w:b/>
                      <w:bCs/>
                      <w:i/>
                      <w:iCs/>
                      <w:sz w:val="24"/>
                      <w:szCs w:val="24"/>
                    </w:rPr>
                    <w:t>Title of Nobility</w:t>
                  </w:r>
                  <w:r w:rsidRPr="00193BB0">
                    <w:rPr>
                      <w:rFonts w:ascii="Times New Roman" w:eastAsia="Times New Roman" w:hAnsi="Times New Roman" w:cs="Times New Roman"/>
                      <w:sz w:val="24"/>
                      <w:szCs w:val="24"/>
                    </w:rPr>
                    <w:t>”.The Court lacks subject matter jurisdiction to enforce upon the defendant “</w:t>
                  </w:r>
                  <w:r w:rsidRPr="00193BB0">
                    <w:rPr>
                      <w:rFonts w:ascii="Times New Roman" w:eastAsia="Times New Roman" w:hAnsi="Times New Roman" w:cs="Times New Roman"/>
                      <w:b/>
                      <w:bCs/>
                      <w:i/>
                      <w:iCs/>
                      <w:sz w:val="24"/>
                      <w:szCs w:val="24"/>
                    </w:rPr>
                    <w:t>Title of Nobility</w:t>
                  </w:r>
                  <w:r w:rsidRPr="00193BB0">
                    <w:rPr>
                      <w:rFonts w:ascii="Times New Roman" w:eastAsia="Times New Roman" w:hAnsi="Times New Roman" w:cs="Times New Roman"/>
                      <w:sz w:val="24"/>
                      <w:szCs w:val="24"/>
                    </w:rPr>
                    <w:t>”.What is prohibited to the States is forbidden to the Court to enforce.</w:t>
                  </w:r>
                  <w:r w:rsidRPr="00193BB0">
                    <w:rPr>
                      <w:rFonts w:ascii="Times New Roman" w:eastAsia="Times New Roman" w:hAnsi="Times New Roman" w:cs="Times New Roman"/>
                      <w:b/>
                      <w:bCs/>
                      <w:i/>
                      <w:iCs/>
                      <w:sz w:val="24"/>
                      <w:szCs w:val="24"/>
                    </w:rPr>
                    <w:t>California Motor Transport Co. v. Trucking Unlimited</w:t>
                  </w:r>
                  <w:r w:rsidRPr="00193BB0">
                    <w:rPr>
                      <w:rFonts w:ascii="Times New Roman" w:eastAsia="Times New Roman" w:hAnsi="Times New Roman" w:cs="Times New Roman"/>
                      <w:sz w:val="24"/>
                      <w:szCs w:val="24"/>
                    </w:rPr>
                    <w:t>,</w:t>
                  </w:r>
                  <w:r w:rsidRPr="00193BB0">
                    <w:rPr>
                      <w:rFonts w:ascii="Times New Roman" w:eastAsia="Times New Roman" w:hAnsi="Times New Roman" w:cs="Times New Roman"/>
                      <w:i/>
                      <w:iCs/>
                      <w:sz w:val="24"/>
                      <w:szCs w:val="24"/>
                    </w:rPr>
                    <w:t xml:space="preserve"> 404 U.S. 908 (1972).</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Therefore, the Accused requests the Court to make a legal determination as to what is a title of nobility.</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The following case law will define a title of nobility for the court to use to make its determination.</w:t>
                  </w:r>
                </w:p>
                <w:p w:rsidR="00193BB0" w:rsidRPr="00193BB0" w:rsidRDefault="00193BB0" w:rsidP="00193BB0">
                  <w:pPr>
                    <w:tabs>
                      <w:tab w:val="left" w:pos="720"/>
                    </w:tabs>
                    <w:overflowPunct w:val="0"/>
                    <w:autoSpaceDE w:val="0"/>
                    <w:autoSpaceDN w:val="0"/>
                    <w:adjustRightInd w:val="0"/>
                    <w:spacing w:after="240"/>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The following quotes give the answer:</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b/>
                      <w:bCs/>
                      <w:i/>
                      <w:iCs/>
                    </w:rPr>
                  </w:pPr>
                  <w:r w:rsidRPr="00193BB0">
                    <w:rPr>
                      <w:rFonts w:ascii="Times New Roman" w:eastAsia="Times New Roman" w:hAnsi="Times New Roman" w:cs="Times New Roman"/>
                    </w:rPr>
                    <w:t xml:space="preserve">“NOBILITY. An order of man, in several countries, to whom special privileges are granted at the expense of the rest of the people.”l870: </w:t>
                  </w:r>
                  <w:r w:rsidRPr="00193BB0">
                    <w:rPr>
                      <w:rFonts w:ascii="Times New Roman" w:eastAsia="Times New Roman" w:hAnsi="Times New Roman" w:cs="Times New Roman"/>
                      <w:b/>
                      <w:bCs/>
                      <w:i/>
                      <w:iCs/>
                    </w:rPr>
                    <w:t>Bouvier's Law Dictionary</w:t>
                  </w:r>
                </w:p>
                <w:p w:rsidR="00193BB0" w:rsidRPr="00193BB0" w:rsidRDefault="00193BB0" w:rsidP="00193BB0">
                  <w:pPr>
                    <w:tabs>
                      <w:tab w:val="left" w:pos="720"/>
                    </w:tabs>
                    <w:overflowPunct w:val="0"/>
                    <w:autoSpaceDE w:val="0"/>
                    <w:autoSpaceDN w:val="0"/>
                    <w:adjustRightInd w:val="0"/>
                    <w:spacing w:after="240"/>
                    <w:jc w:val="both"/>
                    <w:rPr>
                      <w:rFonts w:ascii="Times New Roman" w:eastAsia="Times New Roman" w:hAnsi="Times New Roman" w:cs="Times New Roman"/>
                    </w:rPr>
                  </w:pPr>
                  <w:r w:rsidRPr="00193BB0">
                    <w:rPr>
                      <w:rFonts w:ascii="Times New Roman" w:eastAsia="Times New Roman" w:hAnsi="Times New Roman" w:cs="Times New Roman"/>
                    </w:rPr>
                    <w:t>and</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“To confer a title of nobility, is to nominate to an order of persons to whom privileges are granted at the expense of the rest of the people. It is not necessarily hereditary, and the objection to it arises more from the privileges supposed to be attached, than to the otherwise empty title or order.”</w:t>
                  </w:r>
                  <w:r w:rsidRPr="00193BB0">
                    <w:rPr>
                      <w:rFonts w:ascii="Times New Roman" w:eastAsia="Times New Roman" w:hAnsi="Times New Roman" w:cs="Times New Roman"/>
                      <w:b/>
                      <w:bCs/>
                      <w:i/>
                      <w:iCs/>
                    </w:rPr>
                    <w:t>HORST vs. MOSES</w:t>
                  </w:r>
                  <w:r w:rsidRPr="00193BB0">
                    <w:rPr>
                      <w:rFonts w:ascii="Times New Roman" w:eastAsia="Times New Roman" w:hAnsi="Times New Roman" w:cs="Times New Roman"/>
                    </w:rPr>
                    <w:t xml:space="preserve"> </w:t>
                  </w:r>
                  <w:r w:rsidRPr="00193BB0">
                    <w:rPr>
                      <w:rFonts w:ascii="Times New Roman" w:eastAsia="Times New Roman" w:hAnsi="Times New Roman" w:cs="Times New Roman"/>
                    </w:rPr>
                    <w:lastRenderedPageBreak/>
                    <w:t>(1872),</w:t>
                  </w:r>
                  <w:r w:rsidRPr="00193BB0">
                    <w:rPr>
                      <w:rFonts w:ascii="Times New Roman" w:eastAsia="Times New Roman" w:hAnsi="Times New Roman" w:cs="Times New Roman"/>
                      <w:i/>
                      <w:iCs/>
                    </w:rPr>
                    <w:t xml:space="preserve"> 48 Ala. 129, 142</w:t>
                  </w:r>
                  <w:r w:rsidRPr="00193BB0">
                    <w:rPr>
                      <w:rFonts w:ascii="Times New Roman" w:eastAsia="Times New Roman" w:hAnsi="Times New Roman" w:cs="Times New Roman"/>
                    </w:rPr>
                    <w:t xml:space="preserve">; 46 </w:t>
                  </w:r>
                  <w:r w:rsidRPr="00193BB0">
                    <w:rPr>
                      <w:rFonts w:ascii="Times New Roman" w:eastAsia="Times New Roman" w:hAnsi="Times New Roman" w:cs="Times New Roman"/>
                      <w:b/>
                      <w:bCs/>
                    </w:rPr>
                    <w:t>Corpus Juris</w:t>
                  </w:r>
                  <w:r w:rsidRPr="00193BB0">
                    <w:rPr>
                      <w:rFonts w:ascii="Times New Roman" w:eastAsia="Times New Roman" w:hAnsi="Times New Roman" w:cs="Times New Roman"/>
                    </w:rPr>
                    <w:t xml:space="preserve"> 598, Nobility, note 4; (1874)</w:t>
                  </w:r>
                </w:p>
                <w:p w:rsidR="00193BB0" w:rsidRPr="00193BB0" w:rsidRDefault="00193BB0" w:rsidP="00193BB0">
                  <w:pPr>
                    <w:tabs>
                      <w:tab w:val="left" w:pos="720"/>
                    </w:tabs>
                    <w:overflowPunct w:val="0"/>
                    <w:autoSpaceDE w:val="0"/>
                    <w:autoSpaceDN w:val="0"/>
                    <w:adjustRightInd w:val="0"/>
                    <w:spacing w:after="240"/>
                    <w:jc w:val="both"/>
                    <w:rPr>
                      <w:rFonts w:ascii="Times New Roman" w:eastAsia="Times New Roman" w:hAnsi="Times New Roman" w:cs="Times New Roman"/>
                      <w:u w:val="single"/>
                    </w:rPr>
                  </w:pPr>
                  <w:r w:rsidRPr="00193BB0">
                    <w:rPr>
                      <w:rFonts w:ascii="Times New Roman" w:eastAsia="Times New Roman" w:hAnsi="Times New Roman" w:cs="Times New Roman"/>
                      <w:b/>
                      <w:bCs/>
                      <w:i/>
                      <w:iCs/>
                    </w:rPr>
                    <w:t>Bouvier's Law Dictionary</w:t>
                  </w:r>
                  <w:r w:rsidRPr="00193BB0">
                    <w:rPr>
                      <w:rFonts w:ascii="Times New Roman" w:eastAsia="Times New Roman" w:hAnsi="Times New Roman" w:cs="Times New Roman"/>
                      <w:b/>
                      <w:bCs/>
                    </w:rPr>
                    <w:t xml:space="preserve">, </w:t>
                  </w:r>
                  <w:r w:rsidRPr="00193BB0">
                    <w:rPr>
                      <w:rFonts w:ascii="Times New Roman" w:eastAsia="Times New Roman" w:hAnsi="Times New Roman" w:cs="Times New Roman"/>
                      <w:b/>
                      <w:bCs/>
                      <w:u w:val="single"/>
                    </w:rPr>
                    <w:t>Nobility</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“These component... terms ‘privilege’, ‘honor’, and ‘emolument... are collectively in the term 'title of nobility’.”</w:t>
                  </w:r>
                  <w:r w:rsidRPr="00193BB0">
                    <w:rPr>
                      <w:rFonts w:ascii="Times New Roman" w:eastAsia="Times New Roman" w:hAnsi="Times New Roman" w:cs="Times New Roman"/>
                      <w:b/>
                      <w:bCs/>
                      <w:i/>
                      <w:iCs/>
                    </w:rPr>
                    <w:t>HORST vs. MOSES</w:t>
                  </w:r>
                  <w:r w:rsidRPr="00193BB0">
                    <w:rPr>
                      <w:rFonts w:ascii="Times New Roman" w:eastAsia="Times New Roman" w:hAnsi="Times New Roman" w:cs="Times New Roman"/>
                    </w:rPr>
                    <w:t>(1872),</w:t>
                  </w:r>
                  <w:r w:rsidRPr="00193BB0">
                    <w:rPr>
                      <w:rFonts w:ascii="Times New Roman" w:eastAsia="Times New Roman" w:hAnsi="Times New Roman" w:cs="Times New Roman"/>
                      <w:i/>
                      <w:iCs/>
                    </w:rPr>
                    <w:t xml:space="preserve"> 48 Ala. 129, at 142</w:t>
                  </w:r>
                </w:p>
                <w:p w:rsidR="00193BB0" w:rsidRPr="00193BB0" w:rsidRDefault="00193BB0" w:rsidP="00193BB0">
                  <w:pPr>
                    <w:tabs>
                      <w:tab w:val="left" w:pos="720"/>
                    </w:tabs>
                    <w:overflowPunct w:val="0"/>
                    <w:autoSpaceDE w:val="0"/>
                    <w:autoSpaceDN w:val="0"/>
                    <w:adjustRightInd w:val="0"/>
                    <w:spacing w:after="240"/>
                    <w:jc w:val="both"/>
                    <w:rPr>
                      <w:rFonts w:ascii="Times New Roman" w:eastAsia="Times New Roman" w:hAnsi="Times New Roman" w:cs="Times New Roman"/>
                    </w:rPr>
                  </w:pPr>
                  <w:r w:rsidRPr="00193BB0">
                    <w:rPr>
                      <w:rFonts w:ascii="Times New Roman" w:eastAsia="Times New Roman" w:hAnsi="Times New Roman" w:cs="Times New Roman"/>
                    </w:rPr>
                    <w:t xml:space="preserve">and </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Government granted: entitlement-privileges, such as a Drivers license and its privileges, are obviously Noble entitlements and franchises as pointed out by Richard B. Stewart, left-wing politician, Rhodes Scholar and Harvard Law Professor:</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“The third great innovation in American administrative law, which has largely occurred during the past 20 years, extended the procedural controls and principles of judicial review developed in the context of regulatory decision-making to the operations of the welfare state, including programs of government insurance and assistance, government employment decisions, and the administration of government grants and contracts.Under traditional private law principles, these benefits were “privileges” and not “rights” because their withholding did not constitute the commission of a tort or other natural law wrong against a disappointed applicant or terminated recipient. With the growth of the post-World War II welfare state, the distinction between rights and privileges gradually eroded.Statutes conveying these various benefits and advantages were held by courts to create entitlements...”The Limits of Administrative Law, in the Courts: Separation of Powers, Final Report on the 1983 Chief Justice Earl Warren Conference on Advocacy; page 77 Library of Congress #83-061923.</w:t>
                  </w:r>
                </w:p>
                <w:p w:rsidR="00193BB0" w:rsidRPr="00193BB0" w:rsidRDefault="00193BB0" w:rsidP="00193BB0">
                  <w:pPr>
                    <w:tabs>
                      <w:tab w:val="left" w:pos="720"/>
                    </w:tabs>
                    <w:overflowPunct w:val="0"/>
                    <w:autoSpaceDE w:val="0"/>
                    <w:autoSpaceDN w:val="0"/>
                    <w:adjustRightInd w:val="0"/>
                    <w:spacing w:after="240"/>
                    <w:jc w:val="both"/>
                    <w:rPr>
                      <w:rFonts w:ascii="Times New Roman" w:eastAsia="Times New Roman" w:hAnsi="Times New Roman" w:cs="Times New Roman"/>
                    </w:rPr>
                  </w:pPr>
                  <w:r w:rsidRPr="00193BB0">
                    <w:rPr>
                      <w:rFonts w:ascii="Times New Roman" w:eastAsia="Times New Roman" w:hAnsi="Times New Roman" w:cs="Times New Roman"/>
                    </w:rPr>
                    <w:t>and</w:t>
                  </w:r>
                </w:p>
                <w:p w:rsidR="00193BB0" w:rsidRPr="00193BB0" w:rsidRDefault="00193BB0" w:rsidP="00193BB0">
                  <w:pPr>
                    <w:tabs>
                      <w:tab w:val="left" w:pos="720"/>
                    </w:tabs>
                    <w:overflowPunct w:val="0"/>
                    <w:autoSpaceDE w:val="0"/>
                    <w:autoSpaceDN w:val="0"/>
                    <w:adjustRightInd w:val="0"/>
                    <w:spacing w:after="240"/>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The Constitution </w:t>
                  </w:r>
                  <w:r w:rsidRPr="00193BB0">
                    <w:rPr>
                      <w:rFonts w:ascii="Times New Roman" w:eastAsia="Times New Roman" w:hAnsi="Times New Roman" w:cs="Times New Roman"/>
                      <w:i/>
                      <w:iCs/>
                      <w:sz w:val="24"/>
                      <w:szCs w:val="24"/>
                    </w:rPr>
                    <w:t>for</w:t>
                  </w:r>
                  <w:r w:rsidRPr="00193BB0">
                    <w:rPr>
                      <w:rFonts w:ascii="Times New Roman" w:eastAsia="Times New Roman" w:hAnsi="Times New Roman" w:cs="Times New Roman"/>
                      <w:sz w:val="24"/>
                      <w:szCs w:val="24"/>
                    </w:rPr>
                    <w:t xml:space="preserve"> the united States of America at </w:t>
                  </w:r>
                  <w:r w:rsidRPr="00193BB0">
                    <w:rPr>
                      <w:rFonts w:ascii="Times New Roman" w:eastAsia="Times New Roman" w:hAnsi="Times New Roman" w:cs="Times New Roman"/>
                      <w:b/>
                      <w:bCs/>
                      <w:i/>
                      <w:iCs/>
                      <w:sz w:val="24"/>
                      <w:szCs w:val="24"/>
                    </w:rPr>
                    <w:t>Article I, Section 10, Clause 1</w:t>
                  </w:r>
                  <w:r w:rsidRPr="00193BB0">
                    <w:rPr>
                      <w:rFonts w:ascii="Times New Roman" w:eastAsia="Times New Roman" w:hAnsi="Times New Roman" w:cs="Times New Roman"/>
                      <w:sz w:val="24"/>
                      <w:szCs w:val="24"/>
                    </w:rPr>
                    <w:t>, mandate:</w:t>
                  </w:r>
                </w:p>
                <w:p w:rsidR="00193BB0" w:rsidRPr="00193BB0" w:rsidRDefault="00193BB0" w:rsidP="00193BB0">
                  <w:pPr>
                    <w:overflowPunct w:val="0"/>
                    <w:autoSpaceDE w:val="0"/>
                    <w:autoSpaceDN w:val="0"/>
                    <w:adjustRightInd w:val="0"/>
                    <w:spacing w:after="240" w:line="360" w:lineRule="auto"/>
                    <w:ind w:left="600" w:firstLine="346"/>
                    <w:jc w:val="both"/>
                    <w:rPr>
                      <w:rFonts w:ascii="Times New Roman" w:eastAsia="Times New Roman" w:hAnsi="Times New Roman" w:cs="Times New Roman"/>
                    </w:rPr>
                  </w:pPr>
                  <w:r w:rsidRPr="00193BB0">
                    <w:rPr>
                      <w:rFonts w:ascii="Times New Roman" w:eastAsia="Times New Roman" w:hAnsi="Times New Roman" w:cs="Times New Roman"/>
                    </w:rPr>
                    <w:t>“</w:t>
                  </w:r>
                  <w:r w:rsidRPr="00193BB0">
                    <w:rPr>
                      <w:rFonts w:ascii="Times New Roman" w:eastAsia="Times New Roman" w:hAnsi="Times New Roman" w:cs="Times New Roman"/>
                      <w:b/>
                      <w:bCs/>
                    </w:rPr>
                    <w:t>No State shall ... grant any Title of Nobility</w:t>
                  </w:r>
                  <w:r w:rsidRPr="00193BB0">
                    <w:rPr>
                      <w:rFonts w:ascii="Times New Roman" w:eastAsia="Times New Roman" w:hAnsi="Times New Roman" w:cs="Times New Roman"/>
                    </w:rPr>
                    <w:t>”</w:t>
                  </w:r>
                </w:p>
                <w:p w:rsidR="00193BB0" w:rsidRPr="00193BB0" w:rsidRDefault="00193BB0" w:rsidP="00193BB0">
                  <w:pPr>
                    <w:tabs>
                      <w:tab w:val="left" w:pos="720"/>
                    </w:tabs>
                    <w:overflowPunct w:val="0"/>
                    <w:autoSpaceDE w:val="0"/>
                    <w:autoSpaceDN w:val="0"/>
                    <w:adjustRightInd w:val="0"/>
                    <w:spacing w:after="240"/>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and</w:t>
                  </w:r>
                </w:p>
                <w:p w:rsidR="00193BB0" w:rsidRPr="00193BB0" w:rsidRDefault="00193BB0" w:rsidP="00193BB0">
                  <w:pPr>
                    <w:tabs>
                      <w:tab w:val="left" w:pos="720"/>
                    </w:tabs>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“The establishment of... the prohibition of... TITLES OF NOBILITY... are perhaps greater securities to liberty and republicanism than any it [the U.S. Constitution] contains.</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“Nothing need be said to illustrate the importance of the prohibition of titles of nobility.This may truly be denominated the cornerstone of republican government; for so long as they are excluded there can never be serious danger that the government will be any other than that of the people.” [danger = nobility government, that of the police state]</w:t>
                  </w:r>
                  <w:r w:rsidRPr="00193BB0">
                    <w:rPr>
                      <w:rFonts w:ascii="Times New Roman" w:eastAsia="Times New Roman" w:hAnsi="Times New Roman" w:cs="Times New Roman"/>
                      <w:b/>
                      <w:bCs/>
                      <w:i/>
                      <w:iCs/>
                    </w:rPr>
                    <w:t>The Federalist Papers</w:t>
                  </w:r>
                  <w:r w:rsidRPr="00193BB0">
                    <w:rPr>
                      <w:rFonts w:ascii="Times New Roman" w:eastAsia="Times New Roman" w:hAnsi="Times New Roman" w:cs="Times New Roman"/>
                    </w:rPr>
                    <w:t>: 484: S&amp;6 -Alexander Hamilton</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A title of nobility is privilege of license and license of privilege otherwise such title of nobility ceases to exist without such privilege of license and license of privilege. A license to drive is a title of nobility, in that it is a special grant of privilege to use vehicles upon the public highways and roads. So says the Utah Supreme Court cited in </w:t>
                  </w:r>
                  <w:r w:rsidRPr="00193BB0">
                    <w:rPr>
                      <w:rFonts w:ascii="Times New Roman" w:eastAsia="Times New Roman" w:hAnsi="Times New Roman" w:cs="Times New Roman"/>
                      <w:b/>
                      <w:bCs/>
                      <w:i/>
                      <w:iCs/>
                      <w:sz w:val="24"/>
                      <w:szCs w:val="24"/>
                    </w:rPr>
                    <w:t>Salina v. Wisden</w:t>
                  </w:r>
                  <w:r w:rsidRPr="00193BB0">
                    <w:rPr>
                      <w:rFonts w:ascii="Times New Roman" w:eastAsia="Times New Roman" w:hAnsi="Times New Roman" w:cs="Times New Roman"/>
                      <w:sz w:val="24"/>
                      <w:szCs w:val="24"/>
                    </w:rPr>
                    <w:t>, supra.</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The State of (Name) (falsely acting as a King) grants “title of nobility” when it takes away a natural existing </w:t>
                  </w:r>
                  <w:r w:rsidRPr="00193BB0">
                    <w:rPr>
                      <w:rFonts w:ascii="Times New Roman" w:eastAsia="Times New Roman" w:hAnsi="Times New Roman" w:cs="Times New Roman"/>
                      <w:sz w:val="24"/>
                      <w:szCs w:val="24"/>
                    </w:rPr>
                    <w:lastRenderedPageBreak/>
                    <w:t xml:space="preserve">public or private right, forbidding a natural activity or occupation to all, then turns around and specially grants it back to a few, or many, the special privilege to engage in that activity or occupation and requiring the obtaining of a title of noble privilege (drivers license/license plate) to drive vehicles, and obeying attending nobility rules, as applied to the Accused is contrary to the Constitution </w:t>
                  </w:r>
                  <w:r w:rsidRPr="00193BB0">
                    <w:rPr>
                      <w:rFonts w:ascii="Times New Roman" w:eastAsia="Times New Roman" w:hAnsi="Times New Roman" w:cs="Times New Roman"/>
                      <w:i/>
                      <w:iCs/>
                      <w:sz w:val="24"/>
                      <w:szCs w:val="24"/>
                    </w:rPr>
                    <w:t>for</w:t>
                  </w:r>
                  <w:r w:rsidRPr="00193BB0">
                    <w:rPr>
                      <w:rFonts w:ascii="Times New Roman" w:eastAsia="Times New Roman" w:hAnsi="Times New Roman" w:cs="Times New Roman"/>
                      <w:sz w:val="24"/>
                      <w:szCs w:val="24"/>
                    </w:rPr>
                    <w:t xml:space="preserve"> the </w:t>
                  </w:r>
                  <w:r w:rsidRPr="00193BB0">
                    <w:rPr>
                      <w:rFonts w:ascii="Times New Roman" w:eastAsia="Times New Roman" w:hAnsi="Times New Roman" w:cs="Times New Roman"/>
                      <w:sz w:val="24"/>
                      <w:szCs w:val="24"/>
                      <w:u w:val="single"/>
                    </w:rPr>
                    <w:t>u</w:t>
                  </w:r>
                  <w:r w:rsidRPr="00193BB0">
                    <w:rPr>
                      <w:rFonts w:ascii="Times New Roman" w:eastAsia="Times New Roman" w:hAnsi="Times New Roman" w:cs="Times New Roman"/>
                      <w:sz w:val="24"/>
                      <w:szCs w:val="24"/>
                    </w:rPr>
                    <w:t xml:space="preserve">nited States of America mandate at </w:t>
                  </w:r>
                  <w:r w:rsidRPr="00193BB0">
                    <w:rPr>
                      <w:rFonts w:ascii="Times New Roman" w:eastAsia="Times New Roman" w:hAnsi="Times New Roman" w:cs="Times New Roman"/>
                      <w:b/>
                      <w:bCs/>
                      <w:i/>
                      <w:iCs/>
                      <w:sz w:val="24"/>
                      <w:szCs w:val="24"/>
                    </w:rPr>
                    <w:t>Article I, Section 10, Clause 1</w:t>
                  </w:r>
                  <w:r w:rsidRPr="00193BB0">
                    <w:rPr>
                      <w:rFonts w:ascii="Times New Roman" w:eastAsia="Times New Roman" w:hAnsi="Times New Roman" w:cs="Times New Roman"/>
                      <w:sz w:val="24"/>
                      <w:szCs w:val="24"/>
                    </w:rPr>
                    <w:t>:</w:t>
                  </w:r>
                </w:p>
                <w:p w:rsidR="00193BB0" w:rsidRPr="00193BB0" w:rsidRDefault="00193BB0" w:rsidP="00193BB0">
                  <w:pPr>
                    <w:tabs>
                      <w:tab w:val="left" w:pos="720"/>
                    </w:tabs>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“No State shall ... grant any Title of Nobility.” Hence, </w:t>
                  </w:r>
                  <w:r w:rsidRPr="00193BB0">
                    <w:rPr>
                      <w:rFonts w:ascii="Times New Roman" w:eastAsia="Times New Roman" w:hAnsi="Times New Roman" w:cs="Times New Roman"/>
                      <w:b/>
                      <w:bCs/>
                      <w:sz w:val="24"/>
                      <w:szCs w:val="24"/>
                      <w:u w:val="single"/>
                    </w:rPr>
                    <w:t>(State Name) Revised Statutes, Title (Number)</w:t>
                  </w:r>
                  <w:r w:rsidRPr="00193BB0">
                    <w:rPr>
                      <w:rFonts w:ascii="Times New Roman" w:eastAsia="Times New Roman" w:hAnsi="Times New Roman" w:cs="Times New Roman"/>
                      <w:sz w:val="24"/>
                      <w:szCs w:val="24"/>
                    </w:rPr>
                    <w:t xml:space="preserve"> et. seq., all attendant nobility traffic rules, regulations and penalties, made pursuant to such, is to the contrary of the (res judicata) mandate of the Constitution for the United States of America (lest we be slaves) and is notwithstanding and void, by mere operation of law upon this record, as applied to the Accused. Hence the Count lacks subject matter jurisdiction because of the prohibition of titles of nobility, attendant rules, regulations and penalties.</w:t>
                  </w:r>
                </w:p>
                <w:p w:rsidR="00193BB0" w:rsidRPr="00193BB0" w:rsidRDefault="00193BB0" w:rsidP="00193BB0">
                  <w:pPr>
                    <w:tabs>
                      <w:tab w:val="left" w:pos="720"/>
                    </w:tabs>
                    <w:overflowPunct w:val="0"/>
                    <w:autoSpaceDE w:val="0"/>
                    <w:autoSpaceDN w:val="0"/>
                    <w:adjustRightInd w:val="0"/>
                    <w:spacing w:after="240"/>
                    <w:jc w:val="center"/>
                    <w:rPr>
                      <w:rFonts w:ascii="Times New Roman" w:eastAsia="Times New Roman" w:hAnsi="Times New Roman" w:cs="Times New Roman"/>
                      <w:sz w:val="24"/>
                      <w:szCs w:val="24"/>
                    </w:rPr>
                  </w:pPr>
                  <w:r w:rsidRPr="00193BB0">
                    <w:rPr>
                      <w:rFonts w:ascii="Times New Roman" w:eastAsia="Times New Roman" w:hAnsi="Times New Roman" w:cs="Times New Roman"/>
                      <w:b/>
                      <w:bCs/>
                      <w:sz w:val="24"/>
                      <w:szCs w:val="24"/>
                    </w:rPr>
                    <w:t>CONCLUSION</w:t>
                  </w:r>
                </w:p>
                <w:p w:rsidR="00193BB0" w:rsidRPr="00193BB0" w:rsidRDefault="00193BB0" w:rsidP="00193BB0">
                  <w:pPr>
                    <w:tabs>
                      <w:tab w:val="left" w:pos="720"/>
                    </w:tabs>
                    <w:overflowPunct w:val="0"/>
                    <w:autoSpaceDE w:val="0"/>
                    <w:autoSpaceDN w:val="0"/>
                    <w:adjustRightInd w:val="0"/>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It is the duty of the court to recognize the substance of things and not the mere form.</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“The courts are not bound by mere form, nor are they to be misled by mere pretenses. They are at liberty --indeed they are under a solemn duty--to look at the substance of things, whenever they enter upon the inquiry whether the legislature has transcended the limits of its authority.If, therefore, a statute purported to have been enacted to protect...the public safety, has no real or substantial relation to those objects or is a palpable invasion of Rights secured by the fundamental law, it is the duty of the courts to so adjudge, and thereby give effect to the Constitution.”</w:t>
                  </w:r>
                  <w:r w:rsidRPr="00193BB0">
                    <w:rPr>
                      <w:rFonts w:ascii="Times New Roman" w:eastAsia="Times New Roman" w:hAnsi="Times New Roman" w:cs="Times New Roman"/>
                      <w:i/>
                      <w:iCs/>
                      <w:color w:val="FF0000"/>
                    </w:rPr>
                    <w:t>Mulger vs. Kansas</w:t>
                  </w:r>
                  <w:r w:rsidRPr="00193BB0">
                    <w:rPr>
                      <w:rFonts w:ascii="Times New Roman" w:eastAsia="Times New Roman" w:hAnsi="Times New Roman" w:cs="Times New Roman"/>
                      <w:color w:val="FF0000"/>
                    </w:rPr>
                    <w:t>,123 U.S. 623, 661.</w:t>
                  </w:r>
                </w:p>
                <w:p w:rsidR="00193BB0" w:rsidRPr="00193BB0" w:rsidRDefault="00193BB0" w:rsidP="00193BB0">
                  <w:pPr>
                    <w:tabs>
                      <w:tab w:val="left" w:pos="720"/>
                    </w:tabs>
                    <w:overflowPunct w:val="0"/>
                    <w:autoSpaceDE w:val="0"/>
                    <w:autoSpaceDN w:val="0"/>
                    <w:adjustRightInd w:val="0"/>
                    <w:jc w:val="both"/>
                    <w:rPr>
                      <w:rFonts w:ascii="Times New Roman" w:eastAsia="Times New Roman" w:hAnsi="Times New Roman" w:cs="Times New Roman"/>
                    </w:rPr>
                  </w:pPr>
                  <w:r w:rsidRPr="00193BB0">
                    <w:rPr>
                      <w:rFonts w:ascii="Times New Roman" w:eastAsia="Times New Roman" w:hAnsi="Times New Roman" w:cs="Times New Roman"/>
                    </w:rPr>
                    <w:t>and...</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“It is the duty of the courts to be watchful for the Constitutional rights of the citizen and against any stealthy encroachments thereon.”</w:t>
                  </w:r>
                  <w:r w:rsidRPr="00193BB0">
                    <w:rPr>
                      <w:rFonts w:ascii="Times New Roman" w:eastAsia="Times New Roman" w:hAnsi="Times New Roman" w:cs="Times New Roman"/>
                      <w:i/>
                      <w:iCs/>
                    </w:rPr>
                    <w:t>Boyd vs. United States</w:t>
                  </w:r>
                  <w:r w:rsidRPr="00193BB0">
                    <w:rPr>
                      <w:rFonts w:ascii="Times New Roman" w:eastAsia="Times New Roman" w:hAnsi="Times New Roman" w:cs="Times New Roman"/>
                    </w:rPr>
                    <w:t>,116 U.S. 616 (1889).</w:t>
                  </w:r>
                </w:p>
                <w:p w:rsidR="00193BB0" w:rsidRPr="00193BB0" w:rsidRDefault="00193BB0" w:rsidP="00193BB0">
                  <w:pPr>
                    <w:overflowPunct w:val="0"/>
                    <w:autoSpaceDE w:val="0"/>
                    <w:autoSpaceDN w:val="0"/>
                    <w:adjustRightInd w:val="0"/>
                    <w:spacing w:after="18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No higher duty of this court exists than to recognize and stop the “stealthy encroachments”, which have been made upon the Citizen’s Right to travel and to use the roads to transport his property in the “ordinary course of life and business.”(</w:t>
                  </w:r>
                  <w:r w:rsidRPr="00193BB0">
                    <w:rPr>
                      <w:rFonts w:ascii="Times New Roman" w:eastAsia="Times New Roman" w:hAnsi="Times New Roman" w:cs="Times New Roman"/>
                      <w:i/>
                      <w:iCs/>
                      <w:sz w:val="24"/>
                      <w:szCs w:val="24"/>
                    </w:rPr>
                    <w:t>Hadfleld</w:t>
                  </w:r>
                  <w:r w:rsidRPr="00193BB0">
                    <w:rPr>
                      <w:rFonts w:ascii="Times New Roman" w:eastAsia="Times New Roman" w:hAnsi="Times New Roman" w:cs="Times New Roman"/>
                      <w:sz w:val="24"/>
                      <w:szCs w:val="24"/>
                    </w:rPr>
                    <w:t>, supra.)</w:t>
                  </w:r>
                </w:p>
                <w:p w:rsidR="00193BB0" w:rsidRPr="00193BB0" w:rsidRDefault="00193BB0" w:rsidP="00193BB0">
                  <w:pPr>
                    <w:overflowPunct w:val="0"/>
                    <w:autoSpaceDE w:val="0"/>
                    <w:autoSpaceDN w:val="0"/>
                    <w:adjustRightInd w:val="0"/>
                    <w:spacing w:after="18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Further, the court must recognize that the Right to travel is part of the Liberty of which a Citizen cannot be deprived without specific cause and without the “due process of law” guaranteed in the Fifth Amendment. </w:t>
                  </w:r>
                  <w:r w:rsidRPr="00193BB0">
                    <w:rPr>
                      <w:rFonts w:ascii="Times New Roman" w:eastAsia="Times New Roman" w:hAnsi="Times New Roman" w:cs="Times New Roman"/>
                      <w:i/>
                      <w:iCs/>
                      <w:sz w:val="24"/>
                      <w:szCs w:val="24"/>
                    </w:rPr>
                    <w:t>(Kent</w:t>
                  </w:r>
                  <w:r w:rsidRPr="00193BB0">
                    <w:rPr>
                      <w:rFonts w:ascii="Times New Roman" w:eastAsia="Times New Roman" w:hAnsi="Times New Roman" w:cs="Times New Roman"/>
                      <w:sz w:val="24"/>
                      <w:szCs w:val="24"/>
                    </w:rPr>
                    <w:t>,supra.)</w:t>
                  </w:r>
                </w:p>
                <w:p w:rsidR="00193BB0" w:rsidRPr="00193BB0" w:rsidRDefault="00193BB0" w:rsidP="00193BB0">
                  <w:pPr>
                    <w:overflowPunct w:val="0"/>
                    <w:autoSpaceDE w:val="0"/>
                    <w:autoSpaceDN w:val="0"/>
                    <w:adjustRightInd w:val="0"/>
                    <w:spacing w:after="18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The history of this “invasion” of the Citizen’s Right to use the public highways shows clearly that the legislature simply found a heretofore untapped source of revenue, became greedy and attempted to enforce a statute in an unconstitutional manner upon those free and natural individuals who have a Right to travel upon the highways.This was not attempted in an outright action, but in a slow, meticulous, calculated encroachment </w:t>
                  </w:r>
                  <w:r w:rsidRPr="00193BB0">
                    <w:rPr>
                      <w:rFonts w:ascii="Times New Roman" w:eastAsia="Times New Roman" w:hAnsi="Times New Roman" w:cs="Times New Roman"/>
                      <w:sz w:val="24"/>
                      <w:szCs w:val="24"/>
                    </w:rPr>
                    <w:lastRenderedPageBreak/>
                    <w:t>upon the Citizen’s Right to travel.</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This position most be accepted unless the prosecutor can show his authority for the position that the “use of the road in the ordinary course of life and business” is a privilege.</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To rule in any other manner, without clear authority for an adverse ruling, will infringe upon fundamental and basic concepts of constitutional law. This position, that a Right cannot be regulated under any guise, must be accepted without concern for the monetary loss of the state.</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“Disobedience or evasion of a Constitutional Mandate cannot be tolerated, even though such disobedience may, at least temporarily, promote in some respects the best interests of the public.”</w:t>
                  </w:r>
                  <w:r w:rsidRPr="00193BB0">
                    <w:rPr>
                      <w:rFonts w:ascii="Times New Roman" w:eastAsia="Times New Roman" w:hAnsi="Times New Roman" w:cs="Times New Roman"/>
                      <w:i/>
                      <w:iCs/>
                      <w:color w:val="FF0000"/>
                    </w:rPr>
                    <w:t>Slote vs. Examination</w:t>
                  </w:r>
                  <w:r w:rsidRPr="00193BB0">
                    <w:rPr>
                      <w:rFonts w:ascii="Times New Roman" w:eastAsia="Times New Roman" w:hAnsi="Times New Roman" w:cs="Times New Roman"/>
                      <w:color w:val="FF0000"/>
                    </w:rPr>
                    <w:t>,112 ALR 660.</w:t>
                  </w:r>
                </w:p>
                <w:p w:rsidR="00193BB0" w:rsidRPr="00193BB0" w:rsidRDefault="00193BB0" w:rsidP="00193BB0">
                  <w:pPr>
                    <w:tabs>
                      <w:tab w:val="left" w:pos="720"/>
                    </w:tabs>
                    <w:overflowPunct w:val="0"/>
                    <w:autoSpaceDE w:val="0"/>
                    <w:autoSpaceDN w:val="0"/>
                    <w:adjustRightInd w:val="0"/>
                    <w:jc w:val="both"/>
                    <w:rPr>
                      <w:rFonts w:ascii="Times New Roman" w:eastAsia="Times New Roman" w:hAnsi="Times New Roman" w:cs="Times New Roman"/>
                    </w:rPr>
                  </w:pPr>
                  <w:r w:rsidRPr="00193BB0">
                    <w:rPr>
                      <w:rFonts w:ascii="Times New Roman" w:eastAsia="Times New Roman" w:hAnsi="Times New Roman" w:cs="Times New Roman"/>
                    </w:rPr>
                    <w:t>and...</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 xml:space="preserve">“Economic necessity cannot justify a disregard of Constitutional guarantee.” </w:t>
                  </w:r>
                  <w:r w:rsidRPr="00193BB0">
                    <w:rPr>
                      <w:rFonts w:ascii="Times New Roman" w:eastAsia="Times New Roman" w:hAnsi="Times New Roman" w:cs="Times New Roman"/>
                      <w:i/>
                      <w:iCs/>
                      <w:color w:val="FF0000"/>
                    </w:rPr>
                    <w:t>Riley vs. Carter</w:t>
                  </w:r>
                  <w:r w:rsidRPr="00193BB0">
                    <w:rPr>
                      <w:rFonts w:ascii="Times New Roman" w:eastAsia="Times New Roman" w:hAnsi="Times New Roman" w:cs="Times New Roman"/>
                      <w:color w:val="FF0000"/>
                    </w:rPr>
                    <w:t>,79 ALR 1018; 16 Am. Jur. (2nd), Const. Law, Sect. 81.</w:t>
                  </w:r>
                </w:p>
                <w:p w:rsidR="00193BB0" w:rsidRPr="00193BB0" w:rsidRDefault="00193BB0" w:rsidP="00193BB0">
                  <w:pPr>
                    <w:tabs>
                      <w:tab w:val="left" w:pos="720"/>
                    </w:tabs>
                    <w:overflowPunct w:val="0"/>
                    <w:autoSpaceDE w:val="0"/>
                    <w:autoSpaceDN w:val="0"/>
                    <w:adjustRightInd w:val="0"/>
                    <w:jc w:val="both"/>
                    <w:rPr>
                      <w:rFonts w:ascii="Times New Roman" w:eastAsia="Times New Roman" w:hAnsi="Times New Roman" w:cs="Times New Roman"/>
                    </w:rPr>
                  </w:pPr>
                  <w:r w:rsidRPr="00193BB0">
                    <w:rPr>
                      <w:rFonts w:ascii="Times New Roman" w:eastAsia="Times New Roman" w:hAnsi="Times New Roman" w:cs="Times New Roman"/>
                    </w:rPr>
                    <w:t>and...</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i/>
                      <w:iCs/>
                    </w:rPr>
                  </w:pPr>
                  <w:r w:rsidRPr="00193BB0">
                    <w:rPr>
                      <w:rFonts w:ascii="Times New Roman" w:eastAsia="Times New Roman" w:hAnsi="Times New Roman" w:cs="Times New Roman"/>
                    </w:rPr>
                    <w:t xml:space="preserve">“Constitutional Rights cannot be denied simply because of hostility to their assertions and exercise; vindication of conceded Constitutional Rights cannot be made dependent upon any theory that it is less expensive to deny them than to afford them.” </w:t>
                  </w:r>
                  <w:r w:rsidRPr="00193BB0">
                    <w:rPr>
                      <w:rFonts w:ascii="Times New Roman" w:eastAsia="Times New Roman" w:hAnsi="Times New Roman" w:cs="Times New Roman"/>
                      <w:i/>
                      <w:iCs/>
                      <w:color w:val="FF0000"/>
                    </w:rPr>
                    <w:t>Watson vs. Memphis</w:t>
                  </w:r>
                  <w:r w:rsidRPr="00193BB0">
                    <w:rPr>
                      <w:rFonts w:ascii="Times New Roman" w:eastAsia="Times New Roman" w:hAnsi="Times New Roman" w:cs="Times New Roman"/>
                      <w:color w:val="FF0000"/>
                    </w:rPr>
                    <w:t>, 375 U.S. 526</w:t>
                  </w:r>
                  <w:r w:rsidRPr="00193BB0">
                    <w:rPr>
                      <w:rFonts w:ascii="Times New Roman" w:eastAsia="Times New Roman" w:hAnsi="Times New Roman" w:cs="Times New Roman"/>
                    </w:rPr>
                    <w:t>.</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Therefore, the Court’s decision in the instant case must be made without the issue of cost to the state being taken into consideration, as that issue is irrelevant. The state cannot lose money that it never had a right to demand from the “Sovereign People.”</w:t>
                  </w:r>
                </w:p>
                <w:p w:rsidR="00193BB0" w:rsidRPr="00193BB0" w:rsidRDefault="00193BB0" w:rsidP="00193BB0">
                  <w:pPr>
                    <w:overflowPunct w:val="0"/>
                    <w:autoSpaceDE w:val="0"/>
                    <w:autoSpaceDN w:val="0"/>
                    <w:adjustRightInd w:val="0"/>
                    <w:spacing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Finally, we come to the issue of “public policy.”It could be argued that the “licensing scheme” of all persons is a matter of “public policy.”However, if this argument is used, it too must fail, as:</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“No public policy of a state can be allowed to override the positive guarantees of the U.S. Constitution.”</w:t>
                  </w:r>
                  <w:r w:rsidRPr="00193BB0">
                    <w:rPr>
                      <w:rFonts w:ascii="Times New Roman" w:eastAsia="Times New Roman" w:hAnsi="Times New Roman" w:cs="Times New Roman"/>
                      <w:color w:val="FF0000"/>
                    </w:rPr>
                    <w:t>16 Am. Jur. (2nd), Const. Law, Sect. 70.</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So even “public policy” cannot abrogate this Citizen’s Right to travel and to use the public highways in the ordinary course of life and business. Therefore, it must be concluded that:</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“We have repeatedly held that the legislature may regulate the use of the highways for carrying on business for private gain and that such regulation is a valid exercise of the police power.”</w:t>
                  </w:r>
                  <w:r w:rsidRPr="00193BB0">
                    <w:rPr>
                      <w:rFonts w:ascii="Times New Roman" w:eastAsia="Times New Roman" w:hAnsi="Times New Roman" w:cs="Times New Roman"/>
                      <w:i/>
                      <w:iCs/>
                      <w:color w:val="FF0000"/>
                    </w:rPr>
                    <w:t>Northern Pacific R.R. Co</w:t>
                  </w:r>
                  <w:r w:rsidRPr="00193BB0">
                    <w:rPr>
                      <w:rFonts w:ascii="Times New Roman" w:eastAsia="Times New Roman" w:hAnsi="Times New Roman" w:cs="Times New Roman"/>
                      <w:i/>
                      <w:iCs/>
                    </w:rPr>
                    <w:t xml:space="preserve">.' </w:t>
                  </w:r>
                  <w:r w:rsidRPr="00193BB0">
                    <w:rPr>
                      <w:rFonts w:ascii="Times New Roman" w:eastAsia="Times New Roman" w:hAnsi="Times New Roman" w:cs="Times New Roman"/>
                    </w:rPr>
                    <w:t>supra.</w:t>
                  </w:r>
                </w:p>
                <w:p w:rsidR="00193BB0" w:rsidRPr="00193BB0" w:rsidRDefault="00193BB0" w:rsidP="00193BB0">
                  <w:pPr>
                    <w:tabs>
                      <w:tab w:val="left" w:pos="720"/>
                    </w:tabs>
                    <w:overflowPunct w:val="0"/>
                    <w:autoSpaceDE w:val="0"/>
                    <w:autoSpaceDN w:val="0"/>
                    <w:adjustRightInd w:val="0"/>
                    <w:jc w:val="both"/>
                    <w:rPr>
                      <w:rFonts w:ascii="Times New Roman" w:eastAsia="Times New Roman" w:hAnsi="Times New Roman" w:cs="Times New Roman"/>
                    </w:rPr>
                  </w:pPr>
                  <w:r w:rsidRPr="00193BB0">
                    <w:rPr>
                      <w:rFonts w:ascii="Times New Roman" w:eastAsia="Times New Roman" w:hAnsi="Times New Roman" w:cs="Times New Roman"/>
                    </w:rPr>
                    <w:t>and...</w:t>
                  </w:r>
                </w:p>
                <w:p w:rsidR="00193BB0" w:rsidRPr="00193BB0" w:rsidRDefault="00193BB0" w:rsidP="00193BB0">
                  <w:pPr>
                    <w:overflowPunct w:val="0"/>
                    <w:autoSpaceDE w:val="0"/>
                    <w:autoSpaceDN w:val="0"/>
                    <w:adjustRightInd w:val="0"/>
                    <w:spacing w:before="120" w:after="240" w:line="240" w:lineRule="atLeast"/>
                    <w:ind w:left="720" w:right="720"/>
                    <w:jc w:val="both"/>
                    <w:rPr>
                      <w:rFonts w:ascii="Times New Roman" w:eastAsia="Times New Roman" w:hAnsi="Times New Roman" w:cs="Times New Roman"/>
                    </w:rPr>
                  </w:pPr>
                  <w:r w:rsidRPr="00193BB0">
                    <w:rPr>
                      <w:rFonts w:ascii="Times New Roman" w:eastAsia="Times New Roman" w:hAnsi="Times New Roman" w:cs="Times New Roman"/>
                    </w:rPr>
                    <w:t>“The act in question is a valid regulation, and as such is binding upon all who use the highway for the purpose of private gain.” Ibid.</w:t>
                  </w:r>
                </w:p>
                <w:p w:rsidR="00193BB0" w:rsidRPr="00193BB0" w:rsidRDefault="00193BB0" w:rsidP="00193BB0">
                  <w:pPr>
                    <w:overflowPunct w:val="0"/>
                    <w:autoSpaceDE w:val="0"/>
                    <w:autoSpaceDN w:val="0"/>
                    <w:adjustRightInd w:val="0"/>
                    <w:spacing w:after="240"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Any other construction of this statute would render it unconstitutional as applied to this Citizen or any Citizen. </w:t>
                  </w:r>
                  <w:r w:rsidRPr="00193BB0">
                    <w:rPr>
                      <w:rFonts w:ascii="Times New Roman" w:eastAsia="Times New Roman" w:hAnsi="Times New Roman" w:cs="Times New Roman"/>
                      <w:sz w:val="24"/>
                      <w:szCs w:val="24"/>
                    </w:rPr>
                    <w:lastRenderedPageBreak/>
                    <w:t>The Accused therefore moves this court to Abate this Action or in the alternative to dismiss the charge against him, with prejudice.</w:t>
                  </w:r>
                </w:p>
                <w:p w:rsidR="00193BB0" w:rsidRPr="00193BB0" w:rsidRDefault="00193BB0" w:rsidP="00193BB0">
                  <w:pPr>
                    <w:spacing w:line="480" w:lineRule="auto"/>
                    <w:ind w:right="-576"/>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Pursuant to Federal Rule of Evidence 301 and attending state rules, the burden now rests with the Plaintiff to bring forward evidence in rebuttal of any facts stated herein by the defendant, </w:t>
                  </w:r>
                  <w:r w:rsidRPr="00193BB0">
                    <w:rPr>
                      <w:rFonts w:ascii="Times New Roman" w:eastAsia="Times New Roman" w:hAnsi="Times New Roman" w:cs="Times New Roman"/>
                      <w:i/>
                      <w:iCs/>
                      <w:sz w:val="24"/>
                      <w:szCs w:val="24"/>
                    </w:rPr>
                    <w:t>with law</w:t>
                  </w:r>
                  <w:r w:rsidRPr="00193BB0">
                    <w:rPr>
                      <w:rFonts w:ascii="Times New Roman" w:eastAsia="Times New Roman" w:hAnsi="Times New Roman" w:cs="Times New Roman"/>
                      <w:sz w:val="24"/>
                      <w:szCs w:val="24"/>
                    </w:rPr>
                    <w:t xml:space="preserve"> and great specificity, not merely verbiage and personal convictions and beliefs of the agency’s biased legal counsel. Defendant believes that he has made a compelling case in support of his petition for Abatement with sound law and legal theory and requests that if the court rules adverse to that legal theory, that the Judge, submit a written opinion and conclusion of law, defining errors in the defendants legal reasoning and theory so that a clear and defined legal obligation of the defendant to comply with existing state statutes relative to his constitutional Right to travel is understood and established as a matter of law for the accused and the public at large.</w:t>
                  </w:r>
                </w:p>
                <w:p w:rsidR="00193BB0" w:rsidRPr="00193BB0" w:rsidRDefault="00193BB0" w:rsidP="00193BB0">
                  <w:pPr>
                    <w:overflowPunct w:val="0"/>
                    <w:adjustRightInd w:val="0"/>
                    <w:ind w:left="288" w:right="-576"/>
                    <w:jc w:val="both"/>
                    <w:rPr>
                      <w:rFonts w:ascii="Times New Roman" w:eastAsia="Times New Roman" w:hAnsi="Times New Roman" w:cs="Times New Roman"/>
                      <w:sz w:val="24"/>
                      <w:szCs w:val="24"/>
                    </w:rPr>
                  </w:pPr>
                </w:p>
                <w:p w:rsidR="00193BB0" w:rsidRPr="00193BB0" w:rsidRDefault="00193BB0" w:rsidP="00193BB0">
                  <w:pPr>
                    <w:overflowPunct w:val="0"/>
                    <w:adjustRightInd w:val="0"/>
                    <w:ind w:left="288" w:right="-576"/>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Respectfully submitted,</w:t>
                  </w:r>
                </w:p>
                <w:p w:rsidR="00193BB0" w:rsidRPr="00193BB0" w:rsidRDefault="00193BB0" w:rsidP="00193BB0">
                  <w:pPr>
                    <w:overflowPunct w:val="0"/>
                    <w:adjustRightInd w:val="0"/>
                    <w:ind w:left="288" w:right="-576"/>
                    <w:jc w:val="both"/>
                    <w:rPr>
                      <w:rFonts w:ascii="Times New Roman" w:eastAsia="Times New Roman" w:hAnsi="Times New Roman" w:cs="Times New Roman"/>
                      <w:sz w:val="24"/>
                      <w:szCs w:val="24"/>
                    </w:rPr>
                  </w:pPr>
                </w:p>
                <w:p w:rsidR="00193BB0" w:rsidRPr="00193BB0" w:rsidRDefault="00193BB0" w:rsidP="00193BB0">
                  <w:pPr>
                    <w:overflowPunct w:val="0"/>
                    <w:adjustRightInd w:val="0"/>
                    <w:spacing w:line="480" w:lineRule="auto"/>
                    <w:ind w:left="288" w:right="-576"/>
                    <w:jc w:val="both"/>
                    <w:rPr>
                      <w:rFonts w:ascii="Times New Roman" w:eastAsia="Times New Roman" w:hAnsi="Times New Roman" w:cs="Times New Roman"/>
                      <w:sz w:val="24"/>
                      <w:szCs w:val="24"/>
                    </w:rPr>
                  </w:pPr>
                </w:p>
                <w:p w:rsidR="00193BB0" w:rsidRPr="00193BB0" w:rsidRDefault="00193BB0" w:rsidP="00193BB0">
                  <w:pPr>
                    <w:overflowPunct w:val="0"/>
                    <w:adjustRightInd w:val="0"/>
                    <w:ind w:left="288" w:right="-576"/>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_____________________</w:t>
                  </w:r>
                </w:p>
                <w:p w:rsidR="00193BB0" w:rsidRPr="00193BB0" w:rsidRDefault="00193BB0" w:rsidP="00193BB0">
                  <w:pPr>
                    <w:overflowPunct w:val="0"/>
                    <w:adjustRightInd w:val="0"/>
                    <w:ind w:left="288" w:right="-576"/>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(Your name), Sui juris</w:t>
                  </w:r>
                </w:p>
                <w:p w:rsidR="00193BB0" w:rsidRPr="00193BB0" w:rsidRDefault="00193BB0" w:rsidP="00193BB0">
                  <w:pPr>
                    <w:overflowPunct w:val="0"/>
                    <w:adjustRightInd w:val="0"/>
                    <w:ind w:left="288" w:right="-576"/>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Address</w:t>
                  </w:r>
                </w:p>
                <w:p w:rsidR="00193BB0" w:rsidRPr="00193BB0" w:rsidRDefault="00193BB0" w:rsidP="00193BB0">
                  <w:pPr>
                    <w:overflowPunct w:val="0"/>
                    <w:adjustRightInd w:val="0"/>
                    <w:ind w:left="288" w:right="-576"/>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City, State</w:t>
                  </w:r>
                </w:p>
                <w:p w:rsidR="00193BB0" w:rsidRPr="00193BB0" w:rsidRDefault="00193BB0" w:rsidP="00193BB0">
                  <w:pPr>
                    <w:overflowPunct w:val="0"/>
                    <w:adjustRightInd w:val="0"/>
                    <w:ind w:left="288" w:right="-576"/>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Phone</w:t>
                  </w:r>
                  <w:r w:rsidRPr="00193BB0">
                    <w:rPr>
                      <w:rFonts w:ascii="Times New Roman" w:eastAsia="Times New Roman" w:hAnsi="Times New Roman" w:cs="Times New Roman"/>
                      <w:sz w:val="24"/>
                      <w:szCs w:val="24"/>
                    </w:rPr>
                    <w:tab/>
                  </w:r>
                  <w:r w:rsidRPr="00193BB0">
                    <w:rPr>
                      <w:rFonts w:ascii="Times New Roman" w:eastAsia="Times New Roman" w:hAnsi="Times New Roman" w:cs="Times New Roman"/>
                      <w:sz w:val="24"/>
                      <w:szCs w:val="24"/>
                    </w:rPr>
                    <w:tab/>
                  </w:r>
                  <w:r w:rsidRPr="00193BB0">
                    <w:rPr>
                      <w:rFonts w:ascii="Times New Roman" w:eastAsia="Times New Roman" w:hAnsi="Times New Roman" w:cs="Times New Roman"/>
                      <w:sz w:val="24"/>
                      <w:szCs w:val="24"/>
                    </w:rPr>
                    <w:tab/>
                  </w:r>
                  <w:r w:rsidRPr="00193BB0">
                    <w:rPr>
                      <w:rFonts w:ascii="Times New Roman" w:eastAsia="Times New Roman" w:hAnsi="Times New Roman" w:cs="Times New Roman"/>
                      <w:sz w:val="24"/>
                      <w:szCs w:val="24"/>
                    </w:rPr>
                    <w:tab/>
                  </w:r>
                  <w:r w:rsidRPr="00193BB0">
                    <w:rPr>
                      <w:rFonts w:ascii="Times New Roman" w:eastAsia="Times New Roman" w:hAnsi="Times New Roman" w:cs="Times New Roman"/>
                      <w:sz w:val="24"/>
                      <w:szCs w:val="24"/>
                    </w:rPr>
                    <w:tab/>
                  </w:r>
                </w:p>
                <w:p w:rsidR="00193BB0" w:rsidRPr="00193BB0" w:rsidRDefault="00193BB0" w:rsidP="00193BB0">
                  <w:pPr>
                    <w:overflowPunct w:val="0"/>
                    <w:adjustRightInd w:val="0"/>
                    <w:ind w:left="288" w:right="-576"/>
                    <w:jc w:val="both"/>
                    <w:rPr>
                      <w:rFonts w:ascii="Times New Roman" w:eastAsia="Times New Roman" w:hAnsi="Times New Roman" w:cs="Times New Roman"/>
                      <w:sz w:val="24"/>
                      <w:szCs w:val="24"/>
                    </w:rPr>
                  </w:pPr>
                </w:p>
                <w:p w:rsidR="00193BB0" w:rsidRPr="00193BB0" w:rsidRDefault="00193BB0" w:rsidP="00193BB0">
                  <w:pPr>
                    <w:keepNext/>
                    <w:ind w:left="288" w:right="-576"/>
                    <w:jc w:val="center"/>
                    <w:outlineLvl w:val="6"/>
                    <w:rPr>
                      <w:rFonts w:ascii="Times New Roman" w:eastAsia="Times New Roman" w:hAnsi="Times New Roman" w:cs="Times New Roman"/>
                      <w:b/>
                      <w:bCs/>
                      <w:sz w:val="24"/>
                      <w:szCs w:val="24"/>
                    </w:rPr>
                  </w:pPr>
                  <w:r w:rsidRPr="00193BB0">
                    <w:rPr>
                      <w:rFonts w:ascii="Times New Roman" w:eastAsia="Times New Roman" w:hAnsi="Times New Roman" w:cs="Times New Roman"/>
                      <w:b/>
                      <w:bCs/>
                      <w:sz w:val="24"/>
                      <w:szCs w:val="24"/>
                    </w:rPr>
                    <w:t>DECLARATION</w:t>
                  </w:r>
                </w:p>
                <w:p w:rsidR="00193BB0" w:rsidRPr="00193BB0" w:rsidRDefault="00193BB0" w:rsidP="00193BB0">
                  <w:pPr>
                    <w:overflowPunct w:val="0"/>
                    <w:adjustRightInd w:val="0"/>
                    <w:spacing w:line="480" w:lineRule="auto"/>
                    <w:ind w:left="288" w:right="-576"/>
                    <w:jc w:val="both"/>
                    <w:rPr>
                      <w:rFonts w:ascii="Times New Roman" w:eastAsia="Times New Roman" w:hAnsi="Times New Roman" w:cs="Times New Roman"/>
                      <w:sz w:val="24"/>
                      <w:szCs w:val="24"/>
                    </w:rPr>
                  </w:pPr>
                </w:p>
                <w:p w:rsidR="00193BB0" w:rsidRPr="00193BB0" w:rsidRDefault="00193BB0" w:rsidP="00193BB0">
                  <w:pPr>
                    <w:overflowPunct w:val="0"/>
                    <w:autoSpaceDE w:val="0"/>
                    <w:autoSpaceDN w:val="0"/>
                    <w:adjustRightInd w:val="0"/>
                    <w:ind w:left="288"/>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I declare under penalty of perjury, under the laws of the United States of America, that the foregoing is true and correct, to the best of my knowledge and belief. </w:t>
                  </w:r>
                </w:p>
                <w:p w:rsidR="00193BB0" w:rsidRPr="00193BB0" w:rsidRDefault="00193BB0" w:rsidP="00193BB0">
                  <w:pPr>
                    <w:overflowPunct w:val="0"/>
                    <w:adjustRightInd w:val="0"/>
                    <w:spacing w:line="480" w:lineRule="auto"/>
                    <w:ind w:left="288"/>
                    <w:jc w:val="both"/>
                    <w:rPr>
                      <w:rFonts w:ascii="Times New Roman" w:eastAsia="Times New Roman" w:hAnsi="Times New Roman" w:cs="Times New Roman"/>
                      <w:sz w:val="24"/>
                      <w:szCs w:val="24"/>
                    </w:rPr>
                  </w:pPr>
                </w:p>
                <w:p w:rsidR="00193BB0" w:rsidRPr="00193BB0" w:rsidRDefault="00193BB0" w:rsidP="00193BB0">
                  <w:pPr>
                    <w:overflowPunct w:val="0"/>
                    <w:adjustRightInd w:val="0"/>
                    <w:spacing w:line="480" w:lineRule="auto"/>
                    <w:ind w:left="288"/>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Executed on this </w:t>
                  </w:r>
                  <w:r w:rsidRPr="00193BB0">
                    <w:rPr>
                      <w:rFonts w:ascii="Times New Roman" w:eastAsia="Times New Roman" w:hAnsi="Times New Roman" w:cs="Times New Roman"/>
                      <w:sz w:val="24"/>
                      <w:szCs w:val="24"/>
                    </w:rPr>
                    <w:tab/>
                    <w:t xml:space="preserve">day of </w:t>
                  </w:r>
                  <w:r w:rsidRPr="00193BB0">
                    <w:rPr>
                      <w:rFonts w:ascii="Times New Roman" w:eastAsia="Times New Roman" w:hAnsi="Times New Roman" w:cs="Times New Roman"/>
                      <w:sz w:val="24"/>
                      <w:szCs w:val="24"/>
                    </w:rPr>
                    <w:tab/>
                  </w:r>
                  <w:r w:rsidRPr="00193BB0">
                    <w:rPr>
                      <w:rFonts w:ascii="Times New Roman" w:eastAsia="Times New Roman" w:hAnsi="Times New Roman" w:cs="Times New Roman"/>
                      <w:sz w:val="24"/>
                      <w:szCs w:val="24"/>
                    </w:rPr>
                    <w:tab/>
                    <w:t>, in the year of our Lord, 2002.</w:t>
                  </w:r>
                </w:p>
                <w:p w:rsidR="00193BB0" w:rsidRPr="00193BB0" w:rsidRDefault="00193BB0" w:rsidP="00193BB0">
                  <w:pPr>
                    <w:overflowPunct w:val="0"/>
                    <w:adjustRightInd w:val="0"/>
                    <w:ind w:left="288" w:right="-576"/>
                    <w:jc w:val="both"/>
                    <w:rPr>
                      <w:rFonts w:ascii="Times New Roman" w:eastAsia="Times New Roman" w:hAnsi="Times New Roman" w:cs="Times New Roman"/>
                      <w:sz w:val="24"/>
                      <w:szCs w:val="24"/>
                    </w:rPr>
                  </w:pPr>
                </w:p>
                <w:p w:rsidR="00193BB0" w:rsidRPr="00193BB0" w:rsidRDefault="00193BB0" w:rsidP="00193BB0">
                  <w:pPr>
                    <w:overflowPunct w:val="0"/>
                    <w:adjustRightInd w:val="0"/>
                    <w:ind w:left="288" w:right="-576"/>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_____________________</w:t>
                  </w:r>
                </w:p>
                <w:p w:rsidR="00193BB0" w:rsidRPr="00193BB0" w:rsidRDefault="00193BB0" w:rsidP="00193BB0">
                  <w:pPr>
                    <w:overflowPunct w:val="0"/>
                    <w:adjustRightInd w:val="0"/>
                    <w:ind w:left="288" w:right="-576"/>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(Your Name),</w:t>
                  </w:r>
                  <w:r w:rsidRPr="00193BB0">
                    <w:rPr>
                      <w:rFonts w:ascii="Times New Roman" w:eastAsia="Times New Roman" w:hAnsi="Times New Roman" w:cs="Times New Roman"/>
                      <w:sz w:val="24"/>
                      <w:szCs w:val="24"/>
                    </w:rPr>
                    <w:tab/>
                  </w:r>
                  <w:r w:rsidRPr="00193BB0">
                    <w:rPr>
                      <w:rFonts w:ascii="Times New Roman" w:eastAsia="Times New Roman" w:hAnsi="Times New Roman" w:cs="Times New Roman"/>
                      <w:sz w:val="24"/>
                      <w:szCs w:val="24"/>
                    </w:rPr>
                    <w:tab/>
                  </w:r>
                  <w:r w:rsidRPr="00193BB0">
                    <w:rPr>
                      <w:rFonts w:ascii="Times New Roman" w:eastAsia="Times New Roman" w:hAnsi="Times New Roman" w:cs="Times New Roman"/>
                      <w:sz w:val="24"/>
                      <w:szCs w:val="24"/>
                    </w:rPr>
                    <w:tab/>
                  </w:r>
                  <w:r w:rsidRPr="00193BB0">
                    <w:rPr>
                      <w:rFonts w:ascii="Times New Roman" w:eastAsia="Times New Roman" w:hAnsi="Times New Roman" w:cs="Times New Roman"/>
                      <w:sz w:val="24"/>
                      <w:szCs w:val="24"/>
                    </w:rPr>
                    <w:tab/>
                  </w:r>
                  <w:r w:rsidRPr="00193BB0">
                    <w:rPr>
                      <w:rFonts w:ascii="Times New Roman" w:eastAsia="Times New Roman" w:hAnsi="Times New Roman" w:cs="Times New Roman"/>
                      <w:sz w:val="24"/>
                      <w:szCs w:val="24"/>
                    </w:rPr>
                    <w:tab/>
                  </w:r>
                  <w:r w:rsidRPr="00193BB0">
                    <w:rPr>
                      <w:rFonts w:ascii="Times New Roman" w:eastAsia="Times New Roman" w:hAnsi="Times New Roman" w:cs="Times New Roman"/>
                      <w:sz w:val="24"/>
                      <w:szCs w:val="24"/>
                    </w:rPr>
                    <w:tab/>
                  </w:r>
                </w:p>
                <w:p w:rsidR="00193BB0" w:rsidRPr="00193BB0" w:rsidRDefault="00193BB0" w:rsidP="00193BB0">
                  <w:pPr>
                    <w:keepNext/>
                    <w:outlineLvl w:val="0"/>
                    <w:rPr>
                      <w:rFonts w:ascii="Times New Roman" w:eastAsia="Times New Roman" w:hAnsi="Times New Roman" w:cs="Times New Roman"/>
                      <w:i/>
                      <w:iCs/>
                      <w:sz w:val="28"/>
                      <w:szCs w:val="28"/>
                    </w:rPr>
                  </w:pPr>
                </w:p>
                <w:p w:rsidR="00193BB0" w:rsidRPr="00193BB0" w:rsidRDefault="00193BB0" w:rsidP="00193BB0">
                  <w:pPr>
                    <w:keepNext/>
                    <w:outlineLvl w:val="0"/>
                    <w:rPr>
                      <w:rFonts w:ascii="Times New Roman" w:eastAsia="Times New Roman" w:hAnsi="Times New Roman" w:cs="Times New Roman"/>
                      <w:i/>
                      <w:iCs/>
                      <w:sz w:val="28"/>
                      <w:szCs w:val="28"/>
                    </w:rPr>
                  </w:pPr>
                </w:p>
                <w:p w:rsidR="00193BB0" w:rsidRPr="00193BB0" w:rsidRDefault="00193BB0" w:rsidP="00193BB0">
                  <w:pPr>
                    <w:tabs>
                      <w:tab w:val="left" w:pos="720"/>
                    </w:tabs>
                    <w:overflowPunct w:val="0"/>
                    <w:autoSpaceDE w:val="0"/>
                    <w:autoSpaceDN w:val="0"/>
                    <w:adjustRightInd w:val="0"/>
                    <w:spacing w:line="360" w:lineRule="auto"/>
                    <w:jc w:val="center"/>
                    <w:rPr>
                      <w:rFonts w:ascii="Times New Roman" w:eastAsia="Times New Roman" w:hAnsi="Times New Roman" w:cs="Times New Roman"/>
                      <w:b/>
                      <w:bCs/>
                      <w:sz w:val="24"/>
                      <w:szCs w:val="24"/>
                    </w:rPr>
                  </w:pPr>
                  <w:r w:rsidRPr="00193BB0">
                    <w:rPr>
                      <w:rFonts w:ascii="Times New Roman" w:eastAsia="Times New Roman" w:hAnsi="Times New Roman" w:cs="Times New Roman"/>
                      <w:b/>
                      <w:bCs/>
                      <w:sz w:val="24"/>
                      <w:szCs w:val="24"/>
                    </w:rPr>
                    <w:t>NOTORIAL</w:t>
                  </w:r>
                </w:p>
                <w:p w:rsidR="00193BB0" w:rsidRPr="00193BB0" w:rsidRDefault="00193BB0" w:rsidP="00193BB0">
                  <w:pPr>
                    <w:tabs>
                      <w:tab w:val="left" w:pos="720"/>
                    </w:tabs>
                    <w:overflowPunct w:val="0"/>
                    <w:autoSpaceDE w:val="0"/>
                    <w:autoSpaceDN w:val="0"/>
                    <w:adjustRightInd w:val="0"/>
                    <w:jc w:val="center"/>
                    <w:rPr>
                      <w:rFonts w:ascii="Times New Roman" w:eastAsia="Times New Roman" w:hAnsi="Times New Roman" w:cs="Times New Roman"/>
                      <w:b/>
                      <w:bCs/>
                      <w:sz w:val="24"/>
                      <w:szCs w:val="24"/>
                    </w:rPr>
                  </w:pPr>
                </w:p>
                <w:p w:rsidR="00193BB0" w:rsidRPr="00193BB0" w:rsidRDefault="00193BB0" w:rsidP="00193BB0">
                  <w:pPr>
                    <w:tabs>
                      <w:tab w:val="left" w:pos="720"/>
                    </w:tabs>
                    <w:overflowPunct w:val="0"/>
                    <w:autoSpaceDE w:val="0"/>
                    <w:autoSpaceDN w:val="0"/>
                    <w:adjustRightInd w:val="0"/>
                    <w:jc w:val="both"/>
                    <w:rPr>
                      <w:rFonts w:ascii="Times New Roman" w:eastAsia="Times New Roman" w:hAnsi="Times New Roman" w:cs="Times New Roman"/>
                      <w:b/>
                      <w:bCs/>
                      <w:sz w:val="24"/>
                      <w:szCs w:val="24"/>
                    </w:rPr>
                  </w:pPr>
                  <w:r w:rsidRPr="00193BB0">
                    <w:rPr>
                      <w:rFonts w:ascii="Times New Roman" w:eastAsia="Times New Roman" w:hAnsi="Times New Roman" w:cs="Times New Roman"/>
                      <w:b/>
                      <w:bCs/>
                      <w:sz w:val="24"/>
                      <w:szCs w:val="24"/>
                    </w:rPr>
                    <w:t>COUNTY OF (NAME)</w:t>
                  </w:r>
                </w:p>
                <w:p w:rsidR="00193BB0" w:rsidRPr="00193BB0" w:rsidRDefault="00193BB0" w:rsidP="00193BB0">
                  <w:pPr>
                    <w:tabs>
                      <w:tab w:val="left" w:pos="720"/>
                    </w:tabs>
                    <w:overflowPunct w:val="0"/>
                    <w:autoSpaceDE w:val="0"/>
                    <w:autoSpaceDN w:val="0"/>
                    <w:adjustRightInd w:val="0"/>
                    <w:rPr>
                      <w:rFonts w:ascii="Times New Roman" w:eastAsia="Times New Roman" w:hAnsi="Times New Roman" w:cs="Times New Roman"/>
                      <w:b/>
                      <w:bCs/>
                      <w:sz w:val="24"/>
                      <w:szCs w:val="24"/>
                    </w:rPr>
                  </w:pPr>
                  <w:r w:rsidRPr="00193BB0">
                    <w:rPr>
                      <w:rFonts w:ascii="Times New Roman" w:eastAsia="Times New Roman" w:hAnsi="Times New Roman" w:cs="Times New Roman"/>
                      <w:b/>
                      <w:bCs/>
                      <w:sz w:val="24"/>
                      <w:szCs w:val="24"/>
                    </w:rPr>
                    <w:lastRenderedPageBreak/>
                    <w:t>STATE OF (NAME)</w:t>
                  </w:r>
                </w:p>
                <w:p w:rsidR="00193BB0" w:rsidRPr="00193BB0" w:rsidRDefault="00193BB0" w:rsidP="00193BB0">
                  <w:pPr>
                    <w:tabs>
                      <w:tab w:val="left" w:pos="720"/>
                    </w:tabs>
                    <w:overflowPunct w:val="0"/>
                    <w:autoSpaceDE w:val="0"/>
                    <w:autoSpaceDN w:val="0"/>
                    <w:adjustRightInd w:val="0"/>
                    <w:rPr>
                      <w:rFonts w:ascii="Times New Roman" w:eastAsia="Times New Roman" w:hAnsi="Times New Roman" w:cs="Times New Roman"/>
                      <w:b/>
                      <w:bCs/>
                      <w:sz w:val="24"/>
                      <w:szCs w:val="24"/>
                    </w:rPr>
                  </w:pPr>
                </w:p>
                <w:p w:rsidR="00193BB0" w:rsidRPr="00193BB0" w:rsidRDefault="00193BB0" w:rsidP="00193BB0">
                  <w:pPr>
                    <w:tabs>
                      <w:tab w:val="left" w:pos="720"/>
                    </w:tabs>
                    <w:overflowPunct w:val="0"/>
                    <w:autoSpaceDE w:val="0"/>
                    <w:autoSpaceDN w:val="0"/>
                    <w:adjustRightInd w:val="0"/>
                    <w:jc w:val="both"/>
                    <w:rPr>
                      <w:rFonts w:ascii="Times New Roman" w:eastAsia="Times New Roman" w:hAnsi="Times New Roman" w:cs="Times New Roman"/>
                      <w:sz w:val="24"/>
                      <w:szCs w:val="24"/>
                    </w:rPr>
                  </w:pPr>
                </w:p>
                <w:p w:rsidR="00193BB0" w:rsidRPr="00193BB0" w:rsidRDefault="00193BB0" w:rsidP="00193BB0">
                  <w:pPr>
                    <w:tabs>
                      <w:tab w:val="left" w:pos="720"/>
                    </w:tabs>
                    <w:overflowPunct w:val="0"/>
                    <w:autoSpaceDE w:val="0"/>
                    <w:autoSpaceDN w:val="0"/>
                    <w:adjustRightInd w:val="0"/>
                    <w:jc w:val="both"/>
                    <w:rPr>
                      <w:rFonts w:ascii="Times New Roman" w:eastAsia="Times New Roman" w:hAnsi="Times New Roman" w:cs="Times New Roman"/>
                      <w:sz w:val="24"/>
                      <w:szCs w:val="24"/>
                    </w:rPr>
                  </w:pPr>
                </w:p>
                <w:p w:rsidR="00193BB0" w:rsidRPr="00193BB0" w:rsidRDefault="00193BB0" w:rsidP="00193BB0">
                  <w:pPr>
                    <w:tabs>
                      <w:tab w:val="left" w:pos="720"/>
                    </w:tabs>
                    <w:overflowPunct w:val="0"/>
                    <w:autoSpaceDE w:val="0"/>
                    <w:autoSpaceDN w:val="0"/>
                    <w:adjustRightInd w:val="0"/>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On thisday of, 2002, (Your Name) did personally appear before me, identified by (form of identification) and did take and Oath and stated that the above Motion to Abate is true and correct to the best of his knowledge and belief. Subscribed by me the below identified Notary Public in and for the State of (Name), on the date first above written.</w:t>
                  </w:r>
                </w:p>
                <w:p w:rsidR="00193BB0" w:rsidRPr="00193BB0" w:rsidRDefault="00193BB0" w:rsidP="00193BB0">
                  <w:pPr>
                    <w:tabs>
                      <w:tab w:val="left" w:pos="720"/>
                    </w:tabs>
                    <w:overflowPunct w:val="0"/>
                    <w:autoSpaceDE w:val="0"/>
                    <w:autoSpaceDN w:val="0"/>
                    <w:adjustRightInd w:val="0"/>
                    <w:jc w:val="center"/>
                    <w:rPr>
                      <w:rFonts w:ascii="Times New Roman" w:eastAsia="Times New Roman" w:hAnsi="Times New Roman" w:cs="Times New Roman"/>
                      <w:b/>
                      <w:bCs/>
                      <w:sz w:val="24"/>
                      <w:szCs w:val="24"/>
                    </w:rPr>
                  </w:pPr>
                </w:p>
                <w:p w:rsidR="00193BB0" w:rsidRPr="00193BB0" w:rsidRDefault="00193BB0" w:rsidP="00193BB0">
                  <w:pPr>
                    <w:tabs>
                      <w:tab w:val="left" w:pos="720"/>
                    </w:tabs>
                    <w:overflowPunct w:val="0"/>
                    <w:autoSpaceDE w:val="0"/>
                    <w:autoSpaceDN w:val="0"/>
                    <w:adjustRightInd w:val="0"/>
                    <w:jc w:val="center"/>
                    <w:rPr>
                      <w:rFonts w:ascii="Times New Roman" w:eastAsia="Times New Roman" w:hAnsi="Times New Roman" w:cs="Times New Roman"/>
                      <w:b/>
                      <w:bCs/>
                      <w:sz w:val="24"/>
                      <w:szCs w:val="24"/>
                    </w:rPr>
                  </w:pPr>
                </w:p>
                <w:p w:rsidR="00193BB0" w:rsidRPr="00193BB0" w:rsidRDefault="00193BB0" w:rsidP="00193BB0">
                  <w:pPr>
                    <w:tabs>
                      <w:tab w:val="left" w:pos="720"/>
                    </w:tabs>
                    <w:overflowPunct w:val="0"/>
                    <w:autoSpaceDE w:val="0"/>
                    <w:autoSpaceDN w:val="0"/>
                    <w:adjustRightInd w:val="0"/>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__________________________________</w:t>
                  </w:r>
                </w:p>
                <w:p w:rsidR="00193BB0" w:rsidRPr="00193BB0" w:rsidRDefault="00193BB0" w:rsidP="00193BB0">
                  <w:pPr>
                    <w:tabs>
                      <w:tab w:val="left" w:pos="720"/>
                    </w:tabs>
                    <w:overflowPunct w:val="0"/>
                    <w:autoSpaceDE w:val="0"/>
                    <w:autoSpaceDN w:val="0"/>
                    <w:adjustRightInd w:val="0"/>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(Name of Notary)</w:t>
                  </w:r>
                  <w:r w:rsidRPr="00193BB0">
                    <w:rPr>
                      <w:rFonts w:ascii="Times New Roman" w:eastAsia="Times New Roman" w:hAnsi="Times New Roman" w:cs="Times New Roman"/>
                      <w:sz w:val="24"/>
                      <w:szCs w:val="24"/>
                    </w:rPr>
                    <w:tab/>
                  </w:r>
                  <w:r w:rsidRPr="00193BB0">
                    <w:rPr>
                      <w:rFonts w:ascii="Times New Roman" w:eastAsia="Times New Roman" w:hAnsi="Times New Roman" w:cs="Times New Roman"/>
                      <w:sz w:val="24"/>
                      <w:szCs w:val="24"/>
                    </w:rPr>
                    <w:tab/>
                  </w:r>
                  <w:r w:rsidRPr="00193BB0">
                    <w:rPr>
                      <w:rFonts w:ascii="Times New Roman" w:eastAsia="Times New Roman" w:hAnsi="Times New Roman" w:cs="Times New Roman"/>
                      <w:sz w:val="24"/>
                      <w:szCs w:val="24"/>
                    </w:rPr>
                    <w:tab/>
                  </w:r>
                  <w:r w:rsidRPr="00193BB0">
                    <w:rPr>
                      <w:rFonts w:ascii="Times New Roman" w:eastAsia="Times New Roman" w:hAnsi="Times New Roman" w:cs="Times New Roman"/>
                      <w:sz w:val="24"/>
                      <w:szCs w:val="24"/>
                    </w:rPr>
                    <w:tab/>
                  </w:r>
                  <w:r w:rsidRPr="00193BB0">
                    <w:rPr>
                      <w:rFonts w:ascii="Times New Roman" w:eastAsia="Times New Roman" w:hAnsi="Times New Roman" w:cs="Times New Roman"/>
                      <w:sz w:val="24"/>
                      <w:szCs w:val="24"/>
                    </w:rPr>
                    <w:tab/>
                  </w:r>
                  <w:r w:rsidRPr="00193BB0">
                    <w:rPr>
                      <w:rFonts w:ascii="Times New Roman" w:eastAsia="Times New Roman" w:hAnsi="Times New Roman" w:cs="Times New Roman"/>
                      <w:sz w:val="24"/>
                      <w:szCs w:val="24"/>
                    </w:rPr>
                    <w:tab/>
                    <w:t>Seal</w:t>
                  </w:r>
                </w:p>
                <w:p w:rsidR="00193BB0" w:rsidRPr="00193BB0" w:rsidRDefault="00193BB0" w:rsidP="00193BB0">
                  <w:pPr>
                    <w:tabs>
                      <w:tab w:val="left" w:pos="720"/>
                    </w:tabs>
                    <w:overflowPunct w:val="0"/>
                    <w:autoSpaceDE w:val="0"/>
                    <w:autoSpaceDN w:val="0"/>
                    <w:adjustRightInd w:val="0"/>
                    <w:rPr>
                      <w:rFonts w:ascii="Times New Roman" w:eastAsia="Times New Roman" w:hAnsi="Times New Roman" w:cs="Times New Roman"/>
                      <w:sz w:val="24"/>
                      <w:szCs w:val="24"/>
                    </w:rPr>
                  </w:pPr>
                </w:p>
                <w:p w:rsidR="00193BB0" w:rsidRPr="00193BB0" w:rsidRDefault="00193BB0" w:rsidP="00193BB0">
                  <w:pPr>
                    <w:tabs>
                      <w:tab w:val="left" w:pos="720"/>
                    </w:tabs>
                    <w:overflowPunct w:val="0"/>
                    <w:autoSpaceDE w:val="0"/>
                    <w:autoSpaceDN w:val="0"/>
                    <w:adjustRightInd w:val="0"/>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My Commission expires:</w:t>
                  </w:r>
                </w:p>
                <w:p w:rsidR="00193BB0" w:rsidRPr="00193BB0" w:rsidRDefault="00193BB0" w:rsidP="00193BB0">
                  <w:pPr>
                    <w:keepNext/>
                    <w:outlineLvl w:val="0"/>
                    <w:rPr>
                      <w:rFonts w:ascii="Times New Roman" w:eastAsia="Times New Roman" w:hAnsi="Times New Roman" w:cs="Times New Roman"/>
                      <w:i/>
                      <w:iCs/>
                      <w:sz w:val="28"/>
                      <w:szCs w:val="28"/>
                    </w:rPr>
                  </w:pPr>
                </w:p>
                <w:p w:rsidR="00193BB0" w:rsidRPr="00193BB0" w:rsidRDefault="00193BB0" w:rsidP="00193BB0">
                  <w:pPr>
                    <w:keepNext/>
                    <w:outlineLvl w:val="0"/>
                    <w:rPr>
                      <w:rFonts w:ascii="Times New Roman" w:eastAsia="Times New Roman" w:hAnsi="Times New Roman" w:cs="Times New Roman"/>
                      <w:i/>
                      <w:iCs/>
                      <w:sz w:val="28"/>
                      <w:szCs w:val="28"/>
                    </w:rPr>
                  </w:pPr>
                </w:p>
                <w:p w:rsidR="00193BB0" w:rsidRPr="00193BB0" w:rsidRDefault="00193BB0" w:rsidP="00193BB0">
                  <w:pPr>
                    <w:keepNext/>
                    <w:ind w:left="1440" w:firstLine="720"/>
                    <w:outlineLvl w:val="0"/>
                    <w:rPr>
                      <w:rFonts w:ascii="Times New Roman" w:eastAsia="Times New Roman" w:hAnsi="Times New Roman" w:cs="Times New Roman"/>
                      <w:b/>
                      <w:bCs/>
                      <w:sz w:val="28"/>
                      <w:szCs w:val="28"/>
                    </w:rPr>
                  </w:pPr>
                  <w:r w:rsidRPr="00193BB0">
                    <w:rPr>
                      <w:rFonts w:ascii="Times New Roman" w:eastAsia="Times New Roman" w:hAnsi="Times New Roman" w:cs="Times New Roman"/>
                      <w:b/>
                      <w:bCs/>
                      <w:sz w:val="28"/>
                      <w:szCs w:val="28"/>
                    </w:rPr>
                    <w:t>CERTIFICATE OF SERVICE</w:t>
                  </w:r>
                </w:p>
                <w:p w:rsidR="00193BB0" w:rsidRPr="00193BB0" w:rsidRDefault="00193BB0" w:rsidP="00193BB0">
                  <w:pPr>
                    <w:overflowPunct w:val="0"/>
                    <w:adjustRightInd w:val="0"/>
                    <w:rPr>
                      <w:rFonts w:ascii="Times New Roman" w:eastAsia="Times New Roman" w:hAnsi="Times New Roman" w:cs="Times New Roman"/>
                      <w:sz w:val="20"/>
                      <w:szCs w:val="20"/>
                    </w:rPr>
                  </w:pPr>
                </w:p>
                <w:p w:rsidR="00193BB0" w:rsidRPr="00193BB0" w:rsidRDefault="00193BB0" w:rsidP="00193BB0">
                  <w:pPr>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I hereby certify that a true and correct copy of the above Memorandum of Law was mailed to the (State Name) State Attorney, by U.S. Mail on the day </w:t>
                  </w:r>
                  <w:r w:rsidRPr="00193BB0">
                    <w:rPr>
                      <w:rFonts w:ascii="Times New Roman" w:eastAsia="Times New Roman" w:hAnsi="Times New Roman" w:cs="Times New Roman"/>
                      <w:sz w:val="24"/>
                      <w:szCs w:val="24"/>
                    </w:rPr>
                    <w:tab/>
                    <w:t xml:space="preserve">of (Month) </w:t>
                  </w:r>
                  <w:r w:rsidRPr="00193BB0">
                    <w:rPr>
                      <w:rFonts w:ascii="Times New Roman" w:eastAsia="Times New Roman" w:hAnsi="Times New Roman" w:cs="Times New Roman"/>
                      <w:sz w:val="24"/>
                      <w:szCs w:val="24"/>
                    </w:rPr>
                    <w:tab/>
                    <w:t>, 2000 to the following address.</w:t>
                  </w:r>
                </w:p>
                <w:p w:rsidR="00193BB0" w:rsidRPr="00193BB0" w:rsidRDefault="00193BB0" w:rsidP="00193BB0">
                  <w:pPr>
                    <w:overflowPunct w:val="0"/>
                    <w:adjustRightInd w:val="0"/>
                    <w:rPr>
                      <w:rFonts w:ascii="Times New Roman" w:eastAsia="Times New Roman" w:hAnsi="Times New Roman" w:cs="Times New Roman"/>
                      <w:sz w:val="24"/>
                      <w:szCs w:val="24"/>
                    </w:rPr>
                  </w:pPr>
                </w:p>
                <w:p w:rsidR="00193BB0" w:rsidRPr="00193BB0" w:rsidRDefault="00193BB0" w:rsidP="00193BB0">
                  <w:pPr>
                    <w:overflowPunct w:val="0"/>
                    <w:adjustRightInd w:val="0"/>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Name of Agent or Counsel: </w:t>
                  </w:r>
                </w:p>
                <w:p w:rsidR="00193BB0" w:rsidRPr="00193BB0" w:rsidRDefault="00193BB0" w:rsidP="00193BB0">
                  <w:pPr>
                    <w:overflowPunct w:val="0"/>
                    <w:adjustRightInd w:val="0"/>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Address:</w:t>
                  </w:r>
                </w:p>
                <w:p w:rsidR="00193BB0" w:rsidRPr="00193BB0" w:rsidRDefault="00193BB0" w:rsidP="00193BB0">
                  <w:pPr>
                    <w:overflowPunct w:val="0"/>
                    <w:adjustRightInd w:val="0"/>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City</w:t>
                  </w:r>
                </w:p>
                <w:p w:rsidR="00193BB0" w:rsidRPr="00193BB0" w:rsidRDefault="00193BB0" w:rsidP="00193BB0">
                  <w:pPr>
                    <w:overflowPunct w:val="0"/>
                    <w:adjustRightInd w:val="0"/>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State of (Name)</w:t>
                  </w:r>
                </w:p>
                <w:p w:rsidR="00193BB0" w:rsidRPr="00193BB0" w:rsidRDefault="00193BB0" w:rsidP="00193BB0">
                  <w:pPr>
                    <w:overflowPunct w:val="0"/>
                    <w:adjustRightInd w:val="0"/>
                    <w:rPr>
                      <w:rFonts w:ascii="Times New Roman" w:eastAsia="Times New Roman" w:hAnsi="Times New Roman" w:cs="Times New Roman"/>
                      <w:sz w:val="24"/>
                      <w:szCs w:val="24"/>
                    </w:rPr>
                  </w:pPr>
                </w:p>
                <w:p w:rsidR="00193BB0" w:rsidRPr="00193BB0" w:rsidRDefault="00193BB0" w:rsidP="00193BB0">
                  <w:pPr>
                    <w:overflowPunct w:val="0"/>
                    <w:adjustRightInd w:val="0"/>
                    <w:jc w:val="center"/>
                    <w:rPr>
                      <w:rFonts w:ascii="Times New Roman" w:eastAsia="Times New Roman" w:hAnsi="Times New Roman" w:cs="Times New Roman"/>
                      <w:sz w:val="24"/>
                      <w:szCs w:val="24"/>
                    </w:rPr>
                  </w:pPr>
                </w:p>
                <w:p w:rsidR="00193BB0" w:rsidRPr="00193BB0" w:rsidRDefault="00193BB0" w:rsidP="00193BB0">
                  <w:pPr>
                    <w:overflowPunct w:val="0"/>
                    <w:adjustRightInd w:val="0"/>
                    <w:jc w:val="center"/>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_________________________</w:t>
                  </w:r>
                </w:p>
                <w:p w:rsidR="00193BB0" w:rsidRPr="00193BB0" w:rsidRDefault="00193BB0" w:rsidP="00193BB0">
                  <w:pPr>
                    <w:overflowPunct w:val="0"/>
                    <w:adjustRightInd w:val="0"/>
                    <w:jc w:val="center"/>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(Your Name), Defendant</w:t>
                  </w:r>
                </w:p>
                <w:p w:rsidR="00193BB0" w:rsidRPr="00193BB0" w:rsidRDefault="00193BB0" w:rsidP="00193BB0">
                  <w:pPr>
                    <w:tabs>
                      <w:tab w:val="left" w:pos="720"/>
                    </w:tabs>
                    <w:overflowPunct w:val="0"/>
                    <w:autoSpaceDE w:val="0"/>
                    <w:autoSpaceDN w:val="0"/>
                    <w:adjustRightInd w:val="0"/>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br w:type="page"/>
                    <w:t>COMMENTS FROM THE PROFESSOR ON STATE REGULATION</w:t>
                  </w:r>
                </w:p>
                <w:p w:rsidR="00193BB0" w:rsidRPr="00193BB0" w:rsidRDefault="00193BB0" w:rsidP="00193BB0">
                  <w:pPr>
                    <w:tabs>
                      <w:tab w:val="left" w:pos="720"/>
                    </w:tabs>
                    <w:overflowPunct w:val="0"/>
                    <w:autoSpaceDE w:val="0"/>
                    <w:autoSpaceDN w:val="0"/>
                    <w:adjustRightInd w:val="0"/>
                    <w:jc w:val="both"/>
                    <w:rPr>
                      <w:rFonts w:ascii="Times New Roman" w:eastAsia="Times New Roman" w:hAnsi="Times New Roman" w:cs="Times New Roman"/>
                      <w:sz w:val="24"/>
                      <w:szCs w:val="24"/>
                    </w:rPr>
                  </w:pPr>
                </w:p>
                <w:p w:rsidR="00193BB0" w:rsidRPr="00193BB0" w:rsidRDefault="00193BB0" w:rsidP="00193BB0">
                  <w:pPr>
                    <w:tabs>
                      <w:tab w:val="left" w:pos="720"/>
                    </w:tabs>
                    <w:overflowPunct w:val="0"/>
                    <w:autoSpaceDE w:val="0"/>
                    <w:autoSpaceDN w:val="0"/>
                    <w:adjustRightInd w:val="0"/>
                    <w:jc w:val="both"/>
                    <w:rPr>
                      <w:rFonts w:ascii="Times New Roman" w:eastAsia="Times New Roman" w:hAnsi="Times New Roman" w:cs="Times New Roman"/>
                    </w:rPr>
                  </w:pPr>
                  <w:r w:rsidRPr="00193BB0">
                    <w:rPr>
                      <w:rFonts w:ascii="Times New Roman" w:eastAsia="Times New Roman" w:hAnsi="Times New Roman" w:cs="Times New Roman"/>
                    </w:rPr>
                    <w:t>Since no notice is given to people applying for driver’s (or other) licenses that they have a perfect right to use the roads without any permission, and that they surrender valuable rights by taking on the regulation system of licensure, the state has committed a massive constructive fraud.This occurs when any person is told that they must have a license in order to use the public roads and highways. Much the same way we are told that in order to work we must have a Social Security Card. Both statements are not true.</w:t>
                  </w:r>
                </w:p>
                <w:p w:rsidR="00193BB0" w:rsidRPr="00193BB0" w:rsidRDefault="00193BB0" w:rsidP="00193BB0">
                  <w:pPr>
                    <w:tabs>
                      <w:tab w:val="left" w:pos="720"/>
                    </w:tabs>
                    <w:overflowPunct w:val="0"/>
                    <w:autoSpaceDE w:val="0"/>
                    <w:autoSpaceDN w:val="0"/>
                    <w:adjustRightInd w:val="0"/>
                    <w:jc w:val="both"/>
                    <w:rPr>
                      <w:rFonts w:ascii="Times New Roman" w:eastAsia="Times New Roman" w:hAnsi="Times New Roman" w:cs="Times New Roman"/>
                    </w:rPr>
                  </w:pPr>
                </w:p>
                <w:p w:rsidR="00193BB0" w:rsidRPr="00193BB0" w:rsidRDefault="00193BB0" w:rsidP="00193BB0">
                  <w:pPr>
                    <w:tabs>
                      <w:tab w:val="left" w:pos="720"/>
                    </w:tabs>
                    <w:overflowPunct w:val="0"/>
                    <w:autoSpaceDE w:val="0"/>
                    <w:autoSpaceDN w:val="0"/>
                    <w:adjustRightInd w:val="0"/>
                    <w:jc w:val="both"/>
                    <w:rPr>
                      <w:rFonts w:ascii="Times New Roman" w:eastAsia="Times New Roman" w:hAnsi="Times New Roman" w:cs="Times New Roman"/>
                    </w:rPr>
                  </w:pPr>
                  <w:r w:rsidRPr="00193BB0">
                    <w:rPr>
                      <w:rFonts w:ascii="Times New Roman" w:eastAsia="Times New Roman" w:hAnsi="Times New Roman" w:cs="Times New Roman"/>
                    </w:rPr>
                    <w:t>The license, being a legal contract under which the state is empowered with police powers is only valid when the licensee takes on the burdens of the contract and bargains away his or her rights knowingly, intentionally, and voluntarily. All licenses are therefore Contracts, voiding out your constitutional rights of due process and giving government total control and taxing power over the activity they have licensed.</w:t>
                  </w:r>
                </w:p>
                <w:p w:rsidR="00193BB0" w:rsidRPr="00193BB0" w:rsidRDefault="00193BB0" w:rsidP="00193BB0">
                  <w:pPr>
                    <w:tabs>
                      <w:tab w:val="left" w:pos="720"/>
                    </w:tabs>
                    <w:overflowPunct w:val="0"/>
                    <w:autoSpaceDE w:val="0"/>
                    <w:autoSpaceDN w:val="0"/>
                    <w:adjustRightInd w:val="0"/>
                    <w:jc w:val="both"/>
                    <w:rPr>
                      <w:rFonts w:ascii="Times New Roman" w:eastAsia="Times New Roman" w:hAnsi="Times New Roman" w:cs="Times New Roman"/>
                    </w:rPr>
                  </w:pPr>
                </w:p>
                <w:p w:rsidR="00193BB0" w:rsidRPr="00193BB0" w:rsidRDefault="00193BB0" w:rsidP="00193BB0">
                  <w:pPr>
                    <w:tabs>
                      <w:tab w:val="left" w:pos="720"/>
                    </w:tabs>
                    <w:overflowPunct w:val="0"/>
                    <w:autoSpaceDE w:val="0"/>
                    <w:autoSpaceDN w:val="0"/>
                    <w:adjustRightInd w:val="0"/>
                    <w:jc w:val="both"/>
                    <w:rPr>
                      <w:rFonts w:ascii="Times New Roman" w:eastAsia="Times New Roman" w:hAnsi="Times New Roman" w:cs="Times New Roman"/>
                    </w:rPr>
                  </w:pPr>
                  <w:r w:rsidRPr="00193BB0">
                    <w:rPr>
                      <w:rFonts w:ascii="Times New Roman" w:eastAsia="Times New Roman" w:hAnsi="Times New Roman" w:cs="Times New Roman"/>
                    </w:rPr>
                    <w:t xml:space="preserve">War Powers Act of 1933, explains why government state and federal now license everything from the kitchen sink to making rubber bands. They want total control of us without the interference of the Constitution. </w:t>
                  </w:r>
                </w:p>
                <w:p w:rsidR="00193BB0" w:rsidRPr="00193BB0" w:rsidRDefault="00193BB0" w:rsidP="00193BB0">
                  <w:pPr>
                    <w:tabs>
                      <w:tab w:val="left" w:pos="720"/>
                    </w:tabs>
                    <w:overflowPunct w:val="0"/>
                    <w:autoSpaceDE w:val="0"/>
                    <w:autoSpaceDN w:val="0"/>
                    <w:adjustRightInd w:val="0"/>
                    <w:jc w:val="both"/>
                    <w:rPr>
                      <w:rFonts w:ascii="Times New Roman" w:eastAsia="Times New Roman" w:hAnsi="Times New Roman" w:cs="Times New Roman"/>
                    </w:rPr>
                  </w:pPr>
                </w:p>
                <w:p w:rsidR="00193BB0" w:rsidRPr="00193BB0" w:rsidRDefault="00193BB0" w:rsidP="00193BB0">
                  <w:pPr>
                    <w:tabs>
                      <w:tab w:val="left" w:pos="720"/>
                    </w:tabs>
                    <w:overflowPunct w:val="0"/>
                    <w:autoSpaceDE w:val="0"/>
                    <w:autoSpaceDN w:val="0"/>
                    <w:adjustRightInd w:val="0"/>
                    <w:jc w:val="both"/>
                    <w:rPr>
                      <w:rFonts w:ascii="Times New Roman" w:eastAsia="Times New Roman" w:hAnsi="Times New Roman" w:cs="Times New Roman"/>
                    </w:rPr>
                  </w:pPr>
                  <w:r w:rsidRPr="00193BB0">
                    <w:rPr>
                      <w:rFonts w:ascii="Times New Roman" w:eastAsia="Times New Roman" w:hAnsi="Times New Roman" w:cs="Times New Roman"/>
                    </w:rPr>
                    <w:t>Few know that the driver's license is a contract without which the police are powerless to regulate the people’s actions or activities unless someone has damaged another or their property while driving.</w:t>
                  </w:r>
                </w:p>
                <w:p w:rsidR="00193BB0" w:rsidRPr="00193BB0" w:rsidRDefault="00193BB0" w:rsidP="00193BB0">
                  <w:pPr>
                    <w:tabs>
                      <w:tab w:val="left" w:pos="720"/>
                    </w:tabs>
                    <w:overflowPunct w:val="0"/>
                    <w:autoSpaceDE w:val="0"/>
                    <w:autoSpaceDN w:val="0"/>
                    <w:adjustRightInd w:val="0"/>
                    <w:jc w:val="both"/>
                    <w:rPr>
                      <w:rFonts w:ascii="Times New Roman" w:eastAsia="Times New Roman" w:hAnsi="Times New Roman" w:cs="Times New Roman"/>
                    </w:rPr>
                  </w:pPr>
                </w:p>
                <w:p w:rsidR="00193BB0" w:rsidRPr="00193BB0" w:rsidRDefault="00193BB0" w:rsidP="00193BB0">
                  <w:pPr>
                    <w:tabs>
                      <w:tab w:val="left" w:pos="720"/>
                    </w:tabs>
                    <w:overflowPunct w:val="0"/>
                    <w:autoSpaceDE w:val="0"/>
                    <w:autoSpaceDN w:val="0"/>
                    <w:adjustRightInd w:val="0"/>
                    <w:jc w:val="both"/>
                    <w:rPr>
                      <w:rFonts w:ascii="Times New Roman" w:eastAsia="Times New Roman" w:hAnsi="Times New Roman" w:cs="Times New Roman"/>
                    </w:rPr>
                  </w:pPr>
                  <w:r w:rsidRPr="00193BB0">
                    <w:rPr>
                      <w:rFonts w:ascii="Times New Roman" w:eastAsia="Times New Roman" w:hAnsi="Times New Roman" w:cs="Times New Roman"/>
                    </w:rPr>
                    <w:t xml:space="preserve">Few if any licensees intentionally surrender valuable rights.They are told that they must have the license.As we have seen, this is not the case. No one in his or her right mind voluntarily surrenders complete liberty and accepts in its place a set of </w:t>
                  </w:r>
                  <w:r w:rsidRPr="00193BB0">
                    <w:rPr>
                      <w:rFonts w:ascii="Times New Roman" w:eastAsia="Times New Roman" w:hAnsi="Times New Roman" w:cs="Times New Roman"/>
                    </w:rPr>
                    <w:lastRenderedPageBreak/>
                    <w:t>regulations.</w:t>
                  </w:r>
                </w:p>
                <w:p w:rsidR="00193BB0" w:rsidRPr="00193BB0" w:rsidRDefault="00193BB0" w:rsidP="00193BB0">
                  <w:pPr>
                    <w:tabs>
                      <w:tab w:val="left" w:pos="720"/>
                    </w:tabs>
                    <w:overflowPunct w:val="0"/>
                    <w:autoSpaceDE w:val="0"/>
                    <w:autoSpaceDN w:val="0"/>
                    <w:adjustRightInd w:val="0"/>
                    <w:jc w:val="both"/>
                    <w:rPr>
                      <w:rFonts w:ascii="Times New Roman" w:eastAsia="Times New Roman" w:hAnsi="Times New Roman" w:cs="Times New Roman"/>
                    </w:rPr>
                  </w:pPr>
                </w:p>
                <w:p w:rsidR="00193BB0" w:rsidRPr="00193BB0" w:rsidRDefault="00193BB0" w:rsidP="00193BB0">
                  <w:pPr>
                    <w:tabs>
                      <w:tab w:val="left" w:pos="720"/>
                    </w:tabs>
                    <w:overflowPunct w:val="0"/>
                    <w:autoSpaceDE w:val="0"/>
                    <w:autoSpaceDN w:val="0"/>
                    <w:adjustRightInd w:val="0"/>
                    <w:jc w:val="both"/>
                    <w:rPr>
                      <w:rFonts w:ascii="Times New Roman" w:eastAsia="Times New Roman" w:hAnsi="Times New Roman" w:cs="Times New Roman"/>
                    </w:rPr>
                  </w:pPr>
                  <w:r w:rsidRPr="00193BB0">
                    <w:rPr>
                      <w:rFonts w:ascii="Times New Roman" w:eastAsia="Times New Roman" w:hAnsi="Times New Roman" w:cs="Times New Roman"/>
                    </w:rPr>
                    <w:t xml:space="preserve">Remember that early into our History, no one needed a license, if you were not competent in your work the market place avoided you, that is the way things worked until the year 1933. </w:t>
                  </w:r>
                </w:p>
                <w:p w:rsidR="00193BB0" w:rsidRPr="00193BB0" w:rsidRDefault="00193BB0" w:rsidP="00193BB0">
                  <w:pPr>
                    <w:tabs>
                      <w:tab w:val="left" w:pos="720"/>
                    </w:tabs>
                    <w:overflowPunct w:val="0"/>
                    <w:autoSpaceDE w:val="0"/>
                    <w:autoSpaceDN w:val="0"/>
                    <w:adjustRightInd w:val="0"/>
                    <w:jc w:val="both"/>
                    <w:rPr>
                      <w:rFonts w:ascii="Times New Roman" w:eastAsia="Times New Roman" w:hAnsi="Times New Roman" w:cs="Times New Roman"/>
                    </w:rPr>
                  </w:pPr>
                </w:p>
                <w:p w:rsidR="00193BB0" w:rsidRPr="00193BB0" w:rsidRDefault="00193BB0" w:rsidP="00193BB0">
                  <w:pPr>
                    <w:tabs>
                      <w:tab w:val="left" w:pos="720"/>
                    </w:tabs>
                    <w:overflowPunct w:val="0"/>
                    <w:autoSpaceDE w:val="0"/>
                    <w:autoSpaceDN w:val="0"/>
                    <w:adjustRightInd w:val="0"/>
                    <w:jc w:val="both"/>
                    <w:rPr>
                      <w:rFonts w:ascii="Times New Roman" w:eastAsia="Times New Roman" w:hAnsi="Times New Roman" w:cs="Times New Roman"/>
                    </w:rPr>
                  </w:pPr>
                </w:p>
                <w:p w:rsidR="00193BB0" w:rsidRPr="00193BB0" w:rsidRDefault="00193BB0" w:rsidP="003671A7">
                  <w:pPr>
                    <w:tabs>
                      <w:tab w:val="left" w:pos="720"/>
                    </w:tabs>
                    <w:overflowPunct w:val="0"/>
                    <w:autoSpaceDE w:val="0"/>
                    <w:autoSpaceDN w:val="0"/>
                    <w:adjustRightInd w:val="0"/>
                    <w:jc w:val="both"/>
                    <w:rPr>
                      <w:rFonts w:ascii="Times New Roman" w:eastAsia="Times New Roman" w:hAnsi="Times New Roman" w:cs="Times New Roman"/>
                    </w:rPr>
                  </w:pPr>
                  <w:r w:rsidRPr="00193BB0">
                    <w:rPr>
                      <w:rFonts w:ascii="Times New Roman" w:eastAsia="Times New Roman" w:hAnsi="Times New Roman" w:cs="Times New Roman"/>
                    </w:rPr>
                    <w:t>“The people never give up their liberties but under some delusion.”Edmund Burke, 1784.</w:t>
                  </w:r>
                </w:p>
                <w:p w:rsidR="00193BB0" w:rsidRPr="00193BB0" w:rsidRDefault="00193BB0" w:rsidP="00193BB0">
                  <w:pPr>
                    <w:ind w:left="432" w:right="-720"/>
                    <w:rPr>
                      <w:rFonts w:ascii="Times New Roman" w:eastAsia="Times New Roman" w:hAnsi="Times New Roman" w:cs="Times New Roman"/>
                      <w:sz w:val="24"/>
                      <w:szCs w:val="24"/>
                    </w:rPr>
                  </w:pPr>
                </w:p>
                <w:p w:rsidR="00193BB0" w:rsidRPr="00193BB0" w:rsidRDefault="00193BB0" w:rsidP="00193BB0">
                  <w:pPr>
                    <w:ind w:left="432" w:right="-720"/>
                    <w:rPr>
                      <w:rFonts w:ascii="Times New Roman" w:eastAsia="Times New Roman" w:hAnsi="Times New Roman" w:cs="Times New Roman"/>
                      <w:sz w:val="24"/>
                      <w:szCs w:val="24"/>
                    </w:rPr>
                  </w:pPr>
                </w:p>
                <w:p w:rsidR="00193BB0" w:rsidRPr="00193BB0" w:rsidRDefault="00193BB0" w:rsidP="00193BB0">
                  <w:pPr>
                    <w:ind w:left="432" w:right="-720"/>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In rem: Notice of default</w:t>
                  </w:r>
                </w:p>
                <w:p w:rsidR="00193BB0" w:rsidRPr="00193BB0" w:rsidRDefault="00193BB0" w:rsidP="00193BB0">
                  <w:pPr>
                    <w:ind w:left="432" w:right="-720"/>
                    <w:rPr>
                      <w:rFonts w:ascii="Times New Roman" w:eastAsia="Times New Roman" w:hAnsi="Times New Roman" w:cs="Times New Roman"/>
                      <w:sz w:val="24"/>
                      <w:szCs w:val="24"/>
                    </w:rPr>
                  </w:pPr>
                </w:p>
                <w:p w:rsidR="00193BB0" w:rsidRPr="00193BB0" w:rsidRDefault="00193BB0" w:rsidP="00193BB0">
                  <w:pPr>
                    <w:ind w:left="432" w:right="-720"/>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Address</w:t>
                  </w:r>
                </w:p>
                <w:p w:rsidR="00193BB0" w:rsidRPr="00193BB0" w:rsidRDefault="00193BB0" w:rsidP="00193BB0">
                  <w:pPr>
                    <w:ind w:left="432" w:right="-720"/>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City, State </w:t>
                  </w:r>
                </w:p>
                <w:p w:rsidR="00193BB0" w:rsidRPr="00193BB0" w:rsidRDefault="00193BB0" w:rsidP="00193BB0">
                  <w:pPr>
                    <w:ind w:left="432" w:right="-720"/>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(Your Name)</w:t>
                  </w:r>
                </w:p>
                <w:p w:rsidR="00193BB0" w:rsidRPr="00193BB0" w:rsidRDefault="00193BB0" w:rsidP="00193BB0">
                  <w:pPr>
                    <w:ind w:left="432" w:right="-720"/>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ab/>
                    <w:t>Petitioner,</w:t>
                  </w:r>
                </w:p>
                <w:p w:rsidR="00193BB0" w:rsidRPr="00193BB0" w:rsidRDefault="00193BB0" w:rsidP="00193BB0">
                  <w:pPr>
                    <w:ind w:left="432" w:right="-720"/>
                    <w:rPr>
                      <w:rFonts w:ascii="Times New Roman" w:eastAsia="Times New Roman" w:hAnsi="Times New Roman" w:cs="Times New Roman"/>
                      <w:sz w:val="24"/>
                      <w:szCs w:val="24"/>
                    </w:rPr>
                  </w:pPr>
                </w:p>
                <w:p w:rsidR="00193BB0" w:rsidRPr="00193BB0" w:rsidRDefault="00193BB0" w:rsidP="00193BB0">
                  <w:pPr>
                    <w:ind w:left="432" w:right="-720"/>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Against</w:t>
                  </w:r>
                </w:p>
                <w:p w:rsidR="00193BB0" w:rsidRPr="00193BB0" w:rsidRDefault="00193BB0" w:rsidP="00193BB0">
                  <w:pPr>
                    <w:ind w:left="432" w:right="-720"/>
                    <w:rPr>
                      <w:rFonts w:ascii="Times New Roman" w:eastAsia="Times New Roman" w:hAnsi="Times New Roman" w:cs="Times New Roman"/>
                      <w:sz w:val="24"/>
                      <w:szCs w:val="24"/>
                    </w:rPr>
                  </w:pPr>
                </w:p>
                <w:p w:rsidR="00193BB0" w:rsidRPr="00193BB0" w:rsidRDefault="00193BB0" w:rsidP="00193BB0">
                  <w:pPr>
                    <w:ind w:left="432" w:right="-720"/>
                    <w:rPr>
                      <w:rFonts w:ascii="Times New Roman" w:eastAsia="Times New Roman" w:hAnsi="Times New Roman" w:cs="Times New Roman"/>
                      <w:sz w:val="24"/>
                      <w:szCs w:val="24"/>
                    </w:rPr>
                  </w:pPr>
                </w:p>
                <w:p w:rsidR="00193BB0" w:rsidRPr="00193BB0" w:rsidRDefault="00193BB0" w:rsidP="00193BB0">
                  <w:pPr>
                    <w:ind w:left="432" w:right="-720"/>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(Corporate Entity Name)</w:t>
                  </w:r>
                  <w:r w:rsidRPr="00193BB0">
                    <w:rPr>
                      <w:rFonts w:ascii="Times New Roman" w:eastAsia="Times New Roman" w:hAnsi="Times New Roman" w:cs="Times New Roman"/>
                      <w:sz w:val="24"/>
                      <w:szCs w:val="24"/>
                    </w:rPr>
                    <w:tab/>
                  </w:r>
                  <w:r w:rsidRPr="00193BB0">
                    <w:rPr>
                      <w:rFonts w:ascii="Times New Roman" w:eastAsia="Times New Roman" w:hAnsi="Times New Roman" w:cs="Times New Roman"/>
                      <w:sz w:val="24"/>
                      <w:szCs w:val="24"/>
                    </w:rPr>
                    <w:tab/>
                  </w:r>
                  <w:r w:rsidRPr="00193BB0">
                    <w:rPr>
                      <w:rFonts w:ascii="Times New Roman" w:eastAsia="Times New Roman" w:hAnsi="Times New Roman" w:cs="Times New Roman"/>
                      <w:sz w:val="24"/>
                      <w:szCs w:val="24"/>
                    </w:rPr>
                    <w:tab/>
                  </w:r>
                  <w:r w:rsidRPr="00193BB0">
                    <w:rPr>
                      <w:rFonts w:ascii="Times New Roman" w:eastAsia="Times New Roman" w:hAnsi="Times New Roman" w:cs="Times New Roman"/>
                      <w:sz w:val="24"/>
                      <w:szCs w:val="24"/>
                    </w:rPr>
                    <w:tab/>
                  </w:r>
                  <w:r w:rsidRPr="00193BB0">
                    <w:rPr>
                      <w:rFonts w:ascii="Times New Roman" w:eastAsia="Times New Roman" w:hAnsi="Times New Roman" w:cs="Times New Roman"/>
                      <w:b/>
                      <w:bCs/>
                      <w:sz w:val="24"/>
                      <w:szCs w:val="24"/>
                    </w:rPr>
                    <w:tab/>
                    <w:t>PETITION FOR DEFAULT</w:t>
                  </w:r>
                </w:p>
                <w:p w:rsidR="00193BB0" w:rsidRPr="00193BB0" w:rsidRDefault="00193BB0" w:rsidP="00193BB0">
                  <w:pPr>
                    <w:ind w:left="432" w:right="-720"/>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Address</w:t>
                  </w:r>
                </w:p>
                <w:p w:rsidR="00193BB0" w:rsidRPr="00193BB0" w:rsidRDefault="00193BB0" w:rsidP="00193BB0">
                  <w:pPr>
                    <w:ind w:left="432" w:right="-720"/>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City, State, zip</w:t>
                  </w:r>
                </w:p>
                <w:p w:rsidR="00193BB0" w:rsidRPr="00193BB0" w:rsidRDefault="00193BB0" w:rsidP="00193BB0">
                  <w:pPr>
                    <w:ind w:left="432" w:right="-720"/>
                    <w:jc w:val="center"/>
                    <w:rPr>
                      <w:rFonts w:ascii="Times New Roman" w:eastAsia="Times New Roman" w:hAnsi="Times New Roman" w:cs="Times New Roman"/>
                      <w:sz w:val="24"/>
                      <w:szCs w:val="24"/>
                    </w:rPr>
                  </w:pPr>
                </w:p>
                <w:p w:rsidR="00193BB0" w:rsidRPr="00193BB0" w:rsidRDefault="00193BB0" w:rsidP="00193BB0">
                  <w:pPr>
                    <w:ind w:left="432" w:right="-720" w:firstLine="720"/>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Respondent.</w:t>
                  </w:r>
                </w:p>
                <w:p w:rsidR="00193BB0" w:rsidRPr="00193BB0" w:rsidRDefault="00193BB0" w:rsidP="00193BB0">
                  <w:pPr>
                    <w:ind w:left="432" w:right="-720"/>
                    <w:rPr>
                      <w:rFonts w:ascii="Times New Roman" w:eastAsia="Times New Roman" w:hAnsi="Times New Roman" w:cs="Times New Roman"/>
                      <w:sz w:val="24"/>
                      <w:szCs w:val="24"/>
                    </w:rPr>
                  </w:pPr>
                </w:p>
                <w:p w:rsidR="00193BB0" w:rsidRPr="00193BB0" w:rsidRDefault="00193BB0" w:rsidP="00193BB0">
                  <w:pPr>
                    <w:ind w:left="432" w:right="-720"/>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_____________________________________/</w:t>
                  </w:r>
                </w:p>
                <w:p w:rsidR="00193BB0" w:rsidRPr="00193BB0" w:rsidRDefault="00193BB0" w:rsidP="00193BB0">
                  <w:pPr>
                    <w:ind w:left="432" w:right="-720"/>
                    <w:rPr>
                      <w:rFonts w:ascii="Times New Roman" w:eastAsia="Times New Roman" w:hAnsi="Times New Roman" w:cs="Times New Roman"/>
                      <w:sz w:val="24"/>
                      <w:szCs w:val="24"/>
                    </w:rPr>
                  </w:pPr>
                </w:p>
                <w:p w:rsidR="00193BB0" w:rsidRPr="00193BB0" w:rsidRDefault="00193BB0" w:rsidP="00193BB0">
                  <w:pPr>
                    <w:keepNext/>
                    <w:ind w:left="432" w:right="-720"/>
                    <w:jc w:val="center"/>
                    <w:outlineLvl w:val="0"/>
                    <w:rPr>
                      <w:rFonts w:ascii="Times New Roman" w:eastAsia="Times New Roman" w:hAnsi="Times New Roman" w:cs="Times New Roman"/>
                      <w:b/>
                      <w:bCs/>
                      <w:sz w:val="24"/>
                      <w:szCs w:val="24"/>
                    </w:rPr>
                  </w:pPr>
                  <w:r w:rsidRPr="00193BB0">
                    <w:rPr>
                      <w:rFonts w:ascii="Times New Roman" w:eastAsia="Times New Roman" w:hAnsi="Times New Roman" w:cs="Times New Roman"/>
                      <w:b/>
                      <w:bCs/>
                      <w:sz w:val="24"/>
                      <w:szCs w:val="24"/>
                    </w:rPr>
                    <w:t>NOTICE OF DEFAULT</w:t>
                  </w:r>
                </w:p>
                <w:p w:rsidR="00193BB0" w:rsidRPr="00193BB0" w:rsidRDefault="00193BB0" w:rsidP="00193BB0">
                  <w:pPr>
                    <w:ind w:left="432" w:right="-720"/>
                    <w:rPr>
                      <w:rFonts w:ascii="Times New Roman" w:eastAsia="Times New Roman" w:hAnsi="Times New Roman" w:cs="Times New Roman"/>
                      <w:sz w:val="24"/>
                      <w:szCs w:val="24"/>
                    </w:rPr>
                  </w:pPr>
                </w:p>
                <w:p w:rsidR="00193BB0" w:rsidRPr="00193BB0" w:rsidRDefault="00193BB0" w:rsidP="00193BB0">
                  <w:pPr>
                    <w:ind w:left="432" w:right="-720"/>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One, (John: Doe) petitions for entry of default by the Notary against respondent (Example: Dowe Cheatem and How, District Attorney). For respondents failure to rebut petitioners “Notice of Abatement”, filed on (Date of Filing) wherein petitioner demanded a rebuttal by Affidavit, within 15 days of receipt of the “Notice of Abatement”. The respondent has instituted no rebuttal by Affidavit therefore the respondent has acquiesced and is in statutory default. This Default Notice shall evidence that (Your Name) is correct in his analysis of the law and other inquiries contained within therein. By this Default Notice, the respondent is estopped from any further action against the Natural Human Person of the Petitioner and is without judicial standing, as no controversy in law or material fact between the two parties exist.</w:t>
                  </w:r>
                </w:p>
                <w:p w:rsidR="00193BB0" w:rsidRPr="00193BB0" w:rsidRDefault="00193BB0" w:rsidP="00193BB0">
                  <w:pPr>
                    <w:ind w:left="432" w:right="-720"/>
                    <w:rPr>
                      <w:rFonts w:ascii="Times New Roman" w:eastAsia="Times New Roman" w:hAnsi="Times New Roman" w:cs="Times New Roman"/>
                      <w:sz w:val="24"/>
                      <w:szCs w:val="24"/>
                    </w:rPr>
                  </w:pPr>
                </w:p>
                <w:p w:rsidR="00193BB0" w:rsidRPr="00193BB0" w:rsidRDefault="00193BB0" w:rsidP="00193BB0">
                  <w:pPr>
                    <w:ind w:left="432" w:right="-720"/>
                    <w:rPr>
                      <w:rFonts w:ascii="Times New Roman" w:eastAsia="Times New Roman" w:hAnsi="Times New Roman" w:cs="Times New Roman"/>
                      <w:sz w:val="24"/>
                      <w:szCs w:val="24"/>
                    </w:rPr>
                  </w:pPr>
                </w:p>
                <w:p w:rsidR="00193BB0" w:rsidRPr="00193BB0" w:rsidRDefault="00193BB0" w:rsidP="00193BB0">
                  <w:pPr>
                    <w:ind w:left="5472" w:right="-720" w:firstLine="288"/>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___________________</w:t>
                  </w:r>
                </w:p>
                <w:p w:rsidR="00193BB0" w:rsidRPr="00193BB0" w:rsidRDefault="00193BB0" w:rsidP="00193BB0">
                  <w:pPr>
                    <w:ind w:left="432" w:right="-720"/>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Petitioner</w:t>
                  </w:r>
                </w:p>
                <w:p w:rsidR="00193BB0" w:rsidRPr="00193BB0" w:rsidRDefault="00193BB0" w:rsidP="00193BB0">
                  <w:pPr>
                    <w:ind w:left="432" w:right="-720"/>
                    <w:rPr>
                      <w:rFonts w:ascii="Times New Roman" w:eastAsia="Times New Roman" w:hAnsi="Times New Roman" w:cs="Times New Roman"/>
                      <w:sz w:val="24"/>
                      <w:szCs w:val="24"/>
                    </w:rPr>
                  </w:pPr>
                </w:p>
                <w:p w:rsidR="00193BB0" w:rsidRPr="00193BB0" w:rsidRDefault="00193BB0" w:rsidP="00193BB0">
                  <w:pPr>
                    <w:keepNext/>
                    <w:ind w:left="432" w:right="-720"/>
                    <w:jc w:val="center"/>
                    <w:outlineLvl w:val="1"/>
                    <w:rPr>
                      <w:rFonts w:ascii="Times New Roman" w:eastAsia="Times New Roman" w:hAnsi="Times New Roman" w:cs="Times New Roman"/>
                      <w:b/>
                      <w:bCs/>
                      <w:sz w:val="24"/>
                      <w:szCs w:val="24"/>
                      <w:u w:val="single"/>
                    </w:rPr>
                  </w:pPr>
                </w:p>
                <w:p w:rsidR="00193BB0" w:rsidRPr="00193BB0" w:rsidRDefault="00193BB0" w:rsidP="00193BB0">
                  <w:pPr>
                    <w:keepNext/>
                    <w:ind w:left="432" w:right="-720"/>
                    <w:jc w:val="center"/>
                    <w:outlineLvl w:val="1"/>
                    <w:rPr>
                      <w:rFonts w:ascii="Times New Roman" w:eastAsia="Times New Roman" w:hAnsi="Times New Roman" w:cs="Times New Roman"/>
                      <w:b/>
                      <w:bCs/>
                      <w:sz w:val="24"/>
                      <w:szCs w:val="24"/>
                      <w:u w:val="single"/>
                    </w:rPr>
                  </w:pPr>
                </w:p>
                <w:p w:rsidR="00193BB0" w:rsidRPr="00193BB0" w:rsidRDefault="00193BB0" w:rsidP="00193BB0">
                  <w:pPr>
                    <w:keepNext/>
                    <w:ind w:left="432" w:right="-720"/>
                    <w:jc w:val="center"/>
                    <w:outlineLvl w:val="1"/>
                    <w:rPr>
                      <w:rFonts w:ascii="Times New Roman" w:eastAsia="Times New Roman" w:hAnsi="Times New Roman" w:cs="Times New Roman"/>
                      <w:b/>
                      <w:bCs/>
                      <w:sz w:val="24"/>
                      <w:szCs w:val="24"/>
                      <w:u w:val="single"/>
                    </w:rPr>
                  </w:pPr>
                </w:p>
                <w:p w:rsidR="00193BB0" w:rsidRPr="00193BB0" w:rsidRDefault="00193BB0" w:rsidP="00193BB0">
                  <w:pPr>
                    <w:keepNext/>
                    <w:ind w:left="432" w:right="-720"/>
                    <w:jc w:val="center"/>
                    <w:outlineLvl w:val="1"/>
                    <w:rPr>
                      <w:rFonts w:ascii="Times New Roman" w:eastAsia="Times New Roman" w:hAnsi="Times New Roman" w:cs="Times New Roman"/>
                      <w:b/>
                      <w:bCs/>
                      <w:sz w:val="24"/>
                      <w:szCs w:val="24"/>
                      <w:u w:val="single"/>
                    </w:rPr>
                  </w:pPr>
                </w:p>
                <w:p w:rsidR="00193BB0" w:rsidRPr="00193BB0" w:rsidRDefault="00193BB0" w:rsidP="00193BB0">
                  <w:pPr>
                    <w:keepNext/>
                    <w:ind w:left="432" w:right="-720"/>
                    <w:jc w:val="center"/>
                    <w:outlineLvl w:val="1"/>
                    <w:rPr>
                      <w:rFonts w:ascii="Times New Roman" w:eastAsia="Times New Roman" w:hAnsi="Times New Roman" w:cs="Times New Roman"/>
                      <w:b/>
                      <w:bCs/>
                      <w:sz w:val="24"/>
                      <w:szCs w:val="24"/>
                      <w:u w:val="single"/>
                    </w:rPr>
                  </w:pPr>
                </w:p>
                <w:p w:rsidR="00193BB0" w:rsidRPr="00193BB0" w:rsidRDefault="00193BB0" w:rsidP="00193BB0">
                  <w:pPr>
                    <w:keepNext/>
                    <w:ind w:left="432" w:right="-720"/>
                    <w:jc w:val="center"/>
                    <w:outlineLvl w:val="1"/>
                    <w:rPr>
                      <w:rFonts w:ascii="Times New Roman" w:eastAsia="Times New Roman" w:hAnsi="Times New Roman" w:cs="Times New Roman"/>
                      <w:b/>
                      <w:bCs/>
                      <w:sz w:val="24"/>
                      <w:szCs w:val="24"/>
                      <w:u w:val="single"/>
                    </w:rPr>
                  </w:pPr>
                </w:p>
                <w:p w:rsidR="00193BB0" w:rsidRPr="00193BB0" w:rsidRDefault="00193BB0" w:rsidP="00193BB0">
                  <w:pPr>
                    <w:keepNext/>
                    <w:ind w:left="432" w:right="-720"/>
                    <w:jc w:val="center"/>
                    <w:outlineLvl w:val="1"/>
                    <w:rPr>
                      <w:rFonts w:ascii="Times New Roman" w:eastAsia="Times New Roman" w:hAnsi="Times New Roman" w:cs="Times New Roman"/>
                      <w:b/>
                      <w:bCs/>
                      <w:sz w:val="24"/>
                      <w:szCs w:val="24"/>
                      <w:u w:val="single"/>
                    </w:rPr>
                  </w:pPr>
                </w:p>
                <w:p w:rsidR="00193BB0" w:rsidRPr="00193BB0" w:rsidRDefault="00193BB0" w:rsidP="00193BB0">
                  <w:pPr>
                    <w:keepNext/>
                    <w:ind w:left="432" w:right="-720"/>
                    <w:jc w:val="center"/>
                    <w:outlineLvl w:val="1"/>
                    <w:rPr>
                      <w:rFonts w:ascii="Times New Roman" w:eastAsia="Times New Roman" w:hAnsi="Times New Roman" w:cs="Times New Roman"/>
                      <w:b/>
                      <w:bCs/>
                      <w:sz w:val="24"/>
                      <w:szCs w:val="24"/>
                      <w:u w:val="single"/>
                    </w:rPr>
                  </w:pPr>
                </w:p>
                <w:p w:rsidR="00193BB0" w:rsidRPr="00193BB0" w:rsidRDefault="00193BB0" w:rsidP="00193BB0">
                  <w:pPr>
                    <w:keepNext/>
                    <w:ind w:left="432" w:right="-720"/>
                    <w:jc w:val="center"/>
                    <w:outlineLvl w:val="1"/>
                    <w:rPr>
                      <w:rFonts w:ascii="Times New Roman" w:eastAsia="Times New Roman" w:hAnsi="Times New Roman" w:cs="Times New Roman"/>
                      <w:b/>
                      <w:bCs/>
                      <w:sz w:val="24"/>
                      <w:szCs w:val="24"/>
                      <w:u w:val="single"/>
                    </w:rPr>
                  </w:pPr>
                </w:p>
                <w:p w:rsidR="00193BB0" w:rsidRPr="00193BB0" w:rsidRDefault="00193BB0" w:rsidP="00193BB0">
                  <w:pPr>
                    <w:keepNext/>
                    <w:ind w:left="432" w:right="-720"/>
                    <w:jc w:val="center"/>
                    <w:outlineLvl w:val="1"/>
                    <w:rPr>
                      <w:rFonts w:ascii="Times New Roman" w:eastAsia="Times New Roman" w:hAnsi="Times New Roman" w:cs="Times New Roman"/>
                      <w:b/>
                      <w:bCs/>
                      <w:sz w:val="24"/>
                      <w:szCs w:val="24"/>
                      <w:u w:val="single"/>
                    </w:rPr>
                  </w:pPr>
                  <w:r w:rsidRPr="00193BB0">
                    <w:rPr>
                      <w:rFonts w:ascii="Times New Roman" w:eastAsia="Times New Roman" w:hAnsi="Times New Roman" w:cs="Times New Roman"/>
                      <w:b/>
                      <w:bCs/>
                      <w:sz w:val="24"/>
                      <w:szCs w:val="24"/>
                      <w:u w:val="single"/>
                    </w:rPr>
                    <w:t>DEFAULT</w:t>
                  </w:r>
                </w:p>
                <w:p w:rsidR="00193BB0" w:rsidRPr="00193BB0" w:rsidRDefault="00193BB0" w:rsidP="00193BB0">
                  <w:pPr>
                    <w:ind w:left="432" w:right="-720"/>
                    <w:rPr>
                      <w:rFonts w:ascii="Times New Roman" w:eastAsia="Times New Roman" w:hAnsi="Times New Roman" w:cs="Times New Roman"/>
                      <w:sz w:val="24"/>
                      <w:szCs w:val="24"/>
                    </w:rPr>
                  </w:pPr>
                </w:p>
                <w:p w:rsidR="00193BB0" w:rsidRPr="00193BB0" w:rsidRDefault="00193BB0" w:rsidP="00193BB0">
                  <w:pPr>
                    <w:ind w:left="432" w:right="-720"/>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Default is entered in this action against the Respondent named in the foregoing petition for failure to serve or file any paper as required by law.</w:t>
                  </w:r>
                </w:p>
                <w:p w:rsidR="00193BB0" w:rsidRPr="00193BB0" w:rsidRDefault="00193BB0" w:rsidP="00193BB0">
                  <w:pPr>
                    <w:ind w:left="432" w:right="-720"/>
                    <w:rPr>
                      <w:rFonts w:ascii="Times New Roman" w:eastAsia="Times New Roman" w:hAnsi="Times New Roman" w:cs="Times New Roman"/>
                      <w:sz w:val="24"/>
                      <w:szCs w:val="24"/>
                    </w:rPr>
                  </w:pPr>
                </w:p>
                <w:p w:rsidR="00193BB0" w:rsidRPr="00193BB0" w:rsidRDefault="00193BB0" w:rsidP="00193BB0">
                  <w:pPr>
                    <w:ind w:left="432" w:right="-720"/>
                    <w:rPr>
                      <w:rFonts w:ascii="Times New Roman" w:eastAsia="Times New Roman" w:hAnsi="Times New Roman" w:cs="Times New Roman"/>
                      <w:sz w:val="24"/>
                      <w:szCs w:val="24"/>
                    </w:rPr>
                  </w:pPr>
                </w:p>
                <w:p w:rsidR="00193BB0" w:rsidRPr="00193BB0" w:rsidRDefault="00193BB0" w:rsidP="00193BB0">
                  <w:pPr>
                    <w:ind w:left="432" w:right="-720"/>
                    <w:rPr>
                      <w:rFonts w:ascii="Times New Roman" w:eastAsia="Times New Roman" w:hAnsi="Times New Roman" w:cs="Times New Roman"/>
                      <w:sz w:val="24"/>
                      <w:szCs w:val="24"/>
                    </w:rPr>
                  </w:pPr>
                </w:p>
                <w:p w:rsidR="00193BB0" w:rsidRPr="00193BB0" w:rsidRDefault="00193BB0" w:rsidP="00193BB0">
                  <w:pPr>
                    <w:ind w:left="3600" w:right="-720"/>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_____________________________</w:t>
                  </w:r>
                </w:p>
                <w:p w:rsidR="00193BB0" w:rsidRPr="00193BB0" w:rsidRDefault="00193BB0" w:rsidP="00193BB0">
                  <w:pPr>
                    <w:ind w:left="432" w:right="-720"/>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ab/>
                  </w:r>
                  <w:r w:rsidRPr="00193BB0">
                    <w:rPr>
                      <w:rFonts w:ascii="Times New Roman" w:eastAsia="Times New Roman" w:hAnsi="Times New Roman" w:cs="Times New Roman"/>
                      <w:sz w:val="24"/>
                      <w:szCs w:val="24"/>
                    </w:rPr>
                    <w:tab/>
                  </w:r>
                  <w:r w:rsidRPr="00193BB0">
                    <w:rPr>
                      <w:rFonts w:ascii="Times New Roman" w:eastAsia="Times New Roman" w:hAnsi="Times New Roman" w:cs="Times New Roman"/>
                      <w:sz w:val="24"/>
                      <w:szCs w:val="24"/>
                    </w:rPr>
                    <w:tab/>
                  </w:r>
                  <w:r w:rsidRPr="00193BB0">
                    <w:rPr>
                      <w:rFonts w:ascii="Times New Roman" w:eastAsia="Times New Roman" w:hAnsi="Times New Roman" w:cs="Times New Roman"/>
                      <w:sz w:val="24"/>
                      <w:szCs w:val="24"/>
                    </w:rPr>
                    <w:tab/>
                  </w:r>
                  <w:r w:rsidRPr="00193BB0">
                    <w:rPr>
                      <w:rFonts w:ascii="Times New Roman" w:eastAsia="Times New Roman" w:hAnsi="Times New Roman" w:cs="Times New Roman"/>
                      <w:sz w:val="24"/>
                      <w:szCs w:val="24"/>
                    </w:rPr>
                    <w:tab/>
                  </w:r>
                  <w:r w:rsidRPr="00193BB0">
                    <w:rPr>
                      <w:rFonts w:ascii="Times New Roman" w:eastAsia="Times New Roman" w:hAnsi="Times New Roman" w:cs="Times New Roman"/>
                      <w:sz w:val="24"/>
                      <w:szCs w:val="24"/>
                    </w:rPr>
                    <w:tab/>
                  </w:r>
                  <w:r w:rsidRPr="00193BB0">
                    <w:rPr>
                      <w:rFonts w:ascii="Times New Roman" w:eastAsia="Times New Roman" w:hAnsi="Times New Roman" w:cs="Times New Roman"/>
                      <w:sz w:val="24"/>
                      <w:szCs w:val="24"/>
                    </w:rPr>
                    <w:tab/>
                  </w:r>
                  <w:r w:rsidRPr="00193BB0">
                    <w:rPr>
                      <w:rFonts w:ascii="Times New Roman" w:eastAsia="Times New Roman" w:hAnsi="Times New Roman" w:cs="Times New Roman"/>
                      <w:sz w:val="24"/>
                      <w:szCs w:val="24"/>
                    </w:rPr>
                    <w:tab/>
                    <w:t>Notary Public</w:t>
                  </w:r>
                </w:p>
                <w:p w:rsidR="00193BB0" w:rsidRPr="00193BB0" w:rsidRDefault="00193BB0" w:rsidP="00193BB0">
                  <w:pPr>
                    <w:ind w:left="432" w:right="-720"/>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ab/>
                  </w:r>
                  <w:r w:rsidRPr="00193BB0">
                    <w:rPr>
                      <w:rFonts w:ascii="Times New Roman" w:eastAsia="Times New Roman" w:hAnsi="Times New Roman" w:cs="Times New Roman"/>
                      <w:sz w:val="24"/>
                      <w:szCs w:val="24"/>
                    </w:rPr>
                    <w:tab/>
                  </w:r>
                  <w:r w:rsidRPr="00193BB0">
                    <w:rPr>
                      <w:rFonts w:ascii="Times New Roman" w:eastAsia="Times New Roman" w:hAnsi="Times New Roman" w:cs="Times New Roman"/>
                      <w:sz w:val="24"/>
                      <w:szCs w:val="24"/>
                    </w:rPr>
                    <w:tab/>
                  </w:r>
                  <w:r w:rsidRPr="00193BB0">
                    <w:rPr>
                      <w:rFonts w:ascii="Times New Roman" w:eastAsia="Times New Roman" w:hAnsi="Times New Roman" w:cs="Times New Roman"/>
                      <w:sz w:val="24"/>
                      <w:szCs w:val="24"/>
                    </w:rPr>
                    <w:tab/>
                  </w:r>
                  <w:r w:rsidRPr="00193BB0">
                    <w:rPr>
                      <w:rFonts w:ascii="Times New Roman" w:eastAsia="Times New Roman" w:hAnsi="Times New Roman" w:cs="Times New Roman"/>
                      <w:sz w:val="24"/>
                      <w:szCs w:val="24"/>
                    </w:rPr>
                    <w:tab/>
                  </w:r>
                  <w:r w:rsidRPr="00193BB0">
                    <w:rPr>
                      <w:rFonts w:ascii="Times New Roman" w:eastAsia="Times New Roman" w:hAnsi="Times New Roman" w:cs="Times New Roman"/>
                      <w:sz w:val="24"/>
                      <w:szCs w:val="24"/>
                    </w:rPr>
                    <w:tab/>
                  </w:r>
                  <w:r w:rsidRPr="00193BB0">
                    <w:rPr>
                      <w:rFonts w:ascii="Times New Roman" w:eastAsia="Times New Roman" w:hAnsi="Times New Roman" w:cs="Times New Roman"/>
                      <w:sz w:val="24"/>
                      <w:szCs w:val="24"/>
                    </w:rPr>
                    <w:tab/>
                  </w:r>
                  <w:r w:rsidRPr="00193BB0">
                    <w:rPr>
                      <w:rFonts w:ascii="Times New Roman" w:eastAsia="Times New Roman" w:hAnsi="Times New Roman" w:cs="Times New Roman"/>
                      <w:sz w:val="24"/>
                      <w:szCs w:val="24"/>
                    </w:rPr>
                    <w:tab/>
                    <w:t>Address</w:t>
                  </w:r>
                </w:p>
                <w:p w:rsidR="00193BB0" w:rsidRPr="00193BB0" w:rsidRDefault="00193BB0" w:rsidP="00193BB0">
                  <w:pPr>
                    <w:ind w:left="432" w:right="-720"/>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ab/>
                  </w:r>
                  <w:r w:rsidRPr="00193BB0">
                    <w:rPr>
                      <w:rFonts w:ascii="Times New Roman" w:eastAsia="Times New Roman" w:hAnsi="Times New Roman" w:cs="Times New Roman"/>
                      <w:sz w:val="24"/>
                      <w:szCs w:val="24"/>
                    </w:rPr>
                    <w:tab/>
                  </w:r>
                  <w:r w:rsidRPr="00193BB0">
                    <w:rPr>
                      <w:rFonts w:ascii="Times New Roman" w:eastAsia="Times New Roman" w:hAnsi="Times New Roman" w:cs="Times New Roman"/>
                      <w:sz w:val="24"/>
                      <w:szCs w:val="24"/>
                    </w:rPr>
                    <w:tab/>
                  </w:r>
                  <w:r w:rsidRPr="00193BB0">
                    <w:rPr>
                      <w:rFonts w:ascii="Times New Roman" w:eastAsia="Times New Roman" w:hAnsi="Times New Roman" w:cs="Times New Roman"/>
                      <w:sz w:val="24"/>
                      <w:szCs w:val="24"/>
                    </w:rPr>
                    <w:tab/>
                  </w:r>
                  <w:r w:rsidRPr="00193BB0">
                    <w:rPr>
                      <w:rFonts w:ascii="Times New Roman" w:eastAsia="Times New Roman" w:hAnsi="Times New Roman" w:cs="Times New Roman"/>
                      <w:sz w:val="24"/>
                      <w:szCs w:val="24"/>
                    </w:rPr>
                    <w:tab/>
                  </w:r>
                  <w:r w:rsidRPr="00193BB0">
                    <w:rPr>
                      <w:rFonts w:ascii="Times New Roman" w:eastAsia="Times New Roman" w:hAnsi="Times New Roman" w:cs="Times New Roman"/>
                      <w:sz w:val="24"/>
                      <w:szCs w:val="24"/>
                    </w:rPr>
                    <w:tab/>
                  </w:r>
                  <w:r w:rsidRPr="00193BB0">
                    <w:rPr>
                      <w:rFonts w:ascii="Times New Roman" w:eastAsia="Times New Roman" w:hAnsi="Times New Roman" w:cs="Times New Roman"/>
                      <w:sz w:val="24"/>
                      <w:szCs w:val="24"/>
                    </w:rPr>
                    <w:tab/>
                  </w:r>
                  <w:r w:rsidRPr="00193BB0">
                    <w:rPr>
                      <w:rFonts w:ascii="Times New Roman" w:eastAsia="Times New Roman" w:hAnsi="Times New Roman" w:cs="Times New Roman"/>
                      <w:sz w:val="24"/>
                      <w:szCs w:val="24"/>
                    </w:rPr>
                    <w:tab/>
                    <w:t>City, State, zip</w:t>
                  </w:r>
                </w:p>
                <w:p w:rsidR="00193BB0" w:rsidRPr="00193BB0" w:rsidRDefault="00193BB0" w:rsidP="00193BB0">
                  <w:pPr>
                    <w:ind w:left="432" w:right="-720"/>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____________</w:t>
                  </w:r>
                  <w:r w:rsidRPr="00193BB0">
                    <w:rPr>
                      <w:rFonts w:ascii="Times New Roman" w:eastAsia="Times New Roman" w:hAnsi="Times New Roman" w:cs="Times New Roman"/>
                      <w:sz w:val="24"/>
                      <w:szCs w:val="24"/>
                    </w:rPr>
                    <w:tab/>
                  </w:r>
                  <w:r w:rsidRPr="00193BB0">
                    <w:rPr>
                      <w:rFonts w:ascii="Times New Roman" w:eastAsia="Times New Roman" w:hAnsi="Times New Roman" w:cs="Times New Roman"/>
                      <w:sz w:val="24"/>
                      <w:szCs w:val="24"/>
                    </w:rPr>
                    <w:tab/>
                  </w:r>
                  <w:r w:rsidRPr="00193BB0">
                    <w:rPr>
                      <w:rFonts w:ascii="Times New Roman" w:eastAsia="Times New Roman" w:hAnsi="Times New Roman" w:cs="Times New Roman"/>
                      <w:sz w:val="24"/>
                      <w:szCs w:val="24"/>
                    </w:rPr>
                    <w:tab/>
                  </w:r>
                  <w:r w:rsidRPr="00193BB0">
                    <w:rPr>
                      <w:rFonts w:ascii="Times New Roman" w:eastAsia="Times New Roman" w:hAnsi="Times New Roman" w:cs="Times New Roman"/>
                      <w:sz w:val="24"/>
                      <w:szCs w:val="24"/>
                    </w:rPr>
                    <w:tab/>
                  </w:r>
                </w:p>
                <w:p w:rsidR="00193BB0" w:rsidRPr="00193BB0" w:rsidRDefault="00193BB0" w:rsidP="00193BB0">
                  <w:pPr>
                    <w:ind w:left="432" w:right="-720"/>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Dated on</w:t>
                  </w:r>
                  <w:r w:rsidRPr="00193BB0">
                    <w:rPr>
                      <w:rFonts w:ascii="Times New Roman" w:eastAsia="Times New Roman" w:hAnsi="Times New Roman" w:cs="Times New Roman"/>
                      <w:sz w:val="24"/>
                      <w:szCs w:val="24"/>
                    </w:rPr>
                    <w:tab/>
                  </w:r>
                  <w:r w:rsidRPr="00193BB0">
                    <w:rPr>
                      <w:rFonts w:ascii="Times New Roman" w:eastAsia="Times New Roman" w:hAnsi="Times New Roman" w:cs="Times New Roman"/>
                      <w:sz w:val="24"/>
                      <w:szCs w:val="24"/>
                    </w:rPr>
                    <w:tab/>
                  </w:r>
                  <w:r w:rsidRPr="00193BB0">
                    <w:rPr>
                      <w:rFonts w:ascii="Times New Roman" w:eastAsia="Times New Roman" w:hAnsi="Times New Roman" w:cs="Times New Roman"/>
                      <w:sz w:val="24"/>
                      <w:szCs w:val="24"/>
                    </w:rPr>
                    <w:tab/>
                  </w:r>
                  <w:r w:rsidRPr="00193BB0">
                    <w:rPr>
                      <w:rFonts w:ascii="Times New Roman" w:eastAsia="Times New Roman" w:hAnsi="Times New Roman" w:cs="Times New Roman"/>
                      <w:sz w:val="24"/>
                      <w:szCs w:val="24"/>
                    </w:rPr>
                    <w:tab/>
                  </w:r>
                  <w:r w:rsidRPr="00193BB0">
                    <w:rPr>
                      <w:rFonts w:ascii="Times New Roman" w:eastAsia="Times New Roman" w:hAnsi="Times New Roman" w:cs="Times New Roman"/>
                      <w:sz w:val="24"/>
                      <w:szCs w:val="24"/>
                    </w:rPr>
                    <w:tab/>
                  </w:r>
                  <w:r w:rsidRPr="00193BB0">
                    <w:rPr>
                      <w:rFonts w:ascii="Times New Roman" w:eastAsia="Times New Roman" w:hAnsi="Times New Roman" w:cs="Times New Roman"/>
                      <w:sz w:val="24"/>
                      <w:szCs w:val="24"/>
                    </w:rPr>
                    <w:tab/>
                  </w:r>
                  <w:r w:rsidRPr="00193BB0">
                    <w:rPr>
                      <w:rFonts w:ascii="Times New Roman" w:eastAsia="Times New Roman" w:hAnsi="Times New Roman" w:cs="Times New Roman"/>
                      <w:sz w:val="24"/>
                      <w:szCs w:val="24"/>
                    </w:rPr>
                    <w:tab/>
                  </w:r>
                  <w:r w:rsidRPr="00193BB0">
                    <w:rPr>
                      <w:rFonts w:ascii="Times New Roman" w:eastAsia="Times New Roman" w:hAnsi="Times New Roman" w:cs="Times New Roman"/>
                      <w:sz w:val="24"/>
                      <w:szCs w:val="24"/>
                    </w:rPr>
                    <w:tab/>
                  </w:r>
                  <w:r w:rsidRPr="00193BB0">
                    <w:rPr>
                      <w:rFonts w:ascii="Times New Roman" w:eastAsia="Times New Roman" w:hAnsi="Times New Roman" w:cs="Times New Roman"/>
                      <w:sz w:val="24"/>
                      <w:szCs w:val="24"/>
                    </w:rPr>
                    <w:tab/>
                  </w:r>
                  <w:r w:rsidRPr="00193BB0">
                    <w:rPr>
                      <w:rFonts w:ascii="Times New Roman" w:eastAsia="Times New Roman" w:hAnsi="Times New Roman" w:cs="Times New Roman"/>
                      <w:sz w:val="24"/>
                      <w:szCs w:val="24"/>
                    </w:rPr>
                    <w:tab/>
                    <w:t>Seal:</w:t>
                  </w:r>
                </w:p>
                <w:p w:rsidR="00193BB0" w:rsidRPr="00193BB0" w:rsidRDefault="00193BB0" w:rsidP="00193BB0">
                  <w:pPr>
                    <w:ind w:left="432" w:right="-720"/>
                    <w:rPr>
                      <w:rFonts w:ascii="Times New Roman" w:eastAsia="Times New Roman" w:hAnsi="Times New Roman" w:cs="Times New Roman"/>
                      <w:sz w:val="24"/>
                      <w:szCs w:val="24"/>
                    </w:rPr>
                  </w:pPr>
                </w:p>
                <w:p w:rsidR="00193BB0" w:rsidRPr="00193BB0" w:rsidRDefault="00193BB0" w:rsidP="00193BB0">
                  <w:pPr>
                    <w:ind w:left="432" w:right="-720"/>
                    <w:rPr>
                      <w:rFonts w:ascii="Times New Roman" w:eastAsia="Times New Roman" w:hAnsi="Times New Roman" w:cs="Times New Roman"/>
                      <w:sz w:val="24"/>
                      <w:szCs w:val="24"/>
                    </w:rPr>
                  </w:pPr>
                </w:p>
                <w:p w:rsidR="00193BB0" w:rsidRPr="00193BB0" w:rsidRDefault="00193BB0" w:rsidP="00193BB0">
                  <w:pPr>
                    <w:keepNext/>
                    <w:jc w:val="center"/>
                    <w:outlineLvl w:val="2"/>
                    <w:rPr>
                      <w:rFonts w:ascii="Times New Roman" w:eastAsia="Times New Roman" w:hAnsi="Times New Roman" w:cs="Times New Roman"/>
                      <w:b/>
                      <w:bCs/>
                      <w:color w:val="000000"/>
                      <w:sz w:val="24"/>
                      <w:szCs w:val="24"/>
                    </w:rPr>
                  </w:pPr>
                </w:p>
                <w:p w:rsidR="00193BB0" w:rsidRPr="00193BB0" w:rsidRDefault="00193BB0" w:rsidP="00193BB0">
                  <w:pPr>
                    <w:keepNext/>
                    <w:jc w:val="center"/>
                    <w:outlineLvl w:val="2"/>
                    <w:rPr>
                      <w:rFonts w:ascii="Times New Roman" w:eastAsia="Times New Roman" w:hAnsi="Times New Roman" w:cs="Times New Roman"/>
                      <w:b/>
                      <w:bCs/>
                      <w:color w:val="000000"/>
                      <w:sz w:val="24"/>
                      <w:szCs w:val="24"/>
                    </w:rPr>
                  </w:pPr>
                </w:p>
                <w:p w:rsidR="00193BB0" w:rsidRPr="00193BB0" w:rsidRDefault="00193BB0" w:rsidP="00193BB0">
                  <w:pPr>
                    <w:keepNext/>
                    <w:jc w:val="center"/>
                    <w:outlineLvl w:val="2"/>
                    <w:rPr>
                      <w:rFonts w:ascii="Times New Roman" w:eastAsia="Times New Roman" w:hAnsi="Times New Roman" w:cs="Times New Roman"/>
                      <w:b/>
                      <w:bCs/>
                      <w:color w:val="000000"/>
                      <w:sz w:val="24"/>
                      <w:szCs w:val="24"/>
                    </w:rPr>
                  </w:pPr>
                  <w:r w:rsidRPr="00193BB0">
                    <w:rPr>
                      <w:rFonts w:ascii="Times New Roman" w:eastAsia="Times New Roman" w:hAnsi="Times New Roman" w:cs="Times New Roman"/>
                      <w:b/>
                      <w:bCs/>
                      <w:color w:val="000000"/>
                      <w:sz w:val="24"/>
                      <w:szCs w:val="24"/>
                    </w:rPr>
                    <w:t>CERTIFICATE OF SERVICE</w:t>
                  </w:r>
                </w:p>
                <w:p w:rsidR="00193BB0" w:rsidRPr="00193BB0" w:rsidRDefault="00193BB0" w:rsidP="00193BB0">
                  <w:pPr>
                    <w:ind w:left="432" w:right="-720"/>
                    <w:jc w:val="center"/>
                    <w:rPr>
                      <w:rFonts w:ascii="Times New Roman" w:eastAsia="Times New Roman" w:hAnsi="Times New Roman" w:cs="Times New Roman"/>
                      <w:b/>
                      <w:bCs/>
                      <w:sz w:val="24"/>
                      <w:szCs w:val="24"/>
                    </w:rPr>
                  </w:pPr>
                </w:p>
                <w:p w:rsidR="00193BB0" w:rsidRPr="00193BB0" w:rsidRDefault="00193BB0" w:rsidP="00193BB0">
                  <w:pPr>
                    <w:ind w:left="432" w:right="-720"/>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One, (Your Name) hereby certify that a true and correct copy of the Petition for default and Default was served by Registered Mail, by the United States Postal Service on (Date) to (Corporate Entity name) at (Address, City and State).</w:t>
                  </w:r>
                </w:p>
                <w:p w:rsidR="00193BB0" w:rsidRPr="00193BB0" w:rsidRDefault="00193BB0" w:rsidP="00193BB0">
                  <w:pPr>
                    <w:ind w:left="432" w:right="-720"/>
                    <w:jc w:val="both"/>
                    <w:rPr>
                      <w:rFonts w:ascii="Times New Roman" w:eastAsia="Times New Roman" w:hAnsi="Times New Roman" w:cs="Times New Roman"/>
                      <w:sz w:val="24"/>
                      <w:szCs w:val="24"/>
                    </w:rPr>
                  </w:pPr>
                </w:p>
                <w:p w:rsidR="00193BB0" w:rsidRPr="00193BB0" w:rsidRDefault="00193BB0" w:rsidP="00193BB0">
                  <w:pPr>
                    <w:ind w:left="432" w:right="-720"/>
                    <w:jc w:val="both"/>
                    <w:rPr>
                      <w:rFonts w:ascii="Times New Roman" w:eastAsia="Times New Roman" w:hAnsi="Times New Roman" w:cs="Times New Roman"/>
                      <w:sz w:val="24"/>
                      <w:szCs w:val="24"/>
                    </w:rPr>
                  </w:pPr>
                </w:p>
                <w:p w:rsidR="00193BB0" w:rsidRPr="00193BB0" w:rsidRDefault="00193BB0" w:rsidP="00193BB0">
                  <w:pPr>
                    <w:ind w:left="432" w:right="-720"/>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____________________________</w:t>
                  </w:r>
                </w:p>
                <w:p w:rsidR="00193BB0" w:rsidRPr="00193BB0" w:rsidRDefault="00193BB0" w:rsidP="00193BB0">
                  <w:pPr>
                    <w:ind w:left="432" w:right="-720"/>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(Your Name), Sui juris</w:t>
                  </w:r>
                </w:p>
                <w:p w:rsidR="00193BB0" w:rsidRPr="00193BB0" w:rsidRDefault="00193BB0" w:rsidP="00193BB0">
                  <w:pPr>
                    <w:ind w:left="432" w:right="-720"/>
                    <w:rPr>
                      <w:rFonts w:ascii="Times New Roman" w:eastAsia="Times New Roman" w:hAnsi="Times New Roman" w:cs="Times New Roman"/>
                      <w:sz w:val="24"/>
                      <w:szCs w:val="24"/>
                    </w:rPr>
                  </w:pPr>
                </w:p>
                <w:p w:rsidR="00193BB0" w:rsidRPr="00193BB0" w:rsidRDefault="0061382D" w:rsidP="00193BB0">
                  <w:pPr>
                    <w:rPr>
                      <w:rFonts w:ascii="Times New Roman" w:eastAsia="Times New Roman" w:hAnsi="Times New Roman" w:cs="Times New Roman"/>
                      <w:sz w:val="24"/>
                      <w:szCs w:val="24"/>
                    </w:rPr>
                  </w:pPr>
                  <w:r w:rsidRPr="0061382D">
                    <w:rPr>
                      <w:rFonts w:ascii="Times New Roman" w:eastAsia="Times New Roman" w:hAnsi="Times New Roman" w:cs="Times New Roman"/>
                      <w:sz w:val="24"/>
                      <w:szCs w:val="24"/>
                    </w:rPr>
                    <w:pict>
                      <v:rect id="_x0000_i1028" style="width:0;height:1.5pt" o:hralign="center" o:hrstd="t" o:hr="t" fillcolor="#a0a0a0" stroked="f"/>
                    </w:pict>
                  </w:r>
                </w:p>
                <w:p w:rsidR="00193BB0" w:rsidRPr="00193BB0" w:rsidRDefault="00193BB0" w:rsidP="00193BB0">
                  <w:pPr>
                    <w:jc w:val="both"/>
                    <w:rPr>
                      <w:rFonts w:ascii="Times New Roman" w:eastAsia="Times New Roman" w:hAnsi="Times New Roman" w:cs="Times New Roman"/>
                    </w:rPr>
                  </w:pPr>
                </w:p>
                <w:p w:rsidR="00193BB0" w:rsidRPr="00193BB0" w:rsidRDefault="00193BB0" w:rsidP="00193BB0">
                  <w:pPr>
                    <w:jc w:val="both"/>
                    <w:rPr>
                      <w:rFonts w:ascii="Times New Roman" w:eastAsia="Times New Roman" w:hAnsi="Times New Roman" w:cs="Times New Roman"/>
                    </w:rPr>
                  </w:pPr>
                  <w:r w:rsidRPr="00193BB0">
                    <w:rPr>
                      <w:rFonts w:ascii="Times New Roman" w:eastAsia="Times New Roman" w:hAnsi="Times New Roman" w:cs="Times New Roman"/>
                    </w:rPr>
                    <w:t>Attn: Clerk of Court</w:t>
                  </w:r>
                </w:p>
                <w:p w:rsidR="00193BB0" w:rsidRPr="00193BB0" w:rsidRDefault="00193BB0" w:rsidP="00193BB0">
                  <w:pPr>
                    <w:ind w:firstLine="630"/>
                    <w:rPr>
                      <w:rFonts w:ascii="Times New Roman" w:eastAsia="Times New Roman" w:hAnsi="Times New Roman" w:cs="Times New Roman"/>
                    </w:rPr>
                  </w:pPr>
                  <w:r w:rsidRPr="00193BB0">
                    <w:rPr>
                      <w:rFonts w:ascii="Times New Roman" w:eastAsia="Times New Roman" w:hAnsi="Times New Roman" w:cs="Times New Roman"/>
                    </w:rPr>
                    <w:t>(Number) Judicial District</w:t>
                  </w:r>
                  <w:r w:rsidRPr="00193BB0">
                    <w:rPr>
                      <w:rFonts w:ascii="Times New Roman" w:eastAsia="Times New Roman" w:hAnsi="Times New Roman" w:cs="Times New Roman"/>
                    </w:rPr>
                    <w:tab/>
                  </w:r>
                  <w:r w:rsidRPr="00193BB0">
                    <w:rPr>
                      <w:rFonts w:ascii="Times New Roman" w:eastAsia="Times New Roman" w:hAnsi="Times New Roman" w:cs="Times New Roman"/>
                    </w:rPr>
                    <w:tab/>
                  </w:r>
                  <w:r w:rsidRPr="00193BB0">
                    <w:rPr>
                      <w:rFonts w:ascii="Times New Roman" w:eastAsia="Times New Roman" w:hAnsi="Times New Roman" w:cs="Times New Roman"/>
                    </w:rPr>
                    <w:tab/>
                  </w:r>
                  <w:r w:rsidRPr="00193BB0">
                    <w:rPr>
                      <w:rFonts w:ascii="Times New Roman" w:eastAsia="Times New Roman" w:hAnsi="Times New Roman" w:cs="Times New Roman"/>
                    </w:rPr>
                    <w:tab/>
                  </w:r>
                  <w:r w:rsidRPr="00193BB0">
                    <w:rPr>
                      <w:rFonts w:ascii="Times New Roman" w:eastAsia="Times New Roman" w:hAnsi="Times New Roman" w:cs="Times New Roman"/>
                    </w:rPr>
                    <w:tab/>
                    <w:t>(Date)</w:t>
                  </w:r>
                </w:p>
                <w:p w:rsidR="00193BB0" w:rsidRPr="00193BB0" w:rsidRDefault="00193BB0" w:rsidP="00193BB0">
                  <w:pPr>
                    <w:ind w:firstLine="630"/>
                    <w:rPr>
                      <w:rFonts w:ascii="Times New Roman" w:eastAsia="Times New Roman" w:hAnsi="Times New Roman" w:cs="Times New Roman"/>
                    </w:rPr>
                  </w:pPr>
                  <w:r w:rsidRPr="00193BB0">
                    <w:rPr>
                      <w:rFonts w:ascii="Times New Roman" w:eastAsia="Times New Roman" w:hAnsi="Times New Roman" w:cs="Times New Roman"/>
                    </w:rPr>
                    <w:t>(Address)</w:t>
                  </w:r>
                </w:p>
                <w:p w:rsidR="00193BB0" w:rsidRPr="00193BB0" w:rsidRDefault="00193BB0" w:rsidP="00193BB0">
                  <w:pPr>
                    <w:ind w:firstLine="630"/>
                    <w:rPr>
                      <w:rFonts w:ascii="Times New Roman" w:eastAsia="Times New Roman" w:hAnsi="Times New Roman" w:cs="Times New Roman"/>
                    </w:rPr>
                  </w:pPr>
                  <w:r w:rsidRPr="00193BB0">
                    <w:rPr>
                      <w:rFonts w:ascii="Times New Roman" w:eastAsia="Times New Roman" w:hAnsi="Times New Roman" w:cs="Times New Roman"/>
                    </w:rPr>
                    <w:t>City, State zip</w:t>
                  </w:r>
                  <w:r w:rsidRPr="00193BB0">
                    <w:rPr>
                      <w:rFonts w:ascii="Times New Roman" w:eastAsia="Times New Roman" w:hAnsi="Times New Roman" w:cs="Times New Roman"/>
                    </w:rPr>
                    <w:tab/>
                  </w:r>
                  <w:r w:rsidRPr="00193BB0">
                    <w:rPr>
                      <w:rFonts w:ascii="Times New Roman" w:eastAsia="Times New Roman" w:hAnsi="Times New Roman" w:cs="Times New Roman"/>
                    </w:rPr>
                    <w:tab/>
                  </w:r>
                  <w:r w:rsidRPr="00193BB0">
                    <w:rPr>
                      <w:rFonts w:ascii="Times New Roman" w:eastAsia="Times New Roman" w:hAnsi="Times New Roman" w:cs="Times New Roman"/>
                    </w:rPr>
                    <w:tab/>
                  </w:r>
                  <w:r w:rsidRPr="00193BB0">
                    <w:rPr>
                      <w:rFonts w:ascii="Times New Roman" w:eastAsia="Times New Roman" w:hAnsi="Times New Roman" w:cs="Times New Roman"/>
                    </w:rPr>
                    <w:tab/>
                  </w:r>
                  <w:r w:rsidRPr="00193BB0">
                    <w:rPr>
                      <w:rFonts w:ascii="Times New Roman" w:eastAsia="Times New Roman" w:hAnsi="Times New Roman" w:cs="Times New Roman"/>
                    </w:rPr>
                    <w:tab/>
                  </w:r>
                  <w:r w:rsidRPr="00193BB0">
                    <w:rPr>
                      <w:rFonts w:ascii="Times New Roman" w:eastAsia="Times New Roman" w:hAnsi="Times New Roman" w:cs="Times New Roman"/>
                    </w:rPr>
                    <w:tab/>
                    <w:t>Certified Mail #</w:t>
                  </w:r>
                </w:p>
                <w:p w:rsidR="00193BB0" w:rsidRPr="00193BB0" w:rsidRDefault="00193BB0" w:rsidP="00193BB0">
                  <w:pPr>
                    <w:rPr>
                      <w:rFonts w:ascii="Times New Roman" w:eastAsia="Times New Roman" w:hAnsi="Times New Roman" w:cs="Times New Roman"/>
                    </w:rPr>
                  </w:pPr>
                </w:p>
                <w:p w:rsidR="00193BB0" w:rsidRPr="00193BB0" w:rsidRDefault="00193BB0" w:rsidP="00193BB0">
                  <w:pPr>
                    <w:rPr>
                      <w:rFonts w:ascii="Times New Roman" w:eastAsia="Times New Roman" w:hAnsi="Times New Roman" w:cs="Times New Roman"/>
                    </w:rPr>
                  </w:pPr>
                  <w:r w:rsidRPr="00193BB0">
                    <w:rPr>
                      <w:rFonts w:ascii="Times New Roman" w:eastAsia="Times New Roman" w:hAnsi="Times New Roman" w:cs="Times New Roman"/>
                    </w:rPr>
                    <w:t>RE: Case No. (Ticket Number)</w:t>
                  </w:r>
                </w:p>
                <w:p w:rsidR="00193BB0" w:rsidRPr="00193BB0" w:rsidRDefault="00193BB0" w:rsidP="00193BB0">
                  <w:pPr>
                    <w:rPr>
                      <w:rFonts w:ascii="Times New Roman" w:eastAsia="Times New Roman" w:hAnsi="Times New Roman" w:cs="Times New Roman"/>
                    </w:rPr>
                  </w:pPr>
                </w:p>
                <w:p w:rsidR="00193BB0" w:rsidRPr="00193BB0" w:rsidRDefault="00193BB0" w:rsidP="00193BB0">
                  <w:pPr>
                    <w:rPr>
                      <w:rFonts w:ascii="Times New Roman" w:eastAsia="Times New Roman" w:hAnsi="Times New Roman" w:cs="Times New Roman"/>
                    </w:rPr>
                  </w:pPr>
                  <w:r w:rsidRPr="00193BB0">
                    <w:rPr>
                      <w:rFonts w:ascii="Times New Roman" w:eastAsia="Times New Roman" w:hAnsi="Times New Roman" w:cs="Times New Roman"/>
                    </w:rPr>
                    <w:t>Honorable Clerk of Court,</w:t>
                  </w:r>
                </w:p>
                <w:p w:rsidR="00193BB0" w:rsidRPr="00193BB0" w:rsidRDefault="00193BB0" w:rsidP="00193BB0">
                  <w:pPr>
                    <w:rPr>
                      <w:rFonts w:ascii="Times New Roman" w:eastAsia="Times New Roman" w:hAnsi="Times New Roman" w:cs="Times New Roman"/>
                    </w:rPr>
                  </w:pPr>
                </w:p>
                <w:p w:rsidR="00193BB0" w:rsidRPr="00193BB0" w:rsidRDefault="00193BB0" w:rsidP="00193BB0">
                  <w:pPr>
                    <w:jc w:val="both"/>
                    <w:rPr>
                      <w:rFonts w:ascii="Times New Roman" w:eastAsia="Times New Roman" w:hAnsi="Times New Roman" w:cs="Times New Roman"/>
                    </w:rPr>
                  </w:pPr>
                  <w:r w:rsidRPr="00193BB0">
                    <w:rPr>
                      <w:rFonts w:ascii="Times New Roman" w:eastAsia="Times New Roman" w:hAnsi="Times New Roman" w:cs="Times New Roman"/>
                    </w:rPr>
                    <w:tab/>
                    <w:t>Please issue a Subpoena Deuces Tecum, for (Name of Officer), as a witness and to produce the following legal papers, documents, records under his control, for the Trial (Date of Trial) as these documents are absolutely essential for my defense.</w:t>
                  </w:r>
                </w:p>
                <w:p w:rsidR="00193BB0" w:rsidRPr="00193BB0" w:rsidRDefault="00193BB0" w:rsidP="00193BB0">
                  <w:pPr>
                    <w:rPr>
                      <w:rFonts w:ascii="Times New Roman" w:eastAsia="Times New Roman" w:hAnsi="Times New Roman" w:cs="Times New Roman"/>
                    </w:rPr>
                  </w:pPr>
                </w:p>
                <w:p w:rsidR="00193BB0" w:rsidRPr="00193BB0" w:rsidRDefault="00193BB0" w:rsidP="00193BB0">
                  <w:pPr>
                    <w:numPr>
                      <w:ilvl w:val="0"/>
                      <w:numId w:val="9"/>
                    </w:numPr>
                    <w:spacing w:line="480" w:lineRule="auto"/>
                    <w:jc w:val="both"/>
                    <w:rPr>
                      <w:rFonts w:ascii="Times New Roman" w:eastAsia="Times New Roman" w:hAnsi="Times New Roman" w:cs="Times New Roman"/>
                    </w:rPr>
                  </w:pPr>
                  <w:r w:rsidRPr="00193BB0">
                    <w:rPr>
                      <w:rFonts w:ascii="Times New Roman" w:eastAsia="Times New Roman" w:hAnsi="Times New Roman" w:cs="Times New Roman"/>
                    </w:rPr>
                    <w:t>1)</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Any legal papers, documents or records under his control, other than documents obtained by fraud without full disclosure, that create the presumption that (Your Name spelled i.e. John Don; Jones is a resident of (Name of State) (i.e. STATE OF NEW YORK).</w:t>
                  </w:r>
                </w:p>
                <w:p w:rsidR="00193BB0" w:rsidRPr="00193BB0" w:rsidRDefault="00193BB0" w:rsidP="00193BB0">
                  <w:pPr>
                    <w:numPr>
                      <w:ilvl w:val="0"/>
                      <w:numId w:val="9"/>
                    </w:numPr>
                    <w:spacing w:line="480" w:lineRule="auto"/>
                    <w:jc w:val="both"/>
                    <w:rPr>
                      <w:rFonts w:ascii="Times New Roman" w:eastAsia="Times New Roman" w:hAnsi="Times New Roman" w:cs="Times New Roman"/>
                    </w:rPr>
                  </w:pPr>
                  <w:r w:rsidRPr="00193BB0">
                    <w:rPr>
                      <w:rFonts w:ascii="Times New Roman" w:eastAsia="Times New Roman" w:hAnsi="Times New Roman" w:cs="Times New Roman"/>
                    </w:rPr>
                    <w:t>2)</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 xml:space="preserve">Any legal papers, documents or records under his control, other than documents obtained by fraud without full </w:t>
                  </w:r>
                  <w:r w:rsidRPr="00193BB0">
                    <w:rPr>
                      <w:rFonts w:ascii="Times New Roman" w:eastAsia="Times New Roman" w:hAnsi="Times New Roman" w:cs="Times New Roman"/>
                    </w:rPr>
                    <w:lastRenderedPageBreak/>
                    <w:t>disclosure, that establish that (Your Name spelled i.e. John Don; Jones,) is engaged in a revenue taxable activity and trafficking in commerce.</w:t>
                  </w:r>
                </w:p>
                <w:p w:rsidR="00193BB0" w:rsidRPr="00193BB0" w:rsidRDefault="00193BB0" w:rsidP="00193BB0">
                  <w:pPr>
                    <w:numPr>
                      <w:ilvl w:val="0"/>
                      <w:numId w:val="9"/>
                    </w:numPr>
                    <w:spacing w:line="480" w:lineRule="auto"/>
                    <w:jc w:val="both"/>
                    <w:rPr>
                      <w:rFonts w:ascii="Times New Roman" w:eastAsia="Times New Roman" w:hAnsi="Times New Roman" w:cs="Times New Roman"/>
                    </w:rPr>
                  </w:pPr>
                  <w:r w:rsidRPr="00193BB0">
                    <w:rPr>
                      <w:rFonts w:ascii="Times New Roman" w:eastAsia="Times New Roman" w:hAnsi="Times New Roman" w:cs="Times New Roman"/>
                    </w:rPr>
                    <w:t>3)</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Any legal papers, documents or records under his control, other than documents obtained by fraud without full disclosure that establish this case as an Adversary Proceeding, pursuant to Bankruptcy Rules Section VII, or is an in rem proceeding.</w:t>
                  </w:r>
                </w:p>
                <w:p w:rsidR="00193BB0" w:rsidRPr="00193BB0" w:rsidRDefault="00193BB0" w:rsidP="00193BB0">
                  <w:pPr>
                    <w:numPr>
                      <w:ilvl w:val="0"/>
                      <w:numId w:val="9"/>
                    </w:numPr>
                    <w:spacing w:line="480" w:lineRule="auto"/>
                    <w:jc w:val="both"/>
                    <w:rPr>
                      <w:rFonts w:ascii="Times New Roman" w:eastAsia="Times New Roman" w:hAnsi="Times New Roman" w:cs="Times New Roman"/>
                    </w:rPr>
                  </w:pPr>
                  <w:r w:rsidRPr="00193BB0">
                    <w:rPr>
                      <w:rFonts w:ascii="Times New Roman" w:eastAsia="Times New Roman" w:hAnsi="Times New Roman" w:cs="Times New Roman"/>
                    </w:rPr>
                    <w:t>4)</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Any legal papers, documents or records under his control, signed by me other than documents obtained by fraud without full disclosure, that establish that (Your Name spelled i.e. John Don; Jones is an artificial, fictitious person, juristic personality, or entity, referred to by the state as (Your Name in all Caps. i.e. JOHN DON JONES).</w:t>
                  </w:r>
                </w:p>
                <w:p w:rsidR="00193BB0" w:rsidRPr="00193BB0" w:rsidRDefault="00193BB0" w:rsidP="00193BB0">
                  <w:pPr>
                    <w:numPr>
                      <w:ilvl w:val="0"/>
                      <w:numId w:val="9"/>
                    </w:numPr>
                    <w:spacing w:line="480" w:lineRule="auto"/>
                    <w:jc w:val="both"/>
                    <w:rPr>
                      <w:rFonts w:ascii="Times New Roman" w:eastAsia="Times New Roman" w:hAnsi="Times New Roman" w:cs="Times New Roman"/>
                    </w:rPr>
                  </w:pPr>
                  <w:r w:rsidRPr="00193BB0">
                    <w:rPr>
                      <w:rFonts w:ascii="Times New Roman" w:eastAsia="Times New Roman" w:hAnsi="Times New Roman" w:cs="Times New Roman"/>
                    </w:rPr>
                    <w:t>5)</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Any legal papers, documents or records under his control, other than documents obtained by fraud without full disclosure, that establish that (Your Name spelled i.e. John Don; Jones is a vassal.</w:t>
                  </w:r>
                </w:p>
                <w:p w:rsidR="00193BB0" w:rsidRPr="00193BB0" w:rsidRDefault="00193BB0" w:rsidP="00193BB0">
                  <w:pPr>
                    <w:numPr>
                      <w:ilvl w:val="0"/>
                      <w:numId w:val="9"/>
                    </w:numPr>
                    <w:spacing w:line="480" w:lineRule="auto"/>
                    <w:jc w:val="both"/>
                    <w:rPr>
                      <w:rFonts w:ascii="Times New Roman" w:eastAsia="Times New Roman" w:hAnsi="Times New Roman" w:cs="Times New Roman"/>
                    </w:rPr>
                  </w:pPr>
                  <w:r w:rsidRPr="00193BB0">
                    <w:rPr>
                      <w:rFonts w:ascii="Times New Roman" w:eastAsia="Times New Roman" w:hAnsi="Times New Roman" w:cs="Times New Roman"/>
                    </w:rPr>
                    <w:t>6)</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Any legal papers, documents or records under his control, other than documents obtained by fraud without full disclosure, that establish that (Your Name spelled i.e. John Don; Jones is Co-Bankrupt debtor with the (State name in all Caps.)</w:t>
                  </w:r>
                </w:p>
                <w:p w:rsidR="00193BB0" w:rsidRPr="00193BB0" w:rsidRDefault="00193BB0" w:rsidP="00193BB0">
                  <w:pPr>
                    <w:numPr>
                      <w:ilvl w:val="0"/>
                      <w:numId w:val="9"/>
                    </w:numPr>
                    <w:spacing w:line="480" w:lineRule="auto"/>
                    <w:jc w:val="both"/>
                    <w:rPr>
                      <w:rFonts w:ascii="Times New Roman" w:eastAsia="Times New Roman" w:hAnsi="Times New Roman" w:cs="Times New Roman"/>
                    </w:rPr>
                  </w:pPr>
                  <w:r w:rsidRPr="00193BB0">
                    <w:rPr>
                      <w:rFonts w:ascii="Times New Roman" w:eastAsia="Times New Roman" w:hAnsi="Times New Roman" w:cs="Times New Roman"/>
                    </w:rPr>
                    <w:t>7)</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Any legal papers, documents or records under his control, other than documents obtained by fraud without full disclosure, that establish this case and (Your Name spelled i.e. John Don; Jones) as in rem and in personam has liability.</w:t>
                  </w:r>
                </w:p>
                <w:p w:rsidR="00193BB0" w:rsidRPr="00193BB0" w:rsidRDefault="00193BB0" w:rsidP="00193BB0">
                  <w:pPr>
                    <w:numPr>
                      <w:ilvl w:val="0"/>
                      <w:numId w:val="9"/>
                    </w:numPr>
                    <w:spacing w:line="480" w:lineRule="auto"/>
                    <w:jc w:val="both"/>
                    <w:rPr>
                      <w:rFonts w:ascii="Times New Roman" w:eastAsia="Times New Roman" w:hAnsi="Times New Roman" w:cs="Times New Roman"/>
                    </w:rPr>
                  </w:pPr>
                  <w:r w:rsidRPr="00193BB0">
                    <w:rPr>
                      <w:rFonts w:ascii="Times New Roman" w:eastAsia="Times New Roman" w:hAnsi="Times New Roman" w:cs="Times New Roman"/>
                    </w:rPr>
                    <w:t>8)</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Any legal papers, documents or records under his control, other than documents obtained by fraud without full disclosure, that establish that (Your Name spelled i.e. John Don; Jones is a co-obligator with the (Name of State and County) (i.e. STATE OF NEW YORK and ALBANY COUNTY).</w:t>
                  </w:r>
                </w:p>
                <w:p w:rsidR="00193BB0" w:rsidRPr="00193BB0" w:rsidRDefault="00193BB0" w:rsidP="00193BB0">
                  <w:pPr>
                    <w:jc w:val="both"/>
                    <w:rPr>
                      <w:rFonts w:ascii="Times New Roman" w:eastAsia="Times New Roman" w:hAnsi="Times New Roman" w:cs="Times New Roman"/>
                      <w:b/>
                      <w:bCs/>
                      <w:sz w:val="24"/>
                      <w:szCs w:val="24"/>
                    </w:rPr>
                  </w:pPr>
                  <w:r w:rsidRPr="00193BB0">
                    <w:rPr>
                      <w:rFonts w:ascii="Times New Roman" w:eastAsia="Times New Roman" w:hAnsi="Times New Roman" w:cs="Times New Roman"/>
                      <w:b/>
                      <w:bCs/>
                      <w:sz w:val="24"/>
                      <w:szCs w:val="24"/>
                    </w:rPr>
                    <w:t>DISCOVERY / INTERROGATORIES TO (Name of Policeman and Prosecutor)</w:t>
                  </w:r>
                </w:p>
                <w:p w:rsidR="00193BB0" w:rsidRPr="00193BB0" w:rsidRDefault="00193BB0" w:rsidP="00193BB0">
                  <w:pPr>
                    <w:jc w:val="both"/>
                    <w:rPr>
                      <w:rFonts w:ascii="Times New Roman" w:eastAsia="Times New Roman" w:hAnsi="Times New Roman" w:cs="Times New Roman"/>
                      <w:sz w:val="24"/>
                      <w:szCs w:val="24"/>
                    </w:rPr>
                  </w:pPr>
                </w:p>
                <w:p w:rsidR="00193BB0" w:rsidRPr="00193BB0" w:rsidRDefault="00193BB0" w:rsidP="00193BB0">
                  <w:pPr>
                    <w:numPr>
                      <w:ilvl w:val="0"/>
                      <w:numId w:val="10"/>
                    </w:numPr>
                    <w:spacing w:line="480" w:lineRule="auto"/>
                    <w:jc w:val="both"/>
                    <w:rPr>
                      <w:rFonts w:ascii="Times New Roman" w:eastAsia="Times New Roman" w:hAnsi="Times New Roman" w:cs="Times New Roman"/>
                    </w:rPr>
                  </w:pPr>
                  <w:r w:rsidRPr="00193BB0">
                    <w:rPr>
                      <w:rFonts w:ascii="Times New Roman" w:eastAsia="Times New Roman" w:hAnsi="Times New Roman" w:cs="Times New Roman"/>
                    </w:rPr>
                    <w:t>1)</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Under what TRUST (S) are the CORPORATIONS chartered as the (NAME OF STATE and COUNTY in all caps), operating under?</w:t>
                  </w:r>
                </w:p>
                <w:p w:rsidR="00193BB0" w:rsidRPr="00193BB0" w:rsidRDefault="00193BB0" w:rsidP="00193BB0">
                  <w:pPr>
                    <w:numPr>
                      <w:ilvl w:val="0"/>
                      <w:numId w:val="10"/>
                    </w:numPr>
                    <w:spacing w:line="480" w:lineRule="auto"/>
                    <w:jc w:val="both"/>
                    <w:rPr>
                      <w:rFonts w:ascii="Times New Roman" w:eastAsia="Times New Roman" w:hAnsi="Times New Roman" w:cs="Times New Roman"/>
                    </w:rPr>
                  </w:pPr>
                  <w:r w:rsidRPr="00193BB0">
                    <w:rPr>
                      <w:rFonts w:ascii="Times New Roman" w:eastAsia="Times New Roman" w:hAnsi="Times New Roman" w:cs="Times New Roman"/>
                    </w:rPr>
                    <w:t>2)</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Does the Constitution for the United States of America guarantee a Republican Form of government?</w:t>
                  </w:r>
                </w:p>
                <w:p w:rsidR="00193BB0" w:rsidRPr="00193BB0" w:rsidRDefault="00193BB0" w:rsidP="00193BB0">
                  <w:pPr>
                    <w:numPr>
                      <w:ilvl w:val="0"/>
                      <w:numId w:val="10"/>
                    </w:numPr>
                    <w:spacing w:line="480" w:lineRule="auto"/>
                    <w:jc w:val="both"/>
                    <w:rPr>
                      <w:rFonts w:ascii="Times New Roman" w:eastAsia="Times New Roman" w:hAnsi="Times New Roman" w:cs="Times New Roman"/>
                    </w:rPr>
                  </w:pPr>
                  <w:r w:rsidRPr="00193BB0">
                    <w:rPr>
                      <w:rFonts w:ascii="Times New Roman" w:eastAsia="Times New Roman" w:hAnsi="Times New Roman" w:cs="Times New Roman"/>
                    </w:rPr>
                    <w:t>3)</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Where in the Constitution for the United States of America is the authority been granted to the State or Federal Government to incorporate and establish a democratic Corporation form of government?</w:t>
                  </w:r>
                </w:p>
                <w:p w:rsidR="00193BB0" w:rsidRPr="00193BB0" w:rsidRDefault="00193BB0" w:rsidP="00193BB0">
                  <w:pPr>
                    <w:numPr>
                      <w:ilvl w:val="0"/>
                      <w:numId w:val="10"/>
                    </w:numPr>
                    <w:spacing w:line="480" w:lineRule="auto"/>
                    <w:jc w:val="both"/>
                    <w:rPr>
                      <w:rFonts w:ascii="Times New Roman" w:eastAsia="Times New Roman" w:hAnsi="Times New Roman" w:cs="Times New Roman"/>
                    </w:rPr>
                  </w:pPr>
                  <w:r w:rsidRPr="00193BB0">
                    <w:rPr>
                      <w:rFonts w:ascii="Times New Roman" w:eastAsia="Times New Roman" w:hAnsi="Times New Roman" w:cs="Times New Roman"/>
                    </w:rPr>
                    <w:t>4)</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 xml:space="preserve">Does this/these TRUST (S) issue permits and licenses? </w:t>
                  </w:r>
                </w:p>
                <w:p w:rsidR="00193BB0" w:rsidRPr="00193BB0" w:rsidRDefault="00193BB0" w:rsidP="00193BB0">
                  <w:pPr>
                    <w:numPr>
                      <w:ilvl w:val="0"/>
                      <w:numId w:val="10"/>
                    </w:numPr>
                    <w:spacing w:line="480" w:lineRule="auto"/>
                    <w:jc w:val="both"/>
                    <w:rPr>
                      <w:rFonts w:ascii="Times New Roman" w:eastAsia="Times New Roman" w:hAnsi="Times New Roman" w:cs="Times New Roman"/>
                    </w:rPr>
                  </w:pPr>
                  <w:r w:rsidRPr="00193BB0">
                    <w:rPr>
                      <w:rFonts w:ascii="Times New Roman" w:eastAsia="Times New Roman" w:hAnsi="Times New Roman" w:cs="Times New Roman"/>
                    </w:rPr>
                    <w:lastRenderedPageBreak/>
                    <w:t>5)</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Does this TRUST (S) Articles place the REGISTERED OWNER or LICENSED AGENT in a FIDUCIARY position? Or Both?</w:t>
                  </w:r>
                </w:p>
                <w:p w:rsidR="00193BB0" w:rsidRPr="00193BB0" w:rsidRDefault="00193BB0" w:rsidP="00193BB0">
                  <w:pPr>
                    <w:numPr>
                      <w:ilvl w:val="0"/>
                      <w:numId w:val="10"/>
                    </w:numPr>
                    <w:spacing w:line="480" w:lineRule="auto"/>
                    <w:jc w:val="both"/>
                    <w:rPr>
                      <w:rFonts w:ascii="Times New Roman" w:eastAsia="Times New Roman" w:hAnsi="Times New Roman" w:cs="Times New Roman"/>
                    </w:rPr>
                  </w:pPr>
                  <w:r w:rsidRPr="00193BB0">
                    <w:rPr>
                      <w:rFonts w:ascii="Times New Roman" w:eastAsia="Times New Roman" w:hAnsi="Times New Roman" w:cs="Times New Roman"/>
                    </w:rPr>
                    <w:t>6)</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If so, is the LICENSEE or PERMITTEE an employee under CONTRACT?</w:t>
                  </w:r>
                </w:p>
                <w:p w:rsidR="00193BB0" w:rsidRPr="00193BB0" w:rsidRDefault="00193BB0" w:rsidP="00193BB0">
                  <w:pPr>
                    <w:numPr>
                      <w:ilvl w:val="0"/>
                      <w:numId w:val="10"/>
                    </w:numPr>
                    <w:spacing w:line="480" w:lineRule="auto"/>
                    <w:jc w:val="both"/>
                    <w:rPr>
                      <w:rFonts w:ascii="Times New Roman" w:eastAsia="Times New Roman" w:hAnsi="Times New Roman" w:cs="Times New Roman"/>
                    </w:rPr>
                  </w:pPr>
                  <w:r w:rsidRPr="00193BB0">
                    <w:rPr>
                      <w:rFonts w:ascii="Times New Roman" w:eastAsia="Times New Roman" w:hAnsi="Times New Roman" w:cs="Times New Roman"/>
                    </w:rPr>
                    <w:t>7)</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What are the limitations imposed upon the licensed employee as state in the CONTRACT issue under the authority of the TRUST (S)?</w:t>
                  </w:r>
                </w:p>
                <w:p w:rsidR="00193BB0" w:rsidRPr="00193BB0" w:rsidRDefault="00193BB0" w:rsidP="00193BB0">
                  <w:pPr>
                    <w:numPr>
                      <w:ilvl w:val="0"/>
                      <w:numId w:val="10"/>
                    </w:numPr>
                    <w:spacing w:line="480" w:lineRule="auto"/>
                    <w:jc w:val="both"/>
                    <w:rPr>
                      <w:rFonts w:ascii="Times New Roman" w:eastAsia="Times New Roman" w:hAnsi="Times New Roman" w:cs="Times New Roman"/>
                    </w:rPr>
                  </w:pPr>
                  <w:r w:rsidRPr="00193BB0">
                    <w:rPr>
                      <w:rFonts w:ascii="Times New Roman" w:eastAsia="Times New Roman" w:hAnsi="Times New Roman" w:cs="Times New Roman"/>
                    </w:rPr>
                    <w:t>8)</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Is either Mr. (Name of Prosecutor) or (Name of Prosecutor in charge of the case) a licensed agent under the Articles of the TRUST (S)?</w:t>
                  </w:r>
                </w:p>
                <w:p w:rsidR="00193BB0" w:rsidRPr="00193BB0" w:rsidRDefault="00193BB0" w:rsidP="00193BB0">
                  <w:pPr>
                    <w:numPr>
                      <w:ilvl w:val="0"/>
                      <w:numId w:val="10"/>
                    </w:numPr>
                    <w:spacing w:line="480" w:lineRule="auto"/>
                    <w:jc w:val="both"/>
                    <w:rPr>
                      <w:rFonts w:ascii="Times New Roman" w:eastAsia="Times New Roman" w:hAnsi="Times New Roman" w:cs="Times New Roman"/>
                    </w:rPr>
                  </w:pPr>
                  <w:r w:rsidRPr="00193BB0">
                    <w:rPr>
                      <w:rFonts w:ascii="Times New Roman" w:eastAsia="Times New Roman" w:hAnsi="Times New Roman" w:cs="Times New Roman"/>
                    </w:rPr>
                    <w:t>9)</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If so, is this license for administrative enforcement of the (Name of State) Revised Statutes of the state of (Name of State)?</w:t>
                  </w:r>
                </w:p>
                <w:p w:rsidR="00193BB0" w:rsidRPr="00193BB0" w:rsidRDefault="00193BB0" w:rsidP="00193BB0">
                  <w:pPr>
                    <w:numPr>
                      <w:ilvl w:val="0"/>
                      <w:numId w:val="10"/>
                    </w:numPr>
                    <w:spacing w:line="480" w:lineRule="auto"/>
                    <w:jc w:val="both"/>
                    <w:rPr>
                      <w:rFonts w:ascii="Times New Roman" w:eastAsia="Times New Roman" w:hAnsi="Times New Roman" w:cs="Times New Roman"/>
                    </w:rPr>
                  </w:pPr>
                  <w:r w:rsidRPr="00193BB0">
                    <w:rPr>
                      <w:rFonts w:ascii="Times New Roman" w:eastAsia="Times New Roman" w:hAnsi="Times New Roman" w:cs="Times New Roman"/>
                    </w:rPr>
                    <w:t>10)</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 What is the Public Community?</w:t>
                  </w:r>
                </w:p>
                <w:p w:rsidR="00193BB0" w:rsidRPr="00193BB0" w:rsidRDefault="00193BB0" w:rsidP="00193BB0">
                  <w:pPr>
                    <w:numPr>
                      <w:ilvl w:val="0"/>
                      <w:numId w:val="10"/>
                    </w:numPr>
                    <w:spacing w:line="480" w:lineRule="auto"/>
                    <w:jc w:val="both"/>
                    <w:rPr>
                      <w:rFonts w:ascii="Times New Roman" w:eastAsia="Times New Roman" w:hAnsi="Times New Roman" w:cs="Times New Roman"/>
                    </w:rPr>
                  </w:pPr>
                  <w:r w:rsidRPr="00193BB0">
                    <w:rPr>
                      <w:rFonts w:ascii="Times New Roman" w:eastAsia="Times New Roman" w:hAnsi="Times New Roman" w:cs="Times New Roman"/>
                    </w:rPr>
                    <w:t>11)</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 Is this contract a Commercial Contract?</w:t>
                  </w:r>
                </w:p>
                <w:p w:rsidR="00193BB0" w:rsidRPr="00193BB0" w:rsidRDefault="00193BB0" w:rsidP="00193BB0">
                  <w:pPr>
                    <w:numPr>
                      <w:ilvl w:val="0"/>
                      <w:numId w:val="10"/>
                    </w:numPr>
                    <w:spacing w:line="480" w:lineRule="auto"/>
                    <w:jc w:val="both"/>
                    <w:rPr>
                      <w:rFonts w:ascii="Times New Roman" w:eastAsia="Times New Roman" w:hAnsi="Times New Roman" w:cs="Times New Roman"/>
                    </w:rPr>
                  </w:pPr>
                  <w:r w:rsidRPr="00193BB0">
                    <w:rPr>
                      <w:rFonts w:ascii="Times New Roman" w:eastAsia="Times New Roman" w:hAnsi="Times New Roman" w:cs="Times New Roman"/>
                    </w:rPr>
                    <w:t>12)</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 Is (Name of Prosecutor and Prosecutor in charge) of the Municipal Corporation known as the Prosecuting Attorney’s Office a Fiduciary and/or Trustee under the Trust?</w:t>
                  </w:r>
                </w:p>
                <w:p w:rsidR="00193BB0" w:rsidRPr="00193BB0" w:rsidRDefault="00193BB0" w:rsidP="00193BB0">
                  <w:pPr>
                    <w:numPr>
                      <w:ilvl w:val="0"/>
                      <w:numId w:val="10"/>
                    </w:numPr>
                    <w:spacing w:line="480" w:lineRule="auto"/>
                    <w:jc w:val="both"/>
                    <w:rPr>
                      <w:rFonts w:ascii="Times New Roman" w:eastAsia="Times New Roman" w:hAnsi="Times New Roman" w:cs="Times New Roman"/>
                    </w:rPr>
                  </w:pPr>
                  <w:r w:rsidRPr="00193BB0">
                    <w:rPr>
                      <w:rFonts w:ascii="Times New Roman" w:eastAsia="Times New Roman" w:hAnsi="Times New Roman" w:cs="Times New Roman"/>
                    </w:rPr>
                    <w:t>13)</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 xml:space="preserve"> Are the aforementioned individuals under contract to the Municipal corporation known as (NAME OF COUNTY IN CAPS). </w:t>
                  </w:r>
                </w:p>
                <w:p w:rsidR="00193BB0" w:rsidRPr="00193BB0" w:rsidRDefault="00193BB0" w:rsidP="00193BB0">
                  <w:pPr>
                    <w:numPr>
                      <w:ilvl w:val="0"/>
                      <w:numId w:val="10"/>
                    </w:numPr>
                    <w:spacing w:line="480" w:lineRule="auto"/>
                    <w:jc w:val="both"/>
                    <w:rPr>
                      <w:rFonts w:ascii="Times New Roman" w:eastAsia="Times New Roman" w:hAnsi="Times New Roman" w:cs="Times New Roman"/>
                    </w:rPr>
                  </w:pPr>
                  <w:r w:rsidRPr="00193BB0">
                    <w:rPr>
                      <w:rFonts w:ascii="Times New Roman" w:eastAsia="Times New Roman" w:hAnsi="Times New Roman" w:cs="Times New Roman"/>
                    </w:rPr>
                    <w:t>14)</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 Are the aforementioned individuals under contract within a Trust chartered as a service corporation on behalf of a fictitious entity called the State of (Name)?</w:t>
                  </w:r>
                </w:p>
                <w:p w:rsidR="00193BB0" w:rsidRPr="00193BB0" w:rsidRDefault="00193BB0" w:rsidP="00193BB0">
                  <w:pPr>
                    <w:numPr>
                      <w:ilvl w:val="0"/>
                      <w:numId w:val="10"/>
                    </w:numPr>
                    <w:spacing w:line="480" w:lineRule="auto"/>
                    <w:jc w:val="both"/>
                    <w:rPr>
                      <w:rFonts w:ascii="Times New Roman" w:eastAsia="Times New Roman" w:hAnsi="Times New Roman" w:cs="Times New Roman"/>
                    </w:rPr>
                  </w:pPr>
                  <w:r w:rsidRPr="00193BB0">
                    <w:rPr>
                      <w:rFonts w:ascii="Times New Roman" w:eastAsia="Times New Roman" w:hAnsi="Times New Roman" w:cs="Times New Roman"/>
                    </w:rPr>
                    <w:t>15)</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 Is the name of this fictitious entity called the (State of NAME)? Yes___ No___</w:t>
                  </w:r>
                </w:p>
                <w:p w:rsidR="00193BB0" w:rsidRPr="00193BB0" w:rsidRDefault="00193BB0" w:rsidP="00193BB0">
                  <w:pPr>
                    <w:numPr>
                      <w:ilvl w:val="0"/>
                      <w:numId w:val="10"/>
                    </w:numPr>
                    <w:spacing w:line="480" w:lineRule="auto"/>
                    <w:jc w:val="both"/>
                    <w:rPr>
                      <w:rFonts w:ascii="Times New Roman" w:eastAsia="Times New Roman" w:hAnsi="Times New Roman" w:cs="Times New Roman"/>
                    </w:rPr>
                  </w:pPr>
                  <w:r w:rsidRPr="00193BB0">
                    <w:rPr>
                      <w:rFonts w:ascii="Times New Roman" w:eastAsia="Times New Roman" w:hAnsi="Times New Roman" w:cs="Times New Roman"/>
                    </w:rPr>
                    <w:t>16)</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 What other name does this entity function under? List all names of fictitious entity and trust.</w:t>
                  </w:r>
                </w:p>
                <w:p w:rsidR="00193BB0" w:rsidRPr="00193BB0" w:rsidRDefault="00193BB0" w:rsidP="00193BB0">
                  <w:pPr>
                    <w:numPr>
                      <w:ilvl w:val="0"/>
                      <w:numId w:val="10"/>
                    </w:numPr>
                    <w:spacing w:line="480" w:lineRule="auto"/>
                    <w:jc w:val="both"/>
                    <w:rPr>
                      <w:rFonts w:ascii="Times New Roman" w:eastAsia="Times New Roman" w:hAnsi="Times New Roman" w:cs="Times New Roman"/>
                    </w:rPr>
                  </w:pPr>
                  <w:r w:rsidRPr="00193BB0">
                    <w:rPr>
                      <w:rFonts w:ascii="Times New Roman" w:eastAsia="Times New Roman" w:hAnsi="Times New Roman" w:cs="Times New Roman"/>
                    </w:rPr>
                    <w:t>17)</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 Where is this fictitious entity chartered?</w:t>
                  </w:r>
                </w:p>
                <w:p w:rsidR="00193BB0" w:rsidRPr="00193BB0" w:rsidRDefault="00193BB0" w:rsidP="00193BB0">
                  <w:pPr>
                    <w:numPr>
                      <w:ilvl w:val="0"/>
                      <w:numId w:val="10"/>
                    </w:numPr>
                    <w:spacing w:line="480" w:lineRule="auto"/>
                    <w:jc w:val="both"/>
                    <w:rPr>
                      <w:rFonts w:ascii="Times New Roman" w:eastAsia="Times New Roman" w:hAnsi="Times New Roman" w:cs="Times New Roman"/>
                    </w:rPr>
                  </w:pPr>
                  <w:r w:rsidRPr="00193BB0">
                    <w:rPr>
                      <w:rFonts w:ascii="Times New Roman" w:eastAsia="Times New Roman" w:hAnsi="Times New Roman" w:cs="Times New Roman"/>
                    </w:rPr>
                    <w:t>18)</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 Is this fictitious entity a municipal corporation?</w:t>
                  </w:r>
                </w:p>
                <w:p w:rsidR="00193BB0" w:rsidRPr="00193BB0" w:rsidRDefault="00193BB0" w:rsidP="00193BB0">
                  <w:pPr>
                    <w:numPr>
                      <w:ilvl w:val="0"/>
                      <w:numId w:val="10"/>
                    </w:numPr>
                    <w:spacing w:line="480" w:lineRule="auto"/>
                    <w:jc w:val="both"/>
                    <w:rPr>
                      <w:rFonts w:ascii="Times New Roman" w:eastAsia="Times New Roman" w:hAnsi="Times New Roman" w:cs="Times New Roman"/>
                    </w:rPr>
                  </w:pPr>
                  <w:r w:rsidRPr="00193BB0">
                    <w:rPr>
                      <w:rFonts w:ascii="Times New Roman" w:eastAsia="Times New Roman" w:hAnsi="Times New Roman" w:cs="Times New Roman"/>
                    </w:rPr>
                    <w:t>19)</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 What is the geographical location of this chartered fictitious entity?</w:t>
                  </w:r>
                </w:p>
                <w:p w:rsidR="00193BB0" w:rsidRPr="00193BB0" w:rsidRDefault="00193BB0" w:rsidP="00193BB0">
                  <w:pPr>
                    <w:numPr>
                      <w:ilvl w:val="0"/>
                      <w:numId w:val="10"/>
                    </w:numPr>
                    <w:spacing w:line="480" w:lineRule="auto"/>
                    <w:jc w:val="both"/>
                    <w:rPr>
                      <w:rFonts w:ascii="Times New Roman" w:eastAsia="Times New Roman" w:hAnsi="Times New Roman" w:cs="Times New Roman"/>
                    </w:rPr>
                  </w:pPr>
                  <w:r w:rsidRPr="00193BB0">
                    <w:rPr>
                      <w:rFonts w:ascii="Times New Roman" w:eastAsia="Times New Roman" w:hAnsi="Times New Roman" w:cs="Times New Roman"/>
                    </w:rPr>
                    <w:t>20)</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 Is said fictitious entity an alter ego of some other entity?</w:t>
                  </w:r>
                </w:p>
                <w:p w:rsidR="00193BB0" w:rsidRPr="00193BB0" w:rsidRDefault="00193BB0" w:rsidP="00193BB0">
                  <w:pPr>
                    <w:numPr>
                      <w:ilvl w:val="0"/>
                      <w:numId w:val="10"/>
                    </w:numPr>
                    <w:spacing w:line="480" w:lineRule="auto"/>
                    <w:jc w:val="both"/>
                    <w:rPr>
                      <w:rFonts w:ascii="Times New Roman" w:eastAsia="Times New Roman" w:hAnsi="Times New Roman" w:cs="Times New Roman"/>
                    </w:rPr>
                  </w:pPr>
                  <w:r w:rsidRPr="00193BB0">
                    <w:rPr>
                      <w:rFonts w:ascii="Times New Roman" w:eastAsia="Times New Roman" w:hAnsi="Times New Roman" w:cs="Times New Roman"/>
                    </w:rPr>
                    <w:t>21)</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 Is this fictitious entity a fictitious plaintiff?</w:t>
                  </w:r>
                </w:p>
                <w:p w:rsidR="00193BB0" w:rsidRPr="00193BB0" w:rsidRDefault="00193BB0" w:rsidP="00193BB0">
                  <w:pPr>
                    <w:numPr>
                      <w:ilvl w:val="0"/>
                      <w:numId w:val="10"/>
                    </w:numPr>
                    <w:spacing w:line="480" w:lineRule="auto"/>
                    <w:jc w:val="both"/>
                    <w:rPr>
                      <w:rFonts w:ascii="Times New Roman" w:eastAsia="Times New Roman" w:hAnsi="Times New Roman" w:cs="Times New Roman"/>
                    </w:rPr>
                  </w:pPr>
                  <w:r w:rsidRPr="00193BB0">
                    <w:rPr>
                      <w:rFonts w:ascii="Times New Roman" w:eastAsia="Times New Roman" w:hAnsi="Times New Roman" w:cs="Times New Roman"/>
                    </w:rPr>
                    <w:t>22)</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 Can a fiduciary bring a legal action on behalf of an alter ego?</w:t>
                  </w:r>
                </w:p>
                <w:p w:rsidR="00193BB0" w:rsidRPr="00193BB0" w:rsidRDefault="00193BB0" w:rsidP="00193BB0">
                  <w:pPr>
                    <w:numPr>
                      <w:ilvl w:val="0"/>
                      <w:numId w:val="10"/>
                    </w:numPr>
                    <w:spacing w:line="480" w:lineRule="auto"/>
                    <w:jc w:val="both"/>
                    <w:rPr>
                      <w:rFonts w:ascii="Times New Roman" w:eastAsia="Times New Roman" w:hAnsi="Times New Roman" w:cs="Times New Roman"/>
                    </w:rPr>
                  </w:pPr>
                  <w:r w:rsidRPr="00193BB0">
                    <w:rPr>
                      <w:rFonts w:ascii="Times New Roman" w:eastAsia="Times New Roman" w:hAnsi="Times New Roman" w:cs="Times New Roman"/>
                    </w:rPr>
                    <w:t>23)</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 Can an attorney at law litigate as an agent on behalf of a fictitious plaintiff, or an alter ego?</w:t>
                  </w:r>
                </w:p>
                <w:p w:rsidR="00193BB0" w:rsidRPr="00193BB0" w:rsidRDefault="00193BB0" w:rsidP="00193BB0">
                  <w:pPr>
                    <w:numPr>
                      <w:ilvl w:val="0"/>
                      <w:numId w:val="10"/>
                    </w:numPr>
                    <w:spacing w:line="480" w:lineRule="auto"/>
                    <w:jc w:val="both"/>
                    <w:rPr>
                      <w:rFonts w:ascii="Times New Roman" w:eastAsia="Times New Roman" w:hAnsi="Times New Roman" w:cs="Times New Roman"/>
                    </w:rPr>
                  </w:pPr>
                  <w:r w:rsidRPr="00193BB0">
                    <w:rPr>
                      <w:rFonts w:ascii="Times New Roman" w:eastAsia="Times New Roman" w:hAnsi="Times New Roman" w:cs="Times New Roman"/>
                    </w:rPr>
                    <w:t>24)</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 xml:space="preserve"> Are the aforementioned individuals registered as an agent on behalf of their alter ego principle with the Attorney </w:t>
                  </w:r>
                  <w:r w:rsidRPr="00193BB0">
                    <w:rPr>
                      <w:rFonts w:ascii="Times New Roman" w:eastAsia="Times New Roman" w:hAnsi="Times New Roman" w:cs="Times New Roman"/>
                    </w:rPr>
                    <w:lastRenderedPageBreak/>
                    <w:t>General of the United States?</w:t>
                  </w:r>
                </w:p>
                <w:p w:rsidR="00193BB0" w:rsidRPr="00193BB0" w:rsidRDefault="00193BB0" w:rsidP="00193BB0">
                  <w:pPr>
                    <w:numPr>
                      <w:ilvl w:val="0"/>
                      <w:numId w:val="10"/>
                    </w:numPr>
                    <w:spacing w:line="480" w:lineRule="auto"/>
                    <w:jc w:val="both"/>
                    <w:rPr>
                      <w:rFonts w:ascii="Times New Roman" w:eastAsia="Times New Roman" w:hAnsi="Times New Roman" w:cs="Times New Roman"/>
                    </w:rPr>
                  </w:pPr>
                  <w:r w:rsidRPr="00193BB0">
                    <w:rPr>
                      <w:rFonts w:ascii="Times New Roman" w:eastAsia="Times New Roman" w:hAnsi="Times New Roman" w:cs="Times New Roman"/>
                    </w:rPr>
                    <w:t>25)</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 Is the aforementioned individuals registered as an agent on behalf of their alter ego principle with the Secretary of State of the (Name of State)?</w:t>
                  </w:r>
                </w:p>
                <w:p w:rsidR="00193BB0" w:rsidRPr="00193BB0" w:rsidRDefault="00193BB0" w:rsidP="00193BB0">
                  <w:pPr>
                    <w:numPr>
                      <w:ilvl w:val="0"/>
                      <w:numId w:val="10"/>
                    </w:numPr>
                    <w:spacing w:line="480" w:lineRule="auto"/>
                    <w:jc w:val="both"/>
                    <w:rPr>
                      <w:rFonts w:ascii="Times New Roman" w:eastAsia="Times New Roman" w:hAnsi="Times New Roman" w:cs="Times New Roman"/>
                    </w:rPr>
                  </w:pPr>
                  <w:r w:rsidRPr="00193BB0">
                    <w:rPr>
                      <w:rFonts w:ascii="Times New Roman" w:eastAsia="Times New Roman" w:hAnsi="Times New Roman" w:cs="Times New Roman"/>
                    </w:rPr>
                    <w:t>26)</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 Is it contempt of court to litigate as an attorney at law for the fictitious plaintiff?</w:t>
                  </w:r>
                </w:p>
                <w:p w:rsidR="00193BB0" w:rsidRPr="00193BB0" w:rsidRDefault="00193BB0" w:rsidP="00193BB0">
                  <w:pPr>
                    <w:numPr>
                      <w:ilvl w:val="0"/>
                      <w:numId w:val="10"/>
                    </w:numPr>
                    <w:spacing w:line="480" w:lineRule="auto"/>
                    <w:jc w:val="both"/>
                    <w:rPr>
                      <w:rFonts w:ascii="Times New Roman" w:eastAsia="Times New Roman" w:hAnsi="Times New Roman" w:cs="Times New Roman"/>
                    </w:rPr>
                  </w:pPr>
                  <w:r w:rsidRPr="00193BB0">
                    <w:rPr>
                      <w:rFonts w:ascii="Times New Roman" w:eastAsia="Times New Roman" w:hAnsi="Times New Roman" w:cs="Times New Roman"/>
                    </w:rPr>
                    <w:t>27)</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 If the aforementioned individuals are licensed under contract, what agency is the contract program administered under?</w:t>
                  </w:r>
                </w:p>
                <w:p w:rsidR="00193BB0" w:rsidRPr="00193BB0" w:rsidRDefault="00193BB0" w:rsidP="00193BB0">
                  <w:pPr>
                    <w:numPr>
                      <w:ilvl w:val="0"/>
                      <w:numId w:val="10"/>
                    </w:numPr>
                    <w:spacing w:line="480" w:lineRule="auto"/>
                    <w:jc w:val="both"/>
                    <w:rPr>
                      <w:rFonts w:ascii="Times New Roman" w:eastAsia="Times New Roman" w:hAnsi="Times New Roman" w:cs="Times New Roman"/>
                    </w:rPr>
                  </w:pPr>
                  <w:r w:rsidRPr="00193BB0">
                    <w:rPr>
                      <w:rFonts w:ascii="Times New Roman" w:eastAsia="Times New Roman" w:hAnsi="Times New Roman" w:cs="Times New Roman"/>
                    </w:rPr>
                    <w:t>28)</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 Is the agency a trust for the State of (Name of State)?</w:t>
                  </w:r>
                </w:p>
                <w:p w:rsidR="00193BB0" w:rsidRPr="00193BB0" w:rsidRDefault="00193BB0" w:rsidP="00193BB0">
                  <w:pPr>
                    <w:numPr>
                      <w:ilvl w:val="0"/>
                      <w:numId w:val="10"/>
                    </w:numPr>
                    <w:spacing w:line="480" w:lineRule="auto"/>
                    <w:jc w:val="both"/>
                    <w:rPr>
                      <w:rFonts w:ascii="Times New Roman" w:eastAsia="Times New Roman" w:hAnsi="Times New Roman" w:cs="Times New Roman"/>
                    </w:rPr>
                  </w:pPr>
                  <w:r w:rsidRPr="00193BB0">
                    <w:rPr>
                      <w:rFonts w:ascii="Times New Roman" w:eastAsia="Times New Roman" w:hAnsi="Times New Roman" w:cs="Times New Roman"/>
                    </w:rPr>
                    <w:t>29)</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 xml:space="preserve"> Who is the beneficiary of above mentioned and referenced Trust(s)? </w:t>
                  </w:r>
                </w:p>
                <w:p w:rsidR="00193BB0" w:rsidRPr="00193BB0" w:rsidRDefault="00193BB0" w:rsidP="00193BB0">
                  <w:pPr>
                    <w:numPr>
                      <w:ilvl w:val="0"/>
                      <w:numId w:val="10"/>
                    </w:numPr>
                    <w:spacing w:line="480" w:lineRule="auto"/>
                    <w:jc w:val="both"/>
                    <w:rPr>
                      <w:rFonts w:ascii="Times New Roman" w:eastAsia="Times New Roman" w:hAnsi="Times New Roman" w:cs="Times New Roman"/>
                    </w:rPr>
                  </w:pPr>
                  <w:r w:rsidRPr="00193BB0">
                    <w:rPr>
                      <w:rFonts w:ascii="Times New Roman" w:eastAsia="Times New Roman" w:hAnsi="Times New Roman" w:cs="Times New Roman"/>
                    </w:rPr>
                    <w:t>30)</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 If so, what is the name of this trust?</w:t>
                  </w:r>
                </w:p>
                <w:p w:rsidR="00193BB0" w:rsidRPr="00193BB0" w:rsidRDefault="00193BB0" w:rsidP="00193BB0">
                  <w:pPr>
                    <w:numPr>
                      <w:ilvl w:val="0"/>
                      <w:numId w:val="10"/>
                    </w:numPr>
                    <w:spacing w:line="480" w:lineRule="auto"/>
                    <w:jc w:val="both"/>
                    <w:rPr>
                      <w:rFonts w:ascii="Times New Roman" w:eastAsia="Times New Roman" w:hAnsi="Times New Roman" w:cs="Times New Roman"/>
                    </w:rPr>
                  </w:pPr>
                  <w:r w:rsidRPr="00193BB0">
                    <w:rPr>
                      <w:rFonts w:ascii="Times New Roman" w:eastAsia="Times New Roman" w:hAnsi="Times New Roman" w:cs="Times New Roman"/>
                    </w:rPr>
                    <w:t>31)</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 Who are the trustee and co-trustee?</w:t>
                  </w:r>
                </w:p>
                <w:p w:rsidR="00193BB0" w:rsidRPr="00193BB0" w:rsidRDefault="00193BB0" w:rsidP="00193BB0">
                  <w:pPr>
                    <w:numPr>
                      <w:ilvl w:val="0"/>
                      <w:numId w:val="10"/>
                    </w:numPr>
                    <w:spacing w:line="480" w:lineRule="auto"/>
                    <w:jc w:val="both"/>
                    <w:rPr>
                      <w:rFonts w:ascii="Times New Roman" w:eastAsia="Times New Roman" w:hAnsi="Times New Roman" w:cs="Times New Roman"/>
                    </w:rPr>
                  </w:pPr>
                  <w:r w:rsidRPr="00193BB0">
                    <w:rPr>
                      <w:rFonts w:ascii="Times New Roman" w:eastAsia="Times New Roman" w:hAnsi="Times New Roman" w:cs="Times New Roman"/>
                    </w:rPr>
                    <w:t>32)</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What is the Prosecuting Attorney’s Office?</w:t>
                  </w:r>
                </w:p>
                <w:p w:rsidR="00193BB0" w:rsidRPr="00193BB0" w:rsidRDefault="00193BB0" w:rsidP="00193BB0">
                  <w:pPr>
                    <w:numPr>
                      <w:ilvl w:val="0"/>
                      <w:numId w:val="10"/>
                    </w:numPr>
                    <w:spacing w:line="480" w:lineRule="auto"/>
                    <w:jc w:val="both"/>
                    <w:rPr>
                      <w:rFonts w:ascii="Times New Roman" w:eastAsia="Times New Roman" w:hAnsi="Times New Roman" w:cs="Times New Roman"/>
                    </w:rPr>
                  </w:pPr>
                  <w:r w:rsidRPr="00193BB0">
                    <w:rPr>
                      <w:rFonts w:ascii="Times New Roman" w:eastAsia="Times New Roman" w:hAnsi="Times New Roman" w:cs="Times New Roman"/>
                    </w:rPr>
                    <w:t>33)</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 What agency of the State of (Name) issued the contract, which is serviced by the aforementioned office?</w:t>
                  </w:r>
                </w:p>
                <w:p w:rsidR="00193BB0" w:rsidRPr="00193BB0" w:rsidRDefault="00193BB0" w:rsidP="00193BB0">
                  <w:pPr>
                    <w:numPr>
                      <w:ilvl w:val="0"/>
                      <w:numId w:val="10"/>
                    </w:numPr>
                    <w:spacing w:line="480" w:lineRule="auto"/>
                    <w:jc w:val="both"/>
                    <w:rPr>
                      <w:rFonts w:ascii="Times New Roman" w:eastAsia="Times New Roman" w:hAnsi="Times New Roman" w:cs="Times New Roman"/>
                    </w:rPr>
                  </w:pPr>
                  <w:r w:rsidRPr="00193BB0">
                    <w:rPr>
                      <w:rFonts w:ascii="Times New Roman" w:eastAsia="Times New Roman" w:hAnsi="Times New Roman" w:cs="Times New Roman"/>
                    </w:rPr>
                    <w:t>34)</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 Is there a contractual relationship between (Name of County) and the Prosecuting Attorney’s Office?</w:t>
                  </w:r>
                </w:p>
                <w:p w:rsidR="00193BB0" w:rsidRPr="00193BB0" w:rsidRDefault="00193BB0" w:rsidP="00193BB0">
                  <w:pPr>
                    <w:numPr>
                      <w:ilvl w:val="0"/>
                      <w:numId w:val="10"/>
                    </w:numPr>
                    <w:spacing w:line="480" w:lineRule="auto"/>
                    <w:jc w:val="both"/>
                    <w:rPr>
                      <w:rFonts w:ascii="Times New Roman" w:eastAsia="Times New Roman" w:hAnsi="Times New Roman" w:cs="Times New Roman"/>
                    </w:rPr>
                  </w:pPr>
                  <w:r w:rsidRPr="00193BB0">
                    <w:rPr>
                      <w:rFonts w:ascii="Times New Roman" w:eastAsia="Times New Roman" w:hAnsi="Times New Roman" w:cs="Times New Roman"/>
                    </w:rPr>
                    <w:t>35)</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 What are the contractual relationships between the municipal corporations known as the State of (Name), the county of (Name), and the corporation known as the United States?</w:t>
                  </w:r>
                </w:p>
                <w:p w:rsidR="00193BB0" w:rsidRPr="00193BB0" w:rsidRDefault="00193BB0" w:rsidP="00193BB0">
                  <w:pPr>
                    <w:numPr>
                      <w:ilvl w:val="0"/>
                      <w:numId w:val="10"/>
                    </w:numPr>
                    <w:spacing w:line="480" w:lineRule="auto"/>
                    <w:jc w:val="both"/>
                    <w:rPr>
                      <w:rFonts w:ascii="Times New Roman" w:eastAsia="Times New Roman" w:hAnsi="Times New Roman" w:cs="Times New Roman"/>
                    </w:rPr>
                  </w:pPr>
                  <w:r w:rsidRPr="00193BB0">
                    <w:rPr>
                      <w:rFonts w:ascii="Times New Roman" w:eastAsia="Times New Roman" w:hAnsi="Times New Roman" w:cs="Times New Roman"/>
                    </w:rPr>
                    <w:t>36)</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 Were the above-mentioned contractual relationships formed as a result of any type of bankruptcy action?</w:t>
                  </w:r>
                </w:p>
                <w:p w:rsidR="00193BB0" w:rsidRPr="00193BB0" w:rsidRDefault="00193BB0" w:rsidP="00193BB0">
                  <w:pPr>
                    <w:numPr>
                      <w:ilvl w:val="0"/>
                      <w:numId w:val="10"/>
                    </w:numPr>
                    <w:spacing w:line="480" w:lineRule="auto"/>
                    <w:jc w:val="both"/>
                    <w:rPr>
                      <w:rFonts w:ascii="Times New Roman" w:eastAsia="Times New Roman" w:hAnsi="Times New Roman" w:cs="Times New Roman"/>
                    </w:rPr>
                  </w:pPr>
                  <w:r w:rsidRPr="00193BB0">
                    <w:rPr>
                      <w:rFonts w:ascii="Times New Roman" w:eastAsia="Times New Roman" w:hAnsi="Times New Roman" w:cs="Times New Roman"/>
                    </w:rPr>
                    <w:t>37)</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If so, where was this action litigated, and by whom?</w:t>
                  </w:r>
                </w:p>
                <w:p w:rsidR="00193BB0" w:rsidRPr="00193BB0" w:rsidRDefault="00193BB0" w:rsidP="00193BB0">
                  <w:pPr>
                    <w:spacing w:line="480" w:lineRule="auto"/>
                    <w:jc w:val="both"/>
                    <w:rPr>
                      <w:rFonts w:ascii="Times New Roman" w:eastAsia="Times New Roman" w:hAnsi="Times New Roman" w:cs="Times New Roman"/>
                    </w:rPr>
                  </w:pPr>
                </w:p>
                <w:p w:rsidR="00193BB0" w:rsidRPr="00193BB0" w:rsidRDefault="00193BB0" w:rsidP="00193BB0">
                  <w:pPr>
                    <w:spacing w:line="480" w:lineRule="auto"/>
                    <w:jc w:val="both"/>
                    <w:rPr>
                      <w:rFonts w:ascii="Times New Roman" w:eastAsia="Times New Roman" w:hAnsi="Times New Roman" w:cs="Times New Roman"/>
                    </w:rPr>
                  </w:pPr>
                  <w:r w:rsidRPr="00193BB0">
                    <w:rPr>
                      <w:rFonts w:ascii="Times New Roman" w:eastAsia="Times New Roman" w:hAnsi="Times New Roman" w:cs="Times New Roman"/>
                    </w:rPr>
                    <w:t>If additional time is required to produce the requested documents, records, legal papers and interrogatories, please consider this a request for postponement of the trial to a latter date. This is to assure that all requested material and questions are fully complied with and with sufficient lead-time that will allow my assistance of counsel and me to inspect the material in preparation of my defense.</w:t>
                  </w:r>
                </w:p>
                <w:p w:rsidR="00193BB0" w:rsidRPr="00193BB0" w:rsidRDefault="00193BB0" w:rsidP="00193BB0">
                  <w:pPr>
                    <w:spacing w:line="480" w:lineRule="auto"/>
                    <w:jc w:val="both"/>
                    <w:rPr>
                      <w:rFonts w:ascii="Times New Roman" w:eastAsia="Times New Roman" w:hAnsi="Times New Roman" w:cs="Times New Roman"/>
                    </w:rPr>
                  </w:pPr>
                </w:p>
                <w:p w:rsidR="00193BB0" w:rsidRPr="00193BB0" w:rsidRDefault="00193BB0" w:rsidP="00193BB0">
                  <w:pPr>
                    <w:spacing w:line="480" w:lineRule="auto"/>
                    <w:jc w:val="both"/>
                    <w:rPr>
                      <w:rFonts w:ascii="Times New Roman" w:eastAsia="Times New Roman" w:hAnsi="Times New Roman" w:cs="Times New Roman"/>
                    </w:rPr>
                  </w:pPr>
                  <w:r w:rsidRPr="00193BB0">
                    <w:rPr>
                      <w:rFonts w:ascii="Times New Roman" w:eastAsia="Times New Roman" w:hAnsi="Times New Roman" w:cs="Times New Roman"/>
                    </w:rPr>
                    <w:t>Respectfully submitted,</w:t>
                  </w:r>
                </w:p>
                <w:p w:rsidR="00193BB0" w:rsidRPr="00193BB0" w:rsidRDefault="00193BB0" w:rsidP="00193BB0">
                  <w:pPr>
                    <w:spacing w:line="480" w:lineRule="auto"/>
                    <w:jc w:val="both"/>
                    <w:rPr>
                      <w:rFonts w:ascii="Times New Roman" w:eastAsia="Times New Roman" w:hAnsi="Times New Roman" w:cs="Times New Roman"/>
                    </w:rPr>
                  </w:pPr>
                </w:p>
                <w:p w:rsidR="00193BB0" w:rsidRPr="00193BB0" w:rsidRDefault="00193BB0" w:rsidP="00193BB0">
                  <w:pPr>
                    <w:spacing w:line="480" w:lineRule="auto"/>
                    <w:jc w:val="both"/>
                    <w:rPr>
                      <w:rFonts w:ascii="Times New Roman" w:eastAsia="Times New Roman" w:hAnsi="Times New Roman" w:cs="Times New Roman"/>
                    </w:rPr>
                  </w:pPr>
                </w:p>
                <w:p w:rsidR="00193BB0" w:rsidRPr="00193BB0" w:rsidRDefault="00193BB0" w:rsidP="00193BB0">
                  <w:pPr>
                    <w:jc w:val="both"/>
                    <w:rPr>
                      <w:rFonts w:ascii="Times New Roman" w:eastAsia="Times New Roman" w:hAnsi="Times New Roman" w:cs="Times New Roman"/>
                    </w:rPr>
                  </w:pPr>
                  <w:r w:rsidRPr="00193BB0">
                    <w:rPr>
                      <w:rFonts w:ascii="Times New Roman" w:eastAsia="Times New Roman" w:hAnsi="Times New Roman" w:cs="Times New Roman"/>
                    </w:rPr>
                    <w:t>____________________________</w:t>
                  </w:r>
                </w:p>
                <w:p w:rsidR="00193BB0" w:rsidRPr="00193BB0" w:rsidRDefault="00193BB0" w:rsidP="00193BB0">
                  <w:pPr>
                    <w:jc w:val="both"/>
                    <w:rPr>
                      <w:rFonts w:ascii="Times New Roman" w:eastAsia="Times New Roman" w:hAnsi="Times New Roman" w:cs="Times New Roman"/>
                    </w:rPr>
                  </w:pPr>
                  <w:r w:rsidRPr="00193BB0">
                    <w:rPr>
                      <w:rFonts w:ascii="Times New Roman" w:eastAsia="Times New Roman" w:hAnsi="Times New Roman" w:cs="Times New Roman"/>
                    </w:rPr>
                    <w:t>(Your Name) Sui juris</w:t>
                  </w:r>
                </w:p>
                <w:p w:rsidR="00193BB0" w:rsidRPr="00193BB0" w:rsidRDefault="00193BB0" w:rsidP="00193BB0">
                  <w:pPr>
                    <w:rPr>
                      <w:rFonts w:ascii="Times New Roman" w:eastAsia="Times New Roman" w:hAnsi="Times New Roman" w:cs="Times New Roman"/>
                    </w:rPr>
                  </w:pPr>
                </w:p>
                <w:p w:rsidR="00193BB0" w:rsidRPr="00193BB0" w:rsidRDefault="00193BB0" w:rsidP="00193BB0">
                  <w:pPr>
                    <w:jc w:val="both"/>
                    <w:rPr>
                      <w:rFonts w:ascii="Times New Roman" w:eastAsia="Times New Roman" w:hAnsi="Times New Roman" w:cs="Times New Roman"/>
                    </w:rPr>
                  </w:pPr>
                </w:p>
                <w:p w:rsidR="00193BB0" w:rsidRPr="00193BB0" w:rsidRDefault="00193BB0" w:rsidP="00193BB0">
                  <w:pPr>
                    <w:jc w:val="both"/>
                    <w:rPr>
                      <w:rFonts w:ascii="Times New Roman" w:eastAsia="Times New Roman" w:hAnsi="Times New Roman" w:cs="Times New Roman"/>
                    </w:rPr>
                  </w:pPr>
                  <w:r w:rsidRPr="00193BB0">
                    <w:rPr>
                      <w:rFonts w:ascii="Times New Roman" w:eastAsia="Times New Roman" w:hAnsi="Times New Roman" w:cs="Times New Roman"/>
                    </w:rPr>
                    <w:t xml:space="preserve">All of the above is designed to abate a traffic ticket. The following is used in abating a federal charge, when prosecuted by a federal indictment. </w:t>
                  </w:r>
                </w:p>
                <w:p w:rsidR="00193BB0" w:rsidRPr="00193BB0" w:rsidRDefault="00193BB0" w:rsidP="00193BB0">
                  <w:pPr>
                    <w:jc w:val="both"/>
                    <w:rPr>
                      <w:rFonts w:ascii="Times New Roman" w:eastAsia="Times New Roman" w:hAnsi="Times New Roman" w:cs="Times New Roman"/>
                    </w:rPr>
                  </w:pPr>
                </w:p>
                <w:p w:rsidR="00193BB0" w:rsidRPr="00193BB0" w:rsidRDefault="00193BB0" w:rsidP="00193BB0">
                  <w:pPr>
                    <w:jc w:val="both"/>
                    <w:rPr>
                      <w:rFonts w:ascii="Times New Roman" w:eastAsia="Times New Roman" w:hAnsi="Times New Roman" w:cs="Times New Roman"/>
                    </w:rPr>
                  </w:pPr>
                </w:p>
                <w:p w:rsidR="00193BB0" w:rsidRPr="00193BB0" w:rsidRDefault="00193BB0" w:rsidP="00193BB0">
                  <w:pPr>
                    <w:jc w:val="both"/>
                    <w:rPr>
                      <w:rFonts w:ascii="Times New Roman" w:eastAsia="Times New Roman" w:hAnsi="Times New Roman" w:cs="Times New Roman"/>
                    </w:rPr>
                  </w:pPr>
                </w:p>
                <w:p w:rsidR="00193BB0" w:rsidRPr="00193BB0" w:rsidRDefault="00193BB0" w:rsidP="00193BB0">
                  <w:pPr>
                    <w:keepNext/>
                    <w:widowControl w:val="0"/>
                    <w:ind w:left="288" w:right="-720"/>
                    <w:jc w:val="center"/>
                    <w:outlineLvl w:val="5"/>
                    <w:rPr>
                      <w:rFonts w:ascii="Times New Roman" w:eastAsia="Times New Roman" w:hAnsi="Times New Roman" w:cs="Times New Roman"/>
                      <w:b/>
                      <w:bCs/>
                      <w:sz w:val="24"/>
                      <w:szCs w:val="24"/>
                    </w:rPr>
                  </w:pPr>
                  <w:r w:rsidRPr="00193BB0">
                    <w:rPr>
                      <w:rFonts w:ascii="Times New Roman" w:eastAsia="Times New Roman" w:hAnsi="Times New Roman" w:cs="Times New Roman"/>
                      <w:b/>
                      <w:bCs/>
                      <w:sz w:val="24"/>
                      <w:szCs w:val="24"/>
                    </w:rPr>
                    <w:t xml:space="preserve">IN THE UNITED STATES DISTRICT COURT OF THE </w:t>
                  </w:r>
                </w:p>
                <w:p w:rsidR="00193BB0" w:rsidRPr="00193BB0" w:rsidRDefault="00193BB0" w:rsidP="00193BB0">
                  <w:pPr>
                    <w:keepNext/>
                    <w:ind w:left="2160" w:firstLine="720"/>
                    <w:outlineLvl w:val="4"/>
                    <w:rPr>
                      <w:rFonts w:ascii="Times New Roman" w:eastAsia="Times New Roman" w:hAnsi="Times New Roman" w:cs="Times New Roman"/>
                      <w:b/>
                      <w:bCs/>
                      <w:sz w:val="24"/>
                      <w:szCs w:val="24"/>
                    </w:rPr>
                  </w:pPr>
                  <w:r w:rsidRPr="00193BB0">
                    <w:rPr>
                      <w:rFonts w:ascii="Times New Roman" w:eastAsia="Times New Roman" w:hAnsi="Times New Roman" w:cs="Times New Roman"/>
                      <w:b/>
                      <w:bCs/>
                      <w:sz w:val="24"/>
                      <w:szCs w:val="24"/>
                    </w:rPr>
                    <w:t xml:space="preserve">(NUMBER) JUDICIAL CIRCUIT </w:t>
                  </w:r>
                </w:p>
                <w:p w:rsidR="00193BB0" w:rsidRPr="00193BB0" w:rsidRDefault="00193BB0" w:rsidP="00193BB0">
                  <w:pPr>
                    <w:keepNext/>
                    <w:ind w:left="1440" w:firstLine="720"/>
                    <w:outlineLvl w:val="4"/>
                    <w:rPr>
                      <w:rFonts w:ascii="Times New Roman" w:eastAsia="Times New Roman" w:hAnsi="Times New Roman" w:cs="Times New Roman"/>
                      <w:b/>
                      <w:bCs/>
                      <w:sz w:val="24"/>
                      <w:szCs w:val="24"/>
                    </w:rPr>
                  </w:pPr>
                  <w:r w:rsidRPr="00193BB0">
                    <w:rPr>
                      <w:rFonts w:ascii="Times New Roman" w:eastAsia="Times New Roman" w:hAnsi="Times New Roman" w:cs="Times New Roman"/>
                      <w:b/>
                      <w:bCs/>
                      <w:sz w:val="24"/>
                      <w:szCs w:val="24"/>
                    </w:rPr>
                    <w:t>FOR THE (REGION) DISTRICT OF (STATE)</w:t>
                  </w:r>
                </w:p>
                <w:p w:rsidR="00193BB0" w:rsidRPr="00193BB0" w:rsidRDefault="00193BB0" w:rsidP="00193BB0">
                  <w:pPr>
                    <w:widowControl w:val="0"/>
                    <w:ind w:left="288" w:right="-720"/>
                    <w:rPr>
                      <w:rFonts w:ascii="Times New Roman" w:eastAsia="Times New Roman" w:hAnsi="Times New Roman" w:cs="Times New Roman"/>
                      <w:b/>
                      <w:bCs/>
                      <w:sz w:val="24"/>
                      <w:szCs w:val="24"/>
                    </w:rPr>
                  </w:pPr>
                </w:p>
                <w:p w:rsidR="00193BB0" w:rsidRPr="00193BB0" w:rsidRDefault="00193BB0" w:rsidP="00193BB0">
                  <w:pPr>
                    <w:widowControl w:val="0"/>
                    <w:ind w:left="288" w:right="-720"/>
                    <w:rPr>
                      <w:rFonts w:ascii="Times New Roman" w:eastAsia="Times New Roman" w:hAnsi="Times New Roman" w:cs="Times New Roman"/>
                      <w:b/>
                      <w:bCs/>
                      <w:sz w:val="24"/>
                      <w:szCs w:val="24"/>
                    </w:rPr>
                  </w:pPr>
                </w:p>
                <w:tbl>
                  <w:tblPr>
                    <w:tblW w:w="0" w:type="auto"/>
                    <w:tblCellMar>
                      <w:left w:w="0" w:type="dxa"/>
                      <w:right w:w="0" w:type="dxa"/>
                    </w:tblCellMar>
                    <w:tblLook w:val="04A0"/>
                  </w:tblPr>
                  <w:tblGrid>
                    <w:gridCol w:w="5575"/>
                    <w:gridCol w:w="144"/>
                    <w:gridCol w:w="4680"/>
                  </w:tblGrid>
                  <w:tr w:rsidR="00193BB0" w:rsidRPr="00193BB0">
                    <w:tc>
                      <w:tcPr>
                        <w:tcW w:w="5575" w:type="dxa"/>
                        <w:hideMark/>
                      </w:tcPr>
                      <w:p w:rsidR="00193BB0" w:rsidRPr="00193BB0" w:rsidRDefault="00193BB0" w:rsidP="00193BB0">
                        <w:pPr>
                          <w:widowControl w:val="0"/>
                          <w:ind w:left="288" w:right="-720"/>
                          <w:rPr>
                            <w:rFonts w:ascii="Times New Roman" w:eastAsia="Times New Roman" w:hAnsi="Times New Roman" w:cs="Times New Roman"/>
                            <w:b/>
                            <w:bCs/>
                            <w:sz w:val="24"/>
                            <w:szCs w:val="24"/>
                          </w:rPr>
                        </w:pPr>
                      </w:p>
                      <w:p w:rsidR="00193BB0" w:rsidRPr="00193BB0" w:rsidRDefault="00193BB0" w:rsidP="00193BB0">
                        <w:pPr>
                          <w:widowControl w:val="0"/>
                          <w:ind w:left="288" w:right="-720"/>
                          <w:rPr>
                            <w:rFonts w:ascii="Times New Roman" w:eastAsia="Times New Roman" w:hAnsi="Times New Roman" w:cs="Times New Roman"/>
                            <w:b/>
                            <w:bCs/>
                            <w:sz w:val="24"/>
                            <w:szCs w:val="24"/>
                          </w:rPr>
                        </w:pPr>
                        <w:r w:rsidRPr="00193BB0">
                          <w:rPr>
                            <w:rFonts w:ascii="Times New Roman" w:eastAsia="Times New Roman" w:hAnsi="Times New Roman" w:cs="Times New Roman"/>
                            <w:b/>
                            <w:bCs/>
                            <w:sz w:val="24"/>
                            <w:szCs w:val="24"/>
                          </w:rPr>
                          <w:t xml:space="preserve">IN RE: </w:t>
                        </w:r>
                      </w:p>
                      <w:p w:rsidR="00193BB0" w:rsidRPr="00193BB0" w:rsidRDefault="00193BB0" w:rsidP="00193BB0">
                        <w:pPr>
                          <w:widowControl w:val="0"/>
                          <w:ind w:left="288" w:right="-720"/>
                          <w:rPr>
                            <w:rFonts w:ascii="Times New Roman" w:eastAsia="Times New Roman" w:hAnsi="Times New Roman" w:cs="Times New Roman"/>
                            <w:b/>
                            <w:bCs/>
                            <w:sz w:val="24"/>
                            <w:szCs w:val="24"/>
                          </w:rPr>
                        </w:pPr>
                      </w:p>
                      <w:p w:rsidR="00193BB0" w:rsidRPr="00193BB0" w:rsidRDefault="00193BB0" w:rsidP="00193BB0">
                        <w:pPr>
                          <w:widowControl w:val="0"/>
                          <w:ind w:left="288" w:right="-720"/>
                          <w:rPr>
                            <w:rFonts w:ascii="Times New Roman" w:eastAsia="Times New Roman" w:hAnsi="Times New Roman" w:cs="Times New Roman"/>
                            <w:b/>
                            <w:bCs/>
                            <w:sz w:val="24"/>
                            <w:szCs w:val="24"/>
                          </w:rPr>
                        </w:pPr>
                        <w:r w:rsidRPr="00193BB0">
                          <w:rPr>
                            <w:rFonts w:ascii="Times New Roman" w:eastAsia="Times New Roman" w:hAnsi="Times New Roman" w:cs="Times New Roman"/>
                            <w:b/>
                            <w:bCs/>
                            <w:sz w:val="24"/>
                            <w:szCs w:val="24"/>
                          </w:rPr>
                          <w:t>UNITED STATES OF AMERICA,</w:t>
                        </w:r>
                      </w:p>
                      <w:p w:rsidR="00193BB0" w:rsidRPr="00193BB0" w:rsidRDefault="00193BB0" w:rsidP="00193BB0">
                        <w:pPr>
                          <w:widowControl w:val="0"/>
                          <w:ind w:left="288" w:right="-720" w:firstLine="720"/>
                          <w:rPr>
                            <w:rFonts w:ascii="Times New Roman" w:eastAsia="Times New Roman" w:hAnsi="Times New Roman" w:cs="Times New Roman"/>
                            <w:b/>
                            <w:bCs/>
                            <w:sz w:val="24"/>
                            <w:szCs w:val="24"/>
                          </w:rPr>
                        </w:pPr>
                      </w:p>
                      <w:p w:rsidR="00193BB0" w:rsidRPr="00193BB0" w:rsidRDefault="00193BB0" w:rsidP="00193BB0">
                        <w:pPr>
                          <w:widowControl w:val="0"/>
                          <w:ind w:left="288" w:right="-720" w:firstLine="720"/>
                          <w:rPr>
                            <w:rFonts w:ascii="Times New Roman" w:eastAsia="Times New Roman" w:hAnsi="Times New Roman" w:cs="Times New Roman"/>
                            <w:b/>
                            <w:bCs/>
                            <w:sz w:val="24"/>
                            <w:szCs w:val="24"/>
                          </w:rPr>
                        </w:pPr>
                        <w:r w:rsidRPr="00193BB0">
                          <w:rPr>
                            <w:rFonts w:ascii="Times New Roman" w:eastAsia="Times New Roman" w:hAnsi="Times New Roman" w:cs="Times New Roman"/>
                            <w:b/>
                            <w:bCs/>
                            <w:sz w:val="24"/>
                            <w:szCs w:val="24"/>
                          </w:rPr>
                          <w:t xml:space="preserve">plaintiff, </w:t>
                        </w:r>
                      </w:p>
                      <w:p w:rsidR="00193BB0" w:rsidRPr="00193BB0" w:rsidRDefault="00193BB0" w:rsidP="00193BB0">
                        <w:pPr>
                          <w:widowControl w:val="0"/>
                          <w:ind w:left="288" w:right="-720" w:firstLine="720"/>
                          <w:rPr>
                            <w:rFonts w:ascii="Times New Roman" w:eastAsia="Times New Roman" w:hAnsi="Times New Roman" w:cs="Times New Roman"/>
                            <w:b/>
                            <w:bCs/>
                            <w:sz w:val="24"/>
                            <w:szCs w:val="24"/>
                          </w:rPr>
                        </w:pPr>
                      </w:p>
                      <w:p w:rsidR="00193BB0" w:rsidRPr="00193BB0" w:rsidRDefault="00193BB0" w:rsidP="00193BB0">
                        <w:pPr>
                          <w:widowControl w:val="0"/>
                          <w:ind w:left="270" w:right="-720"/>
                          <w:rPr>
                            <w:rFonts w:ascii="Times New Roman" w:eastAsia="Times New Roman" w:hAnsi="Times New Roman" w:cs="Times New Roman"/>
                            <w:b/>
                            <w:bCs/>
                            <w:sz w:val="24"/>
                            <w:szCs w:val="24"/>
                          </w:rPr>
                        </w:pPr>
                        <w:r w:rsidRPr="00193BB0">
                          <w:rPr>
                            <w:rFonts w:ascii="Times New Roman" w:eastAsia="Times New Roman" w:hAnsi="Times New Roman" w:cs="Times New Roman"/>
                            <w:b/>
                            <w:bCs/>
                            <w:sz w:val="24"/>
                            <w:szCs w:val="24"/>
                          </w:rPr>
                          <w:t>vs.</w:t>
                        </w:r>
                      </w:p>
                      <w:p w:rsidR="00193BB0" w:rsidRPr="00193BB0" w:rsidRDefault="00193BB0" w:rsidP="00193BB0">
                        <w:pPr>
                          <w:widowControl w:val="0"/>
                          <w:ind w:left="288" w:right="-720" w:firstLine="720"/>
                          <w:rPr>
                            <w:rFonts w:ascii="Times New Roman" w:eastAsia="Times New Roman" w:hAnsi="Times New Roman" w:cs="Times New Roman"/>
                            <w:b/>
                            <w:bCs/>
                            <w:sz w:val="24"/>
                            <w:szCs w:val="24"/>
                          </w:rPr>
                        </w:pPr>
                      </w:p>
                      <w:p w:rsidR="00193BB0" w:rsidRPr="00193BB0" w:rsidRDefault="00193BB0" w:rsidP="00193BB0">
                        <w:pPr>
                          <w:widowControl w:val="0"/>
                          <w:ind w:left="288" w:right="-720" w:hanging="18"/>
                          <w:rPr>
                            <w:rFonts w:ascii="Times New Roman" w:eastAsia="Times New Roman" w:hAnsi="Times New Roman" w:cs="Times New Roman"/>
                            <w:b/>
                            <w:bCs/>
                            <w:sz w:val="24"/>
                            <w:szCs w:val="24"/>
                          </w:rPr>
                        </w:pPr>
                        <w:r w:rsidRPr="00193BB0">
                          <w:rPr>
                            <w:rFonts w:ascii="Times New Roman" w:eastAsia="Times New Roman" w:hAnsi="Times New Roman" w:cs="Times New Roman"/>
                            <w:b/>
                            <w:bCs/>
                            <w:sz w:val="24"/>
                            <w:szCs w:val="24"/>
                          </w:rPr>
                          <w:t>(Your Name) and (Wife)</w:t>
                        </w:r>
                      </w:p>
                      <w:p w:rsidR="00193BB0" w:rsidRPr="00193BB0" w:rsidRDefault="00193BB0" w:rsidP="00193BB0">
                        <w:pPr>
                          <w:widowControl w:val="0"/>
                          <w:ind w:left="288" w:right="-720" w:hanging="18"/>
                          <w:rPr>
                            <w:rFonts w:ascii="Times New Roman" w:eastAsia="Times New Roman" w:hAnsi="Times New Roman" w:cs="Times New Roman"/>
                            <w:b/>
                            <w:bCs/>
                            <w:sz w:val="24"/>
                            <w:szCs w:val="24"/>
                          </w:rPr>
                        </w:pPr>
                        <w:r w:rsidRPr="00193BB0">
                          <w:rPr>
                            <w:rFonts w:ascii="Times New Roman" w:eastAsia="Times New Roman" w:hAnsi="Times New Roman" w:cs="Times New Roman"/>
                            <w:b/>
                            <w:bCs/>
                            <w:sz w:val="24"/>
                            <w:szCs w:val="24"/>
                          </w:rPr>
                          <w:t>United States nationals,</w:t>
                        </w:r>
                      </w:p>
                      <w:p w:rsidR="00193BB0" w:rsidRPr="00193BB0" w:rsidRDefault="00193BB0" w:rsidP="00193BB0">
                        <w:pPr>
                          <w:widowControl w:val="0"/>
                          <w:ind w:left="288" w:right="-720" w:firstLine="720"/>
                          <w:rPr>
                            <w:rFonts w:ascii="Times New Roman" w:eastAsia="Times New Roman" w:hAnsi="Times New Roman" w:cs="Times New Roman"/>
                            <w:b/>
                            <w:bCs/>
                            <w:sz w:val="24"/>
                            <w:szCs w:val="24"/>
                          </w:rPr>
                        </w:pPr>
                      </w:p>
                      <w:p w:rsidR="00193BB0" w:rsidRPr="00193BB0" w:rsidRDefault="00193BB0" w:rsidP="00193BB0">
                        <w:pPr>
                          <w:widowControl w:val="0"/>
                          <w:ind w:left="288" w:right="-720" w:firstLine="720"/>
                          <w:rPr>
                            <w:rFonts w:ascii="Times New Roman" w:eastAsia="Times New Roman" w:hAnsi="Times New Roman" w:cs="Times New Roman"/>
                            <w:b/>
                            <w:bCs/>
                            <w:sz w:val="24"/>
                            <w:szCs w:val="24"/>
                          </w:rPr>
                        </w:pPr>
                        <w:r w:rsidRPr="00193BB0">
                          <w:rPr>
                            <w:rFonts w:ascii="Times New Roman" w:eastAsia="Times New Roman" w:hAnsi="Times New Roman" w:cs="Times New Roman"/>
                            <w:b/>
                            <w:bCs/>
                            <w:sz w:val="24"/>
                            <w:szCs w:val="24"/>
                          </w:rPr>
                          <w:t>defendants.</w:t>
                        </w:r>
                      </w:p>
                      <w:p w:rsidR="00193BB0" w:rsidRPr="00193BB0" w:rsidRDefault="00193BB0" w:rsidP="00193BB0">
                        <w:pPr>
                          <w:widowControl w:val="0"/>
                          <w:ind w:left="288" w:right="-720"/>
                          <w:rPr>
                            <w:rFonts w:ascii="Times New Roman" w:eastAsia="Times New Roman" w:hAnsi="Times New Roman" w:cs="Times New Roman"/>
                            <w:b/>
                            <w:bCs/>
                            <w:sz w:val="24"/>
                            <w:szCs w:val="24"/>
                          </w:rPr>
                        </w:pPr>
                        <w:r w:rsidRPr="00193BB0">
                          <w:rPr>
                            <w:rFonts w:ascii="Times New Roman" w:eastAsia="Times New Roman" w:hAnsi="Times New Roman" w:cs="Times New Roman"/>
                            <w:b/>
                            <w:bCs/>
                            <w:sz w:val="24"/>
                            <w:szCs w:val="24"/>
                          </w:rPr>
                          <w:t>_____________________________/</w:t>
                        </w:r>
                      </w:p>
                      <w:p w:rsidR="00193BB0" w:rsidRPr="00193BB0" w:rsidRDefault="00193BB0" w:rsidP="00193BB0">
                        <w:pPr>
                          <w:widowControl w:val="0"/>
                          <w:ind w:left="288" w:right="-720"/>
                          <w:rPr>
                            <w:rFonts w:ascii="Times New Roman" w:eastAsia="Times New Roman" w:hAnsi="Times New Roman" w:cs="Times New Roman"/>
                            <w:b/>
                            <w:bCs/>
                            <w:sz w:val="24"/>
                            <w:szCs w:val="24"/>
                          </w:rPr>
                        </w:pPr>
                      </w:p>
                    </w:tc>
                    <w:tc>
                      <w:tcPr>
                        <w:tcW w:w="144" w:type="dxa"/>
                        <w:hideMark/>
                      </w:tcPr>
                      <w:p w:rsidR="00193BB0" w:rsidRPr="00193BB0" w:rsidRDefault="00193BB0" w:rsidP="00193BB0">
                        <w:pPr>
                          <w:widowControl w:val="0"/>
                          <w:ind w:left="288" w:right="-720"/>
                          <w:rPr>
                            <w:rFonts w:ascii="Times New Roman" w:eastAsia="Times New Roman" w:hAnsi="Times New Roman" w:cs="Times New Roman"/>
                            <w:b/>
                            <w:bCs/>
                            <w:sz w:val="24"/>
                            <w:szCs w:val="24"/>
                          </w:rPr>
                        </w:pPr>
                      </w:p>
                    </w:tc>
                    <w:tc>
                      <w:tcPr>
                        <w:tcW w:w="4680" w:type="dxa"/>
                        <w:hideMark/>
                      </w:tcPr>
                      <w:p w:rsidR="00193BB0" w:rsidRPr="00193BB0" w:rsidRDefault="00193BB0" w:rsidP="00193BB0">
                        <w:pPr>
                          <w:widowControl w:val="0"/>
                          <w:ind w:left="288" w:right="-720"/>
                          <w:rPr>
                            <w:rFonts w:ascii="Times New Roman" w:eastAsia="Times New Roman" w:hAnsi="Times New Roman" w:cs="Times New Roman"/>
                            <w:b/>
                            <w:bCs/>
                            <w:sz w:val="24"/>
                            <w:szCs w:val="24"/>
                          </w:rPr>
                        </w:pPr>
                      </w:p>
                      <w:p w:rsidR="00193BB0" w:rsidRPr="00193BB0" w:rsidRDefault="00193BB0" w:rsidP="00193BB0">
                        <w:pPr>
                          <w:widowControl w:val="0"/>
                          <w:ind w:left="288" w:right="-720"/>
                          <w:rPr>
                            <w:rFonts w:ascii="Times New Roman" w:eastAsia="Times New Roman" w:hAnsi="Times New Roman" w:cs="Times New Roman"/>
                            <w:b/>
                            <w:bCs/>
                            <w:sz w:val="24"/>
                            <w:szCs w:val="24"/>
                          </w:rPr>
                        </w:pPr>
                      </w:p>
                      <w:p w:rsidR="00193BB0" w:rsidRPr="00193BB0" w:rsidRDefault="00193BB0" w:rsidP="00193BB0">
                        <w:pPr>
                          <w:widowControl w:val="0"/>
                          <w:ind w:left="288" w:right="-720" w:firstLine="720"/>
                          <w:rPr>
                            <w:rFonts w:ascii="Times New Roman" w:eastAsia="Times New Roman" w:hAnsi="Times New Roman" w:cs="Times New Roman"/>
                            <w:b/>
                            <w:bCs/>
                            <w:sz w:val="24"/>
                            <w:szCs w:val="24"/>
                          </w:rPr>
                        </w:pPr>
                      </w:p>
                      <w:p w:rsidR="00193BB0" w:rsidRPr="00193BB0" w:rsidRDefault="00193BB0" w:rsidP="00193BB0">
                        <w:pPr>
                          <w:widowControl w:val="0"/>
                          <w:ind w:left="288" w:right="-720" w:firstLine="720"/>
                          <w:rPr>
                            <w:rFonts w:ascii="Times New Roman" w:eastAsia="Times New Roman" w:hAnsi="Times New Roman" w:cs="Times New Roman"/>
                            <w:b/>
                            <w:bCs/>
                            <w:sz w:val="24"/>
                            <w:szCs w:val="24"/>
                          </w:rPr>
                        </w:pPr>
                      </w:p>
                      <w:p w:rsidR="00193BB0" w:rsidRPr="00193BB0" w:rsidRDefault="00193BB0" w:rsidP="00193BB0">
                        <w:pPr>
                          <w:widowControl w:val="0"/>
                          <w:ind w:left="288" w:right="-720" w:firstLine="720"/>
                          <w:rPr>
                            <w:rFonts w:ascii="Times New Roman" w:eastAsia="Times New Roman" w:hAnsi="Times New Roman" w:cs="Times New Roman"/>
                            <w:b/>
                            <w:bCs/>
                            <w:sz w:val="24"/>
                            <w:szCs w:val="24"/>
                          </w:rPr>
                        </w:pPr>
                      </w:p>
                      <w:p w:rsidR="00193BB0" w:rsidRPr="00193BB0" w:rsidRDefault="00193BB0" w:rsidP="00193BB0">
                        <w:pPr>
                          <w:widowControl w:val="0"/>
                          <w:ind w:left="288" w:right="-720" w:firstLine="720"/>
                          <w:rPr>
                            <w:rFonts w:ascii="Times New Roman" w:eastAsia="Times New Roman" w:hAnsi="Times New Roman" w:cs="Times New Roman"/>
                            <w:b/>
                            <w:bCs/>
                            <w:sz w:val="24"/>
                            <w:szCs w:val="24"/>
                          </w:rPr>
                        </w:pPr>
                      </w:p>
                      <w:p w:rsidR="00193BB0" w:rsidRPr="00193BB0" w:rsidRDefault="00193BB0" w:rsidP="00193BB0">
                        <w:pPr>
                          <w:widowControl w:val="0"/>
                          <w:ind w:left="288" w:right="-720" w:firstLine="720"/>
                          <w:rPr>
                            <w:rFonts w:ascii="Times New Roman" w:eastAsia="Times New Roman" w:hAnsi="Times New Roman" w:cs="Times New Roman"/>
                            <w:b/>
                            <w:bCs/>
                            <w:sz w:val="24"/>
                            <w:szCs w:val="24"/>
                          </w:rPr>
                        </w:pPr>
                        <w:r w:rsidRPr="00193BB0">
                          <w:rPr>
                            <w:rFonts w:ascii="Times New Roman" w:eastAsia="Times New Roman" w:hAnsi="Times New Roman" w:cs="Times New Roman"/>
                            <w:b/>
                            <w:bCs/>
                            <w:sz w:val="24"/>
                            <w:szCs w:val="24"/>
                          </w:rPr>
                          <w:t xml:space="preserve">CASE NO. </w:t>
                        </w:r>
                      </w:p>
                      <w:p w:rsidR="00193BB0" w:rsidRPr="00193BB0" w:rsidRDefault="00193BB0" w:rsidP="00193BB0">
                        <w:pPr>
                          <w:keepNext/>
                          <w:ind w:left="288" w:right="-720"/>
                          <w:jc w:val="center"/>
                          <w:outlineLvl w:val="2"/>
                          <w:rPr>
                            <w:rFonts w:ascii="Times New Roman" w:eastAsia="Times New Roman" w:hAnsi="Times New Roman" w:cs="Times New Roman"/>
                            <w:b/>
                            <w:bCs/>
                            <w:color w:val="000000"/>
                            <w:sz w:val="24"/>
                            <w:szCs w:val="24"/>
                            <w:u w:val="single"/>
                          </w:rPr>
                        </w:pPr>
                      </w:p>
                      <w:p w:rsidR="00193BB0" w:rsidRPr="00193BB0" w:rsidRDefault="00193BB0" w:rsidP="00193BB0">
                        <w:pPr>
                          <w:ind w:left="288" w:right="-720"/>
                          <w:rPr>
                            <w:rFonts w:ascii="Times New Roman" w:eastAsia="Times New Roman" w:hAnsi="Times New Roman" w:cs="Times New Roman"/>
                            <w:b/>
                            <w:bCs/>
                            <w:sz w:val="24"/>
                            <w:szCs w:val="24"/>
                          </w:rPr>
                        </w:pPr>
                      </w:p>
                      <w:p w:rsidR="00193BB0" w:rsidRPr="00193BB0" w:rsidRDefault="00193BB0" w:rsidP="00193BB0">
                        <w:pPr>
                          <w:keepNext/>
                          <w:ind w:left="288" w:right="-720"/>
                          <w:outlineLvl w:val="0"/>
                          <w:rPr>
                            <w:rFonts w:ascii="Times New Roman" w:eastAsia="Times New Roman" w:hAnsi="Times New Roman" w:cs="Times New Roman"/>
                            <w:b/>
                            <w:bCs/>
                            <w:sz w:val="24"/>
                            <w:szCs w:val="24"/>
                          </w:rPr>
                        </w:pPr>
                        <w:r w:rsidRPr="00193BB0">
                          <w:rPr>
                            <w:rFonts w:ascii="Times New Roman" w:eastAsia="Times New Roman" w:hAnsi="Times New Roman" w:cs="Times New Roman"/>
                            <w:b/>
                            <w:bCs/>
                            <w:sz w:val="24"/>
                            <w:szCs w:val="24"/>
                          </w:rPr>
                          <w:t>NOTICE OF ABATEMENT</w:t>
                        </w:r>
                      </w:p>
                    </w:tc>
                  </w:tr>
                </w:tbl>
                <w:p w:rsidR="00193BB0" w:rsidRPr="00193BB0" w:rsidRDefault="00193BB0" w:rsidP="00193BB0">
                  <w:pPr>
                    <w:ind w:left="288" w:right="-720"/>
                    <w:jc w:val="center"/>
                    <w:rPr>
                      <w:rFonts w:ascii="Times New Roman" w:eastAsia="Times New Roman" w:hAnsi="Times New Roman" w:cs="Times New Roman"/>
                      <w:b/>
                      <w:bCs/>
                      <w:sz w:val="24"/>
                      <w:szCs w:val="24"/>
                    </w:rPr>
                  </w:pPr>
                  <w:r w:rsidRPr="00193BB0">
                    <w:rPr>
                      <w:rFonts w:ascii="Times New Roman" w:eastAsia="Times New Roman" w:hAnsi="Times New Roman" w:cs="Times New Roman"/>
                      <w:b/>
                      <w:bCs/>
                      <w:sz w:val="24"/>
                      <w:szCs w:val="24"/>
                    </w:rPr>
                    <w:t xml:space="preserve">DEFENDANT NOTICE TO ABATE </w:t>
                  </w:r>
                </w:p>
                <w:p w:rsidR="00193BB0" w:rsidRPr="00193BB0" w:rsidRDefault="00193BB0" w:rsidP="00193BB0">
                  <w:pPr>
                    <w:ind w:left="288" w:right="-720"/>
                    <w:jc w:val="center"/>
                    <w:rPr>
                      <w:rFonts w:ascii="Times New Roman" w:eastAsia="Times New Roman" w:hAnsi="Times New Roman" w:cs="Times New Roman"/>
                      <w:b/>
                      <w:bCs/>
                      <w:sz w:val="24"/>
                      <w:szCs w:val="24"/>
                    </w:rPr>
                  </w:pPr>
                  <w:r w:rsidRPr="00193BB0">
                    <w:rPr>
                      <w:rFonts w:ascii="Times New Roman" w:eastAsia="Times New Roman" w:hAnsi="Times New Roman" w:cs="Times New Roman"/>
                      <w:b/>
                      <w:bCs/>
                      <w:sz w:val="24"/>
                      <w:szCs w:val="24"/>
                    </w:rPr>
                    <w:t>AND MEMORANDUM OF LAW IN SUPPORT</w:t>
                  </w:r>
                </w:p>
                <w:p w:rsidR="00193BB0" w:rsidRPr="00193BB0" w:rsidRDefault="00193BB0" w:rsidP="00193BB0">
                  <w:pPr>
                    <w:ind w:left="288" w:right="-720"/>
                    <w:jc w:val="center"/>
                    <w:rPr>
                      <w:rFonts w:ascii="Times New Roman" w:eastAsia="Times New Roman" w:hAnsi="Times New Roman" w:cs="Times New Roman"/>
                      <w:b/>
                      <w:bCs/>
                      <w:sz w:val="24"/>
                      <w:szCs w:val="24"/>
                    </w:rPr>
                  </w:pPr>
                </w:p>
                <w:p w:rsidR="00193BB0" w:rsidRPr="00193BB0" w:rsidRDefault="00193BB0" w:rsidP="00193BB0">
                  <w:pPr>
                    <w:ind w:left="288" w:right="-720"/>
                    <w:rPr>
                      <w:rFonts w:ascii="Times New Roman" w:eastAsia="Times New Roman" w:hAnsi="Times New Roman" w:cs="Times New Roman"/>
                      <w:sz w:val="24"/>
                      <w:szCs w:val="24"/>
                    </w:rPr>
                  </w:pPr>
                </w:p>
                <w:p w:rsidR="00193BB0" w:rsidRPr="00193BB0" w:rsidRDefault="00193BB0" w:rsidP="00193BB0">
                  <w:pPr>
                    <w:autoSpaceDE w:val="0"/>
                    <w:autoSpaceDN w:val="0"/>
                    <w:spacing w:line="36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Defendant, (Your Name), files this Notice to abate plaintiff’s suit for lack of subject matter jurisdiction, as authorized by Federal Rule of Civil Procedure 12(b)(1). Defendant asks the Court to take judicial notice of the fact that he appears without counsel, is not schooled in the law and legal procedures, and is not licensed to practice law. Therefore his pleadings must be read and construed liberally. See </w:t>
                  </w:r>
                  <w:r w:rsidRPr="00193BB0">
                    <w:rPr>
                      <w:rFonts w:ascii="Times New Roman" w:eastAsia="Times New Roman" w:hAnsi="Times New Roman" w:cs="Times New Roman"/>
                      <w:sz w:val="24"/>
                      <w:szCs w:val="24"/>
                      <w:u w:val="single"/>
                    </w:rPr>
                    <w:t>Haines v. Kerner</w:t>
                  </w:r>
                  <w:r w:rsidRPr="00193BB0">
                    <w:rPr>
                      <w:rFonts w:ascii="Times New Roman" w:eastAsia="Times New Roman" w:hAnsi="Times New Roman" w:cs="Times New Roman"/>
                      <w:sz w:val="24"/>
                      <w:szCs w:val="24"/>
                    </w:rPr>
                    <w:t xml:space="preserve">, 404 US at 520 (1980); </w:t>
                  </w:r>
                  <w:r w:rsidRPr="00193BB0">
                    <w:rPr>
                      <w:rFonts w:ascii="Times New Roman" w:eastAsia="Times New Roman" w:hAnsi="Times New Roman" w:cs="Times New Roman"/>
                      <w:sz w:val="24"/>
                      <w:szCs w:val="24"/>
                      <w:u w:val="single"/>
                    </w:rPr>
                    <w:t>Birl v. Estelle</w:t>
                  </w:r>
                  <w:r w:rsidRPr="00193BB0">
                    <w:rPr>
                      <w:rFonts w:ascii="Times New Roman" w:eastAsia="Times New Roman" w:hAnsi="Times New Roman" w:cs="Times New Roman"/>
                      <w:sz w:val="24"/>
                      <w:szCs w:val="24"/>
                    </w:rPr>
                    <w:t xml:space="preserve">, 660 F.2d 592 (1981). Further defendant believes that this court has a responsibility and legal duty to protect any and all of the accused constitutional and statutory rights. See </w:t>
                  </w:r>
                  <w:r w:rsidRPr="00193BB0">
                    <w:rPr>
                      <w:rFonts w:ascii="Times New Roman" w:eastAsia="Times New Roman" w:hAnsi="Times New Roman" w:cs="Times New Roman"/>
                      <w:sz w:val="24"/>
                      <w:szCs w:val="24"/>
                      <w:u w:val="single"/>
                    </w:rPr>
                    <w:t>United States v. Lee</w:t>
                  </w:r>
                  <w:r w:rsidRPr="00193BB0">
                    <w:rPr>
                      <w:rFonts w:ascii="Times New Roman" w:eastAsia="Times New Roman" w:hAnsi="Times New Roman" w:cs="Times New Roman"/>
                      <w:sz w:val="24"/>
                      <w:szCs w:val="24"/>
                    </w:rPr>
                    <w:t xml:space="preserve">, 106 US 196,220 [1882] </w:t>
                  </w:r>
                </w:p>
                <w:p w:rsidR="00193BB0" w:rsidRPr="00193BB0" w:rsidRDefault="00193BB0" w:rsidP="00193BB0">
                  <w:pPr>
                    <w:overflowPunct w:val="0"/>
                    <w:autoSpaceDE w:val="0"/>
                    <w:autoSpaceDN w:val="0"/>
                    <w:adjustRightInd w:val="0"/>
                    <w:ind w:right="-576"/>
                    <w:jc w:val="center"/>
                    <w:rPr>
                      <w:rFonts w:ascii="Times New Roman" w:eastAsia="Times New Roman" w:hAnsi="Times New Roman" w:cs="Times New Roman"/>
                      <w:sz w:val="24"/>
                      <w:szCs w:val="24"/>
                    </w:rPr>
                  </w:pPr>
                </w:p>
                <w:p w:rsidR="00193BB0" w:rsidRPr="00193BB0" w:rsidRDefault="00193BB0" w:rsidP="00193BB0">
                  <w:pPr>
                    <w:numPr>
                      <w:ilvl w:val="0"/>
                      <w:numId w:val="11"/>
                    </w:numPr>
                    <w:overflowPunct w:val="0"/>
                    <w:autoSpaceDE w:val="0"/>
                    <w:autoSpaceDN w:val="0"/>
                    <w:adjustRightInd w:val="0"/>
                    <w:ind w:right="-576"/>
                    <w:jc w:val="both"/>
                    <w:rPr>
                      <w:rFonts w:ascii="Times New Roman" w:eastAsia="Times New Roman" w:hAnsi="Times New Roman" w:cs="Times New Roman"/>
                      <w:b/>
                      <w:bCs/>
                      <w:sz w:val="24"/>
                      <w:szCs w:val="24"/>
                      <w:u w:val="single"/>
                    </w:rPr>
                  </w:pPr>
                  <w:r w:rsidRPr="00193BB0">
                    <w:rPr>
                      <w:rFonts w:ascii="Times New Roman" w:eastAsia="Times New Roman" w:hAnsi="Times New Roman" w:cs="Times New Roman"/>
                      <w:b/>
                      <w:bCs/>
                      <w:sz w:val="24"/>
                      <w:szCs w:val="24"/>
                    </w:rPr>
                    <w:t>A.</w:t>
                  </w:r>
                  <w:r w:rsidRPr="00193BB0">
                    <w:rPr>
                      <w:rFonts w:ascii="Times New Roman" w:eastAsia="Times New Roman" w:hAnsi="Times New Roman" w:cs="Times New Roman"/>
                      <w:b/>
                      <w:bCs/>
                      <w:sz w:val="14"/>
                      <w:szCs w:val="14"/>
                    </w:rPr>
                    <w:t xml:space="preserve">    </w:t>
                  </w:r>
                  <w:r w:rsidRPr="00193BB0">
                    <w:rPr>
                      <w:rFonts w:ascii="Times New Roman" w:eastAsia="Times New Roman" w:hAnsi="Times New Roman" w:cs="Times New Roman"/>
                      <w:b/>
                      <w:bCs/>
                      <w:sz w:val="24"/>
                      <w:szCs w:val="24"/>
                      <w:u w:val="single"/>
                    </w:rPr>
                    <w:t>INTRODUCTION</w:t>
                  </w:r>
                </w:p>
                <w:p w:rsidR="00193BB0" w:rsidRPr="00193BB0" w:rsidRDefault="00193BB0" w:rsidP="00193BB0">
                  <w:pPr>
                    <w:overflowPunct w:val="0"/>
                    <w:autoSpaceDE w:val="0"/>
                    <w:autoSpaceDN w:val="0"/>
                    <w:adjustRightInd w:val="0"/>
                    <w:ind w:left="3600" w:right="-576"/>
                    <w:jc w:val="both"/>
                    <w:rPr>
                      <w:rFonts w:ascii="Times New Roman" w:eastAsia="Times New Roman" w:hAnsi="Times New Roman" w:cs="Times New Roman"/>
                      <w:b/>
                      <w:bCs/>
                      <w:sz w:val="24"/>
                      <w:szCs w:val="24"/>
                      <w:u w:val="single"/>
                    </w:rPr>
                  </w:pPr>
                </w:p>
                <w:p w:rsidR="00193BB0" w:rsidRPr="00193BB0" w:rsidRDefault="00193BB0" w:rsidP="00193BB0">
                  <w:pPr>
                    <w:numPr>
                      <w:ilvl w:val="1"/>
                      <w:numId w:val="11"/>
                    </w:numPr>
                    <w:overflowPunct w:val="0"/>
                    <w:autoSpaceDE w:val="0"/>
                    <w:autoSpaceDN w:val="0"/>
                    <w:adjustRightInd w:val="0"/>
                    <w:ind w:left="360" w:right="-576"/>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1.</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sz w:val="24"/>
                      <w:szCs w:val="24"/>
                    </w:rPr>
                    <w:t>The UNITED STATES OF AMERICA is the plaintiff. (Your Name) is the defendant.</w:t>
                  </w:r>
                </w:p>
                <w:p w:rsidR="00193BB0" w:rsidRPr="00193BB0" w:rsidRDefault="00193BB0" w:rsidP="00193BB0">
                  <w:pPr>
                    <w:overflowPunct w:val="0"/>
                    <w:autoSpaceDE w:val="0"/>
                    <w:autoSpaceDN w:val="0"/>
                    <w:adjustRightInd w:val="0"/>
                    <w:ind w:right="-576"/>
                    <w:jc w:val="both"/>
                    <w:rPr>
                      <w:rFonts w:ascii="Times New Roman" w:eastAsia="Times New Roman" w:hAnsi="Times New Roman" w:cs="Times New Roman"/>
                      <w:sz w:val="24"/>
                      <w:szCs w:val="24"/>
                    </w:rPr>
                  </w:pPr>
                </w:p>
                <w:p w:rsidR="00193BB0" w:rsidRPr="00193BB0" w:rsidRDefault="00193BB0" w:rsidP="00193BB0">
                  <w:pPr>
                    <w:numPr>
                      <w:ilvl w:val="1"/>
                      <w:numId w:val="11"/>
                    </w:numPr>
                    <w:overflowPunct w:val="0"/>
                    <w:autoSpaceDE w:val="0"/>
                    <w:autoSpaceDN w:val="0"/>
                    <w:adjustRightInd w:val="0"/>
                    <w:spacing w:line="480" w:lineRule="auto"/>
                    <w:ind w:left="360" w:right="-576"/>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2.</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sz w:val="24"/>
                      <w:szCs w:val="24"/>
                    </w:rPr>
                    <w:t>Plaintiff sued defendant for (state basis for suit).</w:t>
                  </w:r>
                </w:p>
                <w:p w:rsidR="00193BB0" w:rsidRPr="00193BB0" w:rsidRDefault="00193BB0" w:rsidP="00193BB0">
                  <w:pPr>
                    <w:numPr>
                      <w:ilvl w:val="1"/>
                      <w:numId w:val="11"/>
                    </w:numPr>
                    <w:overflowPunct w:val="0"/>
                    <w:autoSpaceDE w:val="0"/>
                    <w:autoSpaceDN w:val="0"/>
                    <w:adjustRightInd w:val="0"/>
                    <w:spacing w:line="480" w:lineRule="auto"/>
                    <w:ind w:left="360" w:right="-576"/>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lastRenderedPageBreak/>
                    <w:t>3.</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sz w:val="24"/>
                      <w:szCs w:val="24"/>
                    </w:rPr>
                    <w:t>The court lacks subject matter jurisdiction over the plaintiff’s suit; therefore, the suit should be abated.</w:t>
                  </w:r>
                </w:p>
                <w:p w:rsidR="00193BB0" w:rsidRPr="00193BB0" w:rsidRDefault="00193BB0" w:rsidP="00193BB0">
                  <w:pPr>
                    <w:numPr>
                      <w:ilvl w:val="0"/>
                      <w:numId w:val="11"/>
                    </w:numPr>
                    <w:overflowPunct w:val="0"/>
                    <w:autoSpaceDE w:val="0"/>
                    <w:autoSpaceDN w:val="0"/>
                    <w:adjustRightInd w:val="0"/>
                    <w:ind w:right="-576"/>
                    <w:jc w:val="both"/>
                    <w:rPr>
                      <w:rFonts w:ascii="Times New Roman" w:eastAsia="Times New Roman" w:hAnsi="Times New Roman" w:cs="Times New Roman"/>
                      <w:b/>
                      <w:bCs/>
                      <w:sz w:val="24"/>
                      <w:szCs w:val="24"/>
                      <w:u w:val="single"/>
                    </w:rPr>
                  </w:pPr>
                  <w:r w:rsidRPr="00193BB0">
                    <w:rPr>
                      <w:rFonts w:ascii="Times New Roman" w:eastAsia="Times New Roman" w:hAnsi="Times New Roman" w:cs="Times New Roman"/>
                      <w:b/>
                      <w:bCs/>
                      <w:sz w:val="24"/>
                      <w:szCs w:val="24"/>
                    </w:rPr>
                    <w:t>B.</w:t>
                  </w:r>
                  <w:r w:rsidRPr="00193BB0">
                    <w:rPr>
                      <w:rFonts w:ascii="Times New Roman" w:eastAsia="Times New Roman" w:hAnsi="Times New Roman" w:cs="Times New Roman"/>
                      <w:b/>
                      <w:bCs/>
                      <w:sz w:val="14"/>
                      <w:szCs w:val="14"/>
                    </w:rPr>
                    <w:t xml:space="preserve">    </w:t>
                  </w:r>
                  <w:r w:rsidRPr="00193BB0">
                    <w:rPr>
                      <w:rFonts w:ascii="Times New Roman" w:eastAsia="Times New Roman" w:hAnsi="Times New Roman" w:cs="Times New Roman"/>
                      <w:b/>
                      <w:bCs/>
                      <w:sz w:val="24"/>
                      <w:szCs w:val="24"/>
                      <w:u w:val="single"/>
                    </w:rPr>
                    <w:t>ARGUMENT</w:t>
                  </w:r>
                </w:p>
                <w:p w:rsidR="00193BB0" w:rsidRPr="00193BB0" w:rsidRDefault="00193BB0" w:rsidP="00193BB0">
                  <w:pPr>
                    <w:overflowPunct w:val="0"/>
                    <w:autoSpaceDE w:val="0"/>
                    <w:autoSpaceDN w:val="0"/>
                    <w:adjustRightInd w:val="0"/>
                    <w:ind w:left="3600" w:right="-576"/>
                    <w:jc w:val="both"/>
                    <w:rPr>
                      <w:rFonts w:ascii="Times New Roman" w:eastAsia="Times New Roman" w:hAnsi="Times New Roman" w:cs="Times New Roman"/>
                      <w:b/>
                      <w:bCs/>
                      <w:sz w:val="24"/>
                      <w:szCs w:val="24"/>
                      <w:u w:val="single"/>
                    </w:rPr>
                  </w:pPr>
                </w:p>
                <w:p w:rsidR="00193BB0" w:rsidRPr="00193BB0" w:rsidRDefault="00193BB0" w:rsidP="00193BB0">
                  <w:pPr>
                    <w:numPr>
                      <w:ilvl w:val="0"/>
                      <w:numId w:val="8"/>
                    </w:numPr>
                    <w:tabs>
                      <w:tab w:val="num" w:pos="0"/>
                    </w:tabs>
                    <w:spacing w:line="480" w:lineRule="auto"/>
                    <w:ind w:left="360" w:right="-547"/>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4.</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sz w:val="24"/>
                      <w:szCs w:val="24"/>
                    </w:rPr>
                    <w:t>This courts jurisdiction is restricted to cases wherein there has been no deprivation of constitutional rights of the parties. The plaintiff has deprived the defendant of his due process rights; the administrative agency has proceeded without statutory and regulatory authority, and the administrative agency has deprived the defendant of substantive due process rights; the court is deprived of subject matter jurisdiction.</w:t>
                  </w:r>
                </w:p>
                <w:p w:rsidR="00193BB0" w:rsidRPr="00193BB0" w:rsidRDefault="00193BB0" w:rsidP="00193BB0">
                  <w:pPr>
                    <w:overflowPunct w:val="0"/>
                    <w:autoSpaceDE w:val="0"/>
                    <w:autoSpaceDN w:val="0"/>
                    <w:adjustRightInd w:val="0"/>
                    <w:ind w:left="360" w:right="-576" w:hanging="360"/>
                    <w:jc w:val="center"/>
                    <w:rPr>
                      <w:rFonts w:ascii="Times New Roman" w:eastAsia="Times New Roman" w:hAnsi="Times New Roman" w:cs="Times New Roman"/>
                      <w:sz w:val="24"/>
                      <w:szCs w:val="24"/>
                      <w:u w:val="single"/>
                    </w:rPr>
                  </w:pPr>
                </w:p>
                <w:p w:rsidR="00193BB0" w:rsidRPr="00193BB0" w:rsidRDefault="00193BB0" w:rsidP="00193BB0">
                  <w:pPr>
                    <w:overflowPunct w:val="0"/>
                    <w:autoSpaceDE w:val="0"/>
                    <w:autoSpaceDN w:val="0"/>
                    <w:adjustRightInd w:val="0"/>
                    <w:ind w:left="360" w:right="-576" w:hanging="360"/>
                    <w:jc w:val="center"/>
                    <w:rPr>
                      <w:rFonts w:ascii="Times New Roman" w:eastAsia="Times New Roman" w:hAnsi="Times New Roman" w:cs="Times New Roman"/>
                      <w:sz w:val="24"/>
                      <w:szCs w:val="24"/>
                      <w:u w:val="single"/>
                    </w:rPr>
                  </w:pPr>
                  <w:r w:rsidRPr="00193BB0">
                    <w:rPr>
                      <w:rFonts w:ascii="Times New Roman" w:eastAsia="Times New Roman" w:hAnsi="Times New Roman" w:cs="Times New Roman"/>
                      <w:sz w:val="24"/>
                      <w:szCs w:val="24"/>
                      <w:u w:val="single"/>
                    </w:rPr>
                    <w:t>Due process requirements relating to grand jury arrays and indictment</w:t>
                  </w:r>
                </w:p>
                <w:p w:rsidR="00193BB0" w:rsidRPr="00193BB0" w:rsidRDefault="00193BB0" w:rsidP="00193BB0">
                  <w:pPr>
                    <w:ind w:right="-540"/>
                    <w:jc w:val="both"/>
                    <w:rPr>
                      <w:rFonts w:ascii="Times New Roman" w:eastAsia="Times New Roman" w:hAnsi="Times New Roman" w:cs="Times New Roman"/>
                      <w:sz w:val="24"/>
                      <w:szCs w:val="24"/>
                    </w:rPr>
                  </w:pPr>
                </w:p>
                <w:p w:rsidR="00193BB0" w:rsidRPr="00193BB0" w:rsidRDefault="00193BB0" w:rsidP="00193BB0">
                  <w:pPr>
                    <w:numPr>
                      <w:ilvl w:val="0"/>
                      <w:numId w:val="8"/>
                    </w:numPr>
                    <w:tabs>
                      <w:tab w:val="num" w:pos="0"/>
                    </w:tabs>
                    <w:spacing w:line="480" w:lineRule="auto"/>
                    <w:ind w:left="360" w:right="-540"/>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5.</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sz w:val="24"/>
                      <w:szCs w:val="24"/>
                    </w:rPr>
                    <w:t xml:space="preserve">Defendant now summarizes indispensable or "substantive" elements of Federal criminal prosecution, which constitutes applicable due process rights in the instant matter, which were not afforded the defendant. </w:t>
                  </w:r>
                </w:p>
                <w:p w:rsidR="00193BB0" w:rsidRPr="00193BB0" w:rsidRDefault="00193BB0" w:rsidP="00193BB0">
                  <w:pPr>
                    <w:numPr>
                      <w:ilvl w:val="0"/>
                      <w:numId w:val="12"/>
                    </w:numPr>
                    <w:spacing w:line="480" w:lineRule="auto"/>
                    <w:ind w:left="1166" w:right="-547"/>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(a)</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sz w:val="24"/>
                      <w:szCs w:val="24"/>
                    </w:rPr>
                    <w:t>The criminal prosecution process may commence if and only if there is an affidavit of criminal complaint submitted under oath in a probable cause hearing. (Rule 3, F.R.Crim.P.)</w:t>
                  </w:r>
                </w:p>
                <w:p w:rsidR="00193BB0" w:rsidRPr="00193BB0" w:rsidRDefault="00193BB0" w:rsidP="00193BB0">
                  <w:pPr>
                    <w:numPr>
                      <w:ilvl w:val="0"/>
                      <w:numId w:val="12"/>
                    </w:numPr>
                    <w:spacing w:line="480" w:lineRule="auto"/>
                    <w:ind w:left="1166" w:right="-547"/>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(b)</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sz w:val="24"/>
                      <w:szCs w:val="24"/>
                    </w:rPr>
                    <w:t>A committing magistrate judge must issue a warrant or summons after finding probable cause. (Rule 4, F.R.Crim.P.)</w:t>
                  </w:r>
                </w:p>
                <w:p w:rsidR="00193BB0" w:rsidRPr="00193BB0" w:rsidRDefault="00193BB0" w:rsidP="00193BB0">
                  <w:pPr>
                    <w:numPr>
                      <w:ilvl w:val="0"/>
                      <w:numId w:val="12"/>
                    </w:numPr>
                    <w:spacing w:line="480" w:lineRule="auto"/>
                    <w:ind w:left="1166" w:right="-547"/>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(c)</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sz w:val="24"/>
                      <w:szCs w:val="24"/>
                    </w:rPr>
                    <w:t>The defendant may be arrested and "returned" by the appropriate Federal authority. (Rule 4, F.R.Crim.P.)</w:t>
                  </w:r>
                </w:p>
                <w:p w:rsidR="00193BB0" w:rsidRPr="00193BB0" w:rsidRDefault="00193BB0" w:rsidP="00193BB0">
                  <w:pPr>
                    <w:numPr>
                      <w:ilvl w:val="0"/>
                      <w:numId w:val="12"/>
                    </w:numPr>
                    <w:spacing w:line="480" w:lineRule="auto"/>
                    <w:ind w:left="1166" w:right="-547"/>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(d)</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sz w:val="24"/>
                      <w:szCs w:val="24"/>
                    </w:rPr>
                    <w:t>The defendant then has an initial appearance at which he is asked to enter a plea, and bond, if any, is set. If the offense is a felony offense, a United States Magistrate Judge may not ask for or enter a plea. The defendant is entitled to a preliminary hearing unless an indictment or information (against a corporation) is returned prior to a preliminary hearing. In the event that the defendant is "joined" by a grand jury under Rule 8 and has not previously been arrested, the Federal criminal prosecution process begins here, and the defendant is entitled to a preliminary hearing. (Rule 5, F.R.Crim.P.)</w:t>
                  </w:r>
                </w:p>
                <w:p w:rsidR="00193BB0" w:rsidRPr="00193BB0" w:rsidRDefault="00193BB0" w:rsidP="00193BB0">
                  <w:pPr>
                    <w:numPr>
                      <w:ilvl w:val="0"/>
                      <w:numId w:val="12"/>
                    </w:numPr>
                    <w:spacing w:line="480" w:lineRule="auto"/>
                    <w:ind w:left="1166" w:right="-547"/>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(e)</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sz w:val="24"/>
                      <w:szCs w:val="24"/>
                    </w:rPr>
                    <w:t xml:space="preserve">If the defendant exercises his right to a preliminary hearing, he has the opportunity to cross-examine adverse witnesses and he may introduce his own evidence, whether the evidence is via a witness or is documentary evidence. (Rule 5.1, F.R.Crim.P.) The preliminary examination may be bypassed only in </w:t>
                  </w:r>
                  <w:r w:rsidRPr="00193BB0">
                    <w:rPr>
                      <w:rFonts w:ascii="Times New Roman" w:eastAsia="Times New Roman" w:hAnsi="Times New Roman" w:cs="Times New Roman"/>
                      <w:sz w:val="24"/>
                      <w:szCs w:val="24"/>
                    </w:rPr>
                    <w:lastRenderedPageBreak/>
                    <w:t>the event that the defendant waives the right, or indictment issues subsequent to the initial appearance. In the Federal system, corporations may be prosecuted by information.</w:t>
                  </w:r>
                </w:p>
                <w:p w:rsidR="00193BB0" w:rsidRPr="00193BB0" w:rsidRDefault="00193BB0" w:rsidP="00193BB0">
                  <w:pPr>
                    <w:numPr>
                      <w:ilvl w:val="0"/>
                      <w:numId w:val="12"/>
                    </w:numPr>
                    <w:spacing w:line="480" w:lineRule="auto"/>
                    <w:ind w:left="1166" w:right="-547"/>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(f)</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sz w:val="24"/>
                      <w:szCs w:val="24"/>
                    </w:rPr>
                    <w:t>The defendant, or his counsel, has the right to challenge array of the grand jury pool and voir dire individual grand jury candidates prior to the grand jury being sworn in. (Rule 6(b), F.R.Crim.P. and 28 U.S.C. § 1867).</w:t>
                  </w:r>
                </w:p>
                <w:p w:rsidR="00193BB0" w:rsidRPr="00193BB0" w:rsidRDefault="00193BB0" w:rsidP="00193BB0">
                  <w:pPr>
                    <w:numPr>
                      <w:ilvl w:val="0"/>
                      <w:numId w:val="12"/>
                    </w:numPr>
                    <w:spacing w:line="480" w:lineRule="auto"/>
                    <w:ind w:left="1166" w:right="-547"/>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(g)</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sz w:val="24"/>
                      <w:szCs w:val="24"/>
                    </w:rPr>
                    <w:t>In the course of its investigation, based on an affidavit of complaint and the finding of probable cause, a grand jury may by "presentment" issue additional indictments and/or join additional defendants in compliance with provisions of Rule 8, F.R.Crim.P.</w:t>
                  </w:r>
                </w:p>
                <w:p w:rsidR="00193BB0" w:rsidRPr="00193BB0" w:rsidRDefault="00193BB0" w:rsidP="00193BB0">
                  <w:pPr>
                    <w:numPr>
                      <w:ilvl w:val="0"/>
                      <w:numId w:val="12"/>
                    </w:numPr>
                    <w:spacing w:line="480" w:lineRule="auto"/>
                    <w:ind w:left="1166" w:right="-547"/>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(h)</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sz w:val="24"/>
                      <w:szCs w:val="24"/>
                    </w:rPr>
                    <w:t>The grand jury must return indictments in open court, and the grand jury foreman must file a letter or certificate of concurrence with the clerk of the court. (Rule 6(f), F.R.Crim.P.)</w:t>
                  </w:r>
                </w:p>
                <w:p w:rsidR="00193BB0" w:rsidRPr="00193BB0" w:rsidRDefault="00193BB0" w:rsidP="00193BB0">
                  <w:pPr>
                    <w:numPr>
                      <w:ilvl w:val="0"/>
                      <w:numId w:val="12"/>
                    </w:numPr>
                    <w:spacing w:line="480" w:lineRule="auto"/>
                    <w:ind w:left="1166" w:right="-547"/>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(i)</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sz w:val="24"/>
                      <w:szCs w:val="24"/>
                    </w:rPr>
                    <w:t>A warrant or summons may issue against additional parties joined to an original cause of action subsequent to grand jury deliberation and return of indictment in accordance with Rule 6. (Rule 9, F.R.Crim.P.)</w:t>
                  </w:r>
                </w:p>
                <w:p w:rsidR="00193BB0" w:rsidRPr="00193BB0" w:rsidRDefault="00193BB0" w:rsidP="00193BB0">
                  <w:pPr>
                    <w:numPr>
                      <w:ilvl w:val="0"/>
                      <w:numId w:val="12"/>
                    </w:numPr>
                    <w:spacing w:line="480" w:lineRule="auto"/>
                    <w:ind w:left="1166" w:right="-547"/>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(j)</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sz w:val="24"/>
                      <w:szCs w:val="24"/>
                    </w:rPr>
                    <w:t>After all previous conditions are met, as applicable, a defendant may be arraigned and called on to plead. (Rules 10 and 11, F.R.Crim.P.)</w:t>
                  </w:r>
                </w:p>
                <w:p w:rsidR="00193BB0" w:rsidRPr="00193BB0" w:rsidRDefault="00193BB0" w:rsidP="00193BB0">
                  <w:pPr>
                    <w:ind w:left="806" w:right="-547"/>
                    <w:jc w:val="both"/>
                    <w:rPr>
                      <w:rFonts w:ascii="Times New Roman" w:eastAsia="Times New Roman" w:hAnsi="Times New Roman" w:cs="Times New Roman"/>
                      <w:sz w:val="24"/>
                      <w:szCs w:val="24"/>
                    </w:rPr>
                  </w:pPr>
                </w:p>
                <w:p w:rsidR="00193BB0" w:rsidRPr="00193BB0" w:rsidRDefault="00193BB0" w:rsidP="00193BB0">
                  <w:pPr>
                    <w:numPr>
                      <w:ilvl w:val="0"/>
                      <w:numId w:val="11"/>
                    </w:numPr>
                    <w:rPr>
                      <w:rFonts w:ascii="Times New Roman" w:eastAsia="Times New Roman" w:hAnsi="Times New Roman" w:cs="Times New Roman"/>
                      <w:b/>
                      <w:bCs/>
                      <w:sz w:val="24"/>
                      <w:szCs w:val="24"/>
                      <w:u w:val="single"/>
                    </w:rPr>
                  </w:pPr>
                  <w:r w:rsidRPr="00193BB0">
                    <w:rPr>
                      <w:rFonts w:ascii="Times New Roman" w:eastAsia="Times New Roman" w:hAnsi="Times New Roman" w:cs="Times New Roman"/>
                      <w:b/>
                      <w:bCs/>
                      <w:sz w:val="24"/>
                      <w:szCs w:val="24"/>
                    </w:rPr>
                    <w:t>C.</w:t>
                  </w:r>
                  <w:r w:rsidRPr="00193BB0">
                    <w:rPr>
                      <w:rFonts w:ascii="Times New Roman" w:eastAsia="Times New Roman" w:hAnsi="Times New Roman" w:cs="Times New Roman"/>
                      <w:b/>
                      <w:bCs/>
                      <w:sz w:val="14"/>
                      <w:szCs w:val="14"/>
                    </w:rPr>
                    <w:t xml:space="preserve">    </w:t>
                  </w:r>
                  <w:r w:rsidRPr="00193BB0">
                    <w:rPr>
                      <w:rFonts w:ascii="Times New Roman" w:eastAsia="Times New Roman" w:hAnsi="Times New Roman" w:cs="Times New Roman"/>
                      <w:b/>
                      <w:bCs/>
                      <w:sz w:val="24"/>
                      <w:szCs w:val="24"/>
                      <w:u w:val="single"/>
                    </w:rPr>
                    <w:t>Conclusion</w:t>
                  </w:r>
                </w:p>
                <w:p w:rsidR="00193BB0" w:rsidRPr="00193BB0" w:rsidRDefault="00193BB0" w:rsidP="00193BB0">
                  <w:pPr>
                    <w:ind w:left="3600"/>
                    <w:rPr>
                      <w:rFonts w:ascii="Times New Roman" w:eastAsia="Times New Roman" w:hAnsi="Times New Roman" w:cs="Times New Roman"/>
                      <w:b/>
                      <w:bCs/>
                      <w:sz w:val="24"/>
                      <w:szCs w:val="24"/>
                      <w:u w:val="single"/>
                    </w:rPr>
                  </w:pPr>
                </w:p>
                <w:p w:rsidR="00193BB0" w:rsidRPr="00193BB0" w:rsidRDefault="00193BB0" w:rsidP="00193BB0">
                  <w:pPr>
                    <w:numPr>
                      <w:ilvl w:val="0"/>
                      <w:numId w:val="13"/>
                    </w:numPr>
                    <w:overflowPunct w:val="0"/>
                    <w:autoSpaceDE w:val="0"/>
                    <w:autoSpaceDN w:val="0"/>
                    <w:adjustRightInd w:val="0"/>
                    <w:spacing w:line="480" w:lineRule="auto"/>
                    <w:ind w:right="-576"/>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6.</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sz w:val="24"/>
                      <w:szCs w:val="24"/>
                    </w:rPr>
                    <w:t>Defendant now makes this timely notice to abate under authority of 28 U.S.C. § 1867(e).</w:t>
                  </w:r>
                </w:p>
                <w:p w:rsidR="00193BB0" w:rsidRPr="00193BB0" w:rsidRDefault="00193BB0" w:rsidP="00193BB0">
                  <w:pPr>
                    <w:numPr>
                      <w:ilvl w:val="0"/>
                      <w:numId w:val="13"/>
                    </w:numPr>
                    <w:overflowPunct w:val="0"/>
                    <w:autoSpaceDE w:val="0"/>
                    <w:autoSpaceDN w:val="0"/>
                    <w:adjustRightInd w:val="0"/>
                    <w:spacing w:line="480" w:lineRule="auto"/>
                    <w:ind w:right="-576"/>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7.</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sz w:val="24"/>
                      <w:szCs w:val="24"/>
                    </w:rPr>
                    <w:t>Pursuant to Rule 6(b) of the Federal Rules of Criminal Procedure, defendant must be notified of a grand jury investigation. In the instant matter defendant was not notified of any grand jury being seated in which he was the target of the investigation. Therefore, defendant did not have the opportunity to challenge the jury pool and individual jurors seated on the grand jury as required by FRCP 6(b)(1) and (2); the court lacks subject matter jurisdiction and should abate the plaintiff’s claims.</w:t>
                  </w:r>
                </w:p>
                <w:p w:rsidR="00193BB0" w:rsidRPr="00193BB0" w:rsidRDefault="00193BB0" w:rsidP="00193BB0">
                  <w:pPr>
                    <w:overflowPunct w:val="0"/>
                    <w:autoSpaceDE w:val="0"/>
                    <w:autoSpaceDN w:val="0"/>
                    <w:adjustRightInd w:val="0"/>
                    <w:ind w:left="360" w:right="-576"/>
                    <w:jc w:val="both"/>
                    <w:rPr>
                      <w:rFonts w:ascii="Times New Roman" w:eastAsia="Times New Roman" w:hAnsi="Times New Roman" w:cs="Times New Roman"/>
                      <w:sz w:val="24"/>
                      <w:szCs w:val="24"/>
                    </w:rPr>
                  </w:pPr>
                </w:p>
                <w:p w:rsidR="00193BB0" w:rsidRPr="00193BB0" w:rsidRDefault="00193BB0" w:rsidP="00193BB0">
                  <w:pPr>
                    <w:overflowPunct w:val="0"/>
                    <w:autoSpaceDE w:val="0"/>
                    <w:autoSpaceDN w:val="0"/>
                    <w:adjustRightInd w:val="0"/>
                    <w:ind w:left="720" w:right="-576"/>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_____________________________</w:t>
                  </w:r>
                </w:p>
                <w:p w:rsidR="00193BB0" w:rsidRPr="00193BB0" w:rsidRDefault="00193BB0" w:rsidP="00193BB0">
                  <w:pPr>
                    <w:overflowPunct w:val="0"/>
                    <w:autoSpaceDE w:val="0"/>
                    <w:autoSpaceDN w:val="0"/>
                    <w:adjustRightInd w:val="0"/>
                    <w:ind w:left="720" w:right="-576"/>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(Your Name), Defendant</w:t>
                  </w:r>
                </w:p>
                <w:p w:rsidR="00193BB0" w:rsidRPr="00193BB0" w:rsidRDefault="00193BB0" w:rsidP="00193BB0">
                  <w:pPr>
                    <w:overflowPunct w:val="0"/>
                    <w:autoSpaceDE w:val="0"/>
                    <w:autoSpaceDN w:val="0"/>
                    <w:adjustRightInd w:val="0"/>
                    <w:ind w:left="720" w:right="-576"/>
                    <w:jc w:val="both"/>
                    <w:rPr>
                      <w:rFonts w:ascii="Times New Roman" w:eastAsia="Times New Roman" w:hAnsi="Times New Roman" w:cs="Times New Roman"/>
                      <w:sz w:val="24"/>
                      <w:szCs w:val="24"/>
                    </w:rPr>
                  </w:pPr>
                </w:p>
                <w:p w:rsidR="00193BB0" w:rsidRPr="00193BB0" w:rsidRDefault="00193BB0" w:rsidP="00193BB0">
                  <w:pPr>
                    <w:overflowPunct w:val="0"/>
                    <w:autoSpaceDE w:val="0"/>
                    <w:autoSpaceDN w:val="0"/>
                    <w:adjustRightInd w:val="0"/>
                    <w:ind w:left="360" w:right="-576"/>
                    <w:jc w:val="center"/>
                    <w:rPr>
                      <w:rFonts w:ascii="Times New Roman" w:eastAsia="Times New Roman" w:hAnsi="Times New Roman" w:cs="Times New Roman"/>
                      <w:b/>
                      <w:bCs/>
                      <w:sz w:val="24"/>
                      <w:szCs w:val="24"/>
                    </w:rPr>
                  </w:pPr>
                </w:p>
                <w:p w:rsidR="00193BB0" w:rsidRPr="00193BB0" w:rsidRDefault="00193BB0" w:rsidP="00193BB0">
                  <w:pPr>
                    <w:overflowPunct w:val="0"/>
                    <w:autoSpaceDE w:val="0"/>
                    <w:autoSpaceDN w:val="0"/>
                    <w:adjustRightInd w:val="0"/>
                    <w:ind w:left="360" w:right="-576"/>
                    <w:jc w:val="center"/>
                    <w:rPr>
                      <w:rFonts w:ascii="Times New Roman" w:eastAsia="Times New Roman" w:hAnsi="Times New Roman" w:cs="Times New Roman"/>
                      <w:b/>
                      <w:bCs/>
                      <w:sz w:val="24"/>
                      <w:szCs w:val="24"/>
                    </w:rPr>
                  </w:pPr>
                </w:p>
                <w:p w:rsidR="00193BB0" w:rsidRPr="00193BB0" w:rsidRDefault="00193BB0" w:rsidP="00193BB0">
                  <w:pPr>
                    <w:overflowPunct w:val="0"/>
                    <w:autoSpaceDE w:val="0"/>
                    <w:autoSpaceDN w:val="0"/>
                    <w:adjustRightInd w:val="0"/>
                    <w:ind w:left="360" w:right="-576"/>
                    <w:jc w:val="center"/>
                    <w:rPr>
                      <w:rFonts w:ascii="Times New Roman" w:eastAsia="Times New Roman" w:hAnsi="Times New Roman" w:cs="Times New Roman"/>
                      <w:b/>
                      <w:bCs/>
                      <w:sz w:val="24"/>
                      <w:szCs w:val="24"/>
                    </w:rPr>
                  </w:pPr>
                </w:p>
                <w:p w:rsidR="00193BB0" w:rsidRPr="00193BB0" w:rsidRDefault="00193BB0" w:rsidP="00193BB0">
                  <w:pPr>
                    <w:overflowPunct w:val="0"/>
                    <w:autoSpaceDE w:val="0"/>
                    <w:autoSpaceDN w:val="0"/>
                    <w:adjustRightInd w:val="0"/>
                    <w:ind w:left="360" w:right="-576"/>
                    <w:jc w:val="center"/>
                    <w:rPr>
                      <w:rFonts w:ascii="Times New Roman" w:eastAsia="Times New Roman" w:hAnsi="Times New Roman" w:cs="Times New Roman"/>
                      <w:b/>
                      <w:bCs/>
                      <w:sz w:val="24"/>
                      <w:szCs w:val="24"/>
                    </w:rPr>
                  </w:pPr>
                  <w:r w:rsidRPr="00193BB0">
                    <w:rPr>
                      <w:rFonts w:ascii="Times New Roman" w:eastAsia="Times New Roman" w:hAnsi="Times New Roman" w:cs="Times New Roman"/>
                      <w:b/>
                      <w:bCs/>
                      <w:sz w:val="24"/>
                      <w:szCs w:val="24"/>
                    </w:rPr>
                    <w:t xml:space="preserve">DEFENDANTS MEMORANDUM OF LAW IN SUPPORT OF NOTICE TO ABATE FOR LACK OF SUBJECT MATTER JURISDICTION </w:t>
                  </w:r>
                </w:p>
                <w:p w:rsidR="00193BB0" w:rsidRPr="00193BB0" w:rsidRDefault="00193BB0" w:rsidP="00193BB0">
                  <w:pPr>
                    <w:overflowPunct w:val="0"/>
                    <w:autoSpaceDE w:val="0"/>
                    <w:autoSpaceDN w:val="0"/>
                    <w:adjustRightInd w:val="0"/>
                    <w:ind w:left="360" w:right="-576"/>
                    <w:jc w:val="center"/>
                    <w:rPr>
                      <w:rFonts w:ascii="Times New Roman" w:eastAsia="Times New Roman" w:hAnsi="Times New Roman" w:cs="Times New Roman"/>
                      <w:b/>
                      <w:bCs/>
                      <w:sz w:val="24"/>
                      <w:szCs w:val="24"/>
                    </w:rPr>
                  </w:pP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The only legitimate procedure for the government to get around proper process as prescribed in Rules 3 through 11 is if someone is joined to an existing investigation in accordance with Rule 8. In other words, there must first be an affidavit of complaint against someone, as required by Rule 3, then the process followed through Rule 5, and usually Rule 5.1, prior to a grand jury being selected and seated for that particular case. Thereafter, related offenses can be added, and new defendants named, in accordance with Rule 8. Then and only then does the Rule 9 warrant apply.</w:t>
                  </w: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Defendant understands that at 28 USC § 2072(b) Federal rules of procedure may not deprive anyone of substantive rights. Poetically speaking rights secured by the Fourth, Fifth, and Sixth Amendments are carved in stone and defendant further suggests that they are cumulative. </w:t>
                  </w: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Rights are not independent or elective unless someone knowingly chooses to forfeit one of the specified rights. If one of the constitutionally secured rights is bypassed, administrative offices including the Department of Justice, U.S. Attorney and courts of the United States lack or lose subject matter jurisdiction. This is the essence of the Fifth Amendment guarantee that no person shall be deprived of life, liberty or property without "due process of law."</w:t>
                  </w: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Not only does there have to be law, which compels or prohibits any given activity, that law is usually complex, involving more than one statute, but procedure or process must conform to that prescribed by the "Constitution and laws of the United States." The Fourth, Fifth and Sixth Amendments secure mandatory minimum requirements of due process.</w:t>
                  </w: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The Fourth Amendment requirement for probable cause, "supported by Oath or affirmation," is the demarcation point: "… no Warrants shall issue, but upon probable cause, supported by Oath or affirmation…"</w:t>
                  </w: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lastRenderedPageBreak/>
                    <w:t>There must be 1) oath or affirmation, 3) complaint, that sets out the key elements of a crime and 3) committing magistrate must issue a warrant based on the complaint. Unless or until these three threshold requirements are met, there can be no Federal prosecution.</w:t>
                  </w: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Defendant for illustration will use Federal tax law as an example. At 18 USC § 3045 we find authorization for who may set the criminal prosecution process in motion via an affidavit of complaint:</w:t>
                  </w:r>
                </w:p>
                <w:p w:rsidR="00193BB0" w:rsidRPr="00193BB0" w:rsidRDefault="00193BB0" w:rsidP="00193BB0">
                  <w:pPr>
                    <w:ind w:left="806" w:right="806"/>
                    <w:jc w:val="both"/>
                    <w:rPr>
                      <w:rFonts w:ascii="Times New Roman" w:eastAsia="Times New Roman" w:hAnsi="Times New Roman" w:cs="Times New Roman"/>
                    </w:rPr>
                  </w:pPr>
                  <w:r w:rsidRPr="00193BB0">
                    <w:rPr>
                      <w:rFonts w:ascii="Times New Roman" w:eastAsia="Times New Roman" w:hAnsi="Times New Roman" w:cs="Times New Roman"/>
                    </w:rPr>
                    <w:t>"Warrants of arrest for violations of internal revenue laws may be issued by United States magistrates upon the complaint of a United States attorney, assistant United States attorney, collector, or deputy collector of internal revenue or revenue agent, or private citizen; but no such warrant of arrest shall be issued upon the complaint of a private citizen unless first approved in writing by a United States attorney."</w:t>
                  </w:r>
                </w:p>
                <w:p w:rsidR="00193BB0" w:rsidRPr="00193BB0" w:rsidRDefault="00193BB0" w:rsidP="00193BB0">
                  <w:pPr>
                    <w:spacing w:line="480" w:lineRule="auto"/>
                    <w:ind w:left="360"/>
                    <w:jc w:val="both"/>
                    <w:rPr>
                      <w:rFonts w:ascii="Times New Roman" w:eastAsia="Times New Roman" w:hAnsi="Times New Roman" w:cs="Times New Roman"/>
                      <w:sz w:val="24"/>
                      <w:szCs w:val="24"/>
                    </w:rPr>
                  </w:pP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This Code section needs an amount of qualification: Whoever makes the affidavit of complaint must have personal knowledge of the facts. In other words, the U.S. Attorney cannot make the affidavit of complaint unless he has personally been involved with the investigation process and has had hands-on involvement with securing and examination of evidence.</w:t>
                  </w: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Defendant’s question, then, is whether or not the Federal Rules of Criminal Procedure preserve this constitutionally secured right. We find that they do. Rule 3 of the FR Crim. P., is specific:</w:t>
                  </w:r>
                </w:p>
                <w:p w:rsidR="00193BB0" w:rsidRPr="00193BB0" w:rsidRDefault="00193BB0" w:rsidP="00193BB0">
                  <w:pPr>
                    <w:ind w:left="990" w:right="900"/>
                    <w:jc w:val="both"/>
                    <w:rPr>
                      <w:rFonts w:ascii="Times New Roman" w:eastAsia="Times New Roman" w:hAnsi="Times New Roman" w:cs="Times New Roman"/>
                    </w:rPr>
                  </w:pPr>
                  <w:r w:rsidRPr="00193BB0">
                    <w:rPr>
                      <w:rFonts w:ascii="Times New Roman" w:eastAsia="Times New Roman" w:hAnsi="Times New Roman" w:cs="Times New Roman"/>
                    </w:rPr>
                    <w:t>"Rule 3. The Complaint</w:t>
                  </w:r>
                </w:p>
                <w:p w:rsidR="00193BB0" w:rsidRPr="00193BB0" w:rsidRDefault="00193BB0" w:rsidP="00193BB0">
                  <w:pPr>
                    <w:ind w:left="990" w:right="900"/>
                    <w:jc w:val="both"/>
                    <w:rPr>
                      <w:rFonts w:ascii="Times New Roman" w:eastAsia="Times New Roman" w:hAnsi="Times New Roman" w:cs="Times New Roman"/>
                    </w:rPr>
                  </w:pPr>
                </w:p>
                <w:p w:rsidR="00193BB0" w:rsidRPr="00193BB0" w:rsidRDefault="00193BB0" w:rsidP="00193BB0">
                  <w:pPr>
                    <w:ind w:left="990" w:right="900"/>
                    <w:jc w:val="both"/>
                    <w:rPr>
                      <w:rFonts w:ascii="Times New Roman" w:eastAsia="Times New Roman" w:hAnsi="Times New Roman" w:cs="Times New Roman"/>
                    </w:rPr>
                  </w:pPr>
                  <w:r w:rsidRPr="00193BB0">
                    <w:rPr>
                      <w:rFonts w:ascii="Times New Roman" w:eastAsia="Times New Roman" w:hAnsi="Times New Roman" w:cs="Times New Roman"/>
                    </w:rPr>
                    <w:t>"The Complaint is a written statement of the essential facts constituting the offense charged. It shall be made upon oath before a magistrate judge."</w:t>
                  </w:r>
                </w:p>
                <w:p w:rsidR="00193BB0" w:rsidRPr="00193BB0" w:rsidRDefault="00193BB0" w:rsidP="00193BB0">
                  <w:pPr>
                    <w:ind w:left="990" w:right="900"/>
                    <w:jc w:val="both"/>
                    <w:rPr>
                      <w:rFonts w:ascii="Times New Roman" w:eastAsia="Times New Roman" w:hAnsi="Times New Roman" w:cs="Times New Roman"/>
                    </w:rPr>
                  </w:pPr>
                </w:p>
                <w:p w:rsidR="00193BB0" w:rsidRPr="00193BB0" w:rsidRDefault="00193BB0" w:rsidP="00193BB0">
                  <w:pPr>
                    <w:ind w:left="990" w:right="900"/>
                    <w:jc w:val="both"/>
                    <w:rPr>
                      <w:rFonts w:ascii="Times New Roman" w:eastAsia="Times New Roman" w:hAnsi="Times New Roman" w:cs="Times New Roman"/>
                    </w:rPr>
                  </w:pPr>
                  <w:r w:rsidRPr="00193BB0">
                    <w:rPr>
                      <w:rFonts w:ascii="Times New Roman" w:eastAsia="Times New Roman" w:hAnsi="Times New Roman" w:cs="Times New Roman"/>
                    </w:rPr>
                    <w:t>Rules 3 through 9 of the Federal Rules of Criminal Procedure preserve the proper procedural sequence of the Fourth, Fifth and Sixth Amendments. If any portion of any of these rules, i.e., of any of the three amendments, is defective, Courts of the United States lose subject matter jurisdiction.</w:t>
                  </w:r>
                </w:p>
                <w:p w:rsidR="00193BB0" w:rsidRPr="00193BB0" w:rsidRDefault="00193BB0" w:rsidP="00193BB0">
                  <w:pPr>
                    <w:ind w:left="990" w:right="900"/>
                    <w:jc w:val="both"/>
                    <w:rPr>
                      <w:rFonts w:ascii="Times New Roman" w:eastAsia="Times New Roman" w:hAnsi="Times New Roman" w:cs="Times New Roman"/>
                      <w:sz w:val="24"/>
                      <w:szCs w:val="24"/>
                    </w:rPr>
                  </w:pP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In our present environment the first most people know of a Federal investigation is when they receive a "summons" in the mail, with something akin to an "indictment" attached, or they are arrested on a warrant with an indictment attached. Occasionally a U.S. Attorney, the Criminal Division of the Internal Revenue Service, the FBI or another Federal agency will notify the target of an investigation, and sometimes the target will be offered the opportunity to testify to a grand jury that may be considering an indictment. Defendant was never notified.</w:t>
                  </w: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lastRenderedPageBreak/>
                    <w:t>Whether arrested or summoned, the target's first court appearance is at the alleged arraignment after the grand jury has supposedly issued an indictment. At the hearing, the defendant is asked to enter a plea. If the defendant refuses to enter a plea, the presiding magistrate, usually a United States Magistrate Judge, enters a plea for him. After that ritual, the U.S. Magistrate Judge will either set or deny bond.</w:t>
                  </w: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Where is the affidavit of complaint, probable cause hearing, et al? </w:t>
                  </w: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Has the defendant had the opportunity to examine witnesses and evidence against him, call his own witnesses and present contravening documentary or other evidence? </w:t>
                  </w: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As we will see, current Federal prosecution practice for all practical purposes trashes Fourth, Fifth, and Sixth Amendment due process rights and it employs the services of quasi-judicial officers who don't have lawful authority to do what they're doing. In sum, current Federal prosecution practice amounts to a criminal conspiracy among administrative and judicial officers.</w:t>
                  </w: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Federal criminal prosecution must begin with the affidavit of criminal complaint required by the Fourth Amendment and Rule 3 of the Federal Rules of Criminal Procedure. Without the affidavit of complaint, courts of the United States do not have subject matter jurisdiction, so whatever ensuing verdict, judgment and/or sentence there might be, is a nullity, it is void, and for this reason alone this action should be vacated.</w:t>
                  </w: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We then go to Rule 4, the probable cause hearing. Warrants for seizure and/or arrest must issue following a probable cause hearing.</w:t>
                  </w: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The Federal courts are presently relying on Rule 9(a), "Warrant or Summons Upon Indictment or Information". Rule 9(a), in relative part, stipulates that;</w:t>
                  </w:r>
                </w:p>
                <w:p w:rsidR="00193BB0" w:rsidRPr="00193BB0" w:rsidRDefault="00193BB0" w:rsidP="00193BB0">
                  <w:pPr>
                    <w:ind w:left="907" w:right="720"/>
                    <w:jc w:val="both"/>
                    <w:rPr>
                      <w:rFonts w:ascii="Times New Roman" w:eastAsia="Times New Roman" w:hAnsi="Times New Roman" w:cs="Times New Roman"/>
                    </w:rPr>
                  </w:pPr>
                  <w:r w:rsidRPr="00193BB0">
                    <w:rPr>
                      <w:rFonts w:ascii="Times New Roman" w:eastAsia="Times New Roman" w:hAnsi="Times New Roman" w:cs="Times New Roman"/>
                    </w:rPr>
                    <w:t>"Upon the request of the attorney for the government the court shall issue a warrant for each defendant named in an information supported by a showing of probable cause under oath as is required by Rule 4(a), or in an indictment … More than one warrant or summons may issue for the same defendant … When a defendant is arrested with a warrant or given a summons appears initially before a magistrate judge, the magistrate judge shall proceed in accordance with the applicable divisions of Rule 5."</w:t>
                  </w:r>
                </w:p>
                <w:p w:rsidR="00193BB0" w:rsidRPr="00193BB0" w:rsidRDefault="00193BB0" w:rsidP="00193BB0">
                  <w:pPr>
                    <w:ind w:left="360"/>
                    <w:jc w:val="both"/>
                    <w:rPr>
                      <w:rFonts w:ascii="Times New Roman" w:eastAsia="Times New Roman" w:hAnsi="Times New Roman" w:cs="Times New Roman"/>
                      <w:sz w:val="24"/>
                      <w:szCs w:val="24"/>
                    </w:rPr>
                  </w:pP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The government then jumps to Rule 10, the arraignment, rather than dropping back to Rule 5, as Rule 9 </w:t>
                  </w:r>
                  <w:r w:rsidRPr="00193BB0">
                    <w:rPr>
                      <w:rFonts w:ascii="Times New Roman" w:eastAsia="Times New Roman" w:hAnsi="Times New Roman" w:cs="Times New Roman"/>
                      <w:sz w:val="24"/>
                      <w:szCs w:val="24"/>
                    </w:rPr>
                    <w:lastRenderedPageBreak/>
                    <w:t>specifies. Rule 5 is "Initial Appearance Before the Magistrate Judge."</w:t>
                  </w: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Grand juries have certain investigative powers. If in the course of investigating a case that is lawfully before them, the grand jury members may find evidence sufficient to recommend additional charges, or name additional defendants, by way of presentment. </w:t>
                  </w: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But if the original complaint against the primary defendant for a specific offense is not before it, the grand jury has no basis for initiating any investigation. There must be original probable cause determined by a committing magistrate, with the finding of probable cause being predicated on the complaint and affidavit.</w:t>
                  </w:r>
                </w:p>
                <w:p w:rsidR="00193BB0" w:rsidRPr="00193BB0" w:rsidRDefault="00193BB0" w:rsidP="00193BB0">
                  <w:pPr>
                    <w:ind w:firstLine="720"/>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Rule 6(b)(1) to demonstrates this:</w:t>
                  </w:r>
                </w:p>
                <w:p w:rsidR="00193BB0" w:rsidRPr="00193BB0" w:rsidRDefault="00193BB0" w:rsidP="00193BB0">
                  <w:pPr>
                    <w:ind w:firstLine="720"/>
                    <w:rPr>
                      <w:rFonts w:ascii="Times New Roman" w:eastAsia="Times New Roman" w:hAnsi="Times New Roman" w:cs="Times New Roman"/>
                      <w:sz w:val="24"/>
                      <w:szCs w:val="24"/>
                    </w:rPr>
                  </w:pPr>
                </w:p>
                <w:p w:rsidR="00193BB0" w:rsidRPr="00193BB0" w:rsidRDefault="00193BB0" w:rsidP="00193BB0">
                  <w:pPr>
                    <w:ind w:left="720" w:right="806"/>
                    <w:jc w:val="both"/>
                    <w:rPr>
                      <w:rFonts w:ascii="Times New Roman" w:eastAsia="Times New Roman" w:hAnsi="Times New Roman" w:cs="Times New Roman"/>
                    </w:rPr>
                  </w:pPr>
                  <w:r w:rsidRPr="00193BB0">
                    <w:rPr>
                      <w:rFonts w:ascii="Times New Roman" w:eastAsia="Times New Roman" w:hAnsi="Times New Roman" w:cs="Times New Roman"/>
                    </w:rPr>
                    <w:t>"(1) Challenges. The attorney for the government or a defendant who has been held to answer in the district court may challenge the array of jurors on the ground that the grand jury was not selected, drawn or summoned in accordance with law, and may challenge an individual juror on the ground that the juror is not legally qualified. Challenges shall be made before the administration of the oath to the jurors and shall be tried by the court."</w:t>
                  </w:r>
                </w:p>
                <w:p w:rsidR="00193BB0" w:rsidRPr="00193BB0" w:rsidRDefault="00193BB0" w:rsidP="00193BB0">
                  <w:pPr>
                    <w:ind w:left="360"/>
                    <w:jc w:val="both"/>
                    <w:rPr>
                      <w:rFonts w:ascii="Times New Roman" w:eastAsia="Times New Roman" w:hAnsi="Times New Roman" w:cs="Times New Roman"/>
                      <w:sz w:val="24"/>
                      <w:szCs w:val="24"/>
                    </w:rPr>
                  </w:pP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The right to challenge grand jury array (composition) and individual jurors is antecedent to individual jurors being administered the oath required prior to a grand jury being formally seated. </w:t>
                  </w: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The government attorney and the defendant, or the defendant's Counsel both has the right to challenge the array and disqualify grand jury candidates prior to the grand jury being seated. If this right has been denied, there is a simple solution at Rule 6(b)(2):</w:t>
                  </w:r>
                </w:p>
                <w:p w:rsidR="00193BB0" w:rsidRPr="00193BB0" w:rsidRDefault="00193BB0" w:rsidP="00193BB0">
                  <w:pPr>
                    <w:ind w:left="720" w:right="720"/>
                    <w:jc w:val="both"/>
                    <w:rPr>
                      <w:rFonts w:ascii="Times New Roman" w:eastAsia="Times New Roman" w:hAnsi="Times New Roman" w:cs="Times New Roman"/>
                    </w:rPr>
                  </w:pPr>
                  <w:r w:rsidRPr="00193BB0">
                    <w:rPr>
                      <w:rFonts w:ascii="Times New Roman" w:eastAsia="Times New Roman" w:hAnsi="Times New Roman" w:cs="Times New Roman"/>
                      <w:sz w:val="24"/>
                      <w:szCs w:val="24"/>
                    </w:rPr>
                    <w:t>"(</w:t>
                  </w:r>
                  <w:r w:rsidRPr="00193BB0">
                    <w:rPr>
                      <w:rFonts w:ascii="Times New Roman" w:eastAsia="Times New Roman" w:hAnsi="Times New Roman" w:cs="Times New Roman"/>
                    </w:rPr>
                    <w:t>2) Motion to Dismiss. A motion to dismiss the indictment may be based on objections to array or on the lack of legal qualification of an individual juror, if not previously determined upon challenge. It shall be made in the manner prescribed in 28 USC § 1867(e) and shall be granted under the conditions prescribed in that statute. An indictment shall not be dismissed on the ground that one or more members of the grand jury were not legally qualified if it appears from the record kept pursuant to subdivision (c) of this rule that 12 or more jurors, after deducting the number not legally qualified, concurred in finding the indictment."</w:t>
                  </w:r>
                </w:p>
                <w:p w:rsidR="00193BB0" w:rsidRPr="00193BB0" w:rsidRDefault="00193BB0" w:rsidP="00193BB0">
                  <w:pPr>
                    <w:ind w:left="360"/>
                    <w:jc w:val="both"/>
                    <w:rPr>
                      <w:rFonts w:ascii="Times New Roman" w:eastAsia="Times New Roman" w:hAnsi="Times New Roman" w:cs="Times New Roman"/>
                      <w:sz w:val="24"/>
                      <w:szCs w:val="24"/>
                    </w:rPr>
                  </w:pP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Rule 6(c) requires the grand jury foreman to record the vote then file a letter or certificate of concurrence with the clerk of the court.</w:t>
                  </w: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If the original defendant or his counsel did not have the opportunity to challenge the grand jury array (composition selection process) and individual grand jurors prior to the grand jury being seated, they're </w:t>
                  </w:r>
                  <w:r w:rsidRPr="00193BB0">
                    <w:rPr>
                      <w:rFonts w:ascii="Times New Roman" w:eastAsia="Times New Roman" w:hAnsi="Times New Roman" w:cs="Times New Roman"/>
                      <w:sz w:val="24"/>
                      <w:szCs w:val="24"/>
                    </w:rPr>
                    <w:lastRenderedPageBreak/>
                    <w:t xml:space="preserve">all disqualified as the qualification process is among the defendant's constitutionally secured due process rights. </w:t>
                  </w: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By consulting Chapter 121 of Title 28 generally, and 28 USC § 1867 specifically, we find that there is no distinction in the voir dire examination and other jury qualification process for grand juries or petit trial juries:</w:t>
                  </w:r>
                </w:p>
                <w:p w:rsidR="00193BB0" w:rsidRPr="00193BB0" w:rsidRDefault="00193BB0" w:rsidP="00193BB0">
                  <w:pPr>
                    <w:ind w:left="720" w:right="806"/>
                    <w:jc w:val="both"/>
                    <w:rPr>
                      <w:rFonts w:ascii="Times New Roman" w:eastAsia="Times New Roman" w:hAnsi="Times New Roman" w:cs="Times New Roman"/>
                    </w:rPr>
                  </w:pPr>
                  <w:r w:rsidRPr="00193BB0">
                    <w:rPr>
                      <w:rFonts w:ascii="Times New Roman" w:eastAsia="Times New Roman" w:hAnsi="Times New Roman" w:cs="Times New Roman"/>
                    </w:rPr>
                    <w:t>"(a) In criminal cases, before the voir dire examination begins, or within seven days after the defendant discovered or could have discovered, by the exercise of diligence, the grounds therefore, whichever is earlier, the defendant may move to dismiss the indictment or stay the proceedings against him on the ground of substantial failure to comply with the provisions of this title in selecting the grand or petit jury."</w:t>
                  </w:r>
                </w:p>
                <w:p w:rsidR="00193BB0" w:rsidRPr="00193BB0" w:rsidRDefault="00193BB0" w:rsidP="00193BB0">
                  <w:pPr>
                    <w:ind w:left="360"/>
                    <w:jc w:val="both"/>
                    <w:rPr>
                      <w:rFonts w:ascii="Times New Roman" w:eastAsia="Times New Roman" w:hAnsi="Times New Roman" w:cs="Times New Roman"/>
                      <w:sz w:val="24"/>
                      <w:szCs w:val="24"/>
                    </w:rPr>
                  </w:pP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If a defendant doesn't know a grand jury is investigating him, he doesn't have the opportunity to challenge the grand jury array, or individual grand jurors. Consequently, he has been deprived of substantive due process, which is expressly prohibited by 28 USC § 2072(b).</w:t>
                  </w: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We have an adversarial judicial system in this country. All parties to any given action, the government included, stand on equal ground. The system isn't set up for the convenience of government. In fact, government always has the burden of proof, whether in civil or criminal matters. </w:t>
                  </w: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The defendant has the right to challenge the qualifications and competency of everyone involved in the prosecution process, inclusive of grand and petit jurors selected from "peers" who ultimately have responsibility for determining indictable offenses and/or final liability. If and when government personnel deprive the Citizen of any of these rights, constitutionally secured due process of law is abridged and the courts lose subject matter jurisdiction.</w:t>
                  </w:r>
                </w:p>
                <w:p w:rsidR="00193BB0" w:rsidRPr="00193BB0" w:rsidRDefault="00193BB0" w:rsidP="00193BB0">
                  <w:pPr>
                    <w:ind w:firstLine="720"/>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Now consider Rule 6(f), F.R. Crim. P.</w:t>
                  </w:r>
                </w:p>
                <w:p w:rsidR="00193BB0" w:rsidRPr="00193BB0" w:rsidRDefault="00193BB0" w:rsidP="00193BB0">
                  <w:pPr>
                    <w:ind w:firstLine="720"/>
                    <w:rPr>
                      <w:rFonts w:ascii="Times New Roman" w:eastAsia="Times New Roman" w:hAnsi="Times New Roman" w:cs="Times New Roman"/>
                      <w:sz w:val="24"/>
                      <w:szCs w:val="24"/>
                    </w:rPr>
                  </w:pPr>
                </w:p>
                <w:p w:rsidR="00193BB0" w:rsidRPr="00193BB0" w:rsidRDefault="00193BB0" w:rsidP="00193BB0">
                  <w:pPr>
                    <w:ind w:left="720" w:right="720"/>
                    <w:jc w:val="both"/>
                    <w:rPr>
                      <w:rFonts w:ascii="Times New Roman" w:eastAsia="Times New Roman" w:hAnsi="Times New Roman" w:cs="Times New Roman"/>
                    </w:rPr>
                  </w:pPr>
                  <w:r w:rsidRPr="00193BB0">
                    <w:rPr>
                      <w:rFonts w:ascii="Times New Roman" w:eastAsia="Times New Roman" w:hAnsi="Times New Roman" w:cs="Times New Roman"/>
                    </w:rPr>
                    <w:t>"(f) Finding and Return of Indictment. An indictment may be found only upon concurrence of 12 or more jurors. The indictment shall be returned by the grand jury to a federal magistrate judge in open court. If a complaint or information is pending against the defendant and 12 jurors do not concur in finding an indictment, the foreperson shall so report to a federal magistrate judge in writing forthwith."</w:t>
                  </w:r>
                </w:p>
                <w:p w:rsidR="00193BB0" w:rsidRPr="00193BB0" w:rsidRDefault="00193BB0" w:rsidP="00193BB0">
                  <w:pPr>
                    <w:ind w:left="360"/>
                    <w:jc w:val="both"/>
                    <w:rPr>
                      <w:rFonts w:ascii="Times New Roman" w:eastAsia="Times New Roman" w:hAnsi="Times New Roman" w:cs="Times New Roman"/>
                      <w:sz w:val="24"/>
                      <w:szCs w:val="24"/>
                    </w:rPr>
                  </w:pP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This section of Rule 6 specifies foundational necessities: Federal government may prosecute felony crimes only on a valid affidavit of complaint that has been presented in a probable cause hearing (Rules </w:t>
                  </w:r>
                  <w:r w:rsidRPr="00193BB0">
                    <w:rPr>
                      <w:rFonts w:ascii="Times New Roman" w:eastAsia="Times New Roman" w:hAnsi="Times New Roman" w:cs="Times New Roman"/>
                      <w:sz w:val="24"/>
                      <w:szCs w:val="24"/>
                    </w:rPr>
                    <w:lastRenderedPageBreak/>
                    <w:t xml:space="preserve">3 and 4). </w:t>
                  </w: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Only corporations can be prosecuted via "information." </w:t>
                  </w: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In the context of Rule 6(f), we see the antecedent affidavit of complaint and probable cause hearing preserved in the second sentence: The grand jury may proceed only on "complaint" or "information" that has previously been formally processed. </w:t>
                  </w: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If the grand jury issues an indictment, the return must be made in open court to a magistrate judge.</w:t>
                  </w: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The return should appear on the case docket, and a transcript of the hearing should be available. A return of an indictment is the same as the petit trial jury return of a verdict.</w:t>
                  </w: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In practice, any given grand jury returns several indictments at once. However, when defendant understood the indictment process, it is clear that the grand jury pool may be held over for several months, but that any given grand jury is empanelled to consider only one charge or set of charges in related cases. </w:t>
                  </w: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To date, defendants haven't found where an indictment on any single case or set of related cases has been returned in open court and a transcript of the proceeding is available.</w:t>
                  </w: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Rule 8 governs limits of the reach of any given grand jury, Rule 8 being "Joinder of Offenses and of Defendants."</w:t>
                  </w: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During any court or jury session, any given juror might sit on one or more grand or petit juries, but each jury has limited subject matter jurisdiction. </w:t>
                  </w: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Where the grand jury is concerned, it may proceed only from an original complaint where probable cause has been found to issue additional indictments and/or name additional defendants where the crimes;</w:t>
                  </w:r>
                </w:p>
                <w:p w:rsidR="00193BB0" w:rsidRPr="00193BB0" w:rsidRDefault="00193BB0" w:rsidP="00193BB0">
                  <w:pPr>
                    <w:ind w:left="720" w:right="720"/>
                    <w:jc w:val="both"/>
                    <w:rPr>
                      <w:rFonts w:ascii="Times New Roman" w:eastAsia="Times New Roman" w:hAnsi="Times New Roman" w:cs="Times New Roman"/>
                    </w:rPr>
                  </w:pPr>
                  <w:r w:rsidRPr="00193BB0">
                    <w:rPr>
                      <w:rFonts w:ascii="Times New Roman" w:eastAsia="Times New Roman" w:hAnsi="Times New Roman" w:cs="Times New Roman"/>
                    </w:rPr>
                    <w:t>"…are of the same or similar character or are based on the same act or transaction or on two or more acts or transactions connected together or constituting parts of a common scheme or plan." (Rule 8(a)) Rule 8(b) specifies criteria for naming additional defendants.</w:t>
                  </w:r>
                </w:p>
                <w:p w:rsidR="00193BB0" w:rsidRPr="00193BB0" w:rsidRDefault="00193BB0" w:rsidP="00193BB0">
                  <w:pPr>
                    <w:jc w:val="both"/>
                    <w:rPr>
                      <w:rFonts w:ascii="Times New Roman" w:eastAsia="Times New Roman" w:hAnsi="Times New Roman" w:cs="Times New Roman"/>
                      <w:sz w:val="24"/>
                      <w:szCs w:val="24"/>
                    </w:rPr>
                  </w:pPr>
                </w:p>
                <w:p w:rsidR="00193BB0" w:rsidRPr="00193BB0" w:rsidRDefault="00193BB0" w:rsidP="00193BB0">
                  <w:pPr>
                    <w:ind w:firstLine="720"/>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Here is where defendants’ reservation of rights in Rule 9(a) comes in: </w:t>
                  </w:r>
                </w:p>
                <w:p w:rsidR="00193BB0" w:rsidRPr="00193BB0" w:rsidRDefault="00193BB0" w:rsidP="00193BB0">
                  <w:pPr>
                    <w:jc w:val="both"/>
                    <w:rPr>
                      <w:rFonts w:ascii="Times New Roman" w:eastAsia="Times New Roman" w:hAnsi="Times New Roman" w:cs="Times New Roman"/>
                      <w:sz w:val="24"/>
                      <w:szCs w:val="24"/>
                    </w:rPr>
                  </w:pPr>
                </w:p>
                <w:p w:rsidR="00193BB0" w:rsidRPr="00193BB0" w:rsidRDefault="00193BB0" w:rsidP="00193BB0">
                  <w:pPr>
                    <w:ind w:left="720" w:right="720"/>
                    <w:jc w:val="both"/>
                    <w:rPr>
                      <w:rFonts w:ascii="Times New Roman" w:eastAsia="Times New Roman" w:hAnsi="Times New Roman" w:cs="Times New Roman"/>
                    </w:rPr>
                  </w:pPr>
                  <w:r w:rsidRPr="00193BB0">
                    <w:rPr>
                      <w:rFonts w:ascii="Times New Roman" w:eastAsia="Times New Roman" w:hAnsi="Times New Roman" w:cs="Times New Roman"/>
                    </w:rPr>
                    <w:t xml:space="preserve">"When a defendant arrested with a warrant or given a summons appears initially before a magistrate </w:t>
                  </w:r>
                  <w:r w:rsidRPr="00193BB0">
                    <w:rPr>
                      <w:rFonts w:ascii="Times New Roman" w:eastAsia="Times New Roman" w:hAnsi="Times New Roman" w:cs="Times New Roman"/>
                    </w:rPr>
                    <w:lastRenderedPageBreak/>
                    <w:t>judge, the magistrate judge shall proceed in accordance with the applicable subdivisions of Rule 5."</w:t>
                  </w:r>
                </w:p>
                <w:p w:rsidR="00193BB0" w:rsidRPr="00193BB0" w:rsidRDefault="00193BB0" w:rsidP="00193BB0">
                  <w:pPr>
                    <w:jc w:val="both"/>
                    <w:rPr>
                      <w:rFonts w:ascii="Times New Roman" w:eastAsia="Times New Roman" w:hAnsi="Times New Roman" w:cs="Times New Roman"/>
                      <w:sz w:val="24"/>
                      <w:szCs w:val="24"/>
                    </w:rPr>
                  </w:pPr>
                </w:p>
                <w:p w:rsidR="00193BB0" w:rsidRPr="00193BB0" w:rsidRDefault="00193BB0" w:rsidP="00193BB0">
                  <w:pPr>
                    <w:ind w:left="360" w:firstLine="360"/>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We will first consider Rule 5(b) and the first portion of Rule 5(c):</w:t>
                  </w:r>
                </w:p>
                <w:p w:rsidR="00193BB0" w:rsidRPr="00193BB0" w:rsidRDefault="00193BB0" w:rsidP="00193BB0">
                  <w:pPr>
                    <w:jc w:val="both"/>
                    <w:rPr>
                      <w:rFonts w:ascii="Times New Roman" w:eastAsia="Times New Roman" w:hAnsi="Times New Roman" w:cs="Times New Roman"/>
                      <w:sz w:val="24"/>
                      <w:szCs w:val="24"/>
                    </w:rPr>
                  </w:pPr>
                </w:p>
                <w:p w:rsidR="00193BB0" w:rsidRPr="00193BB0" w:rsidRDefault="00193BB0" w:rsidP="00193BB0">
                  <w:pPr>
                    <w:ind w:left="720" w:right="720"/>
                    <w:jc w:val="both"/>
                    <w:rPr>
                      <w:rFonts w:ascii="Times New Roman" w:eastAsia="Times New Roman" w:hAnsi="Times New Roman" w:cs="Times New Roman"/>
                    </w:rPr>
                  </w:pPr>
                  <w:r w:rsidRPr="00193BB0">
                    <w:rPr>
                      <w:rFonts w:ascii="Times New Roman" w:eastAsia="Times New Roman" w:hAnsi="Times New Roman" w:cs="Times New Roman"/>
                    </w:rPr>
                    <w:t>"(b) Misdemeanors and Other Petty Offenses. If the charge against the defendant is a misdemeanor or other petty offense triable by a United States magistrate judge under 18 USC § 3401, the magistrate judge shall proceed in accordance with Rule 58.</w:t>
                  </w:r>
                </w:p>
                <w:p w:rsidR="00193BB0" w:rsidRPr="00193BB0" w:rsidRDefault="00193BB0" w:rsidP="00193BB0">
                  <w:pPr>
                    <w:ind w:left="720" w:right="720"/>
                    <w:jc w:val="both"/>
                    <w:rPr>
                      <w:rFonts w:ascii="Times New Roman" w:eastAsia="Times New Roman" w:hAnsi="Times New Roman" w:cs="Times New Roman"/>
                    </w:rPr>
                  </w:pPr>
                </w:p>
                <w:p w:rsidR="00193BB0" w:rsidRPr="00193BB0" w:rsidRDefault="00193BB0" w:rsidP="00193BB0">
                  <w:pPr>
                    <w:ind w:left="720" w:right="720"/>
                    <w:jc w:val="both"/>
                    <w:rPr>
                      <w:rFonts w:ascii="Times New Roman" w:eastAsia="Times New Roman" w:hAnsi="Times New Roman" w:cs="Times New Roman"/>
                    </w:rPr>
                  </w:pPr>
                  <w:r w:rsidRPr="00193BB0">
                    <w:rPr>
                      <w:rFonts w:ascii="Times New Roman" w:eastAsia="Times New Roman" w:hAnsi="Times New Roman" w:cs="Times New Roman"/>
                    </w:rPr>
                    <w:t>"(c) Offenses not triable by the United States Magistrate Judge. If the charge against the defendant is not triable by the United States magistrate judge, the defendant shall not be called upon to plead…</w:t>
                  </w:r>
                </w:p>
                <w:p w:rsidR="00193BB0" w:rsidRPr="00193BB0" w:rsidRDefault="00193BB0" w:rsidP="00193BB0">
                  <w:pPr>
                    <w:spacing w:line="480" w:lineRule="auto"/>
                    <w:ind w:left="360"/>
                    <w:jc w:val="both"/>
                    <w:rPr>
                      <w:rFonts w:ascii="Times New Roman" w:eastAsia="Times New Roman" w:hAnsi="Times New Roman" w:cs="Times New Roman"/>
                      <w:sz w:val="24"/>
                      <w:szCs w:val="24"/>
                    </w:rPr>
                  </w:pP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What is now known as the United States Magistrate Judge was originally a National Park Commissioner. The name of the office has changed, but the nature of the office hasn't. This is an administrative, not a judicial office. It's equivalent to what used to be the police court magistrate.</w:t>
                  </w: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Today the only offenses triable by a United States Magistrate Judge are traffic violations and other petty offenses committed on military reservations, in national parks and forests, etc., under regulations promulgated by the Department of Defense and the Department of the Interior. </w:t>
                  </w: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United States Magistrate Judges in the several States have "venue" jurisdiction solely over offenses committed on Federal enclaves where United States Government has exclusive or concurrent jurisdiction ceded by one of the several States. </w:t>
                  </w: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As Rule 5(c) specifies, they cannot even ask for, much less make a plea for a defendant charged with a felony crime. This prohibition is effective under Rules 5, 9, 10 and 11. </w:t>
                  </w: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When and if a United States Magistrate Judge asks for or makes a plea for a defendant in a felony case, he has usurped power vested in Article III judicial officer of the United States. </w:t>
                  </w: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Where this quasi-judicial officer exceeds authority Congress vested in him by law, the United States loses subject matter jurisdiction and there are grounds to pursue lawful remedies, both civil and criminal. </w:t>
                  </w: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Government officials, regardless of capacity, enjoy the cloak of immunity only to the outer reaches of their lawful authority. The notion of blanket judicial or any other absolute immunity is nothing more than a convenient fiction.</w:t>
                  </w:r>
                </w:p>
                <w:p w:rsidR="00193BB0" w:rsidRPr="00193BB0" w:rsidRDefault="00193BB0" w:rsidP="00193BB0">
                  <w:pPr>
                    <w:autoSpaceDE w:val="0"/>
                    <w:autoSpaceDN w:val="0"/>
                    <w:ind w:firstLine="720"/>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lastRenderedPageBreak/>
                    <w:t>Rule 5(c), second paragraph, also specifies that;</w:t>
                  </w:r>
                </w:p>
                <w:p w:rsidR="00193BB0" w:rsidRPr="00193BB0" w:rsidRDefault="00193BB0" w:rsidP="00193BB0">
                  <w:pPr>
                    <w:jc w:val="both"/>
                    <w:rPr>
                      <w:rFonts w:ascii="Times New Roman" w:eastAsia="Times New Roman" w:hAnsi="Times New Roman" w:cs="Times New Roman"/>
                      <w:sz w:val="24"/>
                      <w:szCs w:val="24"/>
                    </w:rPr>
                  </w:pPr>
                </w:p>
                <w:p w:rsidR="00193BB0" w:rsidRPr="00193BB0" w:rsidRDefault="00193BB0" w:rsidP="00193BB0">
                  <w:pPr>
                    <w:ind w:left="720" w:right="720"/>
                    <w:jc w:val="both"/>
                    <w:rPr>
                      <w:rFonts w:ascii="Times New Roman" w:eastAsia="Times New Roman" w:hAnsi="Times New Roman" w:cs="Times New Roman"/>
                    </w:rPr>
                  </w:pPr>
                  <w:r w:rsidRPr="00193BB0">
                    <w:rPr>
                      <w:rFonts w:ascii="Times New Roman" w:eastAsia="Times New Roman" w:hAnsi="Times New Roman" w:cs="Times New Roman"/>
                    </w:rPr>
                    <w:t>"A defendant is entitled to a preliminary examination, unless waived, when charged with any offense, other than a petty offense, which is to be tried by a judge of the district court."</w:t>
                  </w:r>
                </w:p>
                <w:p w:rsidR="00193BB0" w:rsidRPr="00193BB0" w:rsidRDefault="00193BB0" w:rsidP="00193BB0">
                  <w:pPr>
                    <w:ind w:left="360"/>
                    <w:jc w:val="both"/>
                    <w:rPr>
                      <w:rFonts w:ascii="Times New Roman" w:eastAsia="Times New Roman" w:hAnsi="Times New Roman" w:cs="Times New Roman"/>
                      <w:sz w:val="24"/>
                      <w:szCs w:val="24"/>
                    </w:rPr>
                  </w:pP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It is useful to understand the term "magistrate judge" as opposed to "United States Magistrate Judge" or "United States magistrate judge."</w:t>
                  </w: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The President of the United States is the nation's highest "magistrate." </w:t>
                  </w: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In other words, the "magistrate" is a ministerial, not a judicial office. </w:t>
                  </w: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All lawful judges function in a magistrate capacity when they preside at probable cause hearings, initial appearances and the like. In a sense, this is an "extra-judicial" capacity that within proper context can be vested in or exercised by administrative or judicial officers. </w:t>
                  </w: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The United States Magistrate Judge is an administrative office with quasi-judicial capacity limited to specific subject matter, where the "district judge" of the United States is vested with the full range of United States judicial authority, i.e., his extra-judicial capacity as magistrate judge extends to Federal offenses of all stripes.</w:t>
                  </w: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Essentials of the preliminary hearing or examination are prescribed at Rule 5.1(a) of the Federal Rules of Criminal Procedure:</w:t>
                  </w:r>
                </w:p>
                <w:p w:rsidR="00193BB0" w:rsidRPr="00193BB0" w:rsidRDefault="00193BB0" w:rsidP="00193BB0">
                  <w:pPr>
                    <w:ind w:left="720" w:right="720"/>
                    <w:jc w:val="both"/>
                    <w:rPr>
                      <w:rFonts w:ascii="Times New Roman" w:eastAsia="Times New Roman" w:hAnsi="Times New Roman" w:cs="Times New Roman"/>
                    </w:rPr>
                  </w:pPr>
                  <w:r w:rsidRPr="00193BB0">
                    <w:rPr>
                      <w:rFonts w:ascii="Times New Roman" w:eastAsia="Times New Roman" w:hAnsi="Times New Roman" w:cs="Times New Roman"/>
                    </w:rPr>
                    <w:t>"(a) Probable Cause Finding. If from the evidence it appears that there is probable cause to believe that an offense has been committed and that the defendant committed it, the federal magistrate judge shall forthwith hold the defendant to answer in district court. The finding of probable cause may be based upon hearsay evidence in whole or in part. The defendant may cross-examine adverse witnesses and may introduce evidence…"</w:t>
                  </w:r>
                </w:p>
                <w:p w:rsidR="00193BB0" w:rsidRPr="00193BB0" w:rsidRDefault="00193BB0" w:rsidP="00193BB0">
                  <w:pPr>
                    <w:tabs>
                      <w:tab w:val="left" w:pos="720"/>
                    </w:tabs>
                    <w:autoSpaceDE w:val="0"/>
                    <w:autoSpaceDN w:val="0"/>
                    <w:jc w:val="both"/>
                    <w:rPr>
                      <w:rFonts w:ascii="Times New Roman" w:eastAsia="Times New Roman" w:hAnsi="Times New Roman" w:cs="Times New Roman"/>
                      <w:sz w:val="24"/>
                      <w:szCs w:val="24"/>
                    </w:rPr>
                  </w:pPr>
                </w:p>
                <w:p w:rsidR="00193BB0" w:rsidRPr="00193BB0" w:rsidRDefault="00193BB0" w:rsidP="00193BB0">
                  <w:pPr>
                    <w:autoSpaceDE w:val="0"/>
                    <w:autoSpaceDN w:val="0"/>
                    <w:ind w:firstLine="720"/>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Now we go back to Rule 5(c) second paragraph:</w:t>
                  </w:r>
                </w:p>
                <w:p w:rsidR="00193BB0" w:rsidRPr="00193BB0" w:rsidRDefault="00193BB0" w:rsidP="00193BB0">
                  <w:pPr>
                    <w:jc w:val="both"/>
                    <w:rPr>
                      <w:rFonts w:ascii="Times New Roman" w:eastAsia="Times New Roman" w:hAnsi="Times New Roman" w:cs="Times New Roman"/>
                      <w:sz w:val="24"/>
                      <w:szCs w:val="24"/>
                    </w:rPr>
                  </w:pPr>
                </w:p>
                <w:p w:rsidR="00193BB0" w:rsidRPr="00193BB0" w:rsidRDefault="00193BB0" w:rsidP="00193BB0">
                  <w:pPr>
                    <w:ind w:left="720" w:right="720"/>
                    <w:jc w:val="both"/>
                    <w:rPr>
                      <w:rFonts w:ascii="Times New Roman" w:eastAsia="Times New Roman" w:hAnsi="Times New Roman" w:cs="Times New Roman"/>
                    </w:rPr>
                  </w:pPr>
                  <w:r w:rsidRPr="00193BB0">
                    <w:rPr>
                      <w:rFonts w:ascii="Times New Roman" w:eastAsia="Times New Roman" w:hAnsi="Times New Roman" w:cs="Times New Roman"/>
                    </w:rPr>
                    <w:t>"A defendant is entitled to a preliminary examination, unless waived, when charged with any offense, other than a petty offense, which is to be tried by a judge of the district court. If the defendant waives preliminary examination, the magistrate judge shall forthwith hold the defendant to answer in the district court. If the defendant does not waive the preliminary examination, the magistrate judge shall schedule a preliminary examination. Such examination shall be held within a reasonable time but in any event not later than 10 days following the initial appearance if the defendant is in custody and no later than 20 days if the defendant is not in custody, provided, however, that the preliminary examination shall not be held if the defendant is indicted or if an information against the defendant is filed in district court before the date set for the preliminary examination…"</w:t>
                  </w:r>
                </w:p>
                <w:p w:rsidR="00193BB0" w:rsidRPr="00193BB0" w:rsidRDefault="00193BB0" w:rsidP="00193BB0">
                  <w:pPr>
                    <w:ind w:left="360"/>
                    <w:jc w:val="both"/>
                    <w:rPr>
                      <w:rFonts w:ascii="Times New Roman" w:eastAsia="Times New Roman" w:hAnsi="Times New Roman" w:cs="Times New Roman"/>
                      <w:sz w:val="24"/>
                      <w:szCs w:val="24"/>
                    </w:rPr>
                  </w:pP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lastRenderedPageBreak/>
                    <w:t>If a defendant is joined to an indictment under Rule 8, he has the right to a preliminary hearing under Rule 5.1. This assures his opportunity to challenge witnesses and present evidence before being subjected to the trial process. The right is particularly important where government prosecutors routinely play "let's make a deal" to secure incriminating testimony from questionable witnesses.</w:t>
                  </w: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It appears that the Department of Justice and United States Attorneys are convening grand juries under auspices of the "special grand jury" provisions in Chapter 216 (§§ 331-334) of Title 18. </w:t>
                  </w: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However, this is misapplication of law as special grand jury investigation authority extends only to criminal activity involving government personnel and the grand jury is limited to issuing reports. Defendants and prospective defendants are afforded the opportunity to rebut or correct the reports prior to public release. </w:t>
                  </w: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Although evidence unearthed by the special grand jury may be used as the basis of criminal prosecution, the special grand jury does not have indictment authority.</w:t>
                  </w: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It appears that the first steps toward securing secret indictments were taken during prohibition days to shield grand jury members from organized crime reprisal. Although secret indictments were and are patently unconstitutional, the extreme remedy in the midst of highly volatile and dangerous circumstances was rationalized in the midst of what amounted to domestic war with organized crime. Unfortunately, as other such rationalizations, those who found the extraordinary process convenient incorporated it as routine practice.</w:t>
                  </w: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Rule 60(b) of the Federal Rules of Civil Procedure preserves causes to challenge judgments. They are as follow:</w:t>
                  </w:r>
                </w:p>
                <w:p w:rsidR="00193BB0" w:rsidRPr="00193BB0" w:rsidRDefault="00193BB0" w:rsidP="00193BB0">
                  <w:pPr>
                    <w:numPr>
                      <w:ilvl w:val="0"/>
                      <w:numId w:val="15"/>
                    </w:numPr>
                    <w:spacing w:line="480" w:lineRule="auto"/>
                    <w:jc w:val="both"/>
                    <w:rPr>
                      <w:rFonts w:ascii="Times New Roman" w:eastAsia="Times New Roman" w:hAnsi="Times New Roman" w:cs="Times New Roman"/>
                    </w:rPr>
                  </w:pPr>
                  <w:r w:rsidRPr="00193BB0">
                    <w:rPr>
                      <w:rFonts w:ascii="Symbol" w:eastAsia="Times New Roman" w:hAnsi="Symbol" w:cs="Times New Roman"/>
                    </w:rPr>
                    <w:t></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Mistake, inadvertence, surprise, or excusable neglect;</w:t>
                  </w:r>
                </w:p>
                <w:p w:rsidR="00193BB0" w:rsidRPr="00193BB0" w:rsidRDefault="00193BB0" w:rsidP="00193BB0">
                  <w:pPr>
                    <w:numPr>
                      <w:ilvl w:val="0"/>
                      <w:numId w:val="15"/>
                    </w:numPr>
                    <w:spacing w:line="480" w:lineRule="auto"/>
                    <w:jc w:val="both"/>
                    <w:rPr>
                      <w:rFonts w:ascii="Times New Roman" w:eastAsia="Times New Roman" w:hAnsi="Times New Roman" w:cs="Times New Roman"/>
                    </w:rPr>
                  </w:pPr>
                  <w:r w:rsidRPr="00193BB0">
                    <w:rPr>
                      <w:rFonts w:ascii="Symbol" w:eastAsia="Times New Roman" w:hAnsi="Symbol" w:cs="Times New Roman"/>
                    </w:rPr>
                    <w:t></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Newly discovered evidence which by due diligence could not have been discovered in time to move for a new trial under Rule 59(b);</w:t>
                  </w:r>
                </w:p>
                <w:p w:rsidR="00193BB0" w:rsidRPr="00193BB0" w:rsidRDefault="00193BB0" w:rsidP="00193BB0">
                  <w:pPr>
                    <w:numPr>
                      <w:ilvl w:val="0"/>
                      <w:numId w:val="15"/>
                    </w:numPr>
                    <w:spacing w:line="480" w:lineRule="auto"/>
                    <w:jc w:val="both"/>
                    <w:rPr>
                      <w:rFonts w:ascii="Times New Roman" w:eastAsia="Times New Roman" w:hAnsi="Times New Roman" w:cs="Times New Roman"/>
                    </w:rPr>
                  </w:pPr>
                  <w:r w:rsidRPr="00193BB0">
                    <w:rPr>
                      <w:rFonts w:ascii="Symbol" w:eastAsia="Times New Roman" w:hAnsi="Symbol" w:cs="Times New Roman"/>
                    </w:rPr>
                    <w:t></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 xml:space="preserve">Fraud whether heretofore denominated intrinsic or extrinsic, misrepresentation, or other misconduct of an </w:t>
                  </w:r>
                  <w:r w:rsidRPr="00193BB0">
                    <w:rPr>
                      <w:rFonts w:ascii="Times New Roman" w:eastAsia="Times New Roman" w:hAnsi="Times New Roman" w:cs="Times New Roman"/>
                    </w:rPr>
                    <w:lastRenderedPageBreak/>
                    <w:t>adverse party;</w:t>
                  </w:r>
                </w:p>
                <w:p w:rsidR="00193BB0" w:rsidRPr="00193BB0" w:rsidRDefault="00193BB0" w:rsidP="00193BB0">
                  <w:pPr>
                    <w:numPr>
                      <w:ilvl w:val="0"/>
                      <w:numId w:val="15"/>
                    </w:numPr>
                    <w:spacing w:line="480" w:lineRule="auto"/>
                    <w:jc w:val="both"/>
                    <w:rPr>
                      <w:rFonts w:ascii="Times New Roman" w:eastAsia="Times New Roman" w:hAnsi="Times New Roman" w:cs="Times New Roman"/>
                    </w:rPr>
                  </w:pPr>
                  <w:r w:rsidRPr="00193BB0">
                    <w:rPr>
                      <w:rFonts w:ascii="Symbol" w:eastAsia="Times New Roman" w:hAnsi="Symbol" w:cs="Times New Roman"/>
                    </w:rPr>
                    <w:t></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The judgment is void;</w:t>
                  </w:r>
                </w:p>
                <w:p w:rsidR="00193BB0" w:rsidRPr="00193BB0" w:rsidRDefault="00193BB0" w:rsidP="00193BB0">
                  <w:pPr>
                    <w:numPr>
                      <w:ilvl w:val="0"/>
                      <w:numId w:val="15"/>
                    </w:numPr>
                    <w:spacing w:line="480" w:lineRule="auto"/>
                    <w:jc w:val="both"/>
                    <w:rPr>
                      <w:rFonts w:ascii="Times New Roman" w:eastAsia="Times New Roman" w:hAnsi="Times New Roman" w:cs="Times New Roman"/>
                    </w:rPr>
                  </w:pPr>
                  <w:r w:rsidRPr="00193BB0">
                    <w:rPr>
                      <w:rFonts w:ascii="Symbol" w:eastAsia="Times New Roman" w:hAnsi="Symbol" w:cs="Times New Roman"/>
                    </w:rPr>
                    <w:t></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The judgment has been satisfied, released, or discharged, or a prior judgment upon which it is based has been reversed or otherwise vacated, or it is no longer equitable that the judgment should have prospective application; or</w:t>
                  </w:r>
                </w:p>
                <w:p w:rsidR="00193BB0" w:rsidRPr="00193BB0" w:rsidRDefault="00193BB0" w:rsidP="00193BB0">
                  <w:pPr>
                    <w:numPr>
                      <w:ilvl w:val="0"/>
                      <w:numId w:val="15"/>
                    </w:numPr>
                    <w:spacing w:line="480" w:lineRule="auto"/>
                    <w:jc w:val="both"/>
                    <w:rPr>
                      <w:rFonts w:ascii="Times New Roman" w:eastAsia="Times New Roman" w:hAnsi="Times New Roman" w:cs="Times New Roman"/>
                    </w:rPr>
                  </w:pPr>
                  <w:r w:rsidRPr="00193BB0">
                    <w:rPr>
                      <w:rFonts w:ascii="Symbol" w:eastAsia="Times New Roman" w:hAnsi="Symbol" w:cs="Times New Roman"/>
                    </w:rPr>
                    <w:t></w:t>
                  </w:r>
                  <w:r w:rsidRPr="00193BB0">
                    <w:rPr>
                      <w:rFonts w:ascii="Times New Roman" w:eastAsia="Times New Roman" w:hAnsi="Times New Roman" w:cs="Times New Roman"/>
                      <w:sz w:val="14"/>
                      <w:szCs w:val="14"/>
                    </w:rPr>
                    <w:t xml:space="preserve">        </w:t>
                  </w:r>
                  <w:r w:rsidRPr="00193BB0">
                    <w:rPr>
                      <w:rFonts w:ascii="Times New Roman" w:eastAsia="Times New Roman" w:hAnsi="Times New Roman" w:cs="Times New Roman"/>
                    </w:rPr>
                    <w:t>Any other reason justifying relief from the operation of the judgment.</w:t>
                  </w:r>
                </w:p>
                <w:p w:rsidR="00193BB0" w:rsidRPr="00193BB0" w:rsidRDefault="00193BB0" w:rsidP="00193BB0">
                  <w:pPr>
                    <w:jc w:val="both"/>
                    <w:rPr>
                      <w:rFonts w:ascii="Times New Roman" w:eastAsia="Times New Roman" w:hAnsi="Times New Roman" w:cs="Times New Roman"/>
                      <w:sz w:val="24"/>
                      <w:szCs w:val="24"/>
                    </w:rPr>
                  </w:pPr>
                </w:p>
                <w:p w:rsidR="00193BB0" w:rsidRPr="00193BB0" w:rsidRDefault="00193BB0" w:rsidP="00193BB0">
                  <w:pPr>
                    <w:ind w:firstLine="630"/>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The rule then specifies;</w:t>
                  </w:r>
                </w:p>
                <w:p w:rsidR="00193BB0" w:rsidRPr="00193BB0" w:rsidRDefault="00193BB0" w:rsidP="00193BB0">
                  <w:pPr>
                    <w:jc w:val="both"/>
                    <w:rPr>
                      <w:rFonts w:ascii="Times New Roman" w:eastAsia="Times New Roman" w:hAnsi="Times New Roman" w:cs="Times New Roman"/>
                      <w:sz w:val="24"/>
                      <w:szCs w:val="24"/>
                    </w:rPr>
                  </w:pPr>
                </w:p>
                <w:p w:rsidR="00193BB0" w:rsidRPr="00193BB0" w:rsidRDefault="00193BB0" w:rsidP="00193BB0">
                  <w:pPr>
                    <w:overflowPunct w:val="0"/>
                    <w:autoSpaceDE w:val="0"/>
                    <w:autoSpaceDN w:val="0"/>
                    <w:adjustRightInd w:val="0"/>
                    <w:ind w:left="720" w:right="720"/>
                    <w:jc w:val="both"/>
                    <w:rPr>
                      <w:rFonts w:ascii="Times New Roman" w:eastAsia="Times New Roman" w:hAnsi="Times New Roman" w:cs="Times New Roman"/>
                    </w:rPr>
                  </w:pPr>
                  <w:r w:rsidRPr="00193BB0">
                    <w:rPr>
                      <w:rFonts w:ascii="Times New Roman" w:eastAsia="Times New Roman" w:hAnsi="Times New Roman" w:cs="Times New Roman"/>
                    </w:rPr>
                    <w:t>"The motion that shall be made within a reasonable time, and for reasons (1), (2), and (3) not more than one year after the judgment, order, or proceeding was entered or taken. A motion under this subdivision (b) does not affect the finality of a judgment or suspend its operation. This rule does not limit the power of the court to entertain an independent action or relieve a party from a judgment, order, or proceeding, or to grant relief to a defendant not actually personally notified as provided in Title 28, USC § 1655 or to set aside a judgment, for fraud upon the court. Writs of coram nobis, bills in the nature of a bill of review, are abolished, and the procedure for obtaining any relief from a judgment shall be by motion as prescribed in these rules or by an independent action."</w:t>
                  </w:r>
                </w:p>
                <w:p w:rsidR="00193BB0" w:rsidRPr="00193BB0" w:rsidRDefault="00193BB0" w:rsidP="00193BB0">
                  <w:pPr>
                    <w:ind w:left="360"/>
                    <w:jc w:val="both"/>
                    <w:rPr>
                      <w:rFonts w:ascii="Times New Roman" w:eastAsia="Times New Roman" w:hAnsi="Times New Roman" w:cs="Times New Roman"/>
                      <w:sz w:val="24"/>
                      <w:szCs w:val="24"/>
                    </w:rPr>
                  </w:pP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There are two keys in Rule 60(b). First, Rule 60(b)(4), where the "judgment is void," opens the door to vacating a judgment at any time, and second, the void judgment may be attacked "by motion as prescribed in these rules or by an independent action."</w:t>
                  </w: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A judgment is void where the court lacked subject matter jurisdiction. </w:t>
                  </w: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The court lacks subject matter jurisdiction when and if the administrative agency has proceeded without statutory and regulatory authority, or the administrative agency has deprived the defendant of substantive due process rights. </w:t>
                  </w: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Where the court lacked subject matter jurisdiction, the judgment is void; it has no lawful effect.</w:t>
                  </w:r>
                </w:p>
                <w:p w:rsidR="00193BB0" w:rsidRPr="00193BB0" w:rsidRDefault="00193BB0" w:rsidP="00193BB0">
                  <w:pPr>
                    <w:numPr>
                      <w:ilvl w:val="0"/>
                      <w:numId w:val="14"/>
                    </w:numPr>
                    <w:spacing w:line="480" w:lineRule="auto"/>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The defendant may proceed by motion at any time, without the encumbrance of time limitation, or may initiate collateral attack via the extraordinary writs, i.e., an independent action.</w:t>
                  </w:r>
                </w:p>
                <w:p w:rsidR="00193BB0" w:rsidRPr="00193BB0" w:rsidRDefault="00193BB0" w:rsidP="00193BB0">
                  <w:pPr>
                    <w:ind w:left="720"/>
                    <w:rPr>
                      <w:rFonts w:ascii="Times New Roman" w:eastAsia="Times New Roman" w:hAnsi="Times New Roman" w:cs="Times New Roman"/>
                      <w:sz w:val="24"/>
                      <w:szCs w:val="24"/>
                    </w:rPr>
                  </w:pPr>
                </w:p>
                <w:p w:rsidR="00193BB0" w:rsidRPr="00193BB0" w:rsidRDefault="00193BB0" w:rsidP="00193BB0">
                  <w:pPr>
                    <w:ind w:left="720"/>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Respectfully Submitted,</w:t>
                  </w:r>
                </w:p>
                <w:p w:rsidR="00193BB0" w:rsidRPr="00193BB0" w:rsidRDefault="00193BB0" w:rsidP="00193BB0">
                  <w:pPr>
                    <w:ind w:left="720"/>
                    <w:rPr>
                      <w:rFonts w:ascii="Times New Roman" w:eastAsia="Times New Roman" w:hAnsi="Times New Roman" w:cs="Times New Roman"/>
                      <w:sz w:val="24"/>
                      <w:szCs w:val="24"/>
                    </w:rPr>
                  </w:pPr>
                </w:p>
                <w:p w:rsidR="00193BB0" w:rsidRPr="00193BB0" w:rsidRDefault="00193BB0" w:rsidP="00193BB0">
                  <w:pPr>
                    <w:ind w:right="-720" w:firstLine="720"/>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_______________________________</w:t>
                  </w:r>
                </w:p>
                <w:p w:rsidR="00193BB0" w:rsidRPr="00193BB0" w:rsidRDefault="00193BB0" w:rsidP="00C500F8">
                  <w:pPr>
                    <w:ind w:right="-720" w:firstLine="720"/>
                    <w:jc w:val="both"/>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(Your Name), Defendant</w:t>
                  </w:r>
                </w:p>
                <w:p w:rsidR="00193BB0" w:rsidRPr="00193BB0" w:rsidRDefault="00193BB0" w:rsidP="00193BB0">
                  <w:pPr>
                    <w:jc w:val="center"/>
                    <w:rPr>
                      <w:rFonts w:ascii="Times New Roman" w:eastAsia="Times New Roman" w:hAnsi="Times New Roman" w:cs="Times New Roman"/>
                      <w:b/>
                      <w:bCs/>
                      <w:sz w:val="24"/>
                      <w:szCs w:val="24"/>
                    </w:rPr>
                  </w:pPr>
                </w:p>
                <w:p w:rsidR="00193BB0" w:rsidRPr="00193BB0" w:rsidRDefault="00193BB0" w:rsidP="00193BB0">
                  <w:pPr>
                    <w:jc w:val="center"/>
                    <w:rPr>
                      <w:rFonts w:ascii="Times New Roman" w:eastAsia="Times New Roman" w:hAnsi="Times New Roman" w:cs="Times New Roman"/>
                      <w:b/>
                      <w:bCs/>
                      <w:sz w:val="24"/>
                      <w:szCs w:val="24"/>
                    </w:rPr>
                  </w:pPr>
                </w:p>
                <w:p w:rsidR="00193BB0" w:rsidRPr="00193BB0" w:rsidRDefault="00193BB0" w:rsidP="00193BB0">
                  <w:pPr>
                    <w:jc w:val="center"/>
                    <w:rPr>
                      <w:rFonts w:ascii="Times New Roman" w:eastAsia="Times New Roman" w:hAnsi="Times New Roman" w:cs="Times New Roman"/>
                      <w:b/>
                      <w:bCs/>
                      <w:sz w:val="24"/>
                      <w:szCs w:val="24"/>
                    </w:rPr>
                  </w:pPr>
                </w:p>
                <w:p w:rsidR="00193BB0" w:rsidRPr="00193BB0" w:rsidRDefault="00193BB0" w:rsidP="00193BB0">
                  <w:pPr>
                    <w:jc w:val="center"/>
                    <w:rPr>
                      <w:rFonts w:ascii="Times New Roman" w:eastAsia="Times New Roman" w:hAnsi="Times New Roman" w:cs="Times New Roman"/>
                      <w:b/>
                      <w:bCs/>
                      <w:sz w:val="24"/>
                      <w:szCs w:val="24"/>
                    </w:rPr>
                  </w:pPr>
                  <w:r w:rsidRPr="00193BB0">
                    <w:rPr>
                      <w:rFonts w:ascii="Times New Roman" w:eastAsia="Times New Roman" w:hAnsi="Times New Roman" w:cs="Times New Roman"/>
                      <w:b/>
                      <w:bCs/>
                      <w:sz w:val="24"/>
                      <w:szCs w:val="24"/>
                    </w:rPr>
                    <w:t>CERTIFICATE OF SERVICE</w:t>
                  </w:r>
                </w:p>
                <w:p w:rsidR="00193BB0" w:rsidRPr="00193BB0" w:rsidRDefault="00193BB0" w:rsidP="00193BB0">
                  <w:pPr>
                    <w:jc w:val="center"/>
                    <w:rPr>
                      <w:rFonts w:ascii="Times New Roman" w:eastAsia="Times New Roman" w:hAnsi="Times New Roman" w:cs="Times New Roman"/>
                      <w:b/>
                      <w:bCs/>
                      <w:sz w:val="24"/>
                      <w:szCs w:val="24"/>
                    </w:rPr>
                  </w:pPr>
                </w:p>
                <w:p w:rsidR="00193BB0" w:rsidRPr="00193BB0" w:rsidRDefault="00193BB0" w:rsidP="00193BB0">
                  <w:pPr>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 xml:space="preserve">I </w:t>
                  </w:r>
                  <w:r w:rsidRPr="00193BB0">
                    <w:rPr>
                      <w:rFonts w:ascii="Times New Roman" w:eastAsia="Times New Roman" w:hAnsi="Times New Roman" w:cs="Times New Roman"/>
                      <w:sz w:val="24"/>
                      <w:szCs w:val="24"/>
                    </w:rPr>
                    <w:tab/>
                  </w:r>
                  <w:r w:rsidRPr="00193BB0">
                    <w:rPr>
                      <w:rFonts w:ascii="Times New Roman" w:eastAsia="Times New Roman" w:hAnsi="Times New Roman" w:cs="Times New Roman"/>
                      <w:sz w:val="24"/>
                      <w:szCs w:val="24"/>
                    </w:rPr>
                    <w:tab/>
                    <w:t xml:space="preserve">, sent via the U.S. Postal service, by 1st class mail, the foregoing Notice of Abatement and Memorandum of Law in Support, to (Name), Assistant United States Attorney for the Plaintiff United States, at (Address, City, State, zip), on the </w:t>
                  </w:r>
                  <w:r w:rsidRPr="00193BB0">
                    <w:rPr>
                      <w:rFonts w:ascii="Times New Roman" w:eastAsia="Times New Roman" w:hAnsi="Times New Roman" w:cs="Times New Roman"/>
                      <w:sz w:val="24"/>
                      <w:szCs w:val="24"/>
                    </w:rPr>
                    <w:tab/>
                    <w:t>day of (Month) 2002.</w:t>
                  </w:r>
                </w:p>
                <w:p w:rsidR="00193BB0" w:rsidRPr="00193BB0" w:rsidRDefault="00193BB0" w:rsidP="00193BB0">
                  <w:pPr>
                    <w:rPr>
                      <w:rFonts w:ascii="Times New Roman" w:eastAsia="Times New Roman" w:hAnsi="Times New Roman" w:cs="Times New Roman"/>
                      <w:sz w:val="24"/>
                      <w:szCs w:val="24"/>
                    </w:rPr>
                  </w:pPr>
                </w:p>
                <w:p w:rsidR="00193BB0" w:rsidRPr="00193BB0" w:rsidRDefault="00193BB0" w:rsidP="00193BB0">
                  <w:pPr>
                    <w:rPr>
                      <w:rFonts w:ascii="Times New Roman" w:eastAsia="Times New Roman" w:hAnsi="Times New Roman" w:cs="Times New Roman"/>
                      <w:sz w:val="24"/>
                      <w:szCs w:val="24"/>
                    </w:rPr>
                  </w:pPr>
                </w:p>
                <w:p w:rsidR="00193BB0" w:rsidRPr="00193BB0" w:rsidRDefault="00193BB0" w:rsidP="00193BB0">
                  <w:pPr>
                    <w:rPr>
                      <w:rFonts w:ascii="Times New Roman" w:eastAsia="Times New Roman" w:hAnsi="Times New Roman" w:cs="Times New Roman"/>
                      <w:sz w:val="24"/>
                      <w:szCs w:val="24"/>
                    </w:rPr>
                  </w:pPr>
                </w:p>
                <w:p w:rsidR="00193BB0" w:rsidRPr="00193BB0" w:rsidRDefault="00193BB0" w:rsidP="00193BB0">
                  <w:pPr>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_________________________________</w:t>
                  </w:r>
                </w:p>
                <w:p w:rsidR="00193BB0" w:rsidRPr="00193BB0" w:rsidRDefault="00193BB0" w:rsidP="00193BB0">
                  <w:pPr>
                    <w:rPr>
                      <w:rFonts w:ascii="Times New Roman" w:eastAsia="Times New Roman" w:hAnsi="Times New Roman" w:cs="Times New Roman"/>
                      <w:sz w:val="24"/>
                      <w:szCs w:val="24"/>
                    </w:rPr>
                  </w:pPr>
                  <w:r w:rsidRPr="00193BB0">
                    <w:rPr>
                      <w:rFonts w:ascii="Times New Roman" w:eastAsia="Times New Roman" w:hAnsi="Times New Roman" w:cs="Times New Roman"/>
                      <w:sz w:val="24"/>
                      <w:szCs w:val="24"/>
                    </w:rPr>
                    <w:t>(Your Name)</w:t>
                  </w:r>
                </w:p>
              </w:tc>
            </w:tr>
          </w:tbl>
          <w:p w:rsidR="00193BB0" w:rsidRPr="00193BB0" w:rsidRDefault="00193BB0" w:rsidP="00193BB0">
            <w:pPr>
              <w:rPr>
                <w:rFonts w:ascii="Times New Roman" w:eastAsia="Times New Roman" w:hAnsi="Times New Roman" w:cs="Times New Roman"/>
                <w:sz w:val="24"/>
                <w:szCs w:val="24"/>
              </w:rPr>
            </w:pPr>
          </w:p>
        </w:tc>
      </w:tr>
    </w:tbl>
    <w:p w:rsidR="00C500F8" w:rsidRDefault="00C500F8"/>
    <w:sectPr w:rsidR="00C500F8" w:rsidSect="00C500F8">
      <w:pgSz w:w="12240" w:h="15840"/>
      <w:pgMar w:top="1008" w:right="1008" w:bottom="1008"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75FD" w:rsidRDefault="00DB75FD" w:rsidP="00193BB0">
      <w:r>
        <w:separator/>
      </w:r>
    </w:p>
  </w:endnote>
  <w:endnote w:type="continuationSeparator" w:id="1">
    <w:p w:rsidR="00DB75FD" w:rsidRDefault="00DB75FD" w:rsidP="00193BB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French Script MT">
    <w:altName w:val="ShelleyAndante BT"/>
    <w:panose1 w:val="03020402040607040605"/>
    <w:charset w:val="00"/>
    <w:family w:val="script"/>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75FD" w:rsidRDefault="00DB75FD" w:rsidP="00193BB0">
      <w:r>
        <w:separator/>
      </w:r>
    </w:p>
  </w:footnote>
  <w:footnote w:type="continuationSeparator" w:id="1">
    <w:p w:rsidR="00DB75FD" w:rsidRDefault="00DB75FD" w:rsidP="00193BB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C5AF3"/>
    <w:multiLevelType w:val="hybridMultilevel"/>
    <w:tmpl w:val="F0186E78"/>
    <w:lvl w:ilvl="0" w:tplc="04090001">
      <w:start w:val="1"/>
      <w:numFmt w:val="bullet"/>
      <w:lvlText w:val=""/>
      <w:lvlJc w:val="left"/>
      <w:pPr>
        <w:tabs>
          <w:tab w:val="num" w:pos="1080"/>
        </w:tabs>
        <w:ind w:left="1080" w:hanging="360"/>
      </w:pPr>
      <w:rPr>
        <w:rFonts w:ascii="Symbol" w:hAnsi="Symbol"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1">
    <w:nsid w:val="0E383C2B"/>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
    <w:nsid w:val="1BB8108C"/>
    <w:multiLevelType w:val="singleLevel"/>
    <w:tmpl w:val="04090011"/>
    <w:lvl w:ilvl="0">
      <w:start w:val="1"/>
      <w:numFmt w:val="decimal"/>
      <w:lvlText w:val="%1)"/>
      <w:lvlJc w:val="left"/>
      <w:pPr>
        <w:tabs>
          <w:tab w:val="num" w:pos="360"/>
        </w:tabs>
        <w:ind w:left="360" w:hanging="360"/>
      </w:pPr>
    </w:lvl>
  </w:abstractNum>
  <w:abstractNum w:abstractNumId="3">
    <w:nsid w:val="24AB5C51"/>
    <w:multiLevelType w:val="hybridMultilevel"/>
    <w:tmpl w:val="02421E6C"/>
    <w:lvl w:ilvl="0" w:tplc="CB6A46E0">
      <w:start w:val="1"/>
      <w:numFmt w:val="upperLetter"/>
      <w:lvlText w:val="%1."/>
      <w:lvlJc w:val="left"/>
      <w:pPr>
        <w:tabs>
          <w:tab w:val="num" w:pos="3960"/>
        </w:tabs>
        <w:ind w:left="3960" w:hanging="360"/>
      </w:pPr>
    </w:lvl>
    <w:lvl w:ilvl="1" w:tplc="7A14D34E">
      <w:start w:val="1"/>
      <w:numFmt w:val="decimal"/>
      <w:lvlText w:val="%2."/>
      <w:lvlJc w:val="left"/>
      <w:pPr>
        <w:tabs>
          <w:tab w:val="num" w:pos="4680"/>
        </w:tabs>
        <w:ind w:left="4680" w:hanging="360"/>
      </w:pPr>
    </w:lvl>
    <w:lvl w:ilvl="2" w:tplc="0409001B">
      <w:start w:val="1"/>
      <w:numFmt w:val="lowerRoman"/>
      <w:lvlText w:val="%3."/>
      <w:lvlJc w:val="right"/>
      <w:pPr>
        <w:tabs>
          <w:tab w:val="num" w:pos="5400"/>
        </w:tabs>
        <w:ind w:left="5400" w:hanging="180"/>
      </w:pPr>
    </w:lvl>
    <w:lvl w:ilvl="3" w:tplc="0409000F">
      <w:start w:val="1"/>
      <w:numFmt w:val="decimal"/>
      <w:lvlText w:val="%4."/>
      <w:lvlJc w:val="left"/>
      <w:pPr>
        <w:tabs>
          <w:tab w:val="num" w:pos="6120"/>
        </w:tabs>
        <w:ind w:left="6120" w:hanging="360"/>
      </w:pPr>
    </w:lvl>
    <w:lvl w:ilvl="4" w:tplc="04090019">
      <w:start w:val="1"/>
      <w:numFmt w:val="lowerLetter"/>
      <w:lvlText w:val="%5."/>
      <w:lvlJc w:val="left"/>
      <w:pPr>
        <w:tabs>
          <w:tab w:val="num" w:pos="6840"/>
        </w:tabs>
        <w:ind w:left="6840" w:hanging="360"/>
      </w:pPr>
    </w:lvl>
    <w:lvl w:ilvl="5" w:tplc="0409001B">
      <w:start w:val="1"/>
      <w:numFmt w:val="lowerRoman"/>
      <w:lvlText w:val="%6."/>
      <w:lvlJc w:val="right"/>
      <w:pPr>
        <w:tabs>
          <w:tab w:val="num" w:pos="7560"/>
        </w:tabs>
        <w:ind w:left="7560" w:hanging="180"/>
      </w:pPr>
    </w:lvl>
    <w:lvl w:ilvl="6" w:tplc="0409000F">
      <w:start w:val="1"/>
      <w:numFmt w:val="decimal"/>
      <w:lvlText w:val="%7."/>
      <w:lvlJc w:val="left"/>
      <w:pPr>
        <w:tabs>
          <w:tab w:val="num" w:pos="8280"/>
        </w:tabs>
        <w:ind w:left="8280" w:hanging="360"/>
      </w:pPr>
    </w:lvl>
    <w:lvl w:ilvl="7" w:tplc="04090019">
      <w:start w:val="1"/>
      <w:numFmt w:val="lowerLetter"/>
      <w:lvlText w:val="%8."/>
      <w:lvlJc w:val="left"/>
      <w:pPr>
        <w:tabs>
          <w:tab w:val="num" w:pos="9000"/>
        </w:tabs>
        <w:ind w:left="9000" w:hanging="360"/>
      </w:pPr>
    </w:lvl>
    <w:lvl w:ilvl="8" w:tplc="0409001B">
      <w:start w:val="1"/>
      <w:numFmt w:val="lowerRoman"/>
      <w:lvlText w:val="%9."/>
      <w:lvlJc w:val="right"/>
      <w:pPr>
        <w:tabs>
          <w:tab w:val="num" w:pos="9720"/>
        </w:tabs>
        <w:ind w:left="9720" w:hanging="180"/>
      </w:pPr>
    </w:lvl>
  </w:abstractNum>
  <w:abstractNum w:abstractNumId="4">
    <w:nsid w:val="2E6C1C23"/>
    <w:multiLevelType w:val="singleLevel"/>
    <w:tmpl w:val="0409000F"/>
    <w:lvl w:ilvl="0">
      <w:start w:val="1"/>
      <w:numFmt w:val="decimal"/>
      <w:lvlText w:val="%1."/>
      <w:lvlJc w:val="left"/>
      <w:pPr>
        <w:tabs>
          <w:tab w:val="num" w:pos="360"/>
        </w:tabs>
        <w:ind w:left="360" w:hanging="360"/>
      </w:pPr>
    </w:lvl>
  </w:abstractNum>
  <w:abstractNum w:abstractNumId="5">
    <w:nsid w:val="35C32907"/>
    <w:multiLevelType w:val="singleLevel"/>
    <w:tmpl w:val="04090011"/>
    <w:lvl w:ilvl="0">
      <w:start w:val="1"/>
      <w:numFmt w:val="decimal"/>
      <w:lvlText w:val="%1)"/>
      <w:lvlJc w:val="left"/>
      <w:pPr>
        <w:tabs>
          <w:tab w:val="num" w:pos="360"/>
        </w:tabs>
        <w:ind w:left="360" w:hanging="360"/>
      </w:pPr>
    </w:lvl>
  </w:abstractNum>
  <w:abstractNum w:abstractNumId="6">
    <w:nsid w:val="37B148E1"/>
    <w:multiLevelType w:val="singleLevel"/>
    <w:tmpl w:val="04090019"/>
    <w:lvl w:ilvl="0">
      <w:start w:val="1"/>
      <w:numFmt w:val="lowerLetter"/>
      <w:lvlText w:val="(%1)"/>
      <w:lvlJc w:val="left"/>
      <w:pPr>
        <w:tabs>
          <w:tab w:val="num" w:pos="360"/>
        </w:tabs>
        <w:ind w:left="360" w:hanging="360"/>
      </w:pPr>
    </w:lvl>
  </w:abstractNum>
  <w:abstractNum w:abstractNumId="7">
    <w:nsid w:val="4D6D0362"/>
    <w:multiLevelType w:val="hybridMultilevel"/>
    <w:tmpl w:val="10CA7C6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53AD6903"/>
    <w:multiLevelType w:val="hybridMultilevel"/>
    <w:tmpl w:val="C688CDA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578C5CE9"/>
    <w:multiLevelType w:val="singleLevel"/>
    <w:tmpl w:val="63EA7686"/>
    <w:lvl w:ilvl="0">
      <w:start w:val="1"/>
      <w:numFmt w:val="lowerLetter"/>
      <w:lvlText w:val="(%1)"/>
      <w:lvlJc w:val="left"/>
      <w:pPr>
        <w:tabs>
          <w:tab w:val="num" w:pos="1170"/>
        </w:tabs>
        <w:ind w:left="1170" w:hanging="360"/>
      </w:pPr>
    </w:lvl>
  </w:abstractNum>
  <w:abstractNum w:abstractNumId="10">
    <w:nsid w:val="65617A9D"/>
    <w:multiLevelType w:val="hybridMultilevel"/>
    <w:tmpl w:val="36B420C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6E5D3869"/>
    <w:multiLevelType w:val="hybridMultilevel"/>
    <w:tmpl w:val="3110AD70"/>
    <w:lvl w:ilvl="0" w:tplc="0409000F">
      <w:start w:val="6"/>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75B73CB9"/>
    <w:multiLevelType w:val="singleLevel"/>
    <w:tmpl w:val="B97A17EA"/>
    <w:lvl w:ilvl="0">
      <w:start w:val="1"/>
      <w:numFmt w:val="decimal"/>
      <w:lvlText w:val="%1."/>
      <w:legacy w:legacy="1" w:legacySpace="0" w:legacyIndent="720"/>
      <w:lvlJc w:val="left"/>
      <w:pPr>
        <w:ind w:left="1320" w:hanging="720"/>
      </w:pPr>
    </w:lvl>
  </w:abstractNum>
  <w:abstractNum w:abstractNumId="13">
    <w:nsid w:val="765E40E9"/>
    <w:multiLevelType w:val="singleLevel"/>
    <w:tmpl w:val="B97A17EA"/>
    <w:lvl w:ilvl="0">
      <w:start w:val="1"/>
      <w:numFmt w:val="decimal"/>
      <w:lvlText w:val="%1."/>
      <w:legacy w:legacy="1" w:legacySpace="0" w:legacyIndent="720"/>
      <w:lvlJc w:val="left"/>
      <w:pPr>
        <w:ind w:left="720" w:hanging="720"/>
      </w:pPr>
    </w:lvl>
  </w:abstractNum>
  <w:num w:numId="1">
    <w:abstractNumId w:val="6"/>
    <w:lvlOverride w:ilvl="0">
      <w:startOverride w:val="1"/>
    </w:lvlOverride>
  </w:num>
  <w:num w:numId="2">
    <w:abstractNumId w:val="4"/>
    <w:lvlOverride w:ilvl="0">
      <w:startOverride w:val="1"/>
    </w:lvlOverride>
  </w:num>
  <w:num w:numId="3">
    <w:abstractNumId w:val="1"/>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num>
  <w:num w:numId="6">
    <w:abstractNumId w:val="13"/>
    <w:lvlOverride w:ilvl="0">
      <w:lvl w:ilvl="0">
        <w:start w:val="1"/>
        <w:numFmt w:val="decimal"/>
        <w:lvlText w:val="%1."/>
        <w:legacy w:legacy="1" w:legacySpace="0" w:legacyIndent="720"/>
        <w:lvlJc w:val="left"/>
        <w:pPr>
          <w:ind w:left="720" w:hanging="720"/>
        </w:pPr>
      </w:lvl>
    </w:lvlOverride>
  </w:num>
  <w:num w:numId="7">
    <w:abstractNumId w:val="12"/>
    <w:lvlOverride w:ilvl="0">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num>
  <w:num w:numId="10">
    <w:abstractNumId w:val="2"/>
    <w:lvlOverride w:ilvl="0">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num>
  <w:num w:numId="13">
    <w:abstractNumId w:val="1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146"/>
  </w:hdrShapeDefaults>
  <w:footnotePr>
    <w:footnote w:id="0"/>
    <w:footnote w:id="1"/>
  </w:footnotePr>
  <w:endnotePr>
    <w:endnote w:id="0"/>
    <w:endnote w:id="1"/>
  </w:endnotePr>
  <w:compat/>
  <w:rsids>
    <w:rsidRoot w:val="00193BB0"/>
    <w:rsid w:val="00193BB0"/>
    <w:rsid w:val="003101E0"/>
    <w:rsid w:val="003671A7"/>
    <w:rsid w:val="00387B3D"/>
    <w:rsid w:val="003A2A05"/>
    <w:rsid w:val="005143EB"/>
    <w:rsid w:val="0061382D"/>
    <w:rsid w:val="008C5FCC"/>
    <w:rsid w:val="00AD66E6"/>
    <w:rsid w:val="00AE3F68"/>
    <w:rsid w:val="00C500F8"/>
    <w:rsid w:val="00D035ED"/>
    <w:rsid w:val="00D25459"/>
    <w:rsid w:val="00D64EF8"/>
    <w:rsid w:val="00DB75FD"/>
    <w:rsid w:val="00DC03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6E6"/>
  </w:style>
  <w:style w:type="paragraph" w:styleId="Heading1">
    <w:name w:val="heading 1"/>
    <w:basedOn w:val="Normal"/>
    <w:next w:val="Normal"/>
    <w:link w:val="Heading1Char"/>
    <w:uiPriority w:val="9"/>
    <w:qFormat/>
    <w:rsid w:val="00193BB0"/>
    <w:pPr>
      <w:keepNext/>
      <w:outlineLvl w:val="0"/>
    </w:pPr>
    <w:rPr>
      <w:rFonts w:ascii="Times New Roman" w:eastAsia="Times New Roman" w:hAnsi="Times New Roman" w:cs="Times New Roman"/>
      <w:i/>
      <w:iCs/>
      <w:sz w:val="28"/>
      <w:szCs w:val="28"/>
    </w:rPr>
  </w:style>
  <w:style w:type="paragraph" w:styleId="Heading2">
    <w:name w:val="heading 2"/>
    <w:basedOn w:val="Normal"/>
    <w:next w:val="Normal"/>
    <w:link w:val="Heading2Char"/>
    <w:uiPriority w:val="9"/>
    <w:qFormat/>
    <w:rsid w:val="00193BB0"/>
    <w:pPr>
      <w:keepNext/>
      <w:jc w:val="center"/>
      <w:outlineLvl w:val="1"/>
    </w:pPr>
    <w:rPr>
      <w:rFonts w:ascii="Times New Roman" w:eastAsia="Times New Roman" w:hAnsi="Times New Roman" w:cs="Times New Roman"/>
      <w:b/>
      <w:bCs/>
      <w:sz w:val="24"/>
      <w:szCs w:val="24"/>
      <w:u w:val="single"/>
    </w:rPr>
  </w:style>
  <w:style w:type="paragraph" w:styleId="Heading3">
    <w:name w:val="heading 3"/>
    <w:basedOn w:val="Normal"/>
    <w:next w:val="Normal"/>
    <w:link w:val="Heading3Char"/>
    <w:uiPriority w:val="9"/>
    <w:qFormat/>
    <w:rsid w:val="00193BB0"/>
    <w:pPr>
      <w:keepNext/>
      <w:jc w:val="center"/>
      <w:outlineLvl w:val="2"/>
    </w:pPr>
    <w:rPr>
      <w:rFonts w:ascii="Times New Roman" w:eastAsia="Times New Roman" w:hAnsi="Times New Roman" w:cs="Times New Roman"/>
      <w:b/>
      <w:bCs/>
      <w:color w:val="000000"/>
      <w:sz w:val="24"/>
      <w:szCs w:val="24"/>
    </w:rPr>
  </w:style>
  <w:style w:type="paragraph" w:styleId="Heading4">
    <w:name w:val="heading 4"/>
    <w:basedOn w:val="Normal"/>
    <w:next w:val="Normal"/>
    <w:link w:val="Heading4Char"/>
    <w:uiPriority w:val="9"/>
    <w:qFormat/>
    <w:rsid w:val="00193BB0"/>
    <w:pPr>
      <w:keepNext/>
      <w:ind w:left="432"/>
      <w:jc w:val="center"/>
      <w:outlineLvl w:val="3"/>
    </w:pPr>
    <w:rPr>
      <w:rFonts w:ascii="Times New Roman" w:eastAsia="Times New Roman" w:hAnsi="Times New Roman" w:cs="Times New Roman"/>
      <w:b/>
      <w:bCs/>
      <w:i/>
      <w:iCs/>
      <w:sz w:val="24"/>
      <w:szCs w:val="24"/>
    </w:rPr>
  </w:style>
  <w:style w:type="paragraph" w:styleId="Heading5">
    <w:name w:val="heading 5"/>
    <w:basedOn w:val="Normal"/>
    <w:next w:val="Normal"/>
    <w:link w:val="Heading5Char"/>
    <w:uiPriority w:val="9"/>
    <w:qFormat/>
    <w:rsid w:val="00193BB0"/>
    <w:pPr>
      <w:keepNext/>
      <w:ind w:left="3780" w:firstLine="540"/>
      <w:outlineLvl w:val="4"/>
    </w:pPr>
    <w:rPr>
      <w:rFonts w:ascii="Times New Roman" w:eastAsia="Times New Roman" w:hAnsi="Times New Roman" w:cs="Times New Roman"/>
      <w:b/>
      <w:bCs/>
      <w:sz w:val="16"/>
      <w:szCs w:val="16"/>
    </w:rPr>
  </w:style>
  <w:style w:type="paragraph" w:styleId="Heading6">
    <w:name w:val="heading 6"/>
    <w:basedOn w:val="Normal"/>
    <w:next w:val="Normal"/>
    <w:link w:val="Heading6Char"/>
    <w:uiPriority w:val="9"/>
    <w:qFormat/>
    <w:rsid w:val="00193BB0"/>
    <w:pPr>
      <w:keepNext/>
      <w:widowControl w:val="0"/>
      <w:ind w:left="288" w:right="-720"/>
      <w:jc w:val="center"/>
      <w:outlineLvl w:val="5"/>
    </w:pPr>
    <w:rPr>
      <w:rFonts w:ascii="Times New Roman" w:eastAsia="Times New Roman" w:hAnsi="Times New Roman" w:cs="Times New Roman"/>
      <w:b/>
      <w:bCs/>
      <w:sz w:val="24"/>
      <w:szCs w:val="24"/>
    </w:rPr>
  </w:style>
  <w:style w:type="paragraph" w:styleId="Heading7">
    <w:name w:val="heading 7"/>
    <w:basedOn w:val="Normal"/>
    <w:next w:val="Normal"/>
    <w:link w:val="Heading7Char"/>
    <w:uiPriority w:val="9"/>
    <w:qFormat/>
    <w:rsid w:val="00193BB0"/>
    <w:pPr>
      <w:keepNext/>
      <w:ind w:left="288" w:right="-576"/>
      <w:jc w:val="center"/>
      <w:outlineLvl w:val="6"/>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BB0"/>
    <w:rPr>
      <w:rFonts w:ascii="Times New Roman" w:eastAsia="Times New Roman" w:hAnsi="Times New Roman" w:cs="Times New Roman"/>
      <w:i/>
      <w:iCs/>
      <w:sz w:val="28"/>
      <w:szCs w:val="28"/>
    </w:rPr>
  </w:style>
  <w:style w:type="character" w:customStyle="1" w:styleId="Heading2Char">
    <w:name w:val="Heading 2 Char"/>
    <w:basedOn w:val="DefaultParagraphFont"/>
    <w:link w:val="Heading2"/>
    <w:uiPriority w:val="9"/>
    <w:rsid w:val="00193BB0"/>
    <w:rPr>
      <w:rFonts w:ascii="Times New Roman" w:eastAsia="Times New Roman" w:hAnsi="Times New Roman" w:cs="Times New Roman"/>
      <w:b/>
      <w:bCs/>
      <w:sz w:val="24"/>
      <w:szCs w:val="24"/>
      <w:u w:val="single"/>
    </w:rPr>
  </w:style>
  <w:style w:type="character" w:customStyle="1" w:styleId="Heading3Char">
    <w:name w:val="Heading 3 Char"/>
    <w:basedOn w:val="DefaultParagraphFont"/>
    <w:link w:val="Heading3"/>
    <w:uiPriority w:val="9"/>
    <w:rsid w:val="00193BB0"/>
    <w:rPr>
      <w:rFonts w:ascii="Times New Roman" w:eastAsia="Times New Roman" w:hAnsi="Times New Roman" w:cs="Times New Roman"/>
      <w:b/>
      <w:bCs/>
      <w:color w:val="000000"/>
      <w:sz w:val="24"/>
      <w:szCs w:val="24"/>
    </w:rPr>
  </w:style>
  <w:style w:type="character" w:customStyle="1" w:styleId="Heading4Char">
    <w:name w:val="Heading 4 Char"/>
    <w:basedOn w:val="DefaultParagraphFont"/>
    <w:link w:val="Heading4"/>
    <w:uiPriority w:val="9"/>
    <w:rsid w:val="00193BB0"/>
    <w:rPr>
      <w:rFonts w:ascii="Times New Roman" w:eastAsia="Times New Roman" w:hAnsi="Times New Roman" w:cs="Times New Roman"/>
      <w:b/>
      <w:bCs/>
      <w:i/>
      <w:iCs/>
      <w:sz w:val="24"/>
      <w:szCs w:val="24"/>
    </w:rPr>
  </w:style>
  <w:style w:type="character" w:customStyle="1" w:styleId="Heading5Char">
    <w:name w:val="Heading 5 Char"/>
    <w:basedOn w:val="DefaultParagraphFont"/>
    <w:link w:val="Heading5"/>
    <w:uiPriority w:val="9"/>
    <w:rsid w:val="00193BB0"/>
    <w:rPr>
      <w:rFonts w:ascii="Times New Roman" w:eastAsia="Times New Roman" w:hAnsi="Times New Roman" w:cs="Times New Roman"/>
      <w:b/>
      <w:bCs/>
      <w:sz w:val="16"/>
      <w:szCs w:val="16"/>
    </w:rPr>
  </w:style>
  <w:style w:type="character" w:customStyle="1" w:styleId="Heading6Char">
    <w:name w:val="Heading 6 Char"/>
    <w:basedOn w:val="DefaultParagraphFont"/>
    <w:link w:val="Heading6"/>
    <w:uiPriority w:val="9"/>
    <w:rsid w:val="00193BB0"/>
    <w:rPr>
      <w:rFonts w:ascii="Times New Roman" w:eastAsia="Times New Roman" w:hAnsi="Times New Roman" w:cs="Times New Roman"/>
      <w:b/>
      <w:bCs/>
      <w:sz w:val="24"/>
      <w:szCs w:val="24"/>
    </w:rPr>
  </w:style>
  <w:style w:type="character" w:customStyle="1" w:styleId="Heading7Char">
    <w:name w:val="Heading 7 Char"/>
    <w:basedOn w:val="DefaultParagraphFont"/>
    <w:link w:val="Heading7"/>
    <w:uiPriority w:val="9"/>
    <w:rsid w:val="00193BB0"/>
    <w:rPr>
      <w:rFonts w:ascii="Times New Roman" w:eastAsia="Times New Roman" w:hAnsi="Times New Roman" w:cs="Times New Roman"/>
      <w:b/>
      <w:bCs/>
      <w:sz w:val="24"/>
      <w:szCs w:val="24"/>
    </w:rPr>
  </w:style>
  <w:style w:type="paragraph" w:styleId="EnvelopeAddress">
    <w:name w:val="envelope address"/>
    <w:basedOn w:val="Normal"/>
    <w:uiPriority w:val="99"/>
    <w:semiHidden/>
    <w:unhideWhenUsed/>
    <w:rsid w:val="00AE3F68"/>
    <w:pPr>
      <w:framePr w:w="7920" w:h="1980" w:hRule="exact" w:hSpace="180" w:wrap="auto" w:hAnchor="page" w:xAlign="center" w:yAlign="bottom"/>
      <w:ind w:left="2880"/>
    </w:pPr>
    <w:rPr>
      <w:rFonts w:ascii="Arial" w:eastAsiaTheme="majorEastAsia" w:hAnsi="Arial" w:cstheme="majorBidi"/>
      <w:sz w:val="28"/>
      <w:szCs w:val="24"/>
    </w:rPr>
  </w:style>
  <w:style w:type="paragraph" w:styleId="EnvelopeReturn">
    <w:name w:val="envelope return"/>
    <w:basedOn w:val="Normal"/>
    <w:uiPriority w:val="99"/>
    <w:semiHidden/>
    <w:unhideWhenUsed/>
    <w:rsid w:val="00AE3F68"/>
    <w:rPr>
      <w:rFonts w:ascii="Arial" w:eastAsiaTheme="majorEastAsia" w:hAnsi="Arial" w:cstheme="majorBidi"/>
      <w:sz w:val="24"/>
      <w:szCs w:val="20"/>
    </w:rPr>
  </w:style>
  <w:style w:type="character" w:styleId="Hyperlink">
    <w:name w:val="Hyperlink"/>
    <w:basedOn w:val="DefaultParagraphFont"/>
    <w:uiPriority w:val="99"/>
    <w:semiHidden/>
    <w:unhideWhenUsed/>
    <w:rsid w:val="00193BB0"/>
    <w:rPr>
      <w:strike w:val="0"/>
      <w:dstrike w:val="0"/>
      <w:color w:val="000099"/>
      <w:u w:val="none"/>
      <w:effect w:val="none"/>
    </w:rPr>
  </w:style>
  <w:style w:type="paragraph" w:styleId="NormalIndent">
    <w:name w:val="Normal Indent"/>
    <w:basedOn w:val="Normal"/>
    <w:uiPriority w:val="99"/>
    <w:semiHidden/>
    <w:unhideWhenUsed/>
    <w:rsid w:val="00193BB0"/>
    <w:pPr>
      <w:overflowPunct w:val="0"/>
      <w:autoSpaceDE w:val="0"/>
      <w:autoSpaceDN w:val="0"/>
      <w:adjustRightInd w:val="0"/>
      <w:ind w:left="720"/>
    </w:pPr>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193BB0"/>
    <w:pPr>
      <w:tabs>
        <w:tab w:val="center" w:pos="4320"/>
        <w:tab w:val="right" w:pos="8640"/>
      </w:tabs>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semiHidden/>
    <w:rsid w:val="00193BB0"/>
    <w:rPr>
      <w:rFonts w:ascii="Times New Roman" w:eastAsia="Times New Roman" w:hAnsi="Times New Roman" w:cs="Times New Roman"/>
      <w:sz w:val="24"/>
      <w:szCs w:val="24"/>
    </w:rPr>
  </w:style>
  <w:style w:type="paragraph" w:styleId="Caption">
    <w:name w:val="caption"/>
    <w:basedOn w:val="Normal"/>
    <w:next w:val="Normal"/>
    <w:uiPriority w:val="35"/>
    <w:qFormat/>
    <w:rsid w:val="00193BB0"/>
    <w:pPr>
      <w:jc w:val="center"/>
    </w:pPr>
    <w:rPr>
      <w:rFonts w:ascii="Times New Roman" w:eastAsia="Times New Roman" w:hAnsi="Times New Roman" w:cs="Times New Roman"/>
      <w:b/>
      <w:bCs/>
      <w:sz w:val="24"/>
      <w:szCs w:val="24"/>
    </w:rPr>
  </w:style>
  <w:style w:type="paragraph" w:styleId="Title">
    <w:name w:val="Title"/>
    <w:basedOn w:val="Normal"/>
    <w:link w:val="TitleChar"/>
    <w:uiPriority w:val="10"/>
    <w:qFormat/>
    <w:rsid w:val="00193BB0"/>
    <w:pPr>
      <w:autoSpaceDE w:val="0"/>
      <w:autoSpaceDN w:val="0"/>
      <w:jc w:val="center"/>
    </w:pPr>
    <w:rPr>
      <w:rFonts w:ascii="Times New Roman" w:eastAsia="Times New Roman" w:hAnsi="Times New Roman" w:cs="Times New Roman"/>
      <w:b/>
      <w:bCs/>
    </w:rPr>
  </w:style>
  <w:style w:type="character" w:customStyle="1" w:styleId="TitleChar">
    <w:name w:val="Title Char"/>
    <w:basedOn w:val="DefaultParagraphFont"/>
    <w:link w:val="Title"/>
    <w:uiPriority w:val="10"/>
    <w:rsid w:val="00193BB0"/>
    <w:rPr>
      <w:rFonts w:ascii="Times New Roman" w:eastAsia="Times New Roman" w:hAnsi="Times New Roman" w:cs="Times New Roman"/>
      <w:b/>
      <w:bCs/>
    </w:rPr>
  </w:style>
  <w:style w:type="paragraph" w:styleId="BodyText">
    <w:name w:val="Body Text"/>
    <w:basedOn w:val="Normal"/>
    <w:link w:val="BodyTextChar"/>
    <w:uiPriority w:val="99"/>
    <w:unhideWhenUsed/>
    <w:rsid w:val="00193BB0"/>
    <w:rPr>
      <w:rFonts w:ascii="Times New Roman" w:eastAsia="Times New Roman" w:hAnsi="Times New Roman" w:cs="Times New Roman"/>
      <w:i/>
      <w:iCs/>
      <w:sz w:val="24"/>
      <w:szCs w:val="24"/>
    </w:rPr>
  </w:style>
  <w:style w:type="character" w:customStyle="1" w:styleId="BodyTextChar">
    <w:name w:val="Body Text Char"/>
    <w:basedOn w:val="DefaultParagraphFont"/>
    <w:link w:val="BodyText"/>
    <w:uiPriority w:val="99"/>
    <w:rsid w:val="00193BB0"/>
    <w:rPr>
      <w:rFonts w:ascii="Times New Roman" w:eastAsia="Times New Roman" w:hAnsi="Times New Roman" w:cs="Times New Roman"/>
      <w:i/>
      <w:iCs/>
      <w:sz w:val="24"/>
      <w:szCs w:val="24"/>
    </w:rPr>
  </w:style>
  <w:style w:type="paragraph" w:styleId="BodyTextIndent">
    <w:name w:val="Body Text Indent"/>
    <w:basedOn w:val="Normal"/>
    <w:link w:val="BodyTextIndentChar"/>
    <w:uiPriority w:val="99"/>
    <w:semiHidden/>
    <w:unhideWhenUsed/>
    <w:rsid w:val="00193BB0"/>
    <w:pPr>
      <w:jc w:val="both"/>
    </w:pPr>
    <w:rPr>
      <w:rFonts w:ascii="French Script MT" w:eastAsia="Times New Roman" w:hAnsi="French Script MT" w:cs="Times New Roman"/>
      <w:sz w:val="48"/>
      <w:szCs w:val="48"/>
    </w:rPr>
  </w:style>
  <w:style w:type="character" w:customStyle="1" w:styleId="BodyTextIndentChar">
    <w:name w:val="Body Text Indent Char"/>
    <w:basedOn w:val="DefaultParagraphFont"/>
    <w:link w:val="BodyTextIndent"/>
    <w:uiPriority w:val="99"/>
    <w:semiHidden/>
    <w:rsid w:val="00193BB0"/>
    <w:rPr>
      <w:rFonts w:ascii="French Script MT" w:eastAsia="Times New Roman" w:hAnsi="French Script MT" w:cs="Times New Roman"/>
      <w:sz w:val="48"/>
      <w:szCs w:val="48"/>
    </w:rPr>
  </w:style>
  <w:style w:type="paragraph" w:styleId="BodyText3">
    <w:name w:val="Body Text 3"/>
    <w:basedOn w:val="Normal"/>
    <w:link w:val="BodyText3Char"/>
    <w:uiPriority w:val="99"/>
    <w:semiHidden/>
    <w:unhideWhenUsed/>
    <w:rsid w:val="00193BB0"/>
    <w:pPr>
      <w:autoSpaceDE w:val="0"/>
      <w:autoSpaceDN w:val="0"/>
      <w:spacing w:line="360" w:lineRule="auto"/>
      <w:jc w:val="center"/>
    </w:pPr>
    <w:rPr>
      <w:rFonts w:ascii="Times New Roman" w:eastAsia="Times New Roman" w:hAnsi="Times New Roman" w:cs="Times New Roman"/>
      <w:sz w:val="24"/>
      <w:szCs w:val="24"/>
    </w:rPr>
  </w:style>
  <w:style w:type="character" w:customStyle="1" w:styleId="BodyText3Char">
    <w:name w:val="Body Text 3 Char"/>
    <w:basedOn w:val="DefaultParagraphFont"/>
    <w:link w:val="BodyText3"/>
    <w:uiPriority w:val="99"/>
    <w:semiHidden/>
    <w:rsid w:val="00193BB0"/>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semiHidden/>
    <w:unhideWhenUsed/>
    <w:rsid w:val="00193BB0"/>
    <w:pPr>
      <w:ind w:left="270"/>
      <w:jc w:val="both"/>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uiPriority w:val="99"/>
    <w:semiHidden/>
    <w:rsid w:val="00193BB0"/>
    <w:rPr>
      <w:rFonts w:ascii="Times New Roman" w:eastAsia="Times New Roman" w:hAnsi="Times New Roman" w:cs="Times New Roman"/>
      <w:sz w:val="24"/>
      <w:szCs w:val="24"/>
    </w:rPr>
  </w:style>
  <w:style w:type="paragraph" w:styleId="BodyTextIndent3">
    <w:name w:val="Body Text Indent 3"/>
    <w:basedOn w:val="Normal"/>
    <w:link w:val="BodyTextIndent3Char"/>
    <w:uiPriority w:val="99"/>
    <w:semiHidden/>
    <w:unhideWhenUsed/>
    <w:rsid w:val="00193BB0"/>
    <w:pPr>
      <w:tabs>
        <w:tab w:val="left" w:pos="0"/>
      </w:tabs>
      <w:ind w:firstLine="180"/>
      <w:jc w:val="both"/>
    </w:pPr>
    <w:rPr>
      <w:rFonts w:ascii="Times New Roman" w:eastAsia="Times New Roman" w:hAnsi="Times New Roman" w:cs="Times New Roman"/>
    </w:rPr>
  </w:style>
  <w:style w:type="character" w:customStyle="1" w:styleId="BodyTextIndent3Char">
    <w:name w:val="Body Text Indent 3 Char"/>
    <w:basedOn w:val="DefaultParagraphFont"/>
    <w:link w:val="BodyTextIndent3"/>
    <w:uiPriority w:val="99"/>
    <w:semiHidden/>
    <w:rsid w:val="00193BB0"/>
    <w:rPr>
      <w:rFonts w:ascii="Times New Roman" w:eastAsia="Times New Roman" w:hAnsi="Times New Roman" w:cs="Times New Roman"/>
    </w:rPr>
  </w:style>
  <w:style w:type="paragraph" w:styleId="BlockText">
    <w:name w:val="Block Text"/>
    <w:basedOn w:val="Normal"/>
    <w:uiPriority w:val="99"/>
    <w:semiHidden/>
    <w:unhideWhenUsed/>
    <w:rsid w:val="00193BB0"/>
    <w:pPr>
      <w:overflowPunct w:val="0"/>
      <w:autoSpaceDE w:val="0"/>
      <w:autoSpaceDN w:val="0"/>
      <w:adjustRightInd w:val="0"/>
      <w:ind w:left="288" w:right="-576"/>
      <w:jc w:val="both"/>
    </w:pPr>
    <w:rPr>
      <w:rFonts w:ascii="Times New Roman" w:eastAsia="Times New Roman" w:hAnsi="Times New Roman" w:cs="Times New Roman"/>
      <w:sz w:val="24"/>
      <w:szCs w:val="24"/>
    </w:rPr>
  </w:style>
  <w:style w:type="paragraph" w:customStyle="1" w:styleId="1Paragraph">
    <w:name w:val="1Paragraph"/>
    <w:rsid w:val="00193BB0"/>
    <w:pPr>
      <w:widowControl w:val="0"/>
      <w:tabs>
        <w:tab w:val="left" w:pos="720"/>
      </w:tabs>
      <w:autoSpaceDE w:val="0"/>
      <w:autoSpaceDN w:val="0"/>
      <w:ind w:left="720" w:hanging="720"/>
      <w:jc w:val="both"/>
    </w:pPr>
    <w:rPr>
      <w:rFonts w:ascii="Times New Roman" w:eastAsia="Times New Roman" w:hAnsi="Times New Roman" w:cs="Times New Roman"/>
      <w:sz w:val="24"/>
      <w:szCs w:val="24"/>
    </w:rPr>
  </w:style>
  <w:style w:type="paragraph" w:customStyle="1" w:styleId="p0">
    <w:name w:val="p0"/>
    <w:basedOn w:val="Normal"/>
    <w:rsid w:val="00193BB0"/>
    <w:pPr>
      <w:tabs>
        <w:tab w:val="left" w:pos="720"/>
      </w:tabs>
      <w:overflowPunct w:val="0"/>
      <w:autoSpaceDE w:val="0"/>
      <w:autoSpaceDN w:val="0"/>
      <w:adjustRightInd w:val="0"/>
      <w:jc w:val="both"/>
    </w:pPr>
    <w:rPr>
      <w:rFonts w:ascii="Times New Roman" w:eastAsia="Times New Roman" w:hAnsi="Times New Roman" w:cs="Times New Roman"/>
      <w:sz w:val="24"/>
      <w:szCs w:val="24"/>
    </w:rPr>
  </w:style>
  <w:style w:type="paragraph" w:customStyle="1" w:styleId="p1">
    <w:name w:val="p1"/>
    <w:basedOn w:val="Normal"/>
    <w:rsid w:val="00193BB0"/>
    <w:pPr>
      <w:tabs>
        <w:tab w:val="left" w:pos="720"/>
      </w:tabs>
      <w:overflowPunct w:val="0"/>
      <w:autoSpaceDE w:val="0"/>
      <w:autoSpaceDN w:val="0"/>
      <w:adjustRightInd w:val="0"/>
    </w:pPr>
    <w:rPr>
      <w:rFonts w:ascii="Times New Roman" w:eastAsia="Times New Roman" w:hAnsi="Times New Roman" w:cs="Times New Roman"/>
      <w:sz w:val="24"/>
      <w:szCs w:val="24"/>
    </w:rPr>
  </w:style>
  <w:style w:type="paragraph" w:customStyle="1" w:styleId="p2">
    <w:name w:val="p2"/>
    <w:basedOn w:val="Normal"/>
    <w:rsid w:val="00193BB0"/>
    <w:pPr>
      <w:tabs>
        <w:tab w:val="left" w:pos="720"/>
      </w:tabs>
      <w:overflowPunct w:val="0"/>
      <w:autoSpaceDE w:val="0"/>
      <w:autoSpaceDN w:val="0"/>
      <w:adjustRightInd w:val="0"/>
    </w:pPr>
    <w:rPr>
      <w:rFonts w:ascii="Times New Roman" w:eastAsia="Times New Roman" w:hAnsi="Times New Roman" w:cs="Times New Roman"/>
      <w:sz w:val="24"/>
      <w:szCs w:val="24"/>
    </w:rPr>
  </w:style>
  <w:style w:type="paragraph" w:customStyle="1" w:styleId="p3">
    <w:name w:val="p3"/>
    <w:basedOn w:val="Normal"/>
    <w:rsid w:val="00193BB0"/>
    <w:pPr>
      <w:tabs>
        <w:tab w:val="left" w:pos="720"/>
      </w:tabs>
      <w:overflowPunct w:val="0"/>
      <w:autoSpaceDE w:val="0"/>
      <w:autoSpaceDN w:val="0"/>
      <w:adjustRightInd w:val="0"/>
    </w:pPr>
    <w:rPr>
      <w:rFonts w:ascii="Times New Roman" w:eastAsia="Times New Roman" w:hAnsi="Times New Roman" w:cs="Times New Roman"/>
      <w:sz w:val="24"/>
      <w:szCs w:val="24"/>
    </w:rPr>
  </w:style>
  <w:style w:type="paragraph" w:customStyle="1" w:styleId="p4">
    <w:name w:val="p4"/>
    <w:basedOn w:val="Normal"/>
    <w:rsid w:val="00193BB0"/>
    <w:pPr>
      <w:overflowPunct w:val="0"/>
      <w:autoSpaceDE w:val="0"/>
      <w:autoSpaceDN w:val="0"/>
      <w:adjustRightInd w:val="0"/>
      <w:ind w:left="600"/>
    </w:pPr>
    <w:rPr>
      <w:rFonts w:ascii="Times New Roman" w:eastAsia="Times New Roman" w:hAnsi="Times New Roman" w:cs="Times New Roman"/>
      <w:sz w:val="24"/>
      <w:szCs w:val="24"/>
    </w:rPr>
  </w:style>
  <w:style w:type="paragraph" w:customStyle="1" w:styleId="p5">
    <w:name w:val="p5"/>
    <w:basedOn w:val="Normal"/>
    <w:rsid w:val="00193BB0"/>
    <w:pPr>
      <w:overflowPunct w:val="0"/>
      <w:autoSpaceDE w:val="0"/>
      <w:autoSpaceDN w:val="0"/>
      <w:adjustRightInd w:val="0"/>
      <w:ind w:left="600"/>
    </w:pPr>
    <w:rPr>
      <w:rFonts w:ascii="Times New Roman" w:eastAsia="Times New Roman" w:hAnsi="Times New Roman" w:cs="Times New Roman"/>
      <w:sz w:val="24"/>
      <w:szCs w:val="24"/>
    </w:rPr>
  </w:style>
  <w:style w:type="paragraph" w:customStyle="1" w:styleId="p6">
    <w:name w:val="p6"/>
    <w:basedOn w:val="Normal"/>
    <w:rsid w:val="00193BB0"/>
    <w:pPr>
      <w:overflowPunct w:val="0"/>
      <w:autoSpaceDE w:val="0"/>
      <w:autoSpaceDN w:val="0"/>
      <w:adjustRightInd w:val="0"/>
      <w:spacing w:line="360" w:lineRule="auto"/>
      <w:ind w:left="600"/>
    </w:pPr>
    <w:rPr>
      <w:rFonts w:ascii="Times New Roman" w:eastAsia="Times New Roman" w:hAnsi="Times New Roman" w:cs="Times New Roman"/>
      <w:sz w:val="24"/>
      <w:szCs w:val="24"/>
    </w:rPr>
  </w:style>
  <w:style w:type="paragraph" w:customStyle="1" w:styleId="p7">
    <w:name w:val="p7"/>
    <w:basedOn w:val="Normal"/>
    <w:rsid w:val="00193BB0"/>
    <w:pPr>
      <w:tabs>
        <w:tab w:val="left" w:pos="720"/>
      </w:tabs>
      <w:overflowPunct w:val="0"/>
      <w:autoSpaceDE w:val="0"/>
      <w:autoSpaceDN w:val="0"/>
      <w:adjustRightInd w:val="0"/>
    </w:pPr>
    <w:rPr>
      <w:rFonts w:ascii="Times New Roman" w:eastAsia="Times New Roman" w:hAnsi="Times New Roman" w:cs="Times New Roman"/>
      <w:sz w:val="24"/>
      <w:szCs w:val="24"/>
    </w:rPr>
  </w:style>
  <w:style w:type="paragraph" w:customStyle="1" w:styleId="p8">
    <w:name w:val="p8"/>
    <w:basedOn w:val="Normal"/>
    <w:rsid w:val="00193BB0"/>
    <w:pPr>
      <w:overflowPunct w:val="0"/>
      <w:autoSpaceDE w:val="0"/>
      <w:autoSpaceDN w:val="0"/>
      <w:adjustRightInd w:val="0"/>
      <w:ind w:left="600"/>
    </w:pPr>
    <w:rPr>
      <w:rFonts w:ascii="Times New Roman" w:eastAsia="Times New Roman" w:hAnsi="Times New Roman" w:cs="Times New Roman"/>
      <w:sz w:val="24"/>
      <w:szCs w:val="24"/>
    </w:rPr>
  </w:style>
  <w:style w:type="paragraph" w:customStyle="1" w:styleId="p9">
    <w:name w:val="p9"/>
    <w:basedOn w:val="Normal"/>
    <w:rsid w:val="00193BB0"/>
    <w:pPr>
      <w:tabs>
        <w:tab w:val="left" w:pos="720"/>
      </w:tabs>
      <w:overflowPunct w:val="0"/>
      <w:autoSpaceDE w:val="0"/>
      <w:autoSpaceDN w:val="0"/>
      <w:adjustRightInd w:val="0"/>
    </w:pPr>
    <w:rPr>
      <w:rFonts w:ascii="Times New Roman" w:eastAsia="Times New Roman" w:hAnsi="Times New Roman" w:cs="Times New Roman"/>
      <w:sz w:val="24"/>
      <w:szCs w:val="24"/>
    </w:rPr>
  </w:style>
  <w:style w:type="paragraph" w:customStyle="1" w:styleId="p10">
    <w:name w:val="p10"/>
    <w:basedOn w:val="Normal"/>
    <w:rsid w:val="00193BB0"/>
    <w:pPr>
      <w:tabs>
        <w:tab w:val="left" w:pos="720"/>
      </w:tabs>
      <w:overflowPunct w:val="0"/>
      <w:autoSpaceDE w:val="0"/>
      <w:autoSpaceDN w:val="0"/>
      <w:adjustRightInd w:val="0"/>
      <w:spacing w:line="360" w:lineRule="auto"/>
    </w:pPr>
    <w:rPr>
      <w:rFonts w:ascii="Times New Roman" w:eastAsia="Times New Roman" w:hAnsi="Times New Roman" w:cs="Times New Roman"/>
      <w:sz w:val="24"/>
      <w:szCs w:val="24"/>
    </w:rPr>
  </w:style>
  <w:style w:type="paragraph" w:customStyle="1" w:styleId="p11">
    <w:name w:val="p11"/>
    <w:basedOn w:val="Normal"/>
    <w:rsid w:val="00193BB0"/>
    <w:pPr>
      <w:overflowPunct w:val="0"/>
      <w:autoSpaceDE w:val="0"/>
      <w:autoSpaceDN w:val="0"/>
      <w:adjustRightInd w:val="0"/>
      <w:spacing w:line="360" w:lineRule="auto"/>
      <w:ind w:left="600"/>
    </w:pPr>
    <w:rPr>
      <w:rFonts w:ascii="Times New Roman" w:eastAsia="Times New Roman" w:hAnsi="Times New Roman" w:cs="Times New Roman"/>
      <w:sz w:val="24"/>
      <w:szCs w:val="24"/>
    </w:rPr>
  </w:style>
  <w:style w:type="paragraph" w:customStyle="1" w:styleId="p12">
    <w:name w:val="p12"/>
    <w:basedOn w:val="Normal"/>
    <w:rsid w:val="00193BB0"/>
    <w:pPr>
      <w:tabs>
        <w:tab w:val="left" w:pos="0"/>
      </w:tabs>
      <w:overflowPunct w:val="0"/>
      <w:autoSpaceDE w:val="0"/>
      <w:autoSpaceDN w:val="0"/>
      <w:adjustRightInd w:val="0"/>
      <w:spacing w:line="360" w:lineRule="auto"/>
      <w:ind w:left="600" w:hanging="340"/>
    </w:pPr>
    <w:rPr>
      <w:rFonts w:ascii="Times New Roman" w:eastAsia="Times New Roman" w:hAnsi="Times New Roman" w:cs="Times New Roman"/>
      <w:sz w:val="24"/>
      <w:szCs w:val="24"/>
    </w:rPr>
  </w:style>
  <w:style w:type="paragraph" w:customStyle="1" w:styleId="p13">
    <w:name w:val="p13"/>
    <w:basedOn w:val="Normal"/>
    <w:rsid w:val="00193BB0"/>
    <w:pPr>
      <w:tabs>
        <w:tab w:val="left" w:pos="0"/>
      </w:tabs>
      <w:overflowPunct w:val="0"/>
      <w:autoSpaceDE w:val="0"/>
      <w:autoSpaceDN w:val="0"/>
      <w:adjustRightInd w:val="0"/>
      <w:ind w:left="600" w:hanging="320"/>
    </w:pPr>
    <w:rPr>
      <w:rFonts w:ascii="Times New Roman" w:eastAsia="Times New Roman" w:hAnsi="Times New Roman" w:cs="Times New Roman"/>
      <w:sz w:val="24"/>
      <w:szCs w:val="24"/>
    </w:rPr>
  </w:style>
  <w:style w:type="paragraph" w:customStyle="1" w:styleId="p14">
    <w:name w:val="p14"/>
    <w:basedOn w:val="Normal"/>
    <w:rsid w:val="00193BB0"/>
    <w:pPr>
      <w:tabs>
        <w:tab w:val="left" w:pos="720"/>
      </w:tabs>
      <w:overflowPunct w:val="0"/>
      <w:autoSpaceDE w:val="0"/>
      <w:autoSpaceDN w:val="0"/>
      <w:adjustRightInd w:val="0"/>
    </w:pPr>
    <w:rPr>
      <w:rFonts w:ascii="Times New Roman" w:eastAsia="Times New Roman" w:hAnsi="Times New Roman" w:cs="Times New Roman"/>
      <w:sz w:val="24"/>
      <w:szCs w:val="24"/>
    </w:rPr>
  </w:style>
  <w:style w:type="paragraph" w:customStyle="1" w:styleId="p15">
    <w:name w:val="p15"/>
    <w:basedOn w:val="Normal"/>
    <w:rsid w:val="00193BB0"/>
    <w:pPr>
      <w:overflowPunct w:val="0"/>
      <w:autoSpaceDE w:val="0"/>
      <w:autoSpaceDN w:val="0"/>
      <w:adjustRightInd w:val="0"/>
      <w:ind w:left="600"/>
    </w:pPr>
    <w:rPr>
      <w:rFonts w:ascii="Times New Roman" w:eastAsia="Times New Roman" w:hAnsi="Times New Roman" w:cs="Times New Roman"/>
      <w:sz w:val="24"/>
      <w:szCs w:val="24"/>
    </w:rPr>
  </w:style>
  <w:style w:type="paragraph" w:customStyle="1" w:styleId="p16">
    <w:name w:val="p16"/>
    <w:basedOn w:val="Normal"/>
    <w:rsid w:val="00193BB0"/>
    <w:pPr>
      <w:tabs>
        <w:tab w:val="left" w:pos="600"/>
      </w:tabs>
      <w:overflowPunct w:val="0"/>
      <w:autoSpaceDE w:val="0"/>
      <w:autoSpaceDN w:val="0"/>
      <w:adjustRightInd w:val="0"/>
      <w:spacing w:line="360" w:lineRule="auto"/>
    </w:pPr>
    <w:rPr>
      <w:rFonts w:ascii="Times New Roman" w:eastAsia="Times New Roman" w:hAnsi="Times New Roman" w:cs="Times New Roman"/>
      <w:sz w:val="24"/>
      <w:szCs w:val="24"/>
    </w:rPr>
  </w:style>
  <w:style w:type="paragraph" w:customStyle="1" w:styleId="p17">
    <w:name w:val="p17"/>
    <w:basedOn w:val="Normal"/>
    <w:rsid w:val="00193BB0"/>
    <w:pPr>
      <w:overflowPunct w:val="0"/>
      <w:autoSpaceDE w:val="0"/>
      <w:autoSpaceDN w:val="0"/>
      <w:adjustRightInd w:val="0"/>
      <w:ind w:left="600"/>
    </w:pPr>
    <w:rPr>
      <w:rFonts w:ascii="Times New Roman" w:eastAsia="Times New Roman" w:hAnsi="Times New Roman" w:cs="Times New Roman"/>
      <w:sz w:val="24"/>
      <w:szCs w:val="24"/>
    </w:rPr>
  </w:style>
  <w:style w:type="paragraph" w:customStyle="1" w:styleId="p18">
    <w:name w:val="p18"/>
    <w:basedOn w:val="Normal"/>
    <w:rsid w:val="00193BB0"/>
    <w:pPr>
      <w:tabs>
        <w:tab w:val="left" w:pos="720"/>
      </w:tabs>
      <w:overflowPunct w:val="0"/>
      <w:autoSpaceDE w:val="0"/>
      <w:autoSpaceDN w:val="0"/>
      <w:adjustRightInd w:val="0"/>
    </w:pPr>
    <w:rPr>
      <w:rFonts w:ascii="Times New Roman" w:eastAsia="Times New Roman" w:hAnsi="Times New Roman" w:cs="Times New Roman"/>
      <w:sz w:val="24"/>
      <w:szCs w:val="24"/>
    </w:rPr>
  </w:style>
  <w:style w:type="paragraph" w:customStyle="1" w:styleId="p19">
    <w:name w:val="p19"/>
    <w:basedOn w:val="Normal"/>
    <w:rsid w:val="00193BB0"/>
    <w:pPr>
      <w:tabs>
        <w:tab w:val="left" w:pos="720"/>
      </w:tabs>
      <w:overflowPunct w:val="0"/>
      <w:autoSpaceDE w:val="0"/>
      <w:autoSpaceDN w:val="0"/>
      <w:adjustRightInd w:val="0"/>
    </w:pPr>
    <w:rPr>
      <w:rFonts w:ascii="Times New Roman" w:eastAsia="Times New Roman" w:hAnsi="Times New Roman" w:cs="Times New Roman"/>
      <w:sz w:val="24"/>
      <w:szCs w:val="24"/>
    </w:rPr>
  </w:style>
  <w:style w:type="paragraph" w:customStyle="1" w:styleId="p20">
    <w:name w:val="p20"/>
    <w:basedOn w:val="Normal"/>
    <w:rsid w:val="00193BB0"/>
    <w:pPr>
      <w:tabs>
        <w:tab w:val="left" w:pos="840"/>
      </w:tabs>
      <w:overflowPunct w:val="0"/>
      <w:autoSpaceDE w:val="0"/>
      <w:autoSpaceDN w:val="0"/>
      <w:adjustRightInd w:val="0"/>
      <w:ind w:left="600"/>
    </w:pPr>
    <w:rPr>
      <w:rFonts w:ascii="Times New Roman" w:eastAsia="Times New Roman" w:hAnsi="Times New Roman" w:cs="Times New Roman"/>
      <w:sz w:val="24"/>
      <w:szCs w:val="24"/>
    </w:rPr>
  </w:style>
  <w:style w:type="paragraph" w:customStyle="1" w:styleId="p21">
    <w:name w:val="p21"/>
    <w:basedOn w:val="Normal"/>
    <w:rsid w:val="00193BB0"/>
    <w:pPr>
      <w:overflowPunct w:val="0"/>
      <w:autoSpaceDE w:val="0"/>
      <w:autoSpaceDN w:val="0"/>
      <w:adjustRightInd w:val="0"/>
      <w:ind w:left="600"/>
    </w:pPr>
    <w:rPr>
      <w:rFonts w:ascii="Times New Roman" w:eastAsia="Times New Roman" w:hAnsi="Times New Roman" w:cs="Times New Roman"/>
      <w:sz w:val="24"/>
      <w:szCs w:val="24"/>
    </w:rPr>
  </w:style>
  <w:style w:type="paragraph" w:customStyle="1" w:styleId="p22">
    <w:name w:val="p22"/>
    <w:basedOn w:val="Normal"/>
    <w:rsid w:val="00193BB0"/>
    <w:pPr>
      <w:overflowPunct w:val="0"/>
      <w:autoSpaceDE w:val="0"/>
      <w:autoSpaceDN w:val="0"/>
      <w:adjustRightInd w:val="0"/>
      <w:spacing w:line="360" w:lineRule="auto"/>
      <w:ind w:left="600"/>
    </w:pPr>
    <w:rPr>
      <w:rFonts w:ascii="Times New Roman" w:eastAsia="Times New Roman" w:hAnsi="Times New Roman" w:cs="Times New Roman"/>
      <w:sz w:val="24"/>
      <w:szCs w:val="24"/>
    </w:rPr>
  </w:style>
  <w:style w:type="paragraph" w:customStyle="1" w:styleId="p23">
    <w:name w:val="p23"/>
    <w:basedOn w:val="Normal"/>
    <w:rsid w:val="00193BB0"/>
    <w:pPr>
      <w:tabs>
        <w:tab w:val="left" w:pos="600"/>
      </w:tabs>
      <w:overflowPunct w:val="0"/>
      <w:autoSpaceDE w:val="0"/>
      <w:autoSpaceDN w:val="0"/>
      <w:adjustRightInd w:val="0"/>
    </w:pPr>
    <w:rPr>
      <w:rFonts w:ascii="Times New Roman" w:eastAsia="Times New Roman" w:hAnsi="Times New Roman" w:cs="Times New Roman"/>
      <w:sz w:val="24"/>
      <w:szCs w:val="24"/>
    </w:rPr>
  </w:style>
  <w:style w:type="paragraph" w:customStyle="1" w:styleId="p24">
    <w:name w:val="p24"/>
    <w:basedOn w:val="Normal"/>
    <w:rsid w:val="00193BB0"/>
    <w:pPr>
      <w:overflowPunct w:val="0"/>
      <w:autoSpaceDE w:val="0"/>
      <w:autoSpaceDN w:val="0"/>
      <w:adjustRightInd w:val="0"/>
      <w:spacing w:line="600" w:lineRule="auto"/>
      <w:ind w:left="600"/>
    </w:pPr>
    <w:rPr>
      <w:rFonts w:ascii="Times New Roman" w:eastAsia="Times New Roman" w:hAnsi="Times New Roman" w:cs="Times New Roman"/>
      <w:sz w:val="24"/>
      <w:szCs w:val="24"/>
    </w:rPr>
  </w:style>
  <w:style w:type="paragraph" w:customStyle="1" w:styleId="p25">
    <w:name w:val="p25"/>
    <w:basedOn w:val="Normal"/>
    <w:rsid w:val="00193BB0"/>
    <w:pPr>
      <w:overflowPunct w:val="0"/>
      <w:autoSpaceDE w:val="0"/>
      <w:autoSpaceDN w:val="0"/>
      <w:adjustRightInd w:val="0"/>
      <w:ind w:left="600"/>
    </w:pPr>
    <w:rPr>
      <w:rFonts w:ascii="Times New Roman" w:eastAsia="Times New Roman" w:hAnsi="Times New Roman" w:cs="Times New Roman"/>
      <w:sz w:val="24"/>
      <w:szCs w:val="24"/>
    </w:rPr>
  </w:style>
  <w:style w:type="paragraph" w:customStyle="1" w:styleId="p26">
    <w:name w:val="p26"/>
    <w:basedOn w:val="Normal"/>
    <w:rsid w:val="00193BB0"/>
    <w:pPr>
      <w:overflowPunct w:val="0"/>
      <w:autoSpaceDE w:val="0"/>
      <w:autoSpaceDN w:val="0"/>
      <w:adjustRightInd w:val="0"/>
      <w:ind w:left="260" w:hanging="260"/>
    </w:pPr>
    <w:rPr>
      <w:rFonts w:ascii="Times New Roman" w:eastAsia="Times New Roman" w:hAnsi="Times New Roman" w:cs="Times New Roman"/>
      <w:sz w:val="24"/>
      <w:szCs w:val="24"/>
    </w:rPr>
  </w:style>
  <w:style w:type="paragraph" w:customStyle="1" w:styleId="p27">
    <w:name w:val="p27"/>
    <w:basedOn w:val="Normal"/>
    <w:rsid w:val="00193BB0"/>
    <w:pPr>
      <w:tabs>
        <w:tab w:val="left" w:pos="720"/>
      </w:tabs>
      <w:overflowPunct w:val="0"/>
      <w:autoSpaceDE w:val="0"/>
      <w:autoSpaceDN w:val="0"/>
      <w:adjustRightInd w:val="0"/>
    </w:pPr>
    <w:rPr>
      <w:rFonts w:ascii="Times New Roman" w:eastAsia="Times New Roman" w:hAnsi="Times New Roman" w:cs="Times New Roman"/>
      <w:sz w:val="24"/>
      <w:szCs w:val="24"/>
    </w:rPr>
  </w:style>
  <w:style w:type="paragraph" w:customStyle="1" w:styleId="p28">
    <w:name w:val="p28"/>
    <w:basedOn w:val="Normal"/>
    <w:rsid w:val="00193BB0"/>
    <w:pPr>
      <w:tabs>
        <w:tab w:val="left" w:pos="720"/>
      </w:tabs>
      <w:overflowPunct w:val="0"/>
      <w:autoSpaceDE w:val="0"/>
      <w:autoSpaceDN w:val="0"/>
      <w:adjustRightInd w:val="0"/>
    </w:pPr>
    <w:rPr>
      <w:rFonts w:ascii="Times New Roman" w:eastAsia="Times New Roman" w:hAnsi="Times New Roman" w:cs="Times New Roman"/>
      <w:sz w:val="24"/>
      <w:szCs w:val="24"/>
    </w:rPr>
  </w:style>
  <w:style w:type="paragraph" w:customStyle="1" w:styleId="QuoteIndent">
    <w:name w:val="Quote Indent"/>
    <w:basedOn w:val="NormalIndent"/>
    <w:rsid w:val="00193BB0"/>
    <w:pPr>
      <w:spacing w:before="120" w:after="240" w:line="240" w:lineRule="atLeast"/>
      <w:ind w:right="720"/>
      <w:jc w:val="both"/>
    </w:pPr>
  </w:style>
  <w:style w:type="paragraph" w:customStyle="1" w:styleId="t1">
    <w:name w:val="t1"/>
    <w:basedOn w:val="Normal"/>
    <w:rsid w:val="00193BB0"/>
    <w:pPr>
      <w:tabs>
        <w:tab w:val="left" w:pos="4380"/>
      </w:tabs>
      <w:overflowPunct w:val="0"/>
      <w:autoSpaceDE w:val="0"/>
      <w:autoSpaceDN w:val="0"/>
      <w:adjustRightInd w:val="0"/>
    </w:pPr>
    <w:rPr>
      <w:rFonts w:ascii="Times New Roman" w:eastAsia="Times New Roman" w:hAnsi="Times New Roman" w:cs="Times New Roman"/>
      <w:sz w:val="24"/>
      <w:szCs w:val="24"/>
    </w:rPr>
  </w:style>
  <w:style w:type="paragraph" w:customStyle="1" w:styleId="c4">
    <w:name w:val="c4"/>
    <w:basedOn w:val="Normal"/>
    <w:rsid w:val="00193BB0"/>
    <w:pPr>
      <w:overflowPunct w:val="0"/>
      <w:autoSpaceDE w:val="0"/>
      <w:autoSpaceDN w:val="0"/>
      <w:adjustRightInd w:val="0"/>
      <w:jc w:val="center"/>
    </w:pPr>
    <w:rPr>
      <w:rFonts w:ascii="Times New Roman" w:eastAsia="Times New Roman" w:hAnsi="Times New Roman" w:cs="Times New Roman"/>
      <w:sz w:val="24"/>
      <w:szCs w:val="24"/>
    </w:rPr>
  </w:style>
  <w:style w:type="paragraph" w:customStyle="1" w:styleId="Justified15">
    <w:name w:val="Justified 1.5"/>
    <w:basedOn w:val="Normal"/>
    <w:rsid w:val="00193BB0"/>
    <w:pPr>
      <w:overflowPunct w:val="0"/>
      <w:autoSpaceDE w:val="0"/>
      <w:autoSpaceDN w:val="0"/>
      <w:adjustRightInd w:val="0"/>
      <w:spacing w:line="360" w:lineRule="atLeast"/>
      <w:jc w:val="both"/>
    </w:pPr>
    <w:rPr>
      <w:rFonts w:ascii="Times New Roman" w:eastAsia="Times New Roman" w:hAnsi="Times New Roman" w:cs="Times New Roman"/>
      <w:sz w:val="24"/>
      <w:szCs w:val="24"/>
    </w:rPr>
  </w:style>
  <w:style w:type="paragraph" w:customStyle="1" w:styleId="Style1">
    <w:name w:val="Style1"/>
    <w:basedOn w:val="Normal"/>
    <w:rsid w:val="00193BB0"/>
    <w:pPr>
      <w:overflowPunct w:val="0"/>
      <w:autoSpaceDE w:val="0"/>
      <w:autoSpaceDN w:val="0"/>
      <w:adjustRightInd w:val="0"/>
    </w:pPr>
    <w:rPr>
      <w:rFonts w:ascii="Times New Roman" w:eastAsia="Times New Roman" w:hAnsi="Times New Roman" w:cs="Times New Roman"/>
      <w:sz w:val="24"/>
      <w:szCs w:val="24"/>
    </w:rPr>
  </w:style>
  <w:style w:type="paragraph" w:customStyle="1" w:styleId="Law15">
    <w:name w:val="Law 1.5"/>
    <w:basedOn w:val="Justified15"/>
    <w:rsid w:val="00193BB0"/>
    <w:pPr>
      <w:spacing w:after="240" w:line="360" w:lineRule="auto"/>
      <w:ind w:firstLine="720"/>
    </w:pPr>
  </w:style>
  <w:style w:type="paragraph" w:customStyle="1" w:styleId="auto-style1">
    <w:name w:val="auto-style1"/>
    <w:basedOn w:val="Normal"/>
    <w:rsid w:val="00193BB0"/>
    <w:pPr>
      <w:spacing w:before="100" w:beforeAutospacing="1" w:after="100" w:afterAutospacing="1"/>
    </w:pPr>
    <w:rPr>
      <w:rFonts w:ascii="Arial" w:eastAsia="Times New Roman" w:hAnsi="Arial" w:cs="Arial"/>
      <w:sz w:val="27"/>
      <w:szCs w:val="27"/>
    </w:rPr>
  </w:style>
  <w:style w:type="paragraph" w:customStyle="1" w:styleId="auto-style2">
    <w:name w:val="auto-style2"/>
    <w:basedOn w:val="Normal"/>
    <w:rsid w:val="00193BB0"/>
    <w:pPr>
      <w:spacing w:before="100" w:beforeAutospacing="1" w:after="100" w:afterAutospacing="1"/>
    </w:pPr>
    <w:rPr>
      <w:rFonts w:ascii="Times New Roman" w:eastAsia="Times New Roman" w:hAnsi="Times New Roman" w:cs="Times New Roman"/>
      <w:sz w:val="20"/>
      <w:szCs w:val="20"/>
    </w:rPr>
  </w:style>
  <w:style w:type="paragraph" w:customStyle="1" w:styleId="a2amenu">
    <w:name w:val="a2a_menu"/>
    <w:basedOn w:val="Normal"/>
    <w:rsid w:val="00193BB0"/>
    <w:pPr>
      <w:shd w:val="clear" w:color="auto" w:fill="EEEEEE"/>
      <w:spacing w:line="180" w:lineRule="atLeast"/>
      <w:textAlignment w:val="baseline"/>
    </w:pPr>
    <w:rPr>
      <w:rFonts w:ascii="Arial" w:eastAsia="Times New Roman" w:hAnsi="Arial" w:cs="Arial"/>
      <w:vanish/>
      <w:color w:val="000000"/>
      <w:sz w:val="18"/>
      <w:szCs w:val="18"/>
    </w:rPr>
  </w:style>
  <w:style w:type="paragraph" w:customStyle="1" w:styleId="a2amenuinside">
    <w:name w:val="a2a_menu_inside"/>
    <w:basedOn w:val="Normal"/>
    <w:rsid w:val="00193BB0"/>
    <w:pPr>
      <w:pBdr>
        <w:top w:val="single" w:sz="6" w:space="6" w:color="CCCCCC"/>
        <w:left w:val="single" w:sz="6" w:space="6" w:color="CCCCCC"/>
        <w:bottom w:val="single" w:sz="6" w:space="6" w:color="CCCCCC"/>
        <w:right w:val="single" w:sz="6" w:space="6" w:color="CCCCCC"/>
      </w:pBdr>
      <w:shd w:val="clear" w:color="auto" w:fill="FFFFFF"/>
      <w:spacing w:before="100" w:beforeAutospacing="1" w:after="100" w:afterAutospacing="1"/>
    </w:pPr>
    <w:rPr>
      <w:rFonts w:ascii="Times New Roman" w:eastAsia="Times New Roman" w:hAnsi="Times New Roman" w:cs="Times New Roman"/>
      <w:sz w:val="24"/>
      <w:szCs w:val="24"/>
    </w:rPr>
  </w:style>
  <w:style w:type="paragraph" w:customStyle="1" w:styleId="a2aimg">
    <w:name w:val="a2a_img"/>
    <w:basedOn w:val="Normal"/>
    <w:rsid w:val="00193BB0"/>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2amenutitlecontainer">
    <w:name w:val="a2a_menu_title_container"/>
    <w:basedOn w:val="Normal"/>
    <w:rsid w:val="00193BB0"/>
    <w:pPr>
      <w:spacing w:before="100" w:beforeAutospacing="1" w:after="30"/>
    </w:pPr>
    <w:rPr>
      <w:rFonts w:ascii="Times New Roman" w:eastAsia="Times New Roman" w:hAnsi="Times New Roman" w:cs="Times New Roman"/>
      <w:sz w:val="24"/>
      <w:szCs w:val="24"/>
    </w:rPr>
  </w:style>
  <w:style w:type="paragraph" w:customStyle="1" w:styleId="a2amenufindcontainer">
    <w:name w:val="a2a_menu_find_container"/>
    <w:basedOn w:val="Normal"/>
    <w:rsid w:val="00193BB0"/>
    <w:pPr>
      <w:pBdr>
        <w:top w:val="single" w:sz="6" w:space="1" w:color="CCCCCC"/>
        <w:left w:val="single" w:sz="6" w:space="0" w:color="CCCCCC"/>
        <w:bottom w:val="single" w:sz="6" w:space="1" w:color="CCCCCC"/>
        <w:right w:val="single" w:sz="6" w:space="18" w:color="CCCCCC"/>
      </w:pBdr>
      <w:spacing w:before="60" w:after="60"/>
      <w:ind w:left="15" w:right="15"/>
    </w:pPr>
    <w:rPr>
      <w:rFonts w:ascii="Times New Roman" w:eastAsia="Times New Roman" w:hAnsi="Times New Roman" w:cs="Times New Roman"/>
      <w:sz w:val="24"/>
      <w:szCs w:val="24"/>
    </w:rPr>
  </w:style>
  <w:style w:type="paragraph" w:customStyle="1" w:styleId="a2aclear">
    <w:name w:val="a2a_clear"/>
    <w:basedOn w:val="Normal"/>
    <w:rsid w:val="00193BB0"/>
    <w:pPr>
      <w:spacing w:before="100" w:beforeAutospacing="1" w:after="100" w:afterAutospacing="1"/>
    </w:pPr>
    <w:rPr>
      <w:rFonts w:ascii="Times New Roman" w:eastAsia="Times New Roman" w:hAnsi="Times New Roman" w:cs="Times New Roman"/>
      <w:sz w:val="24"/>
      <w:szCs w:val="24"/>
    </w:rPr>
  </w:style>
  <w:style w:type="paragraph" w:customStyle="1" w:styleId="a2anowrap">
    <w:name w:val="a2a_nowrap"/>
    <w:basedOn w:val="Normal"/>
    <w:rsid w:val="00193BB0"/>
    <w:pPr>
      <w:spacing w:before="100" w:beforeAutospacing="1" w:after="100" w:afterAutospacing="1"/>
    </w:pPr>
    <w:rPr>
      <w:rFonts w:ascii="Times New Roman" w:eastAsia="Times New Roman" w:hAnsi="Times New Roman" w:cs="Times New Roman"/>
      <w:sz w:val="24"/>
      <w:szCs w:val="24"/>
    </w:rPr>
  </w:style>
  <w:style w:type="paragraph" w:customStyle="1" w:styleId="a2anote">
    <w:name w:val="a2a_note"/>
    <w:basedOn w:val="Normal"/>
    <w:rsid w:val="00193BB0"/>
    <w:pPr>
      <w:jc w:val="center"/>
    </w:pPr>
    <w:rPr>
      <w:rFonts w:ascii="Times New Roman" w:eastAsia="Times New Roman" w:hAnsi="Times New Roman" w:cs="Times New Roman"/>
      <w:sz w:val="17"/>
      <w:szCs w:val="17"/>
    </w:rPr>
  </w:style>
  <w:style w:type="paragraph" w:customStyle="1" w:styleId="a2atabs">
    <w:name w:val="a2a_tabs"/>
    <w:basedOn w:val="Normal"/>
    <w:rsid w:val="00193BB0"/>
    <w:pPr>
      <w:spacing w:after="45"/>
    </w:pPr>
    <w:rPr>
      <w:rFonts w:ascii="Times New Roman" w:eastAsia="Times New Roman" w:hAnsi="Times New Roman" w:cs="Times New Roman"/>
      <w:sz w:val="24"/>
      <w:szCs w:val="24"/>
    </w:rPr>
  </w:style>
  <w:style w:type="paragraph" w:customStyle="1" w:styleId="stbuttontext">
    <w:name w:val="stbuttontext"/>
    <w:basedOn w:val="Normal"/>
    <w:rsid w:val="00193BB0"/>
    <w:pPr>
      <w:spacing w:before="100" w:beforeAutospacing="1" w:after="100" w:afterAutospacing="1" w:line="255" w:lineRule="atLeast"/>
    </w:pPr>
    <w:rPr>
      <w:rFonts w:ascii="Times New Roman" w:eastAsia="Times New Roman" w:hAnsi="Times New Roman" w:cs="Times New Roman"/>
      <w:sz w:val="24"/>
      <w:szCs w:val="24"/>
    </w:rPr>
  </w:style>
  <w:style w:type="paragraph" w:customStyle="1" w:styleId="sticodefault">
    <w:name w:val="stico_default"/>
    <w:basedOn w:val="Normal"/>
    <w:rsid w:val="00193BB0"/>
    <w:pPr>
      <w:spacing w:before="100" w:beforeAutospacing="1" w:after="100" w:afterAutospacing="1"/>
    </w:pPr>
    <w:rPr>
      <w:rFonts w:ascii="Times New Roman" w:eastAsia="Times New Roman" w:hAnsi="Times New Roman" w:cs="Times New Roman"/>
      <w:sz w:val="24"/>
      <w:szCs w:val="24"/>
    </w:rPr>
  </w:style>
  <w:style w:type="paragraph" w:customStyle="1" w:styleId="sticorotate">
    <w:name w:val="stico_rotate"/>
    <w:basedOn w:val="Normal"/>
    <w:rsid w:val="00193BB0"/>
    <w:pPr>
      <w:spacing w:before="100" w:beforeAutospacing="1" w:after="100" w:afterAutospacing="1"/>
    </w:pPr>
    <w:rPr>
      <w:rFonts w:ascii="Times New Roman" w:eastAsia="Times New Roman" w:hAnsi="Times New Roman" w:cs="Times New Roman"/>
      <w:sz w:val="24"/>
      <w:szCs w:val="24"/>
    </w:rPr>
  </w:style>
  <w:style w:type="paragraph" w:customStyle="1" w:styleId="stwrapper">
    <w:name w:val="stwrapper"/>
    <w:basedOn w:val="Normal"/>
    <w:rsid w:val="00193BB0"/>
    <w:rPr>
      <w:rFonts w:ascii="Times New Roman" w:eastAsia="Times New Roman" w:hAnsi="Times New Roman" w:cs="Times New Roman"/>
      <w:sz w:val="24"/>
      <w:szCs w:val="24"/>
    </w:rPr>
  </w:style>
  <w:style w:type="paragraph" w:customStyle="1" w:styleId="stwrapper2">
    <w:name w:val="stwrapper2"/>
    <w:basedOn w:val="Normal"/>
    <w:rsid w:val="00193BB0"/>
    <w:rPr>
      <w:rFonts w:ascii="Times New Roman" w:eastAsia="Times New Roman" w:hAnsi="Times New Roman" w:cs="Times New Roman"/>
      <w:sz w:val="24"/>
      <w:szCs w:val="24"/>
    </w:rPr>
  </w:style>
  <w:style w:type="paragraph" w:customStyle="1" w:styleId="stclose">
    <w:name w:val="stclose"/>
    <w:basedOn w:val="Normal"/>
    <w:rsid w:val="00193BB0"/>
    <w:pPr>
      <w:spacing w:line="240" w:lineRule="atLeast"/>
    </w:pPr>
    <w:rPr>
      <w:rFonts w:ascii="Helvetica" w:eastAsia="Times New Roman" w:hAnsi="Helvetica" w:cs="Helvetica"/>
      <w:sz w:val="24"/>
      <w:szCs w:val="24"/>
    </w:rPr>
  </w:style>
  <w:style w:type="paragraph" w:customStyle="1" w:styleId="stclosenew2">
    <w:name w:val="stclosenew2"/>
    <w:basedOn w:val="Normal"/>
    <w:rsid w:val="00193BB0"/>
    <w:rPr>
      <w:rFonts w:ascii="Times New Roman" w:eastAsia="Times New Roman" w:hAnsi="Times New Roman" w:cs="Times New Roman"/>
      <w:sz w:val="24"/>
      <w:szCs w:val="24"/>
    </w:rPr>
  </w:style>
  <w:style w:type="paragraph" w:customStyle="1" w:styleId="a2aimgtext">
    <w:name w:val="a2a_img_text"/>
    <w:basedOn w:val="Normal"/>
    <w:rsid w:val="00193BB0"/>
    <w:pPr>
      <w:spacing w:before="100" w:beforeAutospacing="1" w:after="100" w:afterAutospacing="1"/>
    </w:pPr>
    <w:rPr>
      <w:rFonts w:ascii="Times New Roman" w:eastAsia="Times New Roman" w:hAnsi="Times New Roman" w:cs="Times New Roman"/>
      <w:sz w:val="24"/>
      <w:szCs w:val="24"/>
    </w:rPr>
  </w:style>
  <w:style w:type="paragraph" w:customStyle="1" w:styleId="a2adivider">
    <w:name w:val="a2a_divider"/>
    <w:basedOn w:val="Normal"/>
    <w:rsid w:val="00193BB0"/>
    <w:pPr>
      <w:spacing w:before="100" w:beforeAutospacing="1" w:after="100" w:afterAutospacing="1"/>
    </w:pPr>
    <w:rPr>
      <w:rFonts w:ascii="Times New Roman" w:eastAsia="Times New Roman" w:hAnsi="Times New Roman" w:cs="Times New Roman"/>
      <w:sz w:val="24"/>
      <w:szCs w:val="24"/>
    </w:rPr>
  </w:style>
  <w:style w:type="paragraph" w:customStyle="1" w:styleId="a2anotenote">
    <w:name w:val="a2a_note_note"/>
    <w:basedOn w:val="Normal"/>
    <w:rsid w:val="00193BB0"/>
    <w:pPr>
      <w:spacing w:before="100" w:beforeAutospacing="1" w:after="100" w:afterAutospacing="1"/>
    </w:pPr>
    <w:rPr>
      <w:rFonts w:ascii="Times New Roman" w:eastAsia="Times New Roman" w:hAnsi="Times New Roman" w:cs="Times New Roman"/>
      <w:sz w:val="24"/>
      <w:szCs w:val="24"/>
    </w:rPr>
  </w:style>
  <w:style w:type="character" w:customStyle="1" w:styleId="a2aifind">
    <w:name w:val="a2a_i_find"/>
    <w:basedOn w:val="DefaultParagraphFont"/>
    <w:rsid w:val="00193BB0"/>
  </w:style>
  <w:style w:type="character" w:customStyle="1" w:styleId="top">
    <w:name w:val="top"/>
    <w:basedOn w:val="DefaultParagraphFont"/>
    <w:rsid w:val="00193BB0"/>
  </w:style>
  <w:style w:type="character" w:customStyle="1" w:styleId="middle">
    <w:name w:val="middle"/>
    <w:basedOn w:val="DefaultParagraphFont"/>
    <w:rsid w:val="00193BB0"/>
  </w:style>
  <w:style w:type="character" w:customStyle="1" w:styleId="bottom">
    <w:name w:val="bottom"/>
    <w:basedOn w:val="DefaultParagraphFont"/>
    <w:rsid w:val="00193BB0"/>
  </w:style>
  <w:style w:type="paragraph" w:styleId="NormalWeb">
    <w:name w:val="Normal (Web)"/>
    <w:basedOn w:val="Normal"/>
    <w:uiPriority w:val="99"/>
    <w:semiHidden/>
    <w:unhideWhenUsed/>
    <w:rsid w:val="00193BB0"/>
    <w:pPr>
      <w:spacing w:before="100" w:beforeAutospacing="1" w:after="100" w:afterAutospacing="1"/>
    </w:pPr>
    <w:rPr>
      <w:rFonts w:ascii="Times New Roman" w:eastAsia="Times New Roman" w:hAnsi="Times New Roman" w:cs="Times New Roman"/>
      <w:sz w:val="24"/>
      <w:szCs w:val="24"/>
    </w:rPr>
  </w:style>
  <w:style w:type="character" w:customStyle="1" w:styleId="top1">
    <w:name w:val="top1"/>
    <w:basedOn w:val="DefaultParagraphFont"/>
    <w:rsid w:val="00193BB0"/>
    <w:rPr>
      <w:vanish w:val="0"/>
      <w:webHidden w:val="0"/>
      <w:specVanish w:val="0"/>
    </w:rPr>
  </w:style>
  <w:style w:type="character" w:customStyle="1" w:styleId="middle1">
    <w:name w:val="middle1"/>
    <w:basedOn w:val="DefaultParagraphFont"/>
    <w:rsid w:val="00193BB0"/>
    <w:rPr>
      <w:vanish w:val="0"/>
      <w:webHidden w:val="0"/>
      <w:specVanish w:val="0"/>
    </w:rPr>
  </w:style>
  <w:style w:type="character" w:customStyle="1" w:styleId="bottom1">
    <w:name w:val="bottom1"/>
    <w:basedOn w:val="DefaultParagraphFont"/>
    <w:rsid w:val="00193BB0"/>
    <w:rPr>
      <w:vanish w:val="0"/>
      <w:webHidden w:val="0"/>
      <w:color w:val="548912"/>
      <w:specVanish w:val="0"/>
    </w:rPr>
  </w:style>
  <w:style w:type="character" w:customStyle="1" w:styleId="a2aifind1">
    <w:name w:val="a2a_i_find1"/>
    <w:basedOn w:val="DefaultParagraphFont"/>
    <w:rsid w:val="00193BB0"/>
    <w:rPr>
      <w:vanish w:val="0"/>
      <w:webHidden w:val="0"/>
      <w:bdr w:val="none" w:sz="0" w:space="0" w:color="auto" w:frame="1"/>
      <w:specVanish w:val="0"/>
    </w:rPr>
  </w:style>
  <w:style w:type="paragraph" w:customStyle="1" w:styleId="a2aimg1">
    <w:name w:val="a2a_img1"/>
    <w:basedOn w:val="Normal"/>
    <w:rsid w:val="00193BB0"/>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2aimgtext1">
    <w:name w:val="a2a_img_text1"/>
    <w:basedOn w:val="Normal"/>
    <w:rsid w:val="00193BB0"/>
    <w:pPr>
      <w:spacing w:before="100" w:beforeAutospacing="1" w:after="100" w:afterAutospacing="1"/>
      <w:ind w:right="60"/>
    </w:pPr>
    <w:rPr>
      <w:rFonts w:ascii="Times New Roman" w:eastAsia="Times New Roman" w:hAnsi="Times New Roman" w:cs="Times New Roman"/>
      <w:sz w:val="24"/>
      <w:szCs w:val="24"/>
    </w:rPr>
  </w:style>
  <w:style w:type="paragraph" w:customStyle="1" w:styleId="a2adivider1">
    <w:name w:val="a2a_divider1"/>
    <w:basedOn w:val="Normal"/>
    <w:rsid w:val="00193BB0"/>
    <w:pPr>
      <w:pBdr>
        <w:left w:val="single" w:sz="6" w:space="0" w:color="000000"/>
      </w:pBdr>
      <w:spacing w:line="240" w:lineRule="atLeast"/>
      <w:ind w:left="75" w:right="75"/>
    </w:pPr>
    <w:rPr>
      <w:rFonts w:ascii="Times New Roman" w:eastAsia="Times New Roman" w:hAnsi="Times New Roman" w:cs="Times New Roman"/>
      <w:sz w:val="24"/>
      <w:szCs w:val="24"/>
    </w:rPr>
  </w:style>
  <w:style w:type="paragraph" w:customStyle="1" w:styleId="a2anotenote1">
    <w:name w:val="a2a_note_note1"/>
    <w:basedOn w:val="Normal"/>
    <w:rsid w:val="00193BB0"/>
    <w:pPr>
      <w:spacing w:after="135"/>
    </w:pPr>
    <w:rPr>
      <w:rFonts w:ascii="Times New Roman" w:eastAsia="Times New Roman" w:hAnsi="Times New Roman" w:cs="Times New Roman"/>
      <w:color w:val="000000"/>
      <w:sz w:val="24"/>
      <w:szCs w:val="24"/>
    </w:rPr>
  </w:style>
  <w:style w:type="character" w:customStyle="1" w:styleId="top2">
    <w:name w:val="top2"/>
    <w:basedOn w:val="DefaultParagraphFont"/>
    <w:rsid w:val="00193BB0"/>
    <w:rPr>
      <w:vanish w:val="0"/>
      <w:webHidden w:val="0"/>
      <w:specVanish w:val="0"/>
    </w:rPr>
  </w:style>
  <w:style w:type="character" w:customStyle="1" w:styleId="middle2">
    <w:name w:val="middle2"/>
    <w:basedOn w:val="DefaultParagraphFont"/>
    <w:rsid w:val="00193BB0"/>
    <w:rPr>
      <w:vanish w:val="0"/>
      <w:webHidden w:val="0"/>
      <w:specVanish w:val="0"/>
    </w:rPr>
  </w:style>
  <w:style w:type="character" w:customStyle="1" w:styleId="bottom2">
    <w:name w:val="bottom2"/>
    <w:basedOn w:val="DefaultParagraphFont"/>
    <w:rsid w:val="00193BB0"/>
    <w:rPr>
      <w:vanish w:val="0"/>
      <w:webHidden w:val="0"/>
      <w:color w:val="548912"/>
      <w:specVanish w:val="0"/>
    </w:rPr>
  </w:style>
  <w:style w:type="character" w:customStyle="1" w:styleId="a2aifind2">
    <w:name w:val="a2a_i_find2"/>
    <w:basedOn w:val="DefaultParagraphFont"/>
    <w:rsid w:val="00193BB0"/>
    <w:rPr>
      <w:vanish w:val="0"/>
      <w:webHidden w:val="0"/>
      <w:bdr w:val="none" w:sz="0" w:space="0" w:color="auto" w:frame="1"/>
      <w:specVanish w:val="0"/>
    </w:rPr>
  </w:style>
  <w:style w:type="paragraph" w:customStyle="1" w:styleId="a2aimg2">
    <w:name w:val="a2a_img2"/>
    <w:basedOn w:val="Normal"/>
    <w:rsid w:val="00193BB0"/>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2aimgtext2">
    <w:name w:val="a2a_img_text2"/>
    <w:basedOn w:val="Normal"/>
    <w:rsid w:val="00193BB0"/>
    <w:pPr>
      <w:spacing w:before="100" w:beforeAutospacing="1" w:after="100" w:afterAutospacing="1"/>
      <w:ind w:right="60"/>
    </w:pPr>
    <w:rPr>
      <w:rFonts w:ascii="Times New Roman" w:eastAsia="Times New Roman" w:hAnsi="Times New Roman" w:cs="Times New Roman"/>
      <w:sz w:val="24"/>
      <w:szCs w:val="24"/>
    </w:rPr>
  </w:style>
  <w:style w:type="paragraph" w:customStyle="1" w:styleId="a2adivider2">
    <w:name w:val="a2a_divider2"/>
    <w:basedOn w:val="Normal"/>
    <w:rsid w:val="00193BB0"/>
    <w:pPr>
      <w:pBdr>
        <w:left w:val="single" w:sz="6" w:space="0" w:color="000000"/>
      </w:pBdr>
      <w:spacing w:line="240" w:lineRule="atLeast"/>
      <w:ind w:left="75" w:right="75"/>
    </w:pPr>
    <w:rPr>
      <w:rFonts w:ascii="Times New Roman" w:eastAsia="Times New Roman" w:hAnsi="Times New Roman" w:cs="Times New Roman"/>
      <w:sz w:val="24"/>
      <w:szCs w:val="24"/>
    </w:rPr>
  </w:style>
  <w:style w:type="paragraph" w:customStyle="1" w:styleId="a2anotenote2">
    <w:name w:val="a2a_note_note2"/>
    <w:basedOn w:val="Normal"/>
    <w:rsid w:val="00193BB0"/>
    <w:pPr>
      <w:spacing w:after="135"/>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193BB0"/>
    <w:rPr>
      <w:b/>
      <w:bCs/>
    </w:rPr>
  </w:style>
  <w:style w:type="character" w:customStyle="1" w:styleId="auto-style21">
    <w:name w:val="auto-style21"/>
    <w:basedOn w:val="DefaultParagraphFont"/>
    <w:rsid w:val="00193BB0"/>
    <w:rPr>
      <w:sz w:val="20"/>
      <w:szCs w:val="20"/>
    </w:rPr>
  </w:style>
  <w:style w:type="character" w:customStyle="1" w:styleId="auto-style11">
    <w:name w:val="auto-style11"/>
    <w:basedOn w:val="DefaultParagraphFont"/>
    <w:rsid w:val="00193BB0"/>
    <w:rPr>
      <w:rFonts w:ascii="Arial" w:hAnsi="Arial" w:cs="Arial" w:hint="default"/>
      <w:sz w:val="27"/>
      <w:szCs w:val="27"/>
    </w:rPr>
  </w:style>
  <w:style w:type="character" w:styleId="Emphasis">
    <w:name w:val="Emphasis"/>
    <w:basedOn w:val="DefaultParagraphFont"/>
    <w:uiPriority w:val="20"/>
    <w:qFormat/>
    <w:rsid w:val="00193BB0"/>
    <w:rPr>
      <w:i/>
      <w:iCs/>
    </w:rPr>
  </w:style>
  <w:style w:type="paragraph" w:styleId="Header">
    <w:name w:val="header"/>
    <w:basedOn w:val="Normal"/>
    <w:link w:val="HeaderChar"/>
    <w:uiPriority w:val="99"/>
    <w:semiHidden/>
    <w:unhideWhenUsed/>
    <w:rsid w:val="00193BB0"/>
    <w:pPr>
      <w:tabs>
        <w:tab w:val="center" w:pos="4680"/>
        <w:tab w:val="right" w:pos="9360"/>
      </w:tabs>
    </w:pPr>
  </w:style>
  <w:style w:type="character" w:customStyle="1" w:styleId="HeaderChar">
    <w:name w:val="Header Char"/>
    <w:basedOn w:val="DefaultParagraphFont"/>
    <w:link w:val="Header"/>
    <w:uiPriority w:val="99"/>
    <w:semiHidden/>
    <w:rsid w:val="00193BB0"/>
  </w:style>
</w:styles>
</file>

<file path=word/webSettings.xml><?xml version="1.0" encoding="utf-8"?>
<w:webSettings xmlns:r="http://schemas.openxmlformats.org/officeDocument/2006/relationships" xmlns:w="http://schemas.openxmlformats.org/wordprocessingml/2006/main">
  <w:divs>
    <w:div w:id="1964923814">
      <w:bodyDiv w:val="1"/>
      <w:marLeft w:val="150"/>
      <w:marRight w:val="0"/>
      <w:marTop w:val="0"/>
      <w:marBottom w:val="0"/>
      <w:divBdr>
        <w:top w:val="none" w:sz="0" w:space="0" w:color="auto"/>
        <w:left w:val="none" w:sz="0" w:space="0" w:color="auto"/>
        <w:bottom w:val="none" w:sz="0" w:space="0" w:color="auto"/>
        <w:right w:val="none" w:sz="0" w:space="0" w:color="auto"/>
      </w:divBdr>
      <w:divsChild>
        <w:div w:id="528840919">
          <w:blockQuote w:val="1"/>
          <w:marLeft w:val="900"/>
          <w:marRight w:val="540"/>
          <w:marTop w:val="0"/>
          <w:marBottom w:val="0"/>
          <w:divBdr>
            <w:top w:val="none" w:sz="0" w:space="0" w:color="auto"/>
            <w:left w:val="none" w:sz="0" w:space="0" w:color="auto"/>
            <w:bottom w:val="none" w:sz="0" w:space="0" w:color="auto"/>
            <w:right w:val="none" w:sz="0" w:space="0" w:color="auto"/>
          </w:divBdr>
        </w:div>
        <w:div w:id="1883395934">
          <w:blockQuote w:val="1"/>
          <w:marLeft w:val="900"/>
          <w:marRight w:val="54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E58593-E45A-4345-9230-AA051F4E2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53</Pages>
  <Words>19512</Words>
  <Characters>111223</Characters>
  <Application>Microsoft Office Word</Application>
  <DocSecurity>0</DocSecurity>
  <Lines>926</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dc:creator>
  <cp:lastModifiedBy>Jimmy</cp:lastModifiedBy>
  <cp:revision>4</cp:revision>
  <dcterms:created xsi:type="dcterms:W3CDTF">2011-10-29T06:11:00Z</dcterms:created>
  <dcterms:modified xsi:type="dcterms:W3CDTF">2011-11-04T13:08:00Z</dcterms:modified>
</cp:coreProperties>
</file>