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2C3" w:rsidRPr="004303F8" w:rsidRDefault="0095277F">
      <w:r>
        <w:t>September 7</w:t>
      </w:r>
      <w:r w:rsidR="00EA4A84" w:rsidRPr="004303F8">
        <w:t>, 2014</w:t>
      </w:r>
    </w:p>
    <w:p w:rsidR="007D76C9" w:rsidRPr="004303F8" w:rsidRDefault="004303F8" w:rsidP="004303F8">
      <w:pPr>
        <w:spacing w:after="0"/>
      </w:pPr>
      <w:r w:rsidRPr="004303F8">
        <w:t xml:space="preserve">Naked Owner and </w:t>
      </w:r>
      <w:proofErr w:type="spellStart"/>
      <w:r w:rsidRPr="004303F8">
        <w:t>Bailor</w:t>
      </w:r>
      <w:proofErr w:type="spellEnd"/>
      <w:r w:rsidRPr="004303F8">
        <w:t xml:space="preserve"> of </w:t>
      </w:r>
      <w:r w:rsidR="00EB45FB">
        <w:t>WILLIAM PITMAN WIETHAUP</w:t>
      </w:r>
    </w:p>
    <w:p w:rsidR="004303F8" w:rsidRPr="004303F8" w:rsidRDefault="004303F8" w:rsidP="004303F8">
      <w:pPr>
        <w:spacing w:after="0"/>
      </w:pPr>
      <w:r w:rsidRPr="004303F8">
        <w:t xml:space="preserve">c/o </w:t>
      </w:r>
      <w:r w:rsidR="00EB45FB">
        <w:t>N4644 County Road K</w:t>
      </w:r>
    </w:p>
    <w:p w:rsidR="004303F8" w:rsidRDefault="00EB45FB" w:rsidP="004303F8">
      <w:pPr>
        <w:spacing w:after="0"/>
      </w:pPr>
      <w:r>
        <w:t>Menomonie, Wisconsin [54751]</w:t>
      </w:r>
    </w:p>
    <w:p w:rsidR="004303F8" w:rsidRDefault="004303F8" w:rsidP="004303F8">
      <w:pPr>
        <w:spacing w:after="0"/>
      </w:pPr>
    </w:p>
    <w:p w:rsidR="004303F8" w:rsidRPr="004303F8" w:rsidRDefault="004303F8" w:rsidP="004303F8">
      <w:pPr>
        <w:spacing w:after="0"/>
      </w:pPr>
    </w:p>
    <w:p w:rsidR="004303F8" w:rsidRPr="005917A1" w:rsidRDefault="004303F8" w:rsidP="004303F8">
      <w:pPr>
        <w:tabs>
          <w:tab w:val="left" w:pos="1320"/>
        </w:tabs>
        <w:spacing w:after="0"/>
        <w:jc w:val="center"/>
        <w:rPr>
          <w:b/>
          <w:sz w:val="24"/>
          <w:szCs w:val="24"/>
        </w:rPr>
      </w:pPr>
      <w:r>
        <w:rPr>
          <w:b/>
          <w:sz w:val="24"/>
          <w:szCs w:val="24"/>
        </w:rPr>
        <w:t>NOTICE</w:t>
      </w:r>
      <w:r w:rsidRPr="005917A1">
        <w:rPr>
          <w:b/>
          <w:sz w:val="24"/>
          <w:szCs w:val="24"/>
        </w:rPr>
        <w:t xml:space="preserve"> OF INDEMNIFICATION CONTRACT WITH UNITED STATES</w:t>
      </w:r>
    </w:p>
    <w:p w:rsidR="004303F8" w:rsidRDefault="004303F8" w:rsidP="004303F8">
      <w:pPr>
        <w:tabs>
          <w:tab w:val="left" w:pos="1320"/>
        </w:tabs>
        <w:spacing w:after="0"/>
      </w:pPr>
    </w:p>
    <w:p w:rsidR="004303F8" w:rsidRDefault="004303F8" w:rsidP="004303F8">
      <w:pPr>
        <w:spacing w:after="0"/>
      </w:pPr>
      <w:r>
        <w:t>To all concerned,</w:t>
      </w:r>
    </w:p>
    <w:p w:rsidR="004303F8" w:rsidRDefault="004303F8" w:rsidP="004303F8">
      <w:pPr>
        <w:spacing w:after="0"/>
      </w:pPr>
    </w:p>
    <w:p w:rsidR="004303F8" w:rsidRDefault="004303F8" w:rsidP="004303F8">
      <w:pPr>
        <w:spacing w:after="0"/>
      </w:pPr>
      <w:r>
        <w:t xml:space="preserve">Now comes a nonbelligerent Peaceful Inhabitant in acceptance of offer of indemnification pursuant to 12USC95a(2), and by special appearance in the limited capacity of Naked Owner and </w:t>
      </w:r>
      <w:proofErr w:type="spellStart"/>
      <w:r>
        <w:t>Bailor</w:t>
      </w:r>
      <w:proofErr w:type="spellEnd"/>
      <w:r>
        <w:t xml:space="preserve"> does assign in good f</w:t>
      </w:r>
      <w:r w:rsidR="007C37ED">
        <w:t xml:space="preserve">aith the reversionary interest </w:t>
      </w:r>
      <w:r>
        <w:t xml:space="preserve">in </w:t>
      </w:r>
      <w:r w:rsidR="00E44BDF">
        <w:t>WILLIAM PITMAN WIETHAUP</w:t>
      </w:r>
      <w:r>
        <w:t xml:space="preserve"> to and for the account of the United States, and acknowledges 12USC95b as Ratification of acts of President and Secretary of the Treasury under §95a, and in harmony with such, accepts acquittance and discharge by the United States of further obligation and intends to subsc</w:t>
      </w:r>
      <w:r w:rsidR="00D52B73">
        <w:t>ribe and rely on this section in</w:t>
      </w:r>
      <w:r>
        <w:t xml:space="preserve"> any and all present and future transactions in exercise of obligations under contract protected by both State and Federal Constitution(s).  </w:t>
      </w:r>
    </w:p>
    <w:p w:rsidR="004303F8" w:rsidRDefault="004303F8" w:rsidP="004303F8">
      <w:pPr>
        <w:spacing w:after="0"/>
      </w:pPr>
    </w:p>
    <w:p w:rsidR="004303F8" w:rsidRDefault="004303F8" w:rsidP="004303F8">
      <w:pPr>
        <w:spacing w:after="0"/>
      </w:pPr>
      <w:r>
        <w:t xml:space="preserve">Evidence of the consideration for this Indemnification Contract is publicly documented (see documents attached herewith). In fulfillment of </w:t>
      </w:r>
      <w:proofErr w:type="spellStart"/>
      <w:r>
        <w:t>usufructuary</w:t>
      </w:r>
      <w:proofErr w:type="spellEnd"/>
      <w:r>
        <w:t xml:space="preserve"> duties, the United States has contracted to provide full </w:t>
      </w:r>
      <w:proofErr w:type="spellStart"/>
      <w:r>
        <w:t>acquittance</w:t>
      </w:r>
      <w:proofErr w:type="spellEnd"/>
      <w:r>
        <w:t xml:space="preserve"> and discharge in all matters and release </w:t>
      </w:r>
      <w:r w:rsidR="00E44BDF">
        <w:t>WILLIAM PITMAN WIETHAUP</w:t>
      </w:r>
      <w:r>
        <w:t xml:space="preserve"> from liability in any court. Please update your records and provide any servicing procedures to ensure that all present and future claims, charges and correspondence are all forwarded to the Attorney General and any proper United States office for full </w:t>
      </w:r>
      <w:proofErr w:type="spellStart"/>
      <w:r>
        <w:t>acquittance</w:t>
      </w:r>
      <w:proofErr w:type="spellEnd"/>
      <w:r>
        <w:t xml:space="preserve"> and discharge.</w:t>
      </w:r>
    </w:p>
    <w:p w:rsidR="004303F8" w:rsidRDefault="004303F8" w:rsidP="004303F8">
      <w:pPr>
        <w:spacing w:after="0"/>
      </w:pPr>
      <w:r>
        <w:t xml:space="preserve">                                                    </w:t>
      </w:r>
    </w:p>
    <w:p w:rsidR="004303F8" w:rsidRDefault="004303F8" w:rsidP="004303F8">
      <w:pPr>
        <w:spacing w:after="0"/>
      </w:pPr>
      <w:r>
        <w:t xml:space="preserve">As there is no dispute of the facts, and thus no controversy to be heard before the court, would it be more prudent to contact the assignee if there is further need? </w:t>
      </w:r>
    </w:p>
    <w:p w:rsidR="004303F8" w:rsidRDefault="004303F8" w:rsidP="004303F8">
      <w:pPr>
        <w:spacing w:after="0"/>
      </w:pPr>
    </w:p>
    <w:p w:rsidR="004303F8" w:rsidRDefault="004303F8" w:rsidP="004303F8">
      <w:pPr>
        <w:spacing w:after="0"/>
      </w:pPr>
      <w:r>
        <w:t xml:space="preserve">One trusts that good faith and clean hands will be had by all. </w:t>
      </w:r>
      <w:proofErr w:type="spellStart"/>
      <w:r>
        <w:t>Tetelestai</w:t>
      </w:r>
      <w:proofErr w:type="spellEnd"/>
      <w:r>
        <w:t>!</w:t>
      </w:r>
    </w:p>
    <w:p w:rsidR="004303F8" w:rsidRDefault="004303F8" w:rsidP="004303F8">
      <w:pPr>
        <w:spacing w:after="0"/>
      </w:pPr>
    </w:p>
    <w:p w:rsidR="004303F8" w:rsidRDefault="004303F8" w:rsidP="004303F8">
      <w:pPr>
        <w:spacing w:after="0"/>
      </w:pPr>
      <w:r>
        <w:t xml:space="preserve">Encl.: </w:t>
      </w:r>
      <w:r>
        <w:tab/>
        <w:t>Endorsed Indemnification Receipt</w:t>
      </w:r>
      <w:r>
        <w:br/>
      </w:r>
      <w:r>
        <w:tab/>
        <w:t>UCC Documentation showing assignment of reversionary interest</w:t>
      </w:r>
    </w:p>
    <w:p w:rsidR="004303F8" w:rsidRDefault="004303F8" w:rsidP="004303F8">
      <w:pPr>
        <w:spacing w:after="0"/>
      </w:pPr>
    </w:p>
    <w:p w:rsidR="004303F8" w:rsidRDefault="004303F8" w:rsidP="004303F8">
      <w:pPr>
        <w:spacing w:after="0"/>
      </w:pPr>
      <w:r>
        <w:t>cc:</w:t>
      </w:r>
      <w:r>
        <w:tab/>
        <w:t>Barack Obama, President of the United States</w:t>
      </w:r>
      <w:r w:rsidR="00355D7C">
        <w:t xml:space="preserve"> </w:t>
      </w:r>
      <w:r w:rsidR="00AB1FDD">
        <w:t xml:space="preserve">[certified mail # </w:t>
      </w:r>
      <w:r w:rsidR="00333D49">
        <w:t>7010 1870 0000 1159 4226</w:t>
      </w:r>
      <w:r w:rsidR="00AB1FDD">
        <w:t>]</w:t>
      </w:r>
    </w:p>
    <w:p w:rsidR="004303F8" w:rsidRDefault="004303F8" w:rsidP="004303F8">
      <w:pPr>
        <w:spacing w:after="0"/>
        <w:ind w:left="720"/>
      </w:pPr>
      <w:r>
        <w:t>Jacob Lew, Secretary of the Treasury</w:t>
      </w:r>
      <w:r w:rsidR="00AB1FDD">
        <w:t xml:space="preserve"> [certified mail # </w:t>
      </w:r>
      <w:r w:rsidR="00333D49">
        <w:t>7010 1870 0000 1159 4219</w:t>
      </w:r>
      <w:proofErr w:type="gramStart"/>
      <w:r w:rsidR="00AB1FDD">
        <w:t>]</w:t>
      </w:r>
      <w:proofErr w:type="gramEnd"/>
      <w:r>
        <w:br/>
        <w:t>Rosie Rios, Treasurer of the United States</w:t>
      </w:r>
      <w:r w:rsidR="00AB1FDD">
        <w:t xml:space="preserve"> [</w:t>
      </w:r>
      <w:r w:rsidR="00D25F8F">
        <w:t xml:space="preserve">certified mail # </w:t>
      </w:r>
      <w:r w:rsidR="00333D49">
        <w:t>7010 1870 0000 1159 4202</w:t>
      </w:r>
      <w:r w:rsidR="00AB1FDD">
        <w:t>]</w:t>
      </w:r>
      <w:r>
        <w:br/>
        <w:t>Thomas J. Curry, United States Comptroller of the Currency</w:t>
      </w:r>
      <w:r w:rsidR="00AB1FDD">
        <w:t xml:space="preserve"> [certified mail # </w:t>
      </w:r>
      <w:r w:rsidR="00333D49">
        <w:t>7010 1870 0000 1159 4196</w:t>
      </w:r>
      <w:r w:rsidR="00AB1FDD">
        <w:t>]</w:t>
      </w:r>
    </w:p>
    <w:p w:rsidR="004303F8" w:rsidRDefault="004303F8" w:rsidP="004303F8">
      <w:pPr>
        <w:spacing w:after="0"/>
        <w:ind w:left="720"/>
      </w:pPr>
      <w:r>
        <w:t>Eric H. Holder, Jr., Attorney General of the United States</w:t>
      </w:r>
      <w:r>
        <w:tab/>
      </w:r>
      <w:r w:rsidR="00AB1FDD">
        <w:t xml:space="preserve">[certified mail # </w:t>
      </w:r>
      <w:r w:rsidR="00333D49">
        <w:t>7010 1870 00001159 4172</w:t>
      </w:r>
      <w:proofErr w:type="gramStart"/>
      <w:r w:rsidR="00AB1FDD">
        <w:t>]</w:t>
      </w:r>
      <w:proofErr w:type="gramEnd"/>
      <w:r>
        <w:br/>
        <w:t>John Kerry, Secretary of State</w:t>
      </w:r>
      <w:r w:rsidR="00A12A2E">
        <w:t xml:space="preserve"> [certified mail # </w:t>
      </w:r>
      <w:r w:rsidR="00333D49">
        <w:t>7010 1870 0000 1159 4165</w:t>
      </w:r>
      <w:r w:rsidR="00A12A2E">
        <w:t>]</w:t>
      </w:r>
    </w:p>
    <w:p w:rsidR="0062643F" w:rsidRDefault="0062643F" w:rsidP="0062643F">
      <w:pPr>
        <w:spacing w:after="0"/>
        <w:ind w:left="720"/>
      </w:pPr>
      <w:r w:rsidRPr="0062643F">
        <w:t xml:space="preserve">J.B. Van </w:t>
      </w:r>
      <w:proofErr w:type="spellStart"/>
      <w:r w:rsidRPr="0062643F">
        <w:t>Hollen</w:t>
      </w:r>
      <w:proofErr w:type="spellEnd"/>
      <w:r w:rsidRPr="0062643F">
        <w:t xml:space="preserve"> </w:t>
      </w:r>
      <w:r>
        <w:t xml:space="preserve">Wisconsin Attorney General [certified mail # </w:t>
      </w:r>
      <w:r w:rsidR="00333D49">
        <w:t>7010 1870 0000 1159 4158</w:t>
      </w:r>
      <w:r>
        <w:t>]</w:t>
      </w:r>
    </w:p>
    <w:p w:rsidR="0062643F" w:rsidRDefault="0062643F" w:rsidP="0062643F">
      <w:pPr>
        <w:pStyle w:val="NoSpacing"/>
      </w:pPr>
      <w:r>
        <w:t xml:space="preserve">              </w:t>
      </w:r>
      <w:r w:rsidRPr="0062643F">
        <w:t xml:space="preserve">Doug </w:t>
      </w:r>
      <w:proofErr w:type="spellStart"/>
      <w:r w:rsidRPr="0062643F">
        <w:t>LaFollette</w:t>
      </w:r>
      <w:proofErr w:type="spellEnd"/>
      <w:r w:rsidRPr="0062643F">
        <w:t>,</w:t>
      </w:r>
      <w:r>
        <w:rPr>
          <w:color w:val="333333"/>
        </w:rPr>
        <w:t xml:space="preserve"> </w:t>
      </w:r>
      <w:r>
        <w:t xml:space="preserve">Wisconsin Secretary of State [certified mail # </w:t>
      </w:r>
      <w:r w:rsidR="00333D49">
        <w:t>7010 1870 0000 1159 4141</w:t>
      </w:r>
      <w:r>
        <w:t xml:space="preserve">] </w:t>
      </w:r>
    </w:p>
    <w:p w:rsidR="00C7039E" w:rsidRDefault="0062643F" w:rsidP="0062643F">
      <w:pPr>
        <w:pStyle w:val="NoSpacing"/>
      </w:pPr>
      <w:r>
        <w:rPr>
          <w:color w:val="333333"/>
        </w:rPr>
        <w:t xml:space="preserve">             </w:t>
      </w:r>
      <w:r w:rsidR="006D61DA">
        <w:rPr>
          <w:color w:val="333333"/>
        </w:rPr>
        <w:t xml:space="preserve"> </w:t>
      </w:r>
      <w:r w:rsidR="006D61DA">
        <w:t xml:space="preserve">Kurt </w:t>
      </w:r>
      <w:proofErr w:type="spellStart"/>
      <w:r w:rsidR="006D61DA">
        <w:t>Schuller</w:t>
      </w:r>
      <w:proofErr w:type="spellEnd"/>
      <w:r w:rsidR="006D61DA">
        <w:t xml:space="preserve"> </w:t>
      </w:r>
      <w:r>
        <w:t>Wisconsin Chief Financial Officer and State Comptroller</w:t>
      </w:r>
      <w:r w:rsidR="00D25F8F">
        <w:t xml:space="preserve"> [certified mail #</w:t>
      </w:r>
      <w:r w:rsidR="00333D49">
        <w:t>7010 1870 0000</w:t>
      </w:r>
    </w:p>
    <w:p w:rsidR="0062643F" w:rsidRPr="0062643F" w:rsidRDefault="00C7039E" w:rsidP="0062643F">
      <w:pPr>
        <w:pStyle w:val="NoSpacing"/>
      </w:pPr>
      <w:r>
        <w:t xml:space="preserve">    </w:t>
      </w:r>
      <w:r w:rsidR="00333D49">
        <w:t xml:space="preserve">       </w:t>
      </w:r>
      <w:r>
        <w:t xml:space="preserve">   </w:t>
      </w:r>
      <w:r w:rsidR="00333D49">
        <w:t>1159 4233</w:t>
      </w:r>
      <w:r w:rsidR="00D25F8F">
        <w:t>]</w:t>
      </w:r>
    </w:p>
    <w:p w:rsidR="004303F8" w:rsidRPr="0062643F" w:rsidRDefault="0062643F" w:rsidP="0062643F">
      <w:pPr>
        <w:rPr>
          <w:color w:val="333333"/>
        </w:rPr>
      </w:pPr>
      <w:r>
        <w:rPr>
          <w:color w:val="333333"/>
        </w:rPr>
        <w:t xml:space="preserve">         </w:t>
      </w:r>
    </w:p>
    <w:p w:rsidR="004303F8" w:rsidRPr="00F1454E" w:rsidRDefault="004303F8" w:rsidP="004303F8">
      <w:pPr>
        <w:spacing w:after="0"/>
        <w:ind w:left="720"/>
      </w:pPr>
      <w:r>
        <w:lastRenderedPageBreak/>
        <w:tab/>
      </w:r>
    </w:p>
    <w:p w:rsidR="00A47F57" w:rsidRDefault="00A47F57"/>
    <w:p w:rsidR="0087204E" w:rsidRDefault="007E0CD1">
      <w:r w:rsidRPr="007E0CD1">
        <w:rPr>
          <w:b/>
        </w:rPr>
        <w:t>CC</w:t>
      </w:r>
      <w:r>
        <w:t xml:space="preserve"> US Commander in Chief, </w:t>
      </w:r>
      <w:r w:rsidRPr="007E0CD1">
        <w:rPr>
          <w:b/>
        </w:rPr>
        <w:t>Barack H</w:t>
      </w:r>
      <w:r w:rsidR="00401C2B">
        <w:rPr>
          <w:b/>
        </w:rPr>
        <w:t>.</w:t>
      </w:r>
      <w:r w:rsidRPr="007E0CD1">
        <w:rPr>
          <w:b/>
        </w:rPr>
        <w:t xml:space="preserve"> Obama, II</w:t>
      </w:r>
    </w:p>
    <w:p w:rsidR="00FE61BC" w:rsidRDefault="00FE61BC">
      <w:r w:rsidRPr="0087204E">
        <w:rPr>
          <w:b/>
        </w:rPr>
        <w:t>CC</w:t>
      </w:r>
      <w:r>
        <w:t xml:space="preserve"> US Attorney General, </w:t>
      </w:r>
      <w:r w:rsidRPr="00FE61BC">
        <w:rPr>
          <w:b/>
        </w:rPr>
        <w:t>Eric H. Holder, Jr.</w:t>
      </w:r>
    </w:p>
    <w:p w:rsidR="00FE61BC" w:rsidRDefault="00FE61BC">
      <w:r w:rsidRPr="0087204E">
        <w:rPr>
          <w:b/>
        </w:rPr>
        <w:t>CC</w:t>
      </w:r>
      <w:r>
        <w:t xml:space="preserve"> Comptroller of </w:t>
      </w:r>
      <w:r w:rsidR="00AF6DBB">
        <w:t xml:space="preserve">the </w:t>
      </w:r>
      <w:r>
        <w:t xml:space="preserve">Currency, </w:t>
      </w:r>
      <w:r w:rsidRPr="00FE61BC">
        <w:rPr>
          <w:b/>
        </w:rPr>
        <w:t>Thomas J. Curry</w:t>
      </w:r>
    </w:p>
    <w:p w:rsidR="00FE61BC" w:rsidRDefault="00FE61BC">
      <w:pPr>
        <w:rPr>
          <w:b/>
        </w:rPr>
      </w:pPr>
      <w:r w:rsidRPr="0087204E">
        <w:rPr>
          <w:b/>
        </w:rPr>
        <w:t>CC</w:t>
      </w:r>
      <w:r>
        <w:t xml:space="preserve"> US Secretary of State, </w:t>
      </w:r>
      <w:r w:rsidRPr="00FE61BC">
        <w:rPr>
          <w:b/>
        </w:rPr>
        <w:t>John F</w:t>
      </w:r>
      <w:r w:rsidR="00401C2B">
        <w:rPr>
          <w:b/>
        </w:rPr>
        <w:t>.</w:t>
      </w:r>
      <w:r w:rsidRPr="00FE61BC">
        <w:rPr>
          <w:b/>
        </w:rPr>
        <w:t xml:space="preserve"> Kerry</w:t>
      </w:r>
    </w:p>
    <w:p w:rsidR="00C76A4D" w:rsidRDefault="00C76A4D">
      <w:r w:rsidRPr="0087204E">
        <w:rPr>
          <w:b/>
        </w:rPr>
        <w:t>CC</w:t>
      </w:r>
      <w:r>
        <w:t xml:space="preserve"> US Secretary of the Treasury, </w:t>
      </w:r>
      <w:r w:rsidRPr="00FE61BC">
        <w:rPr>
          <w:b/>
        </w:rPr>
        <w:t>Jacob J. Lew</w:t>
      </w:r>
    </w:p>
    <w:p w:rsidR="00FE61BC" w:rsidRDefault="00FE61BC">
      <w:r w:rsidRPr="0087204E">
        <w:rPr>
          <w:b/>
        </w:rPr>
        <w:t>CC</w:t>
      </w:r>
      <w:r>
        <w:t xml:space="preserve"> US Treasurer, </w:t>
      </w:r>
      <w:r w:rsidRPr="00FE61BC">
        <w:rPr>
          <w:b/>
        </w:rPr>
        <w:t>Ros</w:t>
      </w:r>
      <w:r w:rsidR="002D2873">
        <w:rPr>
          <w:b/>
        </w:rPr>
        <w:t>a G.</w:t>
      </w:r>
      <w:r w:rsidRPr="00FE61BC">
        <w:rPr>
          <w:b/>
        </w:rPr>
        <w:t xml:space="preserve"> Rios</w:t>
      </w:r>
    </w:p>
    <w:p w:rsidR="00FE61BC" w:rsidRDefault="00FE61BC">
      <w:r w:rsidRPr="0087204E">
        <w:rPr>
          <w:b/>
        </w:rPr>
        <w:t>CC</w:t>
      </w:r>
      <w:r>
        <w:t xml:space="preserve"> </w:t>
      </w:r>
      <w:r w:rsidR="00296B1D">
        <w:t>WI</w:t>
      </w:r>
      <w:r>
        <w:t xml:space="preserve"> Attorney General, </w:t>
      </w:r>
      <w:r w:rsidR="00D25F8F" w:rsidRPr="00D25F8F">
        <w:rPr>
          <w:b/>
        </w:rPr>
        <w:t xml:space="preserve">J.B. Van </w:t>
      </w:r>
      <w:proofErr w:type="spellStart"/>
      <w:r w:rsidR="00D25F8F" w:rsidRPr="00D25F8F">
        <w:rPr>
          <w:b/>
        </w:rPr>
        <w:t>Hollen</w:t>
      </w:r>
      <w:proofErr w:type="spellEnd"/>
    </w:p>
    <w:p w:rsidR="007D76C9" w:rsidRDefault="00FE61BC">
      <w:r w:rsidRPr="0087204E">
        <w:rPr>
          <w:b/>
        </w:rPr>
        <w:t>CC</w:t>
      </w:r>
      <w:r>
        <w:t xml:space="preserve"> </w:t>
      </w:r>
      <w:r w:rsidR="00296B1D">
        <w:t>WI</w:t>
      </w:r>
      <w:r>
        <w:t xml:space="preserve"> Secretary of State </w:t>
      </w:r>
      <w:r w:rsidR="00D25F8F" w:rsidRPr="00D25F8F">
        <w:rPr>
          <w:b/>
        </w:rPr>
        <w:t xml:space="preserve">Doug </w:t>
      </w:r>
      <w:proofErr w:type="spellStart"/>
      <w:r w:rsidR="00D25F8F" w:rsidRPr="00D25F8F">
        <w:rPr>
          <w:b/>
        </w:rPr>
        <w:t>LaFollette</w:t>
      </w:r>
      <w:proofErr w:type="spellEnd"/>
    </w:p>
    <w:sectPr w:rsidR="007D76C9" w:rsidSect="00373697">
      <w:pgSz w:w="12240" w:h="15840"/>
      <w:pgMar w:top="900" w:right="990" w:bottom="90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D76C9"/>
    <w:rsid w:val="00004FA4"/>
    <w:rsid w:val="00080059"/>
    <w:rsid w:val="00163D47"/>
    <w:rsid w:val="00224A28"/>
    <w:rsid w:val="00245CF6"/>
    <w:rsid w:val="00296B1D"/>
    <w:rsid w:val="002C2408"/>
    <w:rsid w:val="002D2873"/>
    <w:rsid w:val="00333D49"/>
    <w:rsid w:val="00355D7C"/>
    <w:rsid w:val="00373697"/>
    <w:rsid w:val="00377DE1"/>
    <w:rsid w:val="003E2A70"/>
    <w:rsid w:val="00401C2B"/>
    <w:rsid w:val="004303F8"/>
    <w:rsid w:val="00540FF3"/>
    <w:rsid w:val="00545A10"/>
    <w:rsid w:val="00584A81"/>
    <w:rsid w:val="0058525D"/>
    <w:rsid w:val="00592CCA"/>
    <w:rsid w:val="005934AA"/>
    <w:rsid w:val="005C6926"/>
    <w:rsid w:val="005E3FF6"/>
    <w:rsid w:val="0062643F"/>
    <w:rsid w:val="006D61DA"/>
    <w:rsid w:val="00731A45"/>
    <w:rsid w:val="00782C63"/>
    <w:rsid w:val="007B166F"/>
    <w:rsid w:val="007C37ED"/>
    <w:rsid w:val="007D34C0"/>
    <w:rsid w:val="007D76C9"/>
    <w:rsid w:val="007E0CD1"/>
    <w:rsid w:val="007E1169"/>
    <w:rsid w:val="007E294C"/>
    <w:rsid w:val="007E4706"/>
    <w:rsid w:val="00812DCD"/>
    <w:rsid w:val="0087204E"/>
    <w:rsid w:val="00881CAE"/>
    <w:rsid w:val="00893533"/>
    <w:rsid w:val="0095277F"/>
    <w:rsid w:val="00A12A2E"/>
    <w:rsid w:val="00A47F57"/>
    <w:rsid w:val="00A509BD"/>
    <w:rsid w:val="00AB1FDD"/>
    <w:rsid w:val="00AC7280"/>
    <w:rsid w:val="00AF6DBB"/>
    <w:rsid w:val="00C11818"/>
    <w:rsid w:val="00C353CD"/>
    <w:rsid w:val="00C7039E"/>
    <w:rsid w:val="00C76A4D"/>
    <w:rsid w:val="00D065C1"/>
    <w:rsid w:val="00D1652D"/>
    <w:rsid w:val="00D25F8F"/>
    <w:rsid w:val="00D52B73"/>
    <w:rsid w:val="00DA230B"/>
    <w:rsid w:val="00DA2A80"/>
    <w:rsid w:val="00DA795D"/>
    <w:rsid w:val="00E2121C"/>
    <w:rsid w:val="00E44BDF"/>
    <w:rsid w:val="00E66A37"/>
    <w:rsid w:val="00E70718"/>
    <w:rsid w:val="00EA4A84"/>
    <w:rsid w:val="00EB45FB"/>
    <w:rsid w:val="00F252C3"/>
    <w:rsid w:val="00F53CCE"/>
    <w:rsid w:val="00FE5CCB"/>
    <w:rsid w:val="00FE6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0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43F"/>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jhackwor</dc:creator>
  <cp:lastModifiedBy>Bildo</cp:lastModifiedBy>
  <cp:revision>16</cp:revision>
  <cp:lastPrinted>2014-10-22T23:01:00Z</cp:lastPrinted>
  <dcterms:created xsi:type="dcterms:W3CDTF">2014-07-23T00:16:00Z</dcterms:created>
  <dcterms:modified xsi:type="dcterms:W3CDTF">2014-10-22T23:27:00Z</dcterms:modified>
</cp:coreProperties>
</file>