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66E" w:rsidRDefault="00884091">
      <w:pPr>
        <w:jc w:val="center"/>
        <w:rPr>
          <w:sz w:val="26"/>
        </w:rPr>
      </w:pPr>
      <w:r>
        <w:rPr>
          <w:sz w:val="26"/>
        </w:rPr>
        <w:t>“NOTICE OF DISHONOR OF ALL FOREIGN AGENTS”</w:t>
      </w:r>
    </w:p>
    <w:p w:rsidR="00C5666E" w:rsidRDefault="00C5666E">
      <w:pPr>
        <w:jc w:val="center"/>
        <w:rPr>
          <w:sz w:val="26"/>
        </w:rPr>
      </w:pPr>
    </w:p>
    <w:p w:rsidR="00C5666E" w:rsidRDefault="00884091">
      <w:pPr>
        <w:jc w:val="center"/>
        <w:rPr>
          <w:sz w:val="26"/>
        </w:rPr>
      </w:pPr>
      <w:r>
        <w:rPr>
          <w:sz w:val="26"/>
        </w:rPr>
        <w:t xml:space="preserve">By </w:t>
      </w:r>
    </w:p>
    <w:p w:rsidR="00C5666E" w:rsidRDefault="00C5666E">
      <w:pPr>
        <w:jc w:val="center"/>
        <w:rPr>
          <w:sz w:val="26"/>
        </w:rPr>
      </w:pPr>
    </w:p>
    <w:p w:rsidR="00C5666E" w:rsidRDefault="00F67FEA">
      <w:pPr>
        <w:jc w:val="center"/>
        <w:rPr>
          <w:sz w:val="26"/>
        </w:rPr>
      </w:pPr>
      <w:r>
        <w:rPr>
          <w:sz w:val="26"/>
        </w:rPr>
        <w:t>“Affidavit of Destry James Payne</w:t>
      </w:r>
      <w:r w:rsidR="00884091">
        <w:rPr>
          <w:sz w:val="26"/>
        </w:rPr>
        <w:t>”</w:t>
      </w:r>
    </w:p>
    <w:p w:rsidR="00C5666E" w:rsidRDefault="00C5666E">
      <w:pPr>
        <w:rPr>
          <w:sz w:val="26"/>
        </w:rPr>
      </w:pPr>
    </w:p>
    <w:p w:rsidR="00C5666E" w:rsidRDefault="00C5666E">
      <w:pPr>
        <w:rPr>
          <w:sz w:val="26"/>
        </w:rPr>
      </w:pPr>
    </w:p>
    <w:p w:rsidR="00C5666E" w:rsidRDefault="00884091">
      <w:pPr>
        <w:rPr>
          <w:sz w:val="26"/>
        </w:rPr>
      </w:pPr>
      <w:r>
        <w:rPr>
          <w:sz w:val="26"/>
        </w:rPr>
        <w:t>To all Governors within the “United States of America”:</w:t>
      </w:r>
    </w:p>
    <w:p w:rsidR="00C5666E" w:rsidRDefault="00C5666E">
      <w:pPr>
        <w:rPr>
          <w:sz w:val="26"/>
        </w:rPr>
      </w:pPr>
    </w:p>
    <w:p w:rsidR="00C5666E" w:rsidRDefault="008D1CE0">
      <w:pPr>
        <w:rPr>
          <w:sz w:val="26"/>
        </w:rPr>
      </w:pPr>
      <w:r>
        <w:rPr>
          <w:sz w:val="26"/>
        </w:rPr>
        <w:tab/>
        <w:t>I, Destry James Payne</w:t>
      </w:r>
      <w:r w:rsidR="00884091">
        <w:rPr>
          <w:sz w:val="26"/>
        </w:rPr>
        <w:t xml:space="preserve"> am an “American Citizen”, not a “UNITED STATES CITIZEN”, who d</w:t>
      </w:r>
      <w:r w:rsidR="00F67FEA">
        <w:rPr>
          <w:sz w:val="26"/>
        </w:rPr>
        <w:t>wells in the Country of Michigan</w:t>
      </w:r>
      <w:r w:rsidR="00884091">
        <w:rPr>
          <w:sz w:val="26"/>
        </w:rPr>
        <w:t xml:space="preserve"> 28 USC 297. I come before this Nation to “Dishonor” all Bar Associations as a threat to the rights, privileges and immunities of the “American People”. All states are prohibited by Article I, Section 10 of the Constitution of the United States of America to issue any “Title of Nobility”. It is common knowledge that all “State Bar Associations” issue the “Title of Nobility” of “Esquire” to attorneys of that state. This is clearly a violation of the “Constitution for the United States of America”. These “BAR (=British Atoned Registry) ASSOCIATIONS” have unlawfully established that they are above the law, not subject to violations of law and are above contestation of their authority to break our laws. These “Foreign Agents” 22 USC 611 have given their loyalty to a “Foreign Power” and are barred from all “Public Offices” by the “Original 13</w:t>
      </w:r>
      <w:r w:rsidR="00884091">
        <w:rPr>
          <w:sz w:val="26"/>
          <w:vertAlign w:val="superscript"/>
        </w:rPr>
        <w:t>th</w:t>
      </w:r>
      <w:r w:rsidR="00884091">
        <w:rPr>
          <w:sz w:val="26"/>
        </w:rPr>
        <w:t xml:space="preserve"> Amendment”, passed and ratified in 1819 as the last “Amendment” to the Constitution, by the “Constitutional Congress” before it was disbanded by Lincoln during the “Civil War”. </w:t>
      </w:r>
    </w:p>
    <w:p w:rsidR="00C5666E" w:rsidRDefault="00C5666E">
      <w:pPr>
        <w:rPr>
          <w:sz w:val="26"/>
        </w:rPr>
      </w:pPr>
    </w:p>
    <w:p w:rsidR="00C5666E" w:rsidRDefault="00884091">
      <w:pPr>
        <w:rPr>
          <w:sz w:val="26"/>
        </w:rPr>
      </w:pPr>
      <w:r>
        <w:rPr>
          <w:sz w:val="26"/>
        </w:rPr>
        <w:tab/>
        <w:t>To understand the motivation of our forefathers we must look at history. When the 13</w:t>
      </w:r>
      <w:r>
        <w:rPr>
          <w:sz w:val="26"/>
          <w:vertAlign w:val="superscript"/>
        </w:rPr>
        <w:t>th</w:t>
      </w:r>
      <w:r>
        <w:rPr>
          <w:sz w:val="26"/>
        </w:rPr>
        <w:t xml:space="preserve"> Amendment was passed, our Nation was brand new. We had just defeated the British for the second time in the “War of 1812”. The British was trying everything to take back their colonies and when their armies could not achieve this, the British sought to fill our public offices with individuals loyal to them. The “Original 13</w:t>
      </w:r>
      <w:r>
        <w:rPr>
          <w:sz w:val="26"/>
          <w:vertAlign w:val="superscript"/>
        </w:rPr>
        <w:t>th</w:t>
      </w:r>
      <w:r>
        <w:rPr>
          <w:sz w:val="26"/>
        </w:rPr>
        <w:t xml:space="preserve"> Amendment” was passed and ratified in 1819 and was present as law until the “Civil War”. As a member of the “BAR Association” Lincoln took the “Presidency” in violation of the 13</w:t>
      </w:r>
      <w:r>
        <w:rPr>
          <w:sz w:val="26"/>
          <w:vertAlign w:val="superscript"/>
        </w:rPr>
        <w:t>th</w:t>
      </w:r>
      <w:r>
        <w:rPr>
          <w:sz w:val="26"/>
        </w:rPr>
        <w:t xml:space="preserve"> Amendment and upon entering the Public Office, disbanded Congress and instituted Marshal Law. Though Lincoln was a strong supporter of the Constitution, the powers of that time being corporate wanted the power of the government to enforce their desires upon the people. With the Assassination, our Nation was left without a lawful government and corporate government began its takeover of the United States of America. Today “Foreign Agents” control our laws, our government, our courts, our finances and our future. I say “Foreign Agents” have corrupted our “Public Offices” and must be removed as the “Controlling Power” of the “United States of America”.</w:t>
      </w:r>
    </w:p>
    <w:p w:rsidR="00C5666E" w:rsidRDefault="00C5666E">
      <w:pPr>
        <w:rPr>
          <w:sz w:val="26"/>
        </w:rPr>
      </w:pPr>
    </w:p>
    <w:p w:rsidR="00C5666E" w:rsidRDefault="00884091">
      <w:pPr>
        <w:rPr>
          <w:sz w:val="26"/>
        </w:rPr>
      </w:pPr>
      <w:r>
        <w:rPr>
          <w:sz w:val="26"/>
        </w:rPr>
        <w:lastRenderedPageBreak/>
        <w:tab/>
        <w:t>History is clear, Foreign Agents had united to take over government and operate it as a for profit business, to profit themselves. By disbanding the “Constitutional Congress” they were able to establish a “Corporate Congress” of no lawful authority that would make laws to benefit them. We live with this “Corporate Congress” today. These Foreign Agents’ first act of “treason” was to unlawful remove their obstacle to Public Offices, the “Original 13</w:t>
      </w:r>
      <w:r>
        <w:rPr>
          <w:sz w:val="26"/>
          <w:vertAlign w:val="superscript"/>
        </w:rPr>
        <w:t>th</w:t>
      </w:r>
      <w:r>
        <w:rPr>
          <w:sz w:val="26"/>
        </w:rPr>
        <w:t xml:space="preserve"> Amendment”. Though this law stood in our Nation for about 40 years and has never been lawfully removed, it is not printed in any Constitution of today to my knowledge. “Foreign Agents” 22 USC 611 are united by membership in “State Bar Associations” and must conform to their standards of corruption or face disbarment. This threat allows “Foreign Agents” to deny us our rights, our law and our courts, by making the outcome of every trial, in favor of the “BAR”. This is evidenced by every court case where I was a named party. Though the Constitutions were presented in every case, not once was it upheld and not once have I been allowed to prevail. </w:t>
      </w:r>
    </w:p>
    <w:p w:rsidR="00C5666E" w:rsidRDefault="00C5666E">
      <w:pPr>
        <w:rPr>
          <w:sz w:val="26"/>
        </w:rPr>
      </w:pPr>
    </w:p>
    <w:p w:rsidR="00C5666E" w:rsidRDefault="00884091">
      <w:pPr>
        <w:rPr>
          <w:sz w:val="26"/>
        </w:rPr>
      </w:pPr>
      <w:r>
        <w:rPr>
          <w:sz w:val="26"/>
        </w:rPr>
        <w:tab/>
        <w:t>In our Banks, the “BAR ASSOCIATIONS” control our banks by making unlawful determinations of commercial instruments without authority of law. They act in conspiracy by acting under “Corporate Vials” to claim immunity for criminal conduct. Because most “Judges” are “BAR” members, “BAR” policy is dictated by all courts without findings of facts and conclusions of law lawfully required by 5 USC 557(c</w:t>
      </w:r>
      <w:proofErr w:type="gramStart"/>
      <w:r>
        <w:rPr>
          <w:sz w:val="26"/>
        </w:rPr>
        <w:t>)(</w:t>
      </w:r>
      <w:proofErr w:type="gramEnd"/>
      <w:r>
        <w:rPr>
          <w:sz w:val="26"/>
        </w:rPr>
        <w:t>3). No judge administers due process of law and without an “Oath of Office”, these judges are imposters. In fact, they are “BAR” members acting as “Foreign Agents” to hold “Public Offices” that is prohibited by the “13</w:t>
      </w:r>
      <w:r>
        <w:rPr>
          <w:sz w:val="26"/>
          <w:vertAlign w:val="superscript"/>
        </w:rPr>
        <w:t>th</w:t>
      </w:r>
      <w:r>
        <w:rPr>
          <w:sz w:val="26"/>
        </w:rPr>
        <w:t xml:space="preserve"> Amendment” of the “Constitution of the United States of America”. By this “Notice of Dishonor of all Foreign Agents”, I dishonor every “State” of the “United States of America” that operates a “State Bar Association” with a “Nobel Class” of “Titles of Nobility” of “Esquire” and present each state with the following lawful challenges:</w:t>
      </w:r>
    </w:p>
    <w:p w:rsidR="00C5666E" w:rsidRDefault="00C5666E">
      <w:pPr>
        <w:rPr>
          <w:sz w:val="26"/>
        </w:rPr>
      </w:pPr>
    </w:p>
    <w:p w:rsidR="00C5666E" w:rsidRDefault="00884091">
      <w:pPr>
        <w:jc w:val="center"/>
        <w:rPr>
          <w:sz w:val="26"/>
        </w:rPr>
      </w:pPr>
      <w:r>
        <w:rPr>
          <w:sz w:val="26"/>
        </w:rPr>
        <w:t xml:space="preserve">LAWFUL CHALLENGES TO BAR </w:t>
      </w:r>
    </w:p>
    <w:p w:rsidR="00C5666E" w:rsidRDefault="00C5666E">
      <w:pPr>
        <w:rPr>
          <w:sz w:val="26"/>
        </w:rPr>
      </w:pPr>
    </w:p>
    <w:p w:rsidR="00C5666E" w:rsidRDefault="00884091">
      <w:pPr>
        <w:rPr>
          <w:sz w:val="26"/>
        </w:rPr>
      </w:pPr>
      <w:r>
        <w:rPr>
          <w:sz w:val="26"/>
        </w:rPr>
        <w:t>As an American Citizen, I challenge all “STATES” of the “United States of America” that operate a “STATE BAR ASSOCIATION”, and issue “Titles of Nobility” of “Esquire” to its membership as an unconstitutional act in violation of Article I, Section 10 of the Constitution for the United States of America.</w:t>
      </w:r>
    </w:p>
    <w:p w:rsidR="00C5666E" w:rsidRDefault="00C5666E">
      <w:pPr>
        <w:rPr>
          <w:sz w:val="26"/>
        </w:rPr>
      </w:pPr>
    </w:p>
    <w:p w:rsidR="00C5666E" w:rsidRDefault="00884091">
      <w:pPr>
        <w:rPr>
          <w:sz w:val="26"/>
        </w:rPr>
      </w:pPr>
      <w:r>
        <w:rPr>
          <w:sz w:val="26"/>
        </w:rPr>
        <w:t>As an American Citizen, I challenge all members of all “BAR ASSOCIATIONS” as “Foreign Agents” 22 USC 611 and assert none of these “Foreign Agents” are lawfully eligible to hold any “Public Office” of trust or profit within the “United States of America” by the “Original 13</w:t>
      </w:r>
      <w:r>
        <w:rPr>
          <w:sz w:val="26"/>
          <w:vertAlign w:val="superscript"/>
        </w:rPr>
        <w:t>th</w:t>
      </w:r>
      <w:r>
        <w:rPr>
          <w:sz w:val="26"/>
        </w:rPr>
        <w:t xml:space="preserve"> Amendment” of the “Constitution for the United States of America”.</w:t>
      </w:r>
    </w:p>
    <w:p w:rsidR="00C5666E" w:rsidRDefault="00C5666E">
      <w:pPr>
        <w:rPr>
          <w:sz w:val="26"/>
        </w:rPr>
      </w:pPr>
    </w:p>
    <w:p w:rsidR="00C5666E" w:rsidRDefault="00884091">
      <w:pPr>
        <w:rPr>
          <w:sz w:val="26"/>
        </w:rPr>
      </w:pPr>
      <w:r>
        <w:rPr>
          <w:sz w:val="26"/>
        </w:rPr>
        <w:lastRenderedPageBreak/>
        <w:t xml:space="preserve">As an American Citizen, I challenge all “BAR” members currently holding the “Public Office” of “Judge” without the lawfully required “Oath of Office” (Article VI) as “imposter judges” who have corrupted our courts, as their private domain, where they violate rights, violate privileges and violate immunities without authority of law in violation of the “Constitution for the United States of America”. The lawful requirement of a “Judge’s Signature” has been thrown out by “Foreign Agents” who sign for them, with or without their knowledge.  </w:t>
      </w:r>
    </w:p>
    <w:p w:rsidR="00C5666E" w:rsidRDefault="00C5666E">
      <w:pPr>
        <w:rPr>
          <w:sz w:val="26"/>
        </w:rPr>
      </w:pPr>
    </w:p>
    <w:p w:rsidR="00C5666E" w:rsidRDefault="00884091">
      <w:pPr>
        <w:rPr>
          <w:sz w:val="26"/>
        </w:rPr>
      </w:pPr>
      <w:r>
        <w:rPr>
          <w:sz w:val="26"/>
        </w:rPr>
        <w:t>As an American Citizen, I challenge all “STATE SUPREME COURTS” for refusal to uphold rights, privileges and immunities of the Constitution of the United States of America, and refuse to operate as an “Article III” court under the authority of the Constitution of the United States of America. Because “STATE SUPREME COURTS” operate the “BAR ASSOCIATIONS” they can not comply with “Constitutional Mandates” and violate them at the same time. A violation of Article I, Section 10 of the Constitution, removes the lawful status of an “Inferior Court” under Article III of the Constitution.</w:t>
      </w:r>
    </w:p>
    <w:p w:rsidR="00C5666E" w:rsidRDefault="00C5666E">
      <w:pPr>
        <w:rPr>
          <w:sz w:val="26"/>
        </w:rPr>
      </w:pPr>
    </w:p>
    <w:p w:rsidR="00C5666E" w:rsidRDefault="00884091">
      <w:pPr>
        <w:rPr>
          <w:sz w:val="26"/>
        </w:rPr>
      </w:pPr>
      <w:r>
        <w:rPr>
          <w:sz w:val="26"/>
        </w:rPr>
        <w:t>As an American Citizen, I challenge all “Foreign Agents” who prosecute in the name of a “Foreign State” (Examples: UNITED STATES OF AMERICA or STA</w:t>
      </w:r>
      <w:r w:rsidR="00D44D8B">
        <w:rPr>
          <w:sz w:val="26"/>
        </w:rPr>
        <w:t>TE OF MICHIGAN or CITY OF GRAYLING</w:t>
      </w:r>
      <w:r>
        <w:rPr>
          <w:sz w:val="26"/>
        </w:rPr>
        <w:t>) under the 11</w:t>
      </w:r>
      <w:r>
        <w:rPr>
          <w:sz w:val="26"/>
          <w:vertAlign w:val="superscript"/>
        </w:rPr>
        <w:t>th</w:t>
      </w:r>
      <w:r>
        <w:rPr>
          <w:sz w:val="26"/>
        </w:rPr>
        <w:t xml:space="preserve"> Amendment of the Constitution for the United States of America. All “citizens” have immunity to prosecution and cases commenced in the name of foreign states. I challenge all prosecutions conducted in the name of “Foreign States” as “Fraud” 18 USC 1001. It is also “Conspiracy against rights” 18 USC 241 for the “imposter judge” and “prosecutor” convicting in the name of a “Foreign State” in violation of the 11</w:t>
      </w:r>
      <w:r>
        <w:rPr>
          <w:sz w:val="26"/>
          <w:vertAlign w:val="superscript"/>
        </w:rPr>
        <w:t>th</w:t>
      </w:r>
      <w:r>
        <w:rPr>
          <w:sz w:val="26"/>
        </w:rPr>
        <w:t xml:space="preserve"> Amendment. All criminal prosecutions must be conducted in the name of the “injured party” or the name of the person whose property was damaged. Without an “injured party” there can be no criminal prosecution. All prosecutions without an “injured party” are denial of due process of law in violation of the 5</w:t>
      </w:r>
      <w:r>
        <w:rPr>
          <w:sz w:val="26"/>
          <w:vertAlign w:val="superscript"/>
        </w:rPr>
        <w:t>th</w:t>
      </w:r>
      <w:r>
        <w:rPr>
          <w:sz w:val="26"/>
        </w:rPr>
        <w:t xml:space="preserve"> Amendment of the Constitution for the United States of America, because the defendant is denied the right of cross examination of his accuser. </w:t>
      </w:r>
    </w:p>
    <w:p w:rsidR="00C5666E" w:rsidRDefault="00C5666E">
      <w:pPr>
        <w:rPr>
          <w:sz w:val="26"/>
        </w:rPr>
      </w:pPr>
    </w:p>
    <w:p w:rsidR="00C5666E" w:rsidRDefault="00884091">
      <w:pPr>
        <w:rPr>
          <w:sz w:val="26"/>
        </w:rPr>
      </w:pPr>
      <w:r>
        <w:rPr>
          <w:sz w:val="26"/>
        </w:rPr>
        <w:t>As an American Citizen, I challenge all “Foreign Agents” holding any position in any financial institution within the United States of America under the “Original 13</w:t>
      </w:r>
      <w:r>
        <w:rPr>
          <w:sz w:val="26"/>
          <w:vertAlign w:val="superscript"/>
        </w:rPr>
        <w:t>th</w:t>
      </w:r>
      <w:r>
        <w:rPr>
          <w:sz w:val="26"/>
        </w:rPr>
        <w:t xml:space="preserve"> Amendment”. As Bankers and Corporate Executives, these “Foreign Agents” have corrupted our financial industry and established an “Organized Crime Operation”. They have made “Racketeering Activities” defined in 18 USC 1961 the common practice of all banks, mortgage companies and lending institutions. These crimes include “Interference with commerce” 18 USC 1951, Extortionate Credit Transactions 18 USC 891-894,  “Bank Fraud” 18 USC 1344, “Mail Fraud” 18 USC 1341 and “Conspiracy against rights” 18 USC 241 just to name a few. Foreign Agents control the government agencies responsible to investigate and prosecute these crimes and have established “Obstruction of justice” 18 USC </w:t>
      </w:r>
      <w:r>
        <w:rPr>
          <w:sz w:val="26"/>
        </w:rPr>
        <w:lastRenderedPageBreak/>
        <w:t>1503, “Interference with criminal prosecution” 18 USC 1510 and “Misprision of Felonies” 18 USC 4 as the common practice of these government agencies.</w:t>
      </w:r>
    </w:p>
    <w:p w:rsidR="00C5666E" w:rsidRDefault="00C5666E">
      <w:pPr>
        <w:rPr>
          <w:sz w:val="26"/>
        </w:rPr>
      </w:pPr>
    </w:p>
    <w:p w:rsidR="00C5666E" w:rsidRDefault="00884091">
      <w:pPr>
        <w:rPr>
          <w:sz w:val="26"/>
        </w:rPr>
      </w:pPr>
      <w:r>
        <w:rPr>
          <w:sz w:val="26"/>
        </w:rPr>
        <w:t xml:space="preserve">As an American Citizen, I challenge all “Foreign Agents” who enter any court on behalf of any “Corporation”, “Bank” or “Financial Institution” fraudulently claiming authority to represent these “Fictitious Entities” for “Fraud on the court”. None of these “Entities” have any rights, any privileges or any </w:t>
      </w:r>
      <w:proofErr w:type="gramStart"/>
      <w:r>
        <w:rPr>
          <w:sz w:val="26"/>
        </w:rPr>
        <w:t>immunities</w:t>
      </w:r>
      <w:proofErr w:type="gramEnd"/>
      <w:r>
        <w:rPr>
          <w:sz w:val="26"/>
        </w:rPr>
        <w:t xml:space="preserve"> and can not write, can not speak, can not contract and can not be represented by any attorney. These are reserved to the </w:t>
      </w:r>
      <w:proofErr w:type="gramStart"/>
      <w:r>
        <w:rPr>
          <w:sz w:val="26"/>
        </w:rPr>
        <w:t>people,</w:t>
      </w:r>
      <w:proofErr w:type="gramEnd"/>
      <w:r>
        <w:rPr>
          <w:sz w:val="26"/>
        </w:rPr>
        <w:t xml:space="preserve"> no fictitious entity can make any claim to these things. It is clear fraud for a Foreign Agent to appear in court without the Plaintiff he is representing. The only time the Plaintiff is not required to be present in court is in the case of “Murder”. All other “Plaintiffs” must appear and be subject to cross examination. This is the “Fraud” 18 USC 1001 of “Foreclosures” that has cost millions of Americans their homes and property in clear denial of Due Process of Law. This is “Racketeering Activity” 18 USC 1951 by “imposter judges” and “foreign agents” claiming to take private property in the name of a fictitious entity. This is clearly criminal conduct of “Conspiracy against rights” 18 USC 241 to violate the 4</w:t>
      </w:r>
      <w:r>
        <w:rPr>
          <w:sz w:val="26"/>
          <w:vertAlign w:val="superscript"/>
        </w:rPr>
        <w:t>th</w:t>
      </w:r>
      <w:r>
        <w:rPr>
          <w:sz w:val="26"/>
        </w:rPr>
        <w:t xml:space="preserve"> Amendment requirement of due process of law before taking property. Many “States” have escalated this crime to a common practice of the “STATE” by unlawfully establishing “Non-judicial Foreclosure”. These states clearly do not recognize the rights, privileges and immunities of the “American People” to due process of law and must be held to account for their criminal conduct. No lawful government has any authority to create such a law.</w:t>
      </w:r>
    </w:p>
    <w:p w:rsidR="00C5666E" w:rsidRDefault="00C5666E">
      <w:pPr>
        <w:rPr>
          <w:sz w:val="26"/>
        </w:rPr>
      </w:pPr>
    </w:p>
    <w:p w:rsidR="00C5666E" w:rsidRDefault="00884091">
      <w:pPr>
        <w:rPr>
          <w:sz w:val="26"/>
        </w:rPr>
      </w:pPr>
      <w:r>
        <w:rPr>
          <w:sz w:val="26"/>
        </w:rPr>
        <w:t xml:space="preserve">As an American Citizen, I challenge all “Foreign Agents” who file fraudulent documents in the “Recorder of Deeds Office” for “falsifying public records”. All “NOTICE OF FEDERAL TAX LIEN” are clearly “Fraud” 18 USC 1001, by the IRS Agent claiming to act on behalf of a “Delaware Corporation” to impose a “Lien” on private </w:t>
      </w:r>
      <w:proofErr w:type="gramStart"/>
      <w:r>
        <w:rPr>
          <w:sz w:val="26"/>
        </w:rPr>
        <w:t>property, that</w:t>
      </w:r>
      <w:proofErr w:type="gramEnd"/>
      <w:r>
        <w:rPr>
          <w:sz w:val="26"/>
        </w:rPr>
        <w:t xml:space="preserve"> is utilized to take the property for a “Fictitious Obligation” 18 USC 514, without authority of law. The “Recorder of Deeds Office” has become the private domain of “Foreign Agents” who claim the authority to file liens on behalf of fictitious entities. Only the people have the right to file a “Lien”. Without a judgment of the court, no foreign agent can file any lien in any “Recorder of Deeds Office”, to do so is clearly falsify public records. A lawful lien must be signed by its </w:t>
      </w:r>
      <w:proofErr w:type="gramStart"/>
      <w:r>
        <w:rPr>
          <w:sz w:val="26"/>
        </w:rPr>
        <w:t>creator,</w:t>
      </w:r>
      <w:proofErr w:type="gramEnd"/>
      <w:r>
        <w:rPr>
          <w:sz w:val="26"/>
        </w:rPr>
        <w:t xml:space="preserve"> fictitious entities can not perform this lawfully required task and therefore can not file any lien. This right is reserved to the people. All these “Fictitious Liens” must be removed from all “Public Records”, failure of the “STATE” to removes these fraudulent liens, will clearly establish the “Conspiracy against rights” 18 USC 241 to maintain a “Fictitious Obligation” 18 USC 514 without due process of law. When due process of law is denied all jurisdiction ceases. </w:t>
      </w:r>
    </w:p>
    <w:p w:rsidR="00C5666E" w:rsidRDefault="00C5666E">
      <w:pPr>
        <w:rPr>
          <w:sz w:val="26"/>
        </w:rPr>
      </w:pPr>
    </w:p>
    <w:p w:rsidR="00C5666E" w:rsidRDefault="00884091">
      <w:pPr>
        <w:rPr>
          <w:sz w:val="26"/>
        </w:rPr>
      </w:pPr>
      <w:r>
        <w:rPr>
          <w:sz w:val="26"/>
        </w:rPr>
        <w:lastRenderedPageBreak/>
        <w:t>As an American Citizen, I challenge the “Judge Advocate General’s Office” for refusal to prosecute felony crimes of “Foreign Agents”. Because we live under “Marshal Law” the military is lawfully bound to investigate and prosecute felony crimes 18 USC 4. I have petitioned th</w:t>
      </w:r>
      <w:r w:rsidR="008D1CE0">
        <w:rPr>
          <w:sz w:val="26"/>
        </w:rPr>
        <w:t>e “Provost Marshal” in “Michigan</w:t>
      </w:r>
      <w:r>
        <w:rPr>
          <w:sz w:val="26"/>
        </w:rPr>
        <w:t>” three times to put down the “Insurrection” 10 USC 333 of the gov</w:t>
      </w:r>
      <w:r w:rsidR="008D1CE0">
        <w:rPr>
          <w:sz w:val="26"/>
        </w:rPr>
        <w:t>ernment of the “STATE OF MICHIGAN” and “CRAWFORD COUNTY MICHIGAN</w:t>
      </w:r>
      <w:r>
        <w:rPr>
          <w:sz w:val="26"/>
        </w:rPr>
        <w:t xml:space="preserve">”. On all three occasions he refused to come. The “Judge Advocate General” has been personally served with three “Criminal Complaints”, as “Affidavits” signed under the penalty of perjury, to my knowledge no action has been taken to prosecute “Bank Robbery” 18 USC 2113, “Interference with commerce”18 USC 1951 or “Extortionate Credit Transactions” 18 USC 891-894. </w:t>
      </w:r>
      <w:r w:rsidR="008D1CE0">
        <w:rPr>
          <w:sz w:val="26"/>
        </w:rPr>
        <w:t xml:space="preserve"> </w:t>
      </w:r>
      <w:r>
        <w:rPr>
          <w:sz w:val="26"/>
        </w:rPr>
        <w:t>I believed the “Military” would act to prote</w:t>
      </w:r>
      <w:r w:rsidR="008D1CE0">
        <w:rPr>
          <w:sz w:val="26"/>
        </w:rPr>
        <w:t>ct the Constitution. In Michigan</w:t>
      </w:r>
      <w:r>
        <w:rPr>
          <w:sz w:val="26"/>
        </w:rPr>
        <w:t xml:space="preserve">, the “Governors” </w:t>
      </w:r>
      <w:proofErr w:type="gramStart"/>
      <w:r>
        <w:rPr>
          <w:sz w:val="26"/>
        </w:rPr>
        <w:t>have  recently</w:t>
      </w:r>
      <w:proofErr w:type="gramEnd"/>
      <w:r>
        <w:rPr>
          <w:sz w:val="26"/>
        </w:rPr>
        <w:t xml:space="preserve"> always been “Foreign Agents”, as “BAR” members they control the military within our state and probably order them to ignore my lawful request. By refusing to put down “Insurrection”, our military is demonstrating their refusal to defend and protect our Constitutions against “Foreign Agents”. I believe that when our “Military” is under the control of “Foreign Agents” we can no longer depend upon them to enforce our Constitution or protect our Nation against its enemies. They are mere puppets of a corrupt government and forced to do their bidding, regardless of what the law says.</w:t>
      </w:r>
    </w:p>
    <w:p w:rsidR="00C5666E" w:rsidRDefault="00C5666E">
      <w:pPr>
        <w:rPr>
          <w:sz w:val="26"/>
        </w:rPr>
      </w:pPr>
    </w:p>
    <w:p w:rsidR="00C5666E" w:rsidRDefault="00884091">
      <w:pPr>
        <w:pStyle w:val="Heading1"/>
      </w:pPr>
      <w:r>
        <w:t xml:space="preserve">NOTICE OF DISHONOR </w:t>
      </w:r>
    </w:p>
    <w:p w:rsidR="00C5666E" w:rsidRDefault="00C5666E">
      <w:pPr>
        <w:jc w:val="center"/>
        <w:rPr>
          <w:b/>
          <w:bCs/>
          <w:sz w:val="26"/>
        </w:rPr>
      </w:pPr>
    </w:p>
    <w:p w:rsidR="00C5666E" w:rsidRDefault="00884091">
      <w:pPr>
        <w:rPr>
          <w:sz w:val="26"/>
        </w:rPr>
      </w:pPr>
      <w:r>
        <w:rPr>
          <w:sz w:val="26"/>
        </w:rPr>
        <w:tab/>
        <w:t xml:space="preserve">To all “Governors”, of all “States”, of the “United States of America” that operate a “STATE BAR ASSOCIATION”, you are given lawful notice, of 60 days, to comply with the “Constitution of the United Sates of America” or face “Dishonor in Commerce” as a rebellious criminal enterprise. Article I, Section 10 of the Constitution is crystal </w:t>
      </w:r>
      <w:proofErr w:type="gramStart"/>
      <w:r>
        <w:rPr>
          <w:sz w:val="26"/>
        </w:rPr>
        <w:t>clear,</w:t>
      </w:r>
      <w:proofErr w:type="gramEnd"/>
      <w:r>
        <w:rPr>
          <w:sz w:val="26"/>
        </w:rPr>
        <w:t xml:space="preserve"> no state can issue a “title of nobility”. The 13</w:t>
      </w:r>
      <w:r>
        <w:rPr>
          <w:sz w:val="26"/>
          <w:vertAlign w:val="superscript"/>
        </w:rPr>
        <w:t>th</w:t>
      </w:r>
      <w:r>
        <w:rPr>
          <w:sz w:val="26"/>
        </w:rPr>
        <w:t xml:space="preserve"> Amendment of the Constitution is lawfully binding on all lawful government, to ensure no “Foreign Agent” 22 USC 611 holds any office of trust or profit within their state. There are two lawful possibilities for meeting this “Constitutional Mandate”, these are as follows:</w:t>
      </w:r>
    </w:p>
    <w:p w:rsidR="00C5666E" w:rsidRDefault="00C5666E">
      <w:pPr>
        <w:rPr>
          <w:sz w:val="26"/>
        </w:rPr>
      </w:pPr>
    </w:p>
    <w:p w:rsidR="00C5666E" w:rsidRDefault="00884091">
      <w:pPr>
        <w:numPr>
          <w:ilvl w:val="0"/>
          <w:numId w:val="2"/>
        </w:numPr>
        <w:rPr>
          <w:sz w:val="26"/>
        </w:rPr>
      </w:pPr>
      <w:r>
        <w:rPr>
          <w:sz w:val="26"/>
        </w:rPr>
        <w:t>Abolish the “BAR ASSOCIATION”.</w:t>
      </w:r>
    </w:p>
    <w:p w:rsidR="00C5666E" w:rsidRDefault="00C5666E">
      <w:pPr>
        <w:ind w:left="360"/>
        <w:rPr>
          <w:sz w:val="26"/>
        </w:rPr>
      </w:pPr>
    </w:p>
    <w:p w:rsidR="00C5666E" w:rsidRDefault="00884091">
      <w:pPr>
        <w:ind w:left="720"/>
        <w:rPr>
          <w:sz w:val="26"/>
        </w:rPr>
      </w:pPr>
      <w:r>
        <w:rPr>
          <w:sz w:val="26"/>
        </w:rPr>
        <w:t xml:space="preserve">By abolishing the “BAR ASSOCIATION” of the “STATE” no “foreign agents” will exist within that “STATE”. By requiring all “Judges” to have the “Oath of Office” lawfully required by Article VI of the Constitution, “Constitutional Courts” will be re-established. All “State” courts are “Inferior Courts of the United States of America” and required to operate under Article III of the Constitution for the United States of America. This would remove the threat of disbarment, utilized by the “BAR” to protect the criminal conduct outlined above. Our counsel will then challenge the </w:t>
      </w:r>
      <w:r>
        <w:rPr>
          <w:sz w:val="26"/>
        </w:rPr>
        <w:lastRenderedPageBreak/>
        <w:t>corrupt individuals in government and take the appropriate action for their removal. This will open the doors of “accountability” of all “public servants” required by law.</w:t>
      </w:r>
    </w:p>
    <w:p w:rsidR="00C5666E" w:rsidRDefault="00C5666E">
      <w:pPr>
        <w:rPr>
          <w:sz w:val="26"/>
        </w:rPr>
      </w:pPr>
    </w:p>
    <w:p w:rsidR="00C5666E" w:rsidRDefault="00884091">
      <w:pPr>
        <w:numPr>
          <w:ilvl w:val="0"/>
          <w:numId w:val="2"/>
        </w:numPr>
        <w:rPr>
          <w:sz w:val="26"/>
        </w:rPr>
      </w:pPr>
      <w:r>
        <w:rPr>
          <w:sz w:val="26"/>
        </w:rPr>
        <w:t>Remove all Foreign Agents from all “Public Offices”.</w:t>
      </w:r>
    </w:p>
    <w:p w:rsidR="00C5666E" w:rsidRDefault="00C5666E">
      <w:pPr>
        <w:ind w:left="360"/>
        <w:rPr>
          <w:sz w:val="26"/>
        </w:rPr>
      </w:pPr>
    </w:p>
    <w:p w:rsidR="00C5666E" w:rsidRDefault="00884091">
      <w:pPr>
        <w:ind w:left="720"/>
        <w:rPr>
          <w:sz w:val="26"/>
        </w:rPr>
      </w:pPr>
      <w:r>
        <w:rPr>
          <w:sz w:val="26"/>
        </w:rPr>
        <w:t>No “Foreign Agent” 22 USC 611 can lawfully hold any public office of trust or profit of the United States of America or within any of them. Because the foregoing facts, law and evidence clearly show these foreign agents refuse to conduct honest business, lawfully required by 18 USC 1346, they must be removed from all “Public Offices”, including Governor, Judge, Recorder of Deeds, Representative, Legislator, Taxation, Banks, Corporations and Representation. All foreign agents are deemed incompetent in law by accepting the “title of nobility” of “esquire” in violation of Article I, Section 10 of the Constitution for the United States of America. “Incompetence” is lawful grounds for removal from all “Foreign Agents” from “Public Offices” within the United States of America.</w:t>
      </w:r>
    </w:p>
    <w:p w:rsidR="00C5666E" w:rsidRDefault="00C5666E">
      <w:pPr>
        <w:rPr>
          <w:sz w:val="26"/>
        </w:rPr>
      </w:pPr>
    </w:p>
    <w:p w:rsidR="00C5666E" w:rsidRDefault="00884091">
      <w:pPr>
        <w:rPr>
          <w:sz w:val="26"/>
        </w:rPr>
      </w:pPr>
      <w:r>
        <w:rPr>
          <w:sz w:val="26"/>
        </w:rPr>
        <w:tab/>
        <w:t>Failure to comply with the “Original 13</w:t>
      </w:r>
      <w:r>
        <w:rPr>
          <w:sz w:val="26"/>
          <w:vertAlign w:val="superscript"/>
        </w:rPr>
        <w:t>th</w:t>
      </w:r>
      <w:r>
        <w:rPr>
          <w:sz w:val="26"/>
        </w:rPr>
        <w:t xml:space="preserve"> Amendment” of the “Constitution for the United States of America</w:t>
      </w:r>
      <w:proofErr w:type="gramStart"/>
      <w:r>
        <w:rPr>
          <w:sz w:val="26"/>
        </w:rPr>
        <w:t>”,</w:t>
      </w:r>
      <w:proofErr w:type="gramEnd"/>
      <w:r>
        <w:rPr>
          <w:sz w:val="26"/>
        </w:rPr>
        <w:t xml:space="preserve"> will constitute “Insurrection” 10 USC 333 for interference with federal and state law, by the “STATE” government. This would be grounds for the President to act to put down this “Insurrection” by the “organized” or “unorganized” militia of this Nation. It is time the state government stopped hurting the “American People” who reside within their boundaries and started protecting their rights, privileges and immunities as required by the Constitution for the United States of America. I defy all state governments to establish by facts, law and evidence, their authority to violate the “Supreme Law of the Land” as stated in Article VI of the Constitution of the United States of America.</w:t>
      </w:r>
    </w:p>
    <w:p w:rsidR="00C5666E" w:rsidRDefault="00C5666E">
      <w:pPr>
        <w:rPr>
          <w:sz w:val="26"/>
        </w:rPr>
      </w:pPr>
    </w:p>
    <w:p w:rsidR="00C5666E" w:rsidRDefault="00884091">
      <w:pPr>
        <w:jc w:val="center"/>
        <w:rPr>
          <w:sz w:val="26"/>
        </w:rPr>
      </w:pPr>
      <w:r>
        <w:rPr>
          <w:sz w:val="26"/>
        </w:rPr>
        <w:t>DISHONOR OF ALL FOREIGN AGENTS</w:t>
      </w:r>
    </w:p>
    <w:p w:rsidR="00C5666E" w:rsidRDefault="00C5666E">
      <w:pPr>
        <w:rPr>
          <w:sz w:val="26"/>
        </w:rPr>
      </w:pPr>
    </w:p>
    <w:p w:rsidR="00C5666E" w:rsidRDefault="008D1CE0">
      <w:pPr>
        <w:rPr>
          <w:sz w:val="26"/>
        </w:rPr>
      </w:pPr>
      <w:r>
        <w:rPr>
          <w:sz w:val="26"/>
        </w:rPr>
        <w:tab/>
        <w:t>I, Destry James Payne</w:t>
      </w:r>
      <w:r w:rsidR="00884091">
        <w:rPr>
          <w:sz w:val="26"/>
        </w:rPr>
        <w:t xml:space="preserve"> an American Citizen, dishonor all members of all “BAR ASSOCIATIONS” as “Foreign Agents” 22 USC 611 engaged in the foregoing “Organized Crimes”. These “Foreign Agents” are united in “Conspiracy” to engage in criminal conduct for their profit. I lawfully challenge all codes, rules, regulations and statues created by these “Foreign Agents” as “imposter law” of no lawful authority. “Common Law” is the “Constitution of the United States of America” and is lawfully binding on all within our Nation. I lawfully challenge all “Foreign Agents” to prove by facts, law and evidence, this “Affidavit” is “incorrect”, by “Counter Affidavit” signed under the penalty of perjury within 30 days allowed by the law of commerce that follows:  </w:t>
      </w:r>
    </w:p>
    <w:p w:rsidR="00C5666E" w:rsidRDefault="00884091">
      <w:pPr>
        <w:rPr>
          <w:sz w:val="26"/>
        </w:rPr>
      </w:pPr>
      <w:r>
        <w:rPr>
          <w:sz w:val="26"/>
        </w:rPr>
        <w:t xml:space="preserve">   </w:t>
      </w:r>
    </w:p>
    <w:p w:rsidR="00C5666E" w:rsidRDefault="00884091">
      <w:pPr>
        <w:jc w:val="center"/>
        <w:rPr>
          <w:b/>
          <w:sz w:val="26"/>
          <w:szCs w:val="26"/>
        </w:rPr>
      </w:pPr>
      <w:r>
        <w:rPr>
          <w:b/>
          <w:sz w:val="26"/>
          <w:szCs w:val="26"/>
        </w:rPr>
        <w:lastRenderedPageBreak/>
        <w:t>PRINCIPLES RELIED UPON</w:t>
      </w:r>
    </w:p>
    <w:p w:rsidR="00C5666E" w:rsidRDefault="00C5666E">
      <w:pPr>
        <w:rPr>
          <w:b/>
          <w:sz w:val="26"/>
          <w:szCs w:val="26"/>
        </w:rPr>
      </w:pPr>
    </w:p>
    <w:p w:rsidR="00C5666E" w:rsidRDefault="00884091">
      <w:pPr>
        <w:rPr>
          <w:b/>
          <w:sz w:val="26"/>
          <w:szCs w:val="26"/>
        </w:rPr>
      </w:pPr>
      <w:r>
        <w:rPr>
          <w:b/>
          <w:sz w:val="26"/>
          <w:szCs w:val="26"/>
        </w:rPr>
        <w:t>Maxims of Law:</w:t>
      </w:r>
    </w:p>
    <w:p w:rsidR="00C5666E" w:rsidRDefault="00C5666E">
      <w:pPr>
        <w:rPr>
          <w:b/>
          <w:sz w:val="26"/>
          <w:szCs w:val="26"/>
          <w:u w:val="single"/>
        </w:rPr>
      </w:pPr>
    </w:p>
    <w:p w:rsidR="00C5666E" w:rsidRDefault="00884091">
      <w:pPr>
        <w:rPr>
          <w:sz w:val="26"/>
          <w:szCs w:val="26"/>
        </w:rPr>
      </w:pPr>
      <w:r>
        <w:rPr>
          <w:b/>
          <w:sz w:val="26"/>
          <w:szCs w:val="26"/>
          <w:u w:val="single"/>
        </w:rPr>
        <w:t xml:space="preserve">“IN COMMERCE FOR A MATTER TO BE RESOLVED MUST BE EXPRESSED” </w:t>
      </w:r>
      <w:r>
        <w:rPr>
          <w:sz w:val="26"/>
          <w:szCs w:val="26"/>
        </w:rPr>
        <w:t xml:space="preserve">Heb. 4:16; Phil 4:6; Eph. 6:19-21. Legal Maxim: “He who fails to assert his rights has none.” </w:t>
      </w:r>
    </w:p>
    <w:p w:rsidR="00C5666E" w:rsidRDefault="00C5666E">
      <w:pPr>
        <w:rPr>
          <w:sz w:val="26"/>
          <w:szCs w:val="26"/>
        </w:rPr>
      </w:pPr>
    </w:p>
    <w:p w:rsidR="00C5666E" w:rsidRDefault="00884091">
      <w:pPr>
        <w:rPr>
          <w:sz w:val="26"/>
          <w:szCs w:val="26"/>
        </w:rPr>
      </w:pPr>
      <w:r>
        <w:rPr>
          <w:b/>
          <w:sz w:val="26"/>
          <w:szCs w:val="26"/>
          <w:u w:val="single"/>
        </w:rPr>
        <w:t>“ALL ARE EQUAL UNDER THE LAW</w:t>
      </w:r>
      <w:r>
        <w:rPr>
          <w:b/>
          <w:sz w:val="26"/>
          <w:szCs w:val="26"/>
        </w:rPr>
        <w:t xml:space="preserve">” (God’s Law – Moral and Natural Law) </w:t>
      </w:r>
      <w:r>
        <w:rPr>
          <w:sz w:val="26"/>
          <w:szCs w:val="26"/>
        </w:rPr>
        <w:t xml:space="preserve">Exodus 21:23-25; Lev 24: 17-21: Deut 1:17, 19:21, </w:t>
      </w:r>
      <w:proofErr w:type="gramStart"/>
      <w:r>
        <w:rPr>
          <w:sz w:val="26"/>
          <w:szCs w:val="26"/>
        </w:rPr>
        <w:t>Mat</w:t>
      </w:r>
      <w:proofErr w:type="gramEnd"/>
      <w:r>
        <w:rPr>
          <w:sz w:val="26"/>
          <w:szCs w:val="26"/>
        </w:rPr>
        <w:t>. 22:36-40; Luke 10:17; Col 3:25. “NO ONE IS ABOVE THE LAW”</w:t>
      </w:r>
    </w:p>
    <w:p w:rsidR="00C5666E" w:rsidRDefault="00C5666E">
      <w:pPr>
        <w:rPr>
          <w:sz w:val="26"/>
          <w:szCs w:val="26"/>
        </w:rPr>
      </w:pPr>
    </w:p>
    <w:p w:rsidR="00C5666E" w:rsidRDefault="00884091">
      <w:pPr>
        <w:rPr>
          <w:b/>
          <w:sz w:val="26"/>
          <w:szCs w:val="26"/>
          <w:u w:val="single"/>
        </w:rPr>
      </w:pPr>
      <w:r>
        <w:rPr>
          <w:b/>
          <w:sz w:val="26"/>
          <w:szCs w:val="26"/>
          <w:u w:val="single"/>
        </w:rPr>
        <w:t xml:space="preserve">“IN COMMERCE TRUTH IS SOVEREIGN” </w:t>
      </w:r>
    </w:p>
    <w:p w:rsidR="00C5666E" w:rsidRDefault="00884091">
      <w:pPr>
        <w:rPr>
          <w:sz w:val="26"/>
          <w:szCs w:val="26"/>
        </w:rPr>
      </w:pPr>
      <w:r>
        <w:rPr>
          <w:sz w:val="26"/>
          <w:szCs w:val="26"/>
        </w:rPr>
        <w:t>Exodus 20:16; Ps. 117:2; John 8:32; II Cor. 13:8.Truth is sovereign – and the Sovereign tells only the truth. Your word is your bond.</w:t>
      </w:r>
    </w:p>
    <w:p w:rsidR="00C5666E" w:rsidRDefault="00C5666E">
      <w:pPr>
        <w:rPr>
          <w:sz w:val="26"/>
          <w:szCs w:val="26"/>
        </w:rPr>
      </w:pPr>
    </w:p>
    <w:p w:rsidR="00C5666E" w:rsidRDefault="00884091">
      <w:pPr>
        <w:rPr>
          <w:b/>
          <w:sz w:val="26"/>
          <w:szCs w:val="26"/>
          <w:u w:val="single"/>
        </w:rPr>
      </w:pPr>
      <w:r>
        <w:rPr>
          <w:b/>
          <w:sz w:val="26"/>
          <w:szCs w:val="26"/>
          <w:u w:val="single"/>
        </w:rPr>
        <w:t>“TRUTH IS EXPRESSED IN THE FORM OF AN AFFIDAVIT”</w:t>
      </w:r>
    </w:p>
    <w:p w:rsidR="00C5666E" w:rsidRDefault="00884091">
      <w:pPr>
        <w:rPr>
          <w:sz w:val="26"/>
          <w:szCs w:val="26"/>
        </w:rPr>
      </w:pPr>
      <w:r>
        <w:rPr>
          <w:sz w:val="26"/>
          <w:szCs w:val="26"/>
        </w:rPr>
        <w:t>Lev. 5:4-5; Lev 6:3-5; Lev. 19:11-13; Num. 30:2</w:t>
      </w:r>
      <w:proofErr w:type="gramStart"/>
      <w:r>
        <w:rPr>
          <w:sz w:val="26"/>
          <w:szCs w:val="26"/>
        </w:rPr>
        <w:t>;  Mat</w:t>
      </w:r>
      <w:proofErr w:type="gramEnd"/>
      <w:r>
        <w:rPr>
          <w:sz w:val="26"/>
          <w:szCs w:val="26"/>
        </w:rPr>
        <w:t>. 5:33; James 5:12.</w:t>
      </w:r>
    </w:p>
    <w:p w:rsidR="00C5666E" w:rsidRDefault="00C5666E">
      <w:pPr>
        <w:rPr>
          <w:sz w:val="26"/>
          <w:szCs w:val="26"/>
        </w:rPr>
      </w:pPr>
    </w:p>
    <w:p w:rsidR="00C5666E" w:rsidRDefault="00884091">
      <w:pPr>
        <w:rPr>
          <w:b/>
          <w:sz w:val="26"/>
          <w:szCs w:val="26"/>
          <w:u w:val="single"/>
        </w:rPr>
      </w:pPr>
      <w:r>
        <w:rPr>
          <w:b/>
          <w:sz w:val="26"/>
          <w:szCs w:val="26"/>
          <w:u w:val="single"/>
        </w:rPr>
        <w:t>“AN UNREBUTTED AFFIDAVIT STANDS AS TRUTH IN COMMERCE”</w:t>
      </w:r>
    </w:p>
    <w:p w:rsidR="00C5666E" w:rsidRDefault="00884091">
      <w:pPr>
        <w:rPr>
          <w:sz w:val="26"/>
          <w:szCs w:val="26"/>
        </w:rPr>
      </w:pPr>
      <w:proofErr w:type="gramStart"/>
      <w:r>
        <w:rPr>
          <w:sz w:val="26"/>
          <w:szCs w:val="26"/>
        </w:rPr>
        <w:t>12  Pet</w:t>
      </w:r>
      <w:proofErr w:type="gramEnd"/>
      <w:r>
        <w:rPr>
          <w:sz w:val="26"/>
          <w:szCs w:val="26"/>
        </w:rPr>
        <w:t>. 1:25; Heb. 6:13-15. Claims made in your affidavit, if not rebutted, emerge as the truth of the matter. Legal Maxim: “</w:t>
      </w:r>
      <w:proofErr w:type="gramStart"/>
      <w:r>
        <w:rPr>
          <w:sz w:val="26"/>
          <w:szCs w:val="26"/>
        </w:rPr>
        <w:t>He</w:t>
      </w:r>
      <w:proofErr w:type="gramEnd"/>
      <w:r>
        <w:rPr>
          <w:sz w:val="26"/>
          <w:szCs w:val="26"/>
        </w:rPr>
        <w:t xml:space="preserve"> who does not deny, admits.”</w:t>
      </w:r>
    </w:p>
    <w:p w:rsidR="00C5666E" w:rsidRDefault="00C5666E">
      <w:pPr>
        <w:rPr>
          <w:sz w:val="26"/>
          <w:szCs w:val="26"/>
        </w:rPr>
      </w:pPr>
    </w:p>
    <w:p w:rsidR="00C5666E" w:rsidRDefault="00884091">
      <w:pPr>
        <w:rPr>
          <w:sz w:val="26"/>
          <w:szCs w:val="26"/>
        </w:rPr>
      </w:pPr>
      <w:r>
        <w:rPr>
          <w:b/>
          <w:sz w:val="26"/>
          <w:szCs w:val="26"/>
          <w:u w:val="single"/>
        </w:rPr>
        <w:t>“AN UNREBUTTED AFFIDAVIT BECOMES THE JUDGMENT IN COMMERCE”</w:t>
      </w:r>
      <w:r>
        <w:rPr>
          <w:sz w:val="26"/>
          <w:szCs w:val="26"/>
        </w:rPr>
        <w:t xml:space="preserve"> Heb. 6:16-17. There is nothing left to resolve.</w:t>
      </w:r>
    </w:p>
    <w:p w:rsidR="00C5666E" w:rsidRDefault="00C5666E">
      <w:pPr>
        <w:rPr>
          <w:sz w:val="26"/>
          <w:szCs w:val="26"/>
        </w:rPr>
      </w:pPr>
    </w:p>
    <w:p w:rsidR="00C5666E" w:rsidRDefault="00884091">
      <w:pPr>
        <w:jc w:val="center"/>
        <w:rPr>
          <w:sz w:val="26"/>
          <w:szCs w:val="26"/>
        </w:rPr>
      </w:pPr>
      <w:r>
        <w:rPr>
          <w:sz w:val="26"/>
          <w:szCs w:val="26"/>
        </w:rPr>
        <w:t>28 USC 1746</w:t>
      </w:r>
    </w:p>
    <w:p w:rsidR="00C5666E" w:rsidRDefault="00C5666E">
      <w:pPr>
        <w:rPr>
          <w:sz w:val="26"/>
          <w:szCs w:val="26"/>
        </w:rPr>
      </w:pPr>
    </w:p>
    <w:p w:rsidR="00C5666E" w:rsidRDefault="008D1CE0">
      <w:pPr>
        <w:rPr>
          <w:sz w:val="26"/>
          <w:szCs w:val="26"/>
        </w:rPr>
      </w:pPr>
      <w:r>
        <w:rPr>
          <w:sz w:val="26"/>
          <w:szCs w:val="26"/>
        </w:rPr>
        <w:tab/>
        <w:t>I, Destry James Payne</w:t>
      </w:r>
      <w:r w:rsidR="00884091">
        <w:rPr>
          <w:sz w:val="26"/>
          <w:szCs w:val="26"/>
        </w:rPr>
        <w:t xml:space="preserve">, declare under the penalty of perjury, under the laws of the United States of America that the foregoing is true and correct to the best of my </w:t>
      </w:r>
      <w:proofErr w:type="gramStart"/>
      <w:r w:rsidR="00884091">
        <w:rPr>
          <w:sz w:val="26"/>
          <w:szCs w:val="26"/>
        </w:rPr>
        <w:t>knowledge ,</w:t>
      </w:r>
      <w:proofErr w:type="gramEnd"/>
      <w:r w:rsidR="00884091">
        <w:rPr>
          <w:sz w:val="26"/>
          <w:szCs w:val="26"/>
        </w:rPr>
        <w:t xml:space="preserve"> understanding and beliefs. This “Affidavit” is made without purpose of evasion or intent to mislead, if some fact is proved by facts, law and evidence to be incorrect, I reserve the right to amend it for the “truth” to be clearly stated. This “Affidavit” must be accepted as “Truth”, unless a “Counter Affidavit” signed under the penalty of perjury, is presented in dispute, within 30 days. “Truth is the law of “Commerce”. “Judgment” must follow the “Truth”. This “Affidavit” must be accepted as “truth” in all Courts. Failure to do so is denial of the truth. </w:t>
      </w:r>
    </w:p>
    <w:p w:rsidR="00C5666E" w:rsidRDefault="00C5666E">
      <w:pPr>
        <w:rPr>
          <w:sz w:val="26"/>
          <w:szCs w:val="26"/>
        </w:rPr>
      </w:pPr>
    </w:p>
    <w:p w:rsidR="00C5666E" w:rsidRDefault="00C5666E">
      <w:pPr>
        <w:rPr>
          <w:sz w:val="26"/>
          <w:szCs w:val="26"/>
        </w:rPr>
      </w:pPr>
    </w:p>
    <w:p w:rsidR="00C5666E" w:rsidRDefault="00884091">
      <w:pPr>
        <w:jc w:val="center"/>
        <w:rPr>
          <w:sz w:val="26"/>
          <w:szCs w:val="26"/>
        </w:rPr>
      </w:pPr>
      <w:r>
        <w:rPr>
          <w:sz w:val="26"/>
          <w:szCs w:val="26"/>
        </w:rPr>
        <w:t>LAWFUL SIGNING OF THIS DOCUMENT</w:t>
      </w:r>
    </w:p>
    <w:p w:rsidR="00C5666E" w:rsidRDefault="00C5666E">
      <w:pPr>
        <w:rPr>
          <w:sz w:val="26"/>
          <w:szCs w:val="26"/>
        </w:rPr>
      </w:pPr>
    </w:p>
    <w:p w:rsidR="00C5666E" w:rsidRDefault="008D1CE0">
      <w:pPr>
        <w:rPr>
          <w:sz w:val="26"/>
          <w:szCs w:val="26"/>
        </w:rPr>
      </w:pPr>
      <w:r>
        <w:rPr>
          <w:sz w:val="26"/>
          <w:szCs w:val="26"/>
        </w:rPr>
        <w:tab/>
        <w:t>I, Destry James Payne</w:t>
      </w:r>
      <w:r w:rsidR="00884091">
        <w:rPr>
          <w:sz w:val="26"/>
          <w:szCs w:val="26"/>
        </w:rPr>
        <w:t xml:space="preserve">, by placing a two cent stamp on the signature line of this document, signing across it and affixing my seal, I believe this matter is under </w:t>
      </w:r>
      <w:r w:rsidR="00884091">
        <w:rPr>
          <w:sz w:val="26"/>
          <w:szCs w:val="26"/>
        </w:rPr>
        <w:lastRenderedPageBreak/>
        <w:t xml:space="preserve">UPU Regulations as a contract between myself and all States of my </w:t>
      </w:r>
      <w:proofErr w:type="gramStart"/>
      <w:r w:rsidR="00884091">
        <w:rPr>
          <w:sz w:val="26"/>
          <w:szCs w:val="26"/>
        </w:rPr>
        <w:t>Nation .</w:t>
      </w:r>
      <w:proofErr w:type="gramEnd"/>
      <w:r w:rsidR="00884091">
        <w:rPr>
          <w:sz w:val="26"/>
          <w:szCs w:val="26"/>
        </w:rPr>
        <w:t xml:space="preserve"> Because all lawful means of settling this dispute have been exhausted within the United States of America, that failed to perform as required by law, I believe this matter can only be impartially litigated before the “Hague Convention” to enforce the status quo of due process of law. I place this contract under “International Jurisdiction” and will not recognize any unlawful authority of any “Foreign Agent” within the “UNITED STATES OF AMERICA”. I make these claims as the “Truth” and bring forward all cases in all courts as evidence of the crimes of these “Foreign Agents” 22 USC 611. Unless all governors, comply with the 13</w:t>
      </w:r>
      <w:r w:rsidR="00884091">
        <w:rPr>
          <w:sz w:val="26"/>
          <w:szCs w:val="26"/>
          <w:vertAlign w:val="superscript"/>
        </w:rPr>
        <w:t>th</w:t>
      </w:r>
      <w:r w:rsidR="00884091">
        <w:rPr>
          <w:sz w:val="26"/>
          <w:szCs w:val="26"/>
        </w:rPr>
        <w:t xml:space="preserve"> Amendment, evidenced in writing with their signature, within 60 days, I believe “Jurisdiction” will be lawfully established for the “Hague Convention” to hear this cause of action. I believe this to be lawful conduct within the law of commerce.</w:t>
      </w:r>
    </w:p>
    <w:p w:rsidR="00C5666E" w:rsidRDefault="00C5666E">
      <w:pPr>
        <w:rPr>
          <w:sz w:val="26"/>
          <w:szCs w:val="26"/>
        </w:rPr>
      </w:pPr>
    </w:p>
    <w:p w:rsidR="00C5666E" w:rsidRDefault="00C5666E">
      <w:pPr>
        <w:rPr>
          <w:sz w:val="26"/>
          <w:szCs w:val="26"/>
        </w:rPr>
      </w:pPr>
    </w:p>
    <w:p w:rsidR="00C5666E" w:rsidRDefault="00C5666E">
      <w:pPr>
        <w:rPr>
          <w:sz w:val="26"/>
          <w:szCs w:val="26"/>
        </w:rPr>
      </w:pPr>
    </w:p>
    <w:p w:rsidR="00C5666E" w:rsidRDefault="00884091">
      <w:pPr>
        <w:tabs>
          <w:tab w:val="left" w:pos="4875"/>
        </w:tabs>
        <w:rPr>
          <w:sz w:val="26"/>
          <w:szCs w:val="26"/>
        </w:rPr>
      </w:pPr>
      <w:r>
        <w:rPr>
          <w:sz w:val="26"/>
          <w:szCs w:val="26"/>
        </w:rPr>
        <w:tab/>
      </w:r>
    </w:p>
    <w:p w:rsidR="00C5666E" w:rsidRDefault="00884091">
      <w:pPr>
        <w:tabs>
          <w:tab w:val="left" w:pos="4875"/>
        </w:tabs>
        <w:rPr>
          <w:sz w:val="26"/>
          <w:szCs w:val="26"/>
        </w:rPr>
      </w:pPr>
      <w:r>
        <w:rPr>
          <w:sz w:val="26"/>
          <w:szCs w:val="26"/>
        </w:rPr>
        <w:tab/>
        <w:t xml:space="preserve">   _________________________</w:t>
      </w:r>
    </w:p>
    <w:p w:rsidR="00C5666E" w:rsidRDefault="008D1CE0">
      <w:pPr>
        <w:rPr>
          <w:sz w:val="26"/>
        </w:rPr>
      </w:pPr>
      <w:r>
        <w:tab/>
      </w:r>
      <w:r>
        <w:tab/>
      </w:r>
      <w:r>
        <w:tab/>
      </w:r>
      <w:r>
        <w:tab/>
      </w:r>
      <w:r>
        <w:tab/>
      </w:r>
      <w:r>
        <w:tab/>
        <w:t xml:space="preserve">           </w:t>
      </w:r>
      <w:r>
        <w:rPr>
          <w:sz w:val="26"/>
          <w:szCs w:val="26"/>
        </w:rPr>
        <w:t>Destry James Payne</w:t>
      </w:r>
    </w:p>
    <w:p w:rsidR="00C5666E" w:rsidRDefault="00C61913">
      <w:pPr>
        <w:rPr>
          <w:sz w:val="26"/>
        </w:rPr>
      </w:pPr>
      <w:r>
        <w:rPr>
          <w:sz w:val="26"/>
        </w:rPr>
        <w:tab/>
      </w:r>
      <w:r>
        <w:rPr>
          <w:sz w:val="26"/>
        </w:rPr>
        <w:tab/>
      </w:r>
      <w:r>
        <w:rPr>
          <w:sz w:val="26"/>
        </w:rPr>
        <w:tab/>
      </w:r>
      <w:r>
        <w:rPr>
          <w:sz w:val="26"/>
        </w:rPr>
        <w:tab/>
      </w:r>
      <w:r>
        <w:rPr>
          <w:sz w:val="26"/>
        </w:rPr>
        <w:tab/>
      </w:r>
      <w:r>
        <w:rPr>
          <w:sz w:val="26"/>
        </w:rPr>
        <w:tab/>
        <w:t xml:space="preserve">          c/o 000</w:t>
      </w:r>
      <w:r w:rsidR="008D1CE0">
        <w:rPr>
          <w:sz w:val="26"/>
        </w:rPr>
        <w:t xml:space="preserve"> Payne Road</w:t>
      </w:r>
    </w:p>
    <w:p w:rsidR="00C5666E" w:rsidRDefault="008D1CE0">
      <w:pPr>
        <w:rPr>
          <w:sz w:val="26"/>
        </w:rPr>
      </w:pPr>
      <w:r>
        <w:rPr>
          <w:sz w:val="26"/>
        </w:rPr>
        <w:t xml:space="preserve"> </w:t>
      </w:r>
      <w:r>
        <w:rPr>
          <w:sz w:val="26"/>
        </w:rPr>
        <w:tab/>
      </w:r>
      <w:r>
        <w:rPr>
          <w:sz w:val="26"/>
        </w:rPr>
        <w:tab/>
      </w:r>
      <w:r>
        <w:rPr>
          <w:sz w:val="26"/>
        </w:rPr>
        <w:tab/>
      </w:r>
      <w:r>
        <w:rPr>
          <w:sz w:val="26"/>
        </w:rPr>
        <w:tab/>
      </w:r>
      <w:r>
        <w:rPr>
          <w:sz w:val="26"/>
        </w:rPr>
        <w:tab/>
      </w:r>
      <w:r>
        <w:rPr>
          <w:sz w:val="26"/>
        </w:rPr>
        <w:tab/>
        <w:t xml:space="preserve">          Grayling, Non-domestic</w:t>
      </w:r>
    </w:p>
    <w:p w:rsidR="008D1CE0" w:rsidRDefault="008D1CE0">
      <w:pPr>
        <w:rPr>
          <w:sz w:val="26"/>
        </w:rPr>
      </w:pPr>
      <w:r>
        <w:rPr>
          <w:sz w:val="26"/>
        </w:rPr>
        <w:t xml:space="preserve">                                                                             Michigan, State, Form of Republic</w:t>
      </w:r>
    </w:p>
    <w:p w:rsidR="00C5666E" w:rsidRDefault="00C5666E">
      <w:pPr>
        <w:rPr>
          <w:sz w:val="26"/>
        </w:rPr>
      </w:pPr>
    </w:p>
    <w:p w:rsidR="00C5666E" w:rsidRDefault="00884091">
      <w:pPr>
        <w:pStyle w:val="Heading1"/>
      </w:pPr>
      <w:r>
        <w:t>CERTIFICATE OF SERVICE</w:t>
      </w:r>
    </w:p>
    <w:p w:rsidR="00C5666E" w:rsidRDefault="00C5666E">
      <w:pPr>
        <w:rPr>
          <w:b/>
          <w:bCs/>
          <w:sz w:val="26"/>
        </w:rPr>
      </w:pPr>
    </w:p>
    <w:p w:rsidR="00C5666E" w:rsidRDefault="00884091">
      <w:pPr>
        <w:rPr>
          <w:sz w:val="26"/>
        </w:rPr>
      </w:pPr>
      <w:r>
        <w:rPr>
          <w:b/>
          <w:bCs/>
          <w:sz w:val="26"/>
        </w:rPr>
        <w:tab/>
      </w:r>
      <w:r w:rsidR="007F272C">
        <w:rPr>
          <w:sz w:val="26"/>
        </w:rPr>
        <w:t>I, Destry James Payne</w:t>
      </w:r>
      <w:r>
        <w:rPr>
          <w:sz w:val="26"/>
        </w:rPr>
        <w:t>, do hereby certify that a copy of the foregoing was mailed by certified mail to all 50 “Governors” of the United States of America in their individual state</w:t>
      </w:r>
      <w:r w:rsidR="007F272C">
        <w:rPr>
          <w:sz w:val="26"/>
        </w:rPr>
        <w:t>s on this ______ day of December 15</w:t>
      </w:r>
      <w:r w:rsidR="007F272C" w:rsidRPr="007F272C">
        <w:rPr>
          <w:sz w:val="26"/>
          <w:vertAlign w:val="superscript"/>
        </w:rPr>
        <w:t>th</w:t>
      </w:r>
      <w:r w:rsidR="007F272C">
        <w:rPr>
          <w:sz w:val="26"/>
        </w:rPr>
        <w:t>, 2011</w:t>
      </w:r>
      <w:r>
        <w:rPr>
          <w:sz w:val="26"/>
        </w:rPr>
        <w:t>.</w:t>
      </w:r>
    </w:p>
    <w:p w:rsidR="00C5666E" w:rsidRDefault="00C5666E">
      <w:pPr>
        <w:rPr>
          <w:sz w:val="26"/>
        </w:rPr>
      </w:pPr>
    </w:p>
    <w:p w:rsidR="00C5666E" w:rsidRDefault="00C5666E">
      <w:pPr>
        <w:rPr>
          <w:sz w:val="26"/>
        </w:rPr>
      </w:pPr>
    </w:p>
    <w:p w:rsidR="00C5666E" w:rsidRDefault="00884091">
      <w:pPr>
        <w:rPr>
          <w:sz w:val="26"/>
        </w:rPr>
      </w:pPr>
      <w:r>
        <w:rPr>
          <w:sz w:val="26"/>
        </w:rPr>
        <w:t xml:space="preserve">          </w:t>
      </w:r>
    </w:p>
    <w:p w:rsidR="00C5666E" w:rsidRDefault="00C5666E">
      <w:pPr>
        <w:rPr>
          <w:sz w:val="26"/>
        </w:rPr>
      </w:pPr>
    </w:p>
    <w:p w:rsidR="00C5666E" w:rsidRDefault="00884091">
      <w:pPr>
        <w:tabs>
          <w:tab w:val="left" w:pos="4875"/>
        </w:tabs>
        <w:rPr>
          <w:sz w:val="26"/>
          <w:szCs w:val="26"/>
        </w:rPr>
      </w:pPr>
      <w:r>
        <w:rPr>
          <w:sz w:val="26"/>
          <w:szCs w:val="26"/>
        </w:rPr>
        <w:tab/>
      </w:r>
      <w:r>
        <w:rPr>
          <w:sz w:val="26"/>
          <w:szCs w:val="26"/>
        </w:rPr>
        <w:tab/>
        <w:t>_________________________</w:t>
      </w:r>
    </w:p>
    <w:p w:rsidR="00884091" w:rsidRDefault="00884091">
      <w:pPr>
        <w:rPr>
          <w:sz w:val="26"/>
        </w:rPr>
      </w:pPr>
      <w:r>
        <w:tab/>
      </w:r>
      <w:r>
        <w:tab/>
      </w:r>
      <w:r>
        <w:tab/>
      </w:r>
      <w:r>
        <w:tab/>
      </w:r>
      <w:r>
        <w:tab/>
      </w:r>
      <w:r>
        <w:tab/>
      </w:r>
      <w:r>
        <w:tab/>
      </w:r>
      <w:r w:rsidR="007F272C">
        <w:rPr>
          <w:sz w:val="26"/>
          <w:szCs w:val="26"/>
        </w:rPr>
        <w:t>Destry James Payne</w:t>
      </w:r>
    </w:p>
    <w:sectPr w:rsidR="00884091" w:rsidSect="00C5666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11A93"/>
    <w:multiLevelType w:val="hybridMultilevel"/>
    <w:tmpl w:val="D4101838"/>
    <w:lvl w:ilvl="0" w:tplc="619063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3332003"/>
    <w:multiLevelType w:val="hybridMultilevel"/>
    <w:tmpl w:val="E0E687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D1CE0"/>
    <w:rsid w:val="007F272C"/>
    <w:rsid w:val="00884091"/>
    <w:rsid w:val="008D1CE0"/>
    <w:rsid w:val="00B56CAB"/>
    <w:rsid w:val="00BE08B7"/>
    <w:rsid w:val="00C5666E"/>
    <w:rsid w:val="00C61913"/>
    <w:rsid w:val="00D44D8B"/>
    <w:rsid w:val="00DC040F"/>
    <w:rsid w:val="00F67FE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66E"/>
    <w:rPr>
      <w:sz w:val="24"/>
      <w:szCs w:val="24"/>
    </w:rPr>
  </w:style>
  <w:style w:type="paragraph" w:styleId="Heading1">
    <w:name w:val="heading 1"/>
    <w:basedOn w:val="Normal"/>
    <w:next w:val="Normal"/>
    <w:qFormat/>
    <w:rsid w:val="00C5666E"/>
    <w:pPr>
      <w:keepNext/>
      <w:jc w:val="center"/>
      <w:outlineLvl w:val="0"/>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3025</Words>
  <Characters>17247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“NOTICE OF DISHONOR OF ALL FOREIGN AGENTS”</vt:lpstr>
    </vt:vector>
  </TitlesOfParts>
  <Company>arp</Company>
  <LinksUpToDate>false</LinksUpToDate>
  <CharactersWithSpaces>20232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DISHONOR OF ALL FOREIGN AGENTS”</dc:title>
  <dc:creator>secbond</dc:creator>
  <cp:lastModifiedBy>Destry</cp:lastModifiedBy>
  <cp:revision>3</cp:revision>
  <cp:lastPrinted>2009-05-08T16:41:00Z</cp:lastPrinted>
  <dcterms:created xsi:type="dcterms:W3CDTF">2011-12-15T05:32:00Z</dcterms:created>
  <dcterms:modified xsi:type="dcterms:W3CDTF">2013-08-20T15:33:00Z</dcterms:modified>
</cp:coreProperties>
</file>