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6"/>
        <w:gridCol w:w="7959"/>
      </w:tblGrid>
      <w:tr w:rsidR="00E62787" w14:paraId="2FB40075" w14:textId="77777777" w:rsidTr="00B50F3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D9BE0" w14:textId="77777777" w:rsidR="00E62787" w:rsidRDefault="00E62787" w:rsidP="00B50F34">
            <w:pPr>
              <w:spacing w:after="0" w:line="240" w:lineRule="auto"/>
              <w:jc w:val="both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52AEA104" wp14:editId="1063EB33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5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C1C02C" w14:textId="77777777" w:rsidR="00E62787" w:rsidRDefault="00E62787" w:rsidP="00B50F3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0"/>
                <w:lang w:eastAsia="ru-RU"/>
              </w:rPr>
              <w:t>Министерство науки и высшего образования Российской Федерации</w:t>
            </w:r>
          </w:p>
          <w:p w14:paraId="59F62768" w14:textId="77777777" w:rsidR="00E62787" w:rsidRDefault="00E62787" w:rsidP="00B50F3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0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14:paraId="5352AF4D" w14:textId="77777777" w:rsidR="00E62787" w:rsidRDefault="00E62787" w:rsidP="00B50F3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0"/>
                <w:lang w:eastAsia="ru-RU"/>
              </w:rPr>
              <w:t>высшего образования</w:t>
            </w:r>
          </w:p>
          <w:p w14:paraId="261BF3BE" w14:textId="77777777" w:rsidR="00E62787" w:rsidRDefault="00E62787" w:rsidP="00B50F34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/>
                <w:b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0"/>
                <w:lang w:eastAsia="ru-RU"/>
              </w:rPr>
              <w:t>«Московский государственный технический университет</w:t>
            </w:r>
          </w:p>
          <w:p w14:paraId="1962808A" w14:textId="77777777" w:rsidR="00E62787" w:rsidRDefault="00E62787" w:rsidP="00B50F34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/>
                <w:b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0"/>
                <w:lang w:eastAsia="ru-RU"/>
              </w:rPr>
              <w:t>имени Н.Э. Баумана</w:t>
            </w:r>
          </w:p>
          <w:p w14:paraId="72E9F0AB" w14:textId="77777777" w:rsidR="00E62787" w:rsidRDefault="00E62787" w:rsidP="00B50F3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0"/>
                <w:lang w:eastAsia="ru-RU"/>
              </w:rPr>
              <w:t>(национальный исследовательский университет)»</w:t>
            </w:r>
          </w:p>
          <w:p w14:paraId="13C2B55A" w14:textId="77777777" w:rsidR="00E62787" w:rsidRDefault="00E62787" w:rsidP="00B50F3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0"/>
                <w:lang w:eastAsia="ru-RU"/>
              </w:rPr>
              <w:t>(МГТУ им. Н.Э. Баумана)</w:t>
            </w:r>
          </w:p>
        </w:tc>
      </w:tr>
    </w:tbl>
    <w:p w14:paraId="27825C47" w14:textId="77777777" w:rsidR="00E62787" w:rsidRDefault="00E62787" w:rsidP="00E62787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Times New Roman" w:hAnsi="Times New Roman"/>
          <w:bCs/>
          <w:sz w:val="12"/>
          <w:szCs w:val="28"/>
        </w:rPr>
      </w:pPr>
    </w:p>
    <w:p w14:paraId="4F1AC61E" w14:textId="77777777" w:rsidR="00E62787" w:rsidRDefault="00E62787" w:rsidP="00E62787">
      <w:pPr>
        <w:spacing w:after="0" w:line="240" w:lineRule="auto"/>
        <w:ind w:left="360"/>
        <w:jc w:val="center"/>
        <w:rPr>
          <w:rFonts w:ascii="Times New Roman" w:eastAsia="Times New Roman" w:hAnsi="Times New Roman"/>
          <w:bCs/>
          <w:sz w:val="28"/>
          <w:szCs w:val="28"/>
          <w:lang w:eastAsia="ru-RU"/>
        </w:rPr>
      </w:pPr>
    </w:p>
    <w:p w14:paraId="512F3AD3" w14:textId="77777777" w:rsidR="00E62787" w:rsidRDefault="00E62787" w:rsidP="00E62787">
      <w:pPr>
        <w:spacing w:after="0" w:line="240" w:lineRule="auto"/>
        <w:jc w:val="both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>ФАКУЛЬТЕТ Информатика и системы управления</w:t>
      </w:r>
    </w:p>
    <w:p w14:paraId="1BF086E6" w14:textId="77777777" w:rsidR="00E62787" w:rsidRDefault="00E62787" w:rsidP="00E62787">
      <w:pPr>
        <w:spacing w:after="0" w:line="240" w:lineRule="auto"/>
        <w:jc w:val="both"/>
        <w:rPr>
          <w:rFonts w:ascii="Times New Roman" w:eastAsia="Times New Roman" w:hAnsi="Times New Roman"/>
          <w:sz w:val="28"/>
          <w:lang w:eastAsia="ru-RU"/>
        </w:rPr>
      </w:pPr>
    </w:p>
    <w:p w14:paraId="7573DBA6" w14:textId="77777777" w:rsidR="00E62787" w:rsidRDefault="00E62787" w:rsidP="00E62787">
      <w:pPr>
        <w:spacing w:after="0" w:line="240" w:lineRule="auto"/>
        <w:jc w:val="both"/>
        <w:rPr>
          <w:rFonts w:ascii="Times New Roman" w:eastAsia="Times New Roman" w:hAnsi="Times New Roman"/>
          <w:iCs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>КАФЕДРА Программное обеспечение ЭВМ и информационные технологии</w:t>
      </w:r>
    </w:p>
    <w:p w14:paraId="78BE750C" w14:textId="77777777" w:rsidR="00E62787" w:rsidRDefault="00E62787" w:rsidP="00E62787">
      <w:pPr>
        <w:pStyle w:val="1"/>
        <w:shd w:val="clear" w:color="auto" w:fill="FFFFFF"/>
        <w:tabs>
          <w:tab w:val="left" w:pos="5670"/>
        </w:tabs>
        <w:spacing w:line="360" w:lineRule="auto"/>
        <w:jc w:val="center"/>
        <w:rPr>
          <w:sz w:val="28"/>
        </w:rPr>
      </w:pPr>
    </w:p>
    <w:p w14:paraId="3D9D5667" w14:textId="77777777" w:rsidR="00E62787" w:rsidRDefault="00E62787" w:rsidP="00E62787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</w:p>
    <w:p w14:paraId="58088FCC" w14:textId="77777777" w:rsidR="00E62787" w:rsidRDefault="00E62787" w:rsidP="00E62787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  <w:r>
        <w:rPr>
          <w:b/>
          <w:spacing w:val="100"/>
          <w:sz w:val="32"/>
        </w:rPr>
        <w:t>Отчет</w:t>
      </w:r>
    </w:p>
    <w:p w14:paraId="5B8171E7" w14:textId="7B698EA3" w:rsidR="00E62787" w:rsidRPr="009C1D5A" w:rsidRDefault="00E62787" w:rsidP="00E62787">
      <w:pPr>
        <w:pStyle w:val="1"/>
        <w:shd w:val="clear" w:color="auto" w:fill="FFFFFF"/>
        <w:spacing w:before="120" w:after="480"/>
        <w:jc w:val="center"/>
        <w:rPr>
          <w:b/>
          <w:sz w:val="28"/>
        </w:rPr>
      </w:pPr>
      <w:r>
        <w:rPr>
          <w:b/>
          <w:sz w:val="28"/>
        </w:rPr>
        <w:t>по лабораторной работе № 1</w:t>
      </w:r>
      <w:r w:rsidR="009C1D5A" w:rsidRPr="009C1D5A">
        <w:rPr>
          <w:b/>
          <w:sz w:val="28"/>
        </w:rPr>
        <w:t>2</w:t>
      </w:r>
    </w:p>
    <w:p w14:paraId="0FFBA13C" w14:textId="77777777" w:rsidR="00E62787" w:rsidRDefault="00E62787" w:rsidP="00E62787">
      <w:pPr>
        <w:pStyle w:val="1"/>
        <w:shd w:val="clear" w:color="auto" w:fill="FFFFFF"/>
        <w:spacing w:before="120" w:after="480"/>
        <w:jc w:val="center"/>
        <w:rPr>
          <w:sz w:val="28"/>
        </w:rPr>
      </w:pPr>
      <w:r>
        <w:rPr>
          <w:b/>
          <w:sz w:val="28"/>
        </w:rPr>
        <w:t>Дисциплина: «Функциональное и логическое программирование»</w:t>
      </w:r>
    </w:p>
    <w:p w14:paraId="43652701" w14:textId="77777777" w:rsidR="00E62787" w:rsidRDefault="00E62787" w:rsidP="00E62787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1A9631A6" w14:textId="77777777" w:rsidR="00E62787" w:rsidRDefault="00E62787" w:rsidP="00E62787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0EFB7072" w14:textId="77777777" w:rsidR="00E62787" w:rsidRDefault="00E62787" w:rsidP="00E62787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5F156F4C" w14:textId="77777777" w:rsidR="00E62787" w:rsidRDefault="00E62787" w:rsidP="00E62787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545BA50E" w14:textId="77777777" w:rsidR="00E62787" w:rsidRDefault="00E62787" w:rsidP="00E62787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5AD7D9E2" w14:textId="77777777" w:rsidR="00E62787" w:rsidRDefault="00E62787" w:rsidP="00E62787">
      <w:pPr>
        <w:spacing w:line="300" w:lineRule="exact"/>
        <w:rPr>
          <w:rFonts w:ascii="Times New Roman" w:hAnsi="Times New Roman"/>
          <w:b/>
          <w:sz w:val="24"/>
        </w:rPr>
      </w:pPr>
      <w:r>
        <w:rPr>
          <w:sz w:val="28"/>
        </w:rPr>
        <w:t xml:space="preserve">                   </w:t>
      </w:r>
    </w:p>
    <w:p w14:paraId="25CE9E1A" w14:textId="77777777" w:rsidR="00E62787" w:rsidRDefault="00E62787" w:rsidP="00E62787">
      <w:pPr>
        <w:spacing w:line="300" w:lineRule="exact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                                                                             </w:t>
      </w:r>
      <w:r>
        <w:rPr>
          <w:rFonts w:ascii="Times New Roman" w:hAnsi="Times New Roman"/>
          <w:bCs/>
          <w:sz w:val="28"/>
          <w:szCs w:val="28"/>
        </w:rPr>
        <w:t>Выполнила</w:t>
      </w:r>
      <w:r>
        <w:rPr>
          <w:rFonts w:ascii="Times New Roman" w:hAnsi="Times New Roman"/>
          <w:sz w:val="28"/>
          <w:szCs w:val="28"/>
        </w:rPr>
        <w:t>: Овчинникова А. П.</w:t>
      </w:r>
    </w:p>
    <w:p w14:paraId="02940D9C" w14:textId="77777777" w:rsidR="00E62787" w:rsidRDefault="00E62787" w:rsidP="00E62787">
      <w:pPr>
        <w:spacing w:line="300" w:lineRule="exact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Группа: ИУ7-65Б</w:t>
      </w:r>
    </w:p>
    <w:p w14:paraId="04DADC10" w14:textId="77777777" w:rsidR="00E62787" w:rsidRDefault="00E62787" w:rsidP="00E62787">
      <w:pPr>
        <w:spacing w:line="300" w:lineRule="exact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Преподаватель: Толпинская Н. Б.</w:t>
      </w:r>
    </w:p>
    <w:p w14:paraId="5B3902BE" w14:textId="77777777" w:rsidR="00E62787" w:rsidRDefault="00E62787" w:rsidP="00E62787">
      <w:pPr>
        <w:spacing w:line="300" w:lineRule="exact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Строганов Ю. В.</w:t>
      </w:r>
    </w:p>
    <w:p w14:paraId="352B14F2" w14:textId="77777777" w:rsidR="00E62787" w:rsidRDefault="00E62787" w:rsidP="00E62787">
      <w:pPr>
        <w:rPr>
          <w:rFonts w:ascii="Times New Roman" w:hAnsi="Times New Roman"/>
          <w:sz w:val="28"/>
          <w:szCs w:val="28"/>
        </w:rPr>
      </w:pPr>
    </w:p>
    <w:p w14:paraId="50CF61FA" w14:textId="77777777" w:rsidR="00E62787" w:rsidRDefault="00E62787" w:rsidP="00E62787">
      <w:pPr>
        <w:rPr>
          <w:rFonts w:ascii="Times New Roman" w:hAnsi="Times New Roman"/>
          <w:sz w:val="28"/>
          <w:szCs w:val="28"/>
        </w:rPr>
      </w:pPr>
    </w:p>
    <w:p w14:paraId="3EEE9A66" w14:textId="77777777" w:rsidR="00E62787" w:rsidRDefault="00E62787" w:rsidP="00E62787">
      <w:pPr>
        <w:rPr>
          <w:rFonts w:ascii="Times New Roman" w:hAnsi="Times New Roman"/>
          <w:sz w:val="28"/>
          <w:szCs w:val="28"/>
        </w:rPr>
      </w:pPr>
    </w:p>
    <w:p w14:paraId="62A60814" w14:textId="77777777" w:rsidR="00E62787" w:rsidRDefault="00E62787" w:rsidP="00E62787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Москва, 2020</w:t>
      </w:r>
    </w:p>
    <w:p w14:paraId="1690DCFB" w14:textId="77777777" w:rsidR="00E62787" w:rsidRDefault="001950D1" w:rsidP="001950D1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1950D1">
        <w:rPr>
          <w:rFonts w:ascii="Times New Roman" w:hAnsi="Times New Roman"/>
          <w:b/>
          <w:bCs/>
          <w:sz w:val="28"/>
          <w:szCs w:val="28"/>
        </w:rPr>
        <w:lastRenderedPageBreak/>
        <w:t>Задание</w:t>
      </w:r>
    </w:p>
    <w:p w14:paraId="4E7A4A5F" w14:textId="77777777" w:rsidR="00EB67B9" w:rsidRPr="00EB67B9" w:rsidRDefault="00EB67B9" w:rsidP="00EB67B9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EB67B9">
        <w:rPr>
          <w:rFonts w:ascii="Times New Roman" w:hAnsi="Times New Roman"/>
          <w:sz w:val="28"/>
          <w:szCs w:val="28"/>
        </w:rPr>
        <w:t>Составить программу – базу знаний, с помощью которой можно определить, например, множество студентов, обучающихся в одном ВУЗе. Студент может одновременно обучаться в нескольких ВУЗах. Привести примеры возможных вариантов вопросов и варианты ответов (не менее 3-х). Описать порядок формирования вариантов ответа.</w:t>
      </w:r>
    </w:p>
    <w:p w14:paraId="4483F966" w14:textId="77777777" w:rsidR="00EB67B9" w:rsidRPr="00EB67B9" w:rsidRDefault="00EB67B9" w:rsidP="00EB67B9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EB67B9">
        <w:rPr>
          <w:rFonts w:ascii="Times New Roman" w:hAnsi="Times New Roman"/>
          <w:sz w:val="28"/>
          <w:szCs w:val="28"/>
        </w:rPr>
        <w:t xml:space="preserve">Исходную базу знаний сформировать с помощью только фактов. </w:t>
      </w:r>
    </w:p>
    <w:p w14:paraId="1603A48F" w14:textId="77777777" w:rsidR="00EB67B9" w:rsidRPr="00EB67B9" w:rsidRDefault="00EB67B9" w:rsidP="00EB67B9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EB67B9">
        <w:rPr>
          <w:rFonts w:ascii="Times New Roman" w:hAnsi="Times New Roman"/>
          <w:sz w:val="28"/>
          <w:szCs w:val="28"/>
        </w:rPr>
        <w:t>*Исходную базу знаний сформировать, используя правила.</w:t>
      </w:r>
    </w:p>
    <w:p w14:paraId="24CCC802" w14:textId="77777777" w:rsidR="001950D1" w:rsidRPr="001950D1" w:rsidRDefault="00EB67B9" w:rsidP="00EB67B9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EB67B9">
        <w:rPr>
          <w:rFonts w:ascii="Times New Roman" w:hAnsi="Times New Roman"/>
          <w:sz w:val="28"/>
          <w:szCs w:val="28"/>
        </w:rPr>
        <w:t>*Разработать свою базу знаний (содержание произвольно).</w:t>
      </w:r>
    </w:p>
    <w:p w14:paraId="5F21C832" w14:textId="54B832E8" w:rsidR="001950D1" w:rsidRDefault="001950D1" w:rsidP="001950D1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1950D1">
        <w:rPr>
          <w:rFonts w:ascii="Times New Roman" w:hAnsi="Times New Roman"/>
          <w:b/>
          <w:bCs/>
          <w:sz w:val="28"/>
          <w:szCs w:val="28"/>
        </w:rPr>
        <w:t>Теоретическая часть</w:t>
      </w:r>
    </w:p>
    <w:p w14:paraId="5DB40F6A" w14:textId="77777777" w:rsidR="005E17CF" w:rsidRPr="002E4D96" w:rsidRDefault="005E17CF" w:rsidP="005E17CF">
      <w:pPr>
        <w:pStyle w:val="a4"/>
        <w:spacing w:line="360" w:lineRule="auto"/>
        <w:ind w:right="99" w:firstLine="578"/>
        <w:contextualSpacing/>
        <w:jc w:val="both"/>
        <w:rPr>
          <w:sz w:val="28"/>
          <w:szCs w:val="28"/>
        </w:rPr>
      </w:pPr>
      <w:r w:rsidRPr="002E4D96">
        <w:rPr>
          <w:sz w:val="28"/>
          <w:szCs w:val="28"/>
        </w:rPr>
        <w:t xml:space="preserve">Основным элементом языка является терм. Терм – это: </w:t>
      </w:r>
    </w:p>
    <w:p w14:paraId="5FC03317" w14:textId="77777777" w:rsidR="005E17CF" w:rsidRPr="002E4D96" w:rsidRDefault="005E17CF" w:rsidP="005E17CF">
      <w:pPr>
        <w:pStyle w:val="a4"/>
        <w:numPr>
          <w:ilvl w:val="0"/>
          <w:numId w:val="4"/>
        </w:numPr>
        <w:spacing w:line="360" w:lineRule="auto"/>
        <w:ind w:right="99"/>
        <w:contextualSpacing/>
        <w:jc w:val="both"/>
        <w:rPr>
          <w:sz w:val="28"/>
          <w:szCs w:val="28"/>
        </w:rPr>
      </w:pPr>
      <w:r w:rsidRPr="002E4D96">
        <w:rPr>
          <w:sz w:val="28"/>
          <w:szCs w:val="28"/>
        </w:rPr>
        <w:t xml:space="preserve">Константа: </w:t>
      </w:r>
    </w:p>
    <w:p w14:paraId="6B74F489" w14:textId="77777777" w:rsidR="005E17CF" w:rsidRDefault="005E17CF" w:rsidP="005E17CF">
      <w:pPr>
        <w:pStyle w:val="a4"/>
        <w:numPr>
          <w:ilvl w:val="0"/>
          <w:numId w:val="5"/>
        </w:numPr>
        <w:spacing w:line="360" w:lineRule="auto"/>
        <w:ind w:right="99"/>
        <w:contextualSpacing/>
        <w:jc w:val="both"/>
        <w:rPr>
          <w:sz w:val="28"/>
          <w:szCs w:val="28"/>
        </w:rPr>
      </w:pPr>
      <w:r w:rsidRPr="002E4D96">
        <w:rPr>
          <w:sz w:val="28"/>
          <w:szCs w:val="28"/>
        </w:rPr>
        <w:t>Число (целое, вещественное);</w:t>
      </w:r>
    </w:p>
    <w:p w14:paraId="00D61D4A" w14:textId="77777777" w:rsidR="005E17CF" w:rsidRDefault="005E17CF" w:rsidP="005E17CF">
      <w:pPr>
        <w:pStyle w:val="a4"/>
        <w:numPr>
          <w:ilvl w:val="0"/>
          <w:numId w:val="5"/>
        </w:numPr>
        <w:spacing w:line="360" w:lineRule="auto"/>
        <w:ind w:right="99"/>
        <w:contextualSpacing/>
        <w:jc w:val="both"/>
        <w:rPr>
          <w:sz w:val="28"/>
          <w:szCs w:val="28"/>
        </w:rPr>
      </w:pPr>
      <w:r w:rsidRPr="002E4D96">
        <w:rPr>
          <w:sz w:val="28"/>
          <w:szCs w:val="28"/>
        </w:rPr>
        <w:t>Символьный атом (комбинация символов латинского алфавита, цифр и символа подчеркивания, начинающаяся со строчной буквы: aA, ab_2), используется для обозначения конкретного объекта предметной области или для обозначения конкретного отношения</w:t>
      </w:r>
      <w:r>
        <w:rPr>
          <w:sz w:val="28"/>
          <w:szCs w:val="28"/>
        </w:rPr>
        <w:t>;</w:t>
      </w:r>
    </w:p>
    <w:p w14:paraId="312E5A8E" w14:textId="77777777" w:rsidR="005E17CF" w:rsidRPr="002E4D96" w:rsidRDefault="005E17CF" w:rsidP="005E17CF">
      <w:pPr>
        <w:pStyle w:val="a4"/>
        <w:numPr>
          <w:ilvl w:val="0"/>
          <w:numId w:val="5"/>
        </w:numPr>
        <w:spacing w:line="360" w:lineRule="auto"/>
        <w:ind w:right="99"/>
        <w:contextualSpacing/>
        <w:jc w:val="both"/>
        <w:rPr>
          <w:sz w:val="28"/>
          <w:szCs w:val="28"/>
        </w:rPr>
      </w:pPr>
      <w:r w:rsidRPr="002E4D96">
        <w:rPr>
          <w:sz w:val="28"/>
          <w:szCs w:val="28"/>
        </w:rPr>
        <w:t>Строка: последовательность символов, заключенных в кавычки</w:t>
      </w:r>
      <w:r>
        <w:rPr>
          <w:sz w:val="28"/>
          <w:szCs w:val="28"/>
        </w:rPr>
        <w:t>.</w:t>
      </w:r>
    </w:p>
    <w:p w14:paraId="5A54B5AE" w14:textId="77777777" w:rsidR="005E17CF" w:rsidRPr="002E4D96" w:rsidRDefault="005E17CF" w:rsidP="005E17CF">
      <w:pPr>
        <w:pStyle w:val="a4"/>
        <w:numPr>
          <w:ilvl w:val="0"/>
          <w:numId w:val="4"/>
        </w:numPr>
        <w:spacing w:line="360" w:lineRule="auto"/>
        <w:ind w:right="99"/>
        <w:contextualSpacing/>
        <w:jc w:val="both"/>
        <w:rPr>
          <w:sz w:val="28"/>
          <w:szCs w:val="28"/>
        </w:rPr>
      </w:pPr>
      <w:r w:rsidRPr="002E4D96">
        <w:rPr>
          <w:sz w:val="28"/>
          <w:szCs w:val="28"/>
        </w:rPr>
        <w:t>Переменная:</w:t>
      </w:r>
    </w:p>
    <w:p w14:paraId="7ECAAD1C" w14:textId="77777777" w:rsidR="005E17CF" w:rsidRPr="002E4D96" w:rsidRDefault="005E17CF" w:rsidP="005E17CF">
      <w:pPr>
        <w:pStyle w:val="a4"/>
        <w:numPr>
          <w:ilvl w:val="0"/>
          <w:numId w:val="6"/>
        </w:numPr>
        <w:spacing w:line="360" w:lineRule="auto"/>
        <w:ind w:right="99"/>
        <w:contextualSpacing/>
        <w:jc w:val="both"/>
        <w:rPr>
          <w:sz w:val="28"/>
          <w:szCs w:val="28"/>
        </w:rPr>
      </w:pPr>
      <w:r w:rsidRPr="002E4D96">
        <w:rPr>
          <w:sz w:val="28"/>
          <w:szCs w:val="28"/>
        </w:rPr>
        <w:t>Именованная – обозначается комбинацией символов латинского алфавита, цифр и символа подчеркивания, начинающейся с прописной буквы или символа подчеркивания (X, A21, _X)</w:t>
      </w:r>
      <w:r>
        <w:rPr>
          <w:sz w:val="28"/>
          <w:szCs w:val="28"/>
        </w:rPr>
        <w:t>;</w:t>
      </w:r>
    </w:p>
    <w:p w14:paraId="40600C0D" w14:textId="77777777" w:rsidR="005E17CF" w:rsidRPr="002E4D96" w:rsidRDefault="005E17CF" w:rsidP="005E17CF">
      <w:pPr>
        <w:pStyle w:val="a4"/>
        <w:numPr>
          <w:ilvl w:val="0"/>
          <w:numId w:val="6"/>
        </w:numPr>
        <w:spacing w:line="360" w:lineRule="auto"/>
        <w:ind w:right="99"/>
        <w:contextualSpacing/>
        <w:jc w:val="both"/>
        <w:rPr>
          <w:sz w:val="28"/>
          <w:szCs w:val="28"/>
        </w:rPr>
      </w:pPr>
      <w:r w:rsidRPr="002E4D96">
        <w:rPr>
          <w:sz w:val="28"/>
          <w:szCs w:val="28"/>
        </w:rPr>
        <w:t>Анонимная –</w:t>
      </w:r>
      <w:r>
        <w:rPr>
          <w:sz w:val="28"/>
          <w:szCs w:val="28"/>
        </w:rPr>
        <w:t xml:space="preserve"> </w:t>
      </w:r>
      <w:r w:rsidRPr="002E4D96">
        <w:rPr>
          <w:sz w:val="28"/>
          <w:szCs w:val="28"/>
        </w:rPr>
        <w:t>обозначается символом подчеркивания (_)</w:t>
      </w:r>
      <w:r>
        <w:rPr>
          <w:sz w:val="28"/>
          <w:szCs w:val="28"/>
        </w:rPr>
        <w:t>.</w:t>
      </w:r>
    </w:p>
    <w:p w14:paraId="3FBB1262" w14:textId="77777777" w:rsidR="005E17CF" w:rsidRPr="002E4D96" w:rsidRDefault="005E17CF" w:rsidP="005E17CF">
      <w:pPr>
        <w:pStyle w:val="a4"/>
        <w:numPr>
          <w:ilvl w:val="0"/>
          <w:numId w:val="4"/>
        </w:numPr>
        <w:spacing w:line="360" w:lineRule="auto"/>
        <w:ind w:right="99"/>
        <w:contextualSpacing/>
        <w:jc w:val="both"/>
        <w:rPr>
          <w:sz w:val="28"/>
          <w:szCs w:val="28"/>
        </w:rPr>
      </w:pPr>
      <w:r w:rsidRPr="002E4D96">
        <w:rPr>
          <w:sz w:val="28"/>
          <w:szCs w:val="28"/>
        </w:rPr>
        <w:t>Составной терм:</w:t>
      </w:r>
    </w:p>
    <w:p w14:paraId="06BD1445" w14:textId="77777777" w:rsidR="005E17CF" w:rsidRDefault="005E17CF" w:rsidP="005E17CF">
      <w:pPr>
        <w:pStyle w:val="a4"/>
        <w:numPr>
          <w:ilvl w:val="0"/>
          <w:numId w:val="7"/>
        </w:numPr>
        <w:spacing w:line="360" w:lineRule="auto"/>
        <w:ind w:right="99"/>
        <w:contextualSpacing/>
        <w:jc w:val="both"/>
        <w:rPr>
          <w:sz w:val="28"/>
          <w:szCs w:val="28"/>
        </w:rPr>
      </w:pPr>
      <w:r w:rsidRPr="002E4D96">
        <w:rPr>
          <w:sz w:val="28"/>
          <w:szCs w:val="28"/>
        </w:rPr>
        <w:t xml:space="preserve">Это средство организации группы отдельных элементов знаний в единый  объект,  синтаксически представляется:   f(t1, t2, …,tm),   где f -  функтор (функциональный символ) , t1, t2, …,tm – термы, в том  числе  и составные (их называют аргументами). Аргументом или параметром составного терма может быть </w:t>
      </w:r>
      <w:r w:rsidRPr="002E4D96">
        <w:rPr>
          <w:sz w:val="28"/>
          <w:szCs w:val="28"/>
        </w:rPr>
        <w:lastRenderedPageBreak/>
        <w:t>константа, переменная или составной объект. Число аргументов предиката называется его арностью или местностью. Составные термы с одинаковыми</w:t>
      </w:r>
      <w:r>
        <w:rPr>
          <w:sz w:val="28"/>
          <w:szCs w:val="28"/>
        </w:rPr>
        <w:t xml:space="preserve"> </w:t>
      </w:r>
      <w:r w:rsidRPr="0063111D">
        <w:rPr>
          <w:sz w:val="28"/>
          <w:szCs w:val="28"/>
        </w:rPr>
        <w:t>функторами, но разной арности, обозначают разные отношения.</w:t>
      </w:r>
    </w:p>
    <w:p w14:paraId="1EBF464D" w14:textId="77777777" w:rsidR="005E17CF" w:rsidRPr="002E4D96" w:rsidRDefault="005E17CF" w:rsidP="005E17CF">
      <w:pPr>
        <w:pStyle w:val="a4"/>
        <w:spacing w:line="360" w:lineRule="auto"/>
        <w:ind w:right="99"/>
        <w:contextualSpacing/>
        <w:jc w:val="both"/>
        <w:rPr>
          <w:sz w:val="28"/>
          <w:szCs w:val="28"/>
        </w:rPr>
      </w:pPr>
    </w:p>
    <w:p w14:paraId="2AF8CA65" w14:textId="77777777" w:rsidR="005E17CF" w:rsidRDefault="005E17CF" w:rsidP="005E17CF">
      <w:pPr>
        <w:pStyle w:val="a4"/>
        <w:spacing w:line="360" w:lineRule="auto"/>
        <w:ind w:firstLine="578"/>
        <w:contextualSpacing/>
        <w:jc w:val="both"/>
        <w:rPr>
          <w:sz w:val="28"/>
          <w:szCs w:val="28"/>
        </w:rPr>
      </w:pPr>
      <w:r w:rsidRPr="00BC680F">
        <w:rPr>
          <w:b/>
          <w:bCs/>
          <w:sz w:val="28"/>
          <w:szCs w:val="28"/>
        </w:rPr>
        <w:t>Программа на Prolog представляет собой базу знаний и вопрос.</w:t>
      </w:r>
      <w:r>
        <w:rPr>
          <w:sz w:val="28"/>
          <w:szCs w:val="28"/>
        </w:rPr>
        <w:t xml:space="preserve"> </w:t>
      </w:r>
      <w:r w:rsidRPr="00E10AAF">
        <w:rPr>
          <w:sz w:val="28"/>
          <w:szCs w:val="28"/>
        </w:rPr>
        <w:t xml:space="preserve">База знаний состоит из </w:t>
      </w:r>
      <w:r w:rsidRPr="00BC680F">
        <w:rPr>
          <w:b/>
          <w:bCs/>
          <w:sz w:val="28"/>
          <w:szCs w:val="28"/>
        </w:rPr>
        <w:t>предложений</w:t>
      </w:r>
      <w:r w:rsidRPr="00E10AAF">
        <w:rPr>
          <w:sz w:val="28"/>
          <w:szCs w:val="28"/>
        </w:rPr>
        <w:t xml:space="preserve"> - CLAUSES (отдельных знаний или утверждений): </w:t>
      </w:r>
      <w:r w:rsidRPr="00BC680F">
        <w:rPr>
          <w:b/>
          <w:bCs/>
          <w:sz w:val="28"/>
          <w:szCs w:val="28"/>
        </w:rPr>
        <w:t>фактов</w:t>
      </w:r>
      <w:r w:rsidRPr="00E10AAF">
        <w:rPr>
          <w:sz w:val="28"/>
          <w:szCs w:val="28"/>
        </w:rPr>
        <w:t xml:space="preserve"> и </w:t>
      </w:r>
      <w:r w:rsidRPr="00BC680F">
        <w:rPr>
          <w:b/>
          <w:bCs/>
          <w:sz w:val="28"/>
          <w:szCs w:val="28"/>
        </w:rPr>
        <w:t>правил</w:t>
      </w:r>
      <w:r w:rsidRPr="00E10AAF">
        <w:rPr>
          <w:sz w:val="28"/>
          <w:szCs w:val="28"/>
        </w:rPr>
        <w:t>.</w:t>
      </w:r>
    </w:p>
    <w:p w14:paraId="2579570A" w14:textId="77777777" w:rsidR="005E17CF" w:rsidRPr="003007C3" w:rsidRDefault="005E17CF" w:rsidP="005E17CF">
      <w:pPr>
        <w:pStyle w:val="a4"/>
        <w:spacing w:line="360" w:lineRule="auto"/>
        <w:ind w:firstLine="578"/>
        <w:contextualSpacing/>
        <w:jc w:val="both"/>
        <w:rPr>
          <w:sz w:val="28"/>
          <w:szCs w:val="28"/>
        </w:rPr>
      </w:pPr>
      <w:r w:rsidRPr="00BC680F">
        <w:rPr>
          <w:b/>
          <w:bCs/>
          <w:sz w:val="28"/>
          <w:szCs w:val="28"/>
        </w:rPr>
        <w:t>Предложение</w:t>
      </w:r>
      <w:r w:rsidRPr="003007C3">
        <w:rPr>
          <w:sz w:val="28"/>
          <w:szCs w:val="28"/>
        </w:rPr>
        <w:t xml:space="preserve"> более общего вида – правило</w:t>
      </w:r>
      <w:r>
        <w:rPr>
          <w:sz w:val="28"/>
          <w:szCs w:val="28"/>
        </w:rPr>
        <w:t xml:space="preserve"> –</w:t>
      </w:r>
      <w:r w:rsidRPr="003007C3">
        <w:rPr>
          <w:sz w:val="28"/>
          <w:szCs w:val="28"/>
        </w:rPr>
        <w:t xml:space="preserve"> имеет вид:</w:t>
      </w:r>
    </w:p>
    <w:p w14:paraId="3B0CE603" w14:textId="77777777" w:rsidR="005E17CF" w:rsidRPr="003B2F31" w:rsidRDefault="005E17CF" w:rsidP="005E17CF">
      <w:pPr>
        <w:pStyle w:val="a4"/>
        <w:spacing w:line="360" w:lineRule="auto"/>
        <w:ind w:firstLine="578"/>
        <w:contextualSpacing/>
        <w:jc w:val="both"/>
        <w:rPr>
          <w:i/>
          <w:iCs/>
          <w:sz w:val="28"/>
          <w:szCs w:val="28"/>
        </w:rPr>
      </w:pPr>
      <w:r w:rsidRPr="003007C3">
        <w:rPr>
          <w:sz w:val="28"/>
          <w:szCs w:val="28"/>
        </w:rPr>
        <w:tab/>
      </w:r>
      <w:r w:rsidRPr="003B2F31">
        <w:rPr>
          <w:i/>
          <w:iCs/>
          <w:sz w:val="28"/>
          <w:szCs w:val="28"/>
        </w:rPr>
        <w:t xml:space="preserve">A :- B1,... , Bn. </w:t>
      </w:r>
    </w:p>
    <w:p w14:paraId="78E0D096" w14:textId="77777777" w:rsidR="005E17CF" w:rsidRDefault="005E17CF" w:rsidP="005E17CF">
      <w:pPr>
        <w:pStyle w:val="a4"/>
        <w:spacing w:line="360" w:lineRule="auto"/>
        <w:ind w:firstLine="578"/>
        <w:contextualSpacing/>
        <w:jc w:val="both"/>
        <w:rPr>
          <w:sz w:val="28"/>
          <w:szCs w:val="28"/>
        </w:rPr>
      </w:pPr>
      <w:r w:rsidRPr="003B2F31">
        <w:rPr>
          <w:i/>
          <w:iCs/>
          <w:sz w:val="28"/>
          <w:szCs w:val="28"/>
        </w:rPr>
        <w:t>A</w:t>
      </w:r>
      <w:r w:rsidRPr="003007C3">
        <w:rPr>
          <w:sz w:val="28"/>
          <w:szCs w:val="28"/>
        </w:rPr>
        <w:t xml:space="preserve"> называется заголовком правила, а </w:t>
      </w:r>
      <w:r w:rsidRPr="003B2F31">
        <w:rPr>
          <w:i/>
          <w:iCs/>
          <w:sz w:val="28"/>
          <w:szCs w:val="28"/>
        </w:rPr>
        <w:t>B1,</w:t>
      </w:r>
      <w:r>
        <w:rPr>
          <w:i/>
          <w:iCs/>
          <w:sz w:val="28"/>
          <w:szCs w:val="28"/>
        </w:rPr>
        <w:t xml:space="preserve"> </w:t>
      </w:r>
      <w:r w:rsidRPr="003B2F31">
        <w:rPr>
          <w:i/>
          <w:iCs/>
          <w:sz w:val="28"/>
          <w:szCs w:val="28"/>
        </w:rPr>
        <w:t>..., Bn</w:t>
      </w:r>
      <w:r w:rsidRPr="003007C3">
        <w:rPr>
          <w:sz w:val="28"/>
          <w:szCs w:val="28"/>
        </w:rPr>
        <w:t xml:space="preserve"> – телом правила.</w:t>
      </w:r>
    </w:p>
    <w:p w14:paraId="63AEFFFA" w14:textId="77777777" w:rsidR="005E17CF" w:rsidRPr="003007C3" w:rsidRDefault="005E17CF" w:rsidP="005E17CF">
      <w:pPr>
        <w:pStyle w:val="a4"/>
        <w:spacing w:line="360" w:lineRule="auto"/>
        <w:ind w:firstLine="578"/>
        <w:contextualSpacing/>
        <w:jc w:val="both"/>
        <w:rPr>
          <w:sz w:val="28"/>
          <w:szCs w:val="28"/>
        </w:rPr>
      </w:pPr>
      <w:r w:rsidRPr="008D1017">
        <w:rPr>
          <w:b/>
          <w:bCs/>
          <w:sz w:val="28"/>
          <w:szCs w:val="28"/>
        </w:rPr>
        <w:t>Правило</w:t>
      </w:r>
      <w:r>
        <w:rPr>
          <w:sz w:val="28"/>
          <w:szCs w:val="28"/>
        </w:rPr>
        <w:t xml:space="preserve"> – это предложение, истинность которого зависит от истинности одного или нескольких предложений. Обычно правило содержит несколько хвостовых целей, которые должны быть истинными для того, чтобы правило было истинным. </w:t>
      </w:r>
      <w:r w:rsidRPr="006A25F3">
        <w:rPr>
          <w:sz w:val="28"/>
          <w:szCs w:val="28"/>
        </w:rPr>
        <w:t>Правило называют условной истиной, а факт, не содержащий тела – безусловной истиной.</w:t>
      </w:r>
    </w:p>
    <w:p w14:paraId="4B9F12D4" w14:textId="77777777" w:rsidR="005E17CF" w:rsidRPr="003007C3" w:rsidRDefault="005E17CF" w:rsidP="005E17CF">
      <w:pPr>
        <w:pStyle w:val="a4"/>
        <w:spacing w:line="360" w:lineRule="auto"/>
        <w:ind w:firstLine="578"/>
        <w:contextualSpacing/>
        <w:jc w:val="both"/>
        <w:rPr>
          <w:sz w:val="28"/>
          <w:szCs w:val="28"/>
        </w:rPr>
      </w:pPr>
      <w:r w:rsidRPr="00BC680F">
        <w:rPr>
          <w:b/>
          <w:bCs/>
          <w:sz w:val="28"/>
          <w:szCs w:val="28"/>
        </w:rPr>
        <w:t>Факт</w:t>
      </w:r>
      <w:r w:rsidRPr="003007C3">
        <w:rPr>
          <w:sz w:val="28"/>
          <w:szCs w:val="28"/>
        </w:rPr>
        <w:t xml:space="preserve"> – это частный случай правила. </w:t>
      </w:r>
      <w:r w:rsidRPr="0084052D">
        <w:rPr>
          <w:b/>
          <w:bCs/>
          <w:sz w:val="28"/>
          <w:szCs w:val="28"/>
        </w:rPr>
        <w:t>Факт</w:t>
      </w:r>
      <w:r w:rsidRPr="003007C3">
        <w:rPr>
          <w:sz w:val="28"/>
          <w:szCs w:val="28"/>
        </w:rPr>
        <w:t xml:space="preserve"> – это предложение, в котором отсутствует тело (т.</w:t>
      </w:r>
      <w:r>
        <w:rPr>
          <w:sz w:val="28"/>
          <w:szCs w:val="28"/>
        </w:rPr>
        <w:t xml:space="preserve"> </w:t>
      </w:r>
      <w:r w:rsidRPr="003007C3">
        <w:rPr>
          <w:sz w:val="28"/>
          <w:szCs w:val="28"/>
        </w:rPr>
        <w:t xml:space="preserve">е. тело пустое). </w:t>
      </w:r>
    </w:p>
    <w:p w14:paraId="30A23645" w14:textId="77777777" w:rsidR="005E17CF" w:rsidRDefault="005E17CF" w:rsidP="005E17CF">
      <w:pPr>
        <w:pStyle w:val="a4"/>
        <w:spacing w:line="360" w:lineRule="auto"/>
        <w:ind w:firstLine="578"/>
        <w:contextualSpacing/>
        <w:jc w:val="both"/>
        <w:rPr>
          <w:sz w:val="28"/>
          <w:szCs w:val="28"/>
        </w:rPr>
      </w:pPr>
      <w:r w:rsidRPr="003007C3">
        <w:rPr>
          <w:sz w:val="28"/>
          <w:szCs w:val="28"/>
        </w:rPr>
        <w:t xml:space="preserve">Причем, </w:t>
      </w:r>
      <w:r w:rsidRPr="00662700">
        <w:rPr>
          <w:i/>
          <w:iCs/>
          <w:sz w:val="28"/>
          <w:szCs w:val="28"/>
        </w:rPr>
        <w:t>A, B1, ..., Bn</w:t>
      </w:r>
      <w:r w:rsidRPr="003007C3">
        <w:rPr>
          <w:sz w:val="28"/>
          <w:szCs w:val="28"/>
        </w:rPr>
        <w:t xml:space="preserve"> – это термы;</w:t>
      </w:r>
      <w:r>
        <w:rPr>
          <w:sz w:val="28"/>
          <w:szCs w:val="28"/>
        </w:rPr>
        <w:t xml:space="preserve"> </w:t>
      </w:r>
      <w:r w:rsidRPr="003007C3">
        <w:rPr>
          <w:sz w:val="28"/>
          <w:szCs w:val="28"/>
        </w:rPr>
        <w:t>символ "</w:t>
      </w:r>
      <w:r w:rsidRPr="0054105C">
        <w:rPr>
          <w:i/>
          <w:iCs/>
          <w:sz w:val="28"/>
          <w:szCs w:val="28"/>
        </w:rPr>
        <w:t>:-</w:t>
      </w:r>
      <w:r w:rsidRPr="003007C3">
        <w:rPr>
          <w:sz w:val="28"/>
          <w:szCs w:val="28"/>
        </w:rPr>
        <w:t>" это специальный символ-разделитель.</w:t>
      </w:r>
    </w:p>
    <w:p w14:paraId="5A08B414" w14:textId="77777777" w:rsidR="005E17CF" w:rsidRDefault="005E17CF" w:rsidP="005E17CF">
      <w:pPr>
        <w:pStyle w:val="a4"/>
        <w:spacing w:line="360" w:lineRule="auto"/>
        <w:ind w:firstLine="578"/>
        <w:contextualSpacing/>
        <w:jc w:val="both"/>
        <w:rPr>
          <w:sz w:val="28"/>
          <w:szCs w:val="28"/>
        </w:rPr>
      </w:pPr>
      <w:r w:rsidRPr="008D1017">
        <w:rPr>
          <w:b/>
          <w:bCs/>
          <w:sz w:val="28"/>
          <w:szCs w:val="28"/>
        </w:rPr>
        <w:t>Факт</w:t>
      </w:r>
      <w:r>
        <w:rPr>
          <w:sz w:val="28"/>
          <w:szCs w:val="28"/>
        </w:rPr>
        <w:t xml:space="preserve"> констатирует, что между объектами выполнено некоторое отношение.</w:t>
      </w:r>
      <w:r>
        <w:rPr>
          <w:sz w:val="28"/>
          <w:szCs w:val="28"/>
        </w:rPr>
        <w:tab/>
        <w:t xml:space="preserve"> Факт представляет собой безусловно истинное утверждение.</w:t>
      </w:r>
    </w:p>
    <w:p w14:paraId="1AF15A41" w14:textId="77777777" w:rsidR="005E17CF" w:rsidRDefault="005E17CF" w:rsidP="005E17CF">
      <w:pPr>
        <w:pStyle w:val="a4"/>
        <w:spacing w:line="360" w:lineRule="auto"/>
        <w:ind w:firstLine="578"/>
        <w:contextualSpacing/>
        <w:jc w:val="both"/>
        <w:rPr>
          <w:sz w:val="28"/>
          <w:szCs w:val="28"/>
        </w:rPr>
      </w:pPr>
      <w:r w:rsidRPr="001E36EC">
        <w:rPr>
          <w:b/>
          <w:bCs/>
          <w:sz w:val="28"/>
          <w:szCs w:val="28"/>
        </w:rPr>
        <w:t>Вопрос</w:t>
      </w:r>
      <w:r w:rsidRPr="00776974">
        <w:rPr>
          <w:sz w:val="28"/>
          <w:szCs w:val="28"/>
        </w:rPr>
        <w:t xml:space="preserve"> состоит только из тела – составного терма (или нескольких составных термов). Вопросы используются для выяснения выполнимости некоторого отношения между описанными в программе объектами.</w:t>
      </w:r>
    </w:p>
    <w:p w14:paraId="3820342C" w14:textId="77777777" w:rsidR="005E17CF" w:rsidRDefault="005E17CF" w:rsidP="005E17CF">
      <w:pPr>
        <w:pStyle w:val="a4"/>
        <w:spacing w:line="360" w:lineRule="auto"/>
        <w:ind w:firstLine="578"/>
        <w:contextualSpacing/>
        <w:jc w:val="both"/>
        <w:rPr>
          <w:sz w:val="28"/>
          <w:szCs w:val="28"/>
        </w:rPr>
      </w:pPr>
      <w:r w:rsidRPr="009A390E">
        <w:rPr>
          <w:sz w:val="28"/>
          <w:szCs w:val="28"/>
        </w:rPr>
        <w:t>В Prolog существует понятие процедуры. Процедурой называется совокупность правил, заголовки которых имеют одно и то же имя и одну и ту же арность (местность), т.</w:t>
      </w:r>
      <w:r>
        <w:rPr>
          <w:sz w:val="28"/>
          <w:szCs w:val="28"/>
        </w:rPr>
        <w:t xml:space="preserve"> </w:t>
      </w:r>
      <w:r w:rsidRPr="009A390E">
        <w:rPr>
          <w:sz w:val="28"/>
          <w:szCs w:val="28"/>
        </w:rPr>
        <w:t>е. это совокупность правил, описывающих одно определенное отношение. Отношение, определяемое процедурой, называется предикатом.</w:t>
      </w:r>
    </w:p>
    <w:p w14:paraId="467E5D8A" w14:textId="77777777" w:rsidR="005E17CF" w:rsidRDefault="005E17CF" w:rsidP="005E17CF">
      <w:pPr>
        <w:pStyle w:val="a4"/>
        <w:spacing w:line="360" w:lineRule="auto"/>
        <w:ind w:firstLine="578"/>
        <w:contextualSpacing/>
        <w:jc w:val="both"/>
        <w:rPr>
          <w:sz w:val="28"/>
          <w:szCs w:val="28"/>
        </w:rPr>
      </w:pPr>
    </w:p>
    <w:p w14:paraId="78D76400" w14:textId="77777777" w:rsidR="005E17CF" w:rsidRDefault="005E17CF" w:rsidP="005E17CF">
      <w:pPr>
        <w:pStyle w:val="a4"/>
        <w:spacing w:line="360" w:lineRule="auto"/>
        <w:ind w:firstLine="578"/>
        <w:contextualSpacing/>
        <w:jc w:val="both"/>
        <w:rPr>
          <w:sz w:val="28"/>
          <w:szCs w:val="28"/>
        </w:rPr>
      </w:pPr>
    </w:p>
    <w:p w14:paraId="7A245147" w14:textId="77777777" w:rsidR="005E17CF" w:rsidRDefault="005E17CF" w:rsidP="005E17CF">
      <w:pPr>
        <w:pStyle w:val="a4"/>
        <w:spacing w:line="360" w:lineRule="auto"/>
        <w:ind w:firstLine="578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Программа на Прологе состоит из следующих семи разделов.</w:t>
      </w:r>
    </w:p>
    <w:p w14:paraId="5E4F059B" w14:textId="10DBE03D" w:rsidR="005E17CF" w:rsidRDefault="0066586F" w:rsidP="005E17CF">
      <w:pPr>
        <w:pStyle w:val="a4"/>
        <w:numPr>
          <w:ilvl w:val="0"/>
          <w:numId w:val="2"/>
        </w:numPr>
        <w:spacing w:line="360" w:lineRule="auto"/>
        <w:ind w:firstLine="578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="005E17CF" w:rsidRPr="00E52E23">
        <w:rPr>
          <w:sz w:val="28"/>
          <w:szCs w:val="28"/>
        </w:rPr>
        <w:t>ирективы компилятора</w:t>
      </w:r>
      <w:r>
        <w:rPr>
          <w:sz w:val="28"/>
          <w:szCs w:val="28"/>
        </w:rPr>
        <w:t>.</w:t>
      </w:r>
    </w:p>
    <w:p w14:paraId="054B90B2" w14:textId="18E0B309" w:rsidR="0066586F" w:rsidRDefault="0066586F" w:rsidP="00E50E5F">
      <w:pPr>
        <w:pStyle w:val="a4"/>
        <w:spacing w:line="360" w:lineRule="auto"/>
        <w:ind w:left="2124" w:firstLine="708"/>
        <w:contextualSpacing/>
        <w:jc w:val="both"/>
        <w:rPr>
          <w:sz w:val="28"/>
          <w:szCs w:val="28"/>
        </w:rPr>
      </w:pPr>
      <w:r w:rsidRPr="0066586F">
        <w:rPr>
          <w:sz w:val="28"/>
          <w:szCs w:val="28"/>
        </w:rPr>
        <w:t>В самом начале программы можно расположить одну или несколько директив компилятора, которые дают компилятору дополнительные инструкции по обработке программы</w:t>
      </w:r>
      <w:r w:rsidR="00B77F51">
        <w:rPr>
          <w:sz w:val="28"/>
          <w:szCs w:val="28"/>
        </w:rPr>
        <w:t xml:space="preserve"> (</w:t>
      </w:r>
      <w:r w:rsidR="00B77F51">
        <w:rPr>
          <w:sz w:val="28"/>
          <w:szCs w:val="28"/>
          <w:lang w:val="en-US"/>
        </w:rPr>
        <w:t>trace</w:t>
      </w:r>
      <w:r w:rsidR="00B77F51" w:rsidRPr="00B77F51">
        <w:rPr>
          <w:sz w:val="28"/>
          <w:szCs w:val="28"/>
        </w:rPr>
        <w:t xml:space="preserve">, </w:t>
      </w:r>
      <w:r w:rsidR="00B77F51">
        <w:rPr>
          <w:sz w:val="28"/>
          <w:szCs w:val="28"/>
          <w:lang w:val="en-US"/>
        </w:rPr>
        <w:t>nowarnings</w:t>
      </w:r>
      <w:r w:rsidR="00F514C6" w:rsidRPr="00F514C6">
        <w:rPr>
          <w:sz w:val="28"/>
          <w:szCs w:val="28"/>
        </w:rPr>
        <w:t xml:space="preserve">, </w:t>
      </w:r>
      <w:r w:rsidR="00F514C6">
        <w:rPr>
          <w:sz w:val="28"/>
          <w:szCs w:val="28"/>
          <w:lang w:val="en-US"/>
        </w:rPr>
        <w:t>include</w:t>
      </w:r>
      <w:r w:rsidR="00B77F51">
        <w:rPr>
          <w:sz w:val="28"/>
          <w:szCs w:val="28"/>
        </w:rPr>
        <w:t>)</w:t>
      </w:r>
      <w:r w:rsidRPr="0066586F">
        <w:rPr>
          <w:sz w:val="28"/>
          <w:szCs w:val="28"/>
        </w:rPr>
        <w:t>.</w:t>
      </w:r>
    </w:p>
    <w:p w14:paraId="1896EC0B" w14:textId="5C1F4ABB" w:rsidR="005E17CF" w:rsidRPr="00CE074E" w:rsidRDefault="005E17CF" w:rsidP="005E17CF">
      <w:pPr>
        <w:pStyle w:val="a4"/>
        <w:numPr>
          <w:ilvl w:val="0"/>
          <w:numId w:val="2"/>
        </w:numPr>
        <w:spacing w:line="360" w:lineRule="auto"/>
        <w:ind w:firstLine="578"/>
        <w:contextualSpacing/>
        <w:jc w:val="both"/>
        <w:rPr>
          <w:sz w:val="28"/>
          <w:szCs w:val="28"/>
        </w:rPr>
      </w:pPr>
      <w:r w:rsidRPr="004E1D23">
        <w:rPr>
          <w:sz w:val="28"/>
          <w:szCs w:val="28"/>
        </w:rPr>
        <w:t>CONSTANTS</w:t>
      </w:r>
      <w:r>
        <w:rPr>
          <w:sz w:val="28"/>
          <w:szCs w:val="28"/>
          <w:lang w:val="en-US"/>
        </w:rPr>
        <w:t xml:space="preserve"> </w:t>
      </w:r>
      <w:r w:rsidRPr="004E1D23">
        <w:rPr>
          <w:sz w:val="28"/>
          <w:szCs w:val="28"/>
        </w:rPr>
        <w:t>— раздел описания констант</w:t>
      </w:r>
      <w:r w:rsidR="006B30A2">
        <w:rPr>
          <w:sz w:val="28"/>
          <w:szCs w:val="28"/>
          <w:lang w:val="en-US"/>
        </w:rPr>
        <w:t>.</w:t>
      </w:r>
    </w:p>
    <w:p w14:paraId="3782D913" w14:textId="6D7E3AF4" w:rsidR="00CE074E" w:rsidRDefault="0083612D" w:rsidP="00CE074E">
      <w:pPr>
        <w:pStyle w:val="a4"/>
        <w:spacing w:line="360" w:lineRule="auto"/>
        <w:ind w:left="2832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Объявление константы имеет вид:</w:t>
      </w:r>
    </w:p>
    <w:p w14:paraId="1EA88D31" w14:textId="4DD24FC6" w:rsidR="0083612D" w:rsidRPr="00ED7787" w:rsidRDefault="0083612D" w:rsidP="00CE074E">
      <w:pPr>
        <w:pStyle w:val="a4"/>
        <w:spacing w:line="360" w:lineRule="auto"/>
        <w:ind w:left="2832"/>
        <w:contextualSpacing/>
        <w:jc w:val="both"/>
        <w:rPr>
          <w:i/>
          <w:iCs/>
          <w:sz w:val="28"/>
          <w:szCs w:val="28"/>
        </w:rPr>
      </w:pPr>
      <w:r w:rsidRPr="00ED7787">
        <w:rPr>
          <w:i/>
          <w:iCs/>
          <w:sz w:val="28"/>
          <w:szCs w:val="28"/>
        </w:rPr>
        <w:t>&lt;имя константы&gt;</w:t>
      </w:r>
      <w:r w:rsidR="004D1D56" w:rsidRPr="00ED7787">
        <w:rPr>
          <w:i/>
          <w:iCs/>
          <w:sz w:val="28"/>
          <w:szCs w:val="28"/>
        </w:rPr>
        <w:t xml:space="preserve"> </w:t>
      </w:r>
      <w:r w:rsidRPr="00ED7787">
        <w:rPr>
          <w:i/>
          <w:iCs/>
          <w:sz w:val="28"/>
          <w:szCs w:val="28"/>
        </w:rPr>
        <w:t>=</w:t>
      </w:r>
      <w:r w:rsidR="004D1D56" w:rsidRPr="00ED7787">
        <w:rPr>
          <w:i/>
          <w:iCs/>
          <w:sz w:val="28"/>
          <w:szCs w:val="28"/>
        </w:rPr>
        <w:t xml:space="preserve"> </w:t>
      </w:r>
      <w:r w:rsidRPr="00ED7787">
        <w:rPr>
          <w:i/>
          <w:iCs/>
          <w:sz w:val="28"/>
          <w:szCs w:val="28"/>
        </w:rPr>
        <w:t>&lt;значение&gt;</w:t>
      </w:r>
    </w:p>
    <w:p w14:paraId="1D556674" w14:textId="2F40E06C" w:rsidR="00CC70D6" w:rsidRPr="00CC70D6" w:rsidRDefault="00CC70D6" w:rsidP="00972443">
      <w:pPr>
        <w:pStyle w:val="a4"/>
        <w:spacing w:line="360" w:lineRule="auto"/>
        <w:ind w:left="2124" w:firstLine="708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 этом разделе прописные и строчные символы не различаются, поэтому</w:t>
      </w:r>
      <w:r w:rsidR="00297E35">
        <w:rPr>
          <w:sz w:val="28"/>
          <w:szCs w:val="28"/>
        </w:rPr>
        <w:t xml:space="preserve"> в качестве первого символа имени константы можно использовать строчные символы.</w:t>
      </w:r>
      <w:r w:rsidR="00337A5F">
        <w:rPr>
          <w:sz w:val="28"/>
          <w:szCs w:val="28"/>
        </w:rPr>
        <w:t xml:space="preserve"> </w:t>
      </w:r>
      <w:r w:rsidR="00337A5F" w:rsidRPr="00337A5F">
        <w:rPr>
          <w:sz w:val="28"/>
          <w:szCs w:val="28"/>
        </w:rPr>
        <w:t>Однако при использовании констант в разделе описания предложений нужно задействовать в качестве первого символа имени константы только строчные символы</w:t>
      </w:r>
      <w:r w:rsidR="00337A5F">
        <w:rPr>
          <w:sz w:val="28"/>
          <w:szCs w:val="28"/>
        </w:rPr>
        <w:t>.</w:t>
      </w:r>
    </w:p>
    <w:p w14:paraId="70EA2893" w14:textId="07CC5A28" w:rsidR="005E17CF" w:rsidRDefault="005E17CF" w:rsidP="005E17CF">
      <w:pPr>
        <w:pStyle w:val="a4"/>
        <w:numPr>
          <w:ilvl w:val="0"/>
          <w:numId w:val="2"/>
        </w:numPr>
        <w:spacing w:line="360" w:lineRule="auto"/>
        <w:ind w:firstLine="578"/>
        <w:contextualSpacing/>
        <w:jc w:val="both"/>
        <w:rPr>
          <w:sz w:val="28"/>
          <w:szCs w:val="28"/>
        </w:rPr>
      </w:pPr>
      <w:r w:rsidRPr="00A31866">
        <w:rPr>
          <w:sz w:val="28"/>
          <w:szCs w:val="28"/>
        </w:rPr>
        <w:t>DOMAINS — раздел описания доменов</w:t>
      </w:r>
      <w:r w:rsidR="00F2238D">
        <w:rPr>
          <w:sz w:val="28"/>
          <w:szCs w:val="28"/>
        </w:rPr>
        <w:t>.</w:t>
      </w:r>
    </w:p>
    <w:p w14:paraId="45AB759D" w14:textId="74C99880" w:rsidR="00E85BB5" w:rsidRDefault="00E85BB5" w:rsidP="00E85BB5">
      <w:pPr>
        <w:pStyle w:val="a4"/>
        <w:spacing w:line="360" w:lineRule="auto"/>
        <w:ind w:left="2124" w:firstLine="708"/>
        <w:contextualSpacing/>
        <w:jc w:val="both"/>
        <w:rPr>
          <w:sz w:val="28"/>
          <w:szCs w:val="28"/>
        </w:rPr>
      </w:pPr>
      <w:r w:rsidRPr="00E85BB5">
        <w:rPr>
          <w:sz w:val="28"/>
          <w:szCs w:val="28"/>
        </w:rPr>
        <w:t>Раздел описания доменов является аналогом раздела описания типов в обычных императивных языках программирования</w:t>
      </w:r>
      <w:r>
        <w:rPr>
          <w:sz w:val="28"/>
          <w:szCs w:val="28"/>
        </w:rPr>
        <w:t>.</w:t>
      </w:r>
      <w:r w:rsidR="005127E7">
        <w:rPr>
          <w:sz w:val="28"/>
          <w:szCs w:val="28"/>
        </w:rPr>
        <w:t xml:space="preserve"> Основные стандартные домены:</w:t>
      </w:r>
    </w:p>
    <w:p w14:paraId="74EC6D4B" w14:textId="74DC5010" w:rsidR="005127E7" w:rsidRPr="00FF6DA8" w:rsidRDefault="00FF6DA8" w:rsidP="005127E7">
      <w:pPr>
        <w:pStyle w:val="a4"/>
        <w:numPr>
          <w:ilvl w:val="2"/>
          <w:numId w:val="2"/>
        </w:numPr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integer</w:t>
      </w:r>
      <w:r w:rsidR="00245A67">
        <w:rPr>
          <w:sz w:val="28"/>
          <w:szCs w:val="28"/>
          <w:lang w:val="en-US"/>
        </w:rPr>
        <w:t xml:space="preserve"> – </w:t>
      </w:r>
      <w:r w:rsidR="00245A67">
        <w:rPr>
          <w:sz w:val="28"/>
          <w:szCs w:val="28"/>
        </w:rPr>
        <w:t>целое число.</w:t>
      </w:r>
    </w:p>
    <w:p w14:paraId="02D9CEDD" w14:textId="7CE58A0C" w:rsidR="00FF6DA8" w:rsidRPr="00FF6DA8" w:rsidRDefault="00FF6DA8" w:rsidP="005127E7">
      <w:pPr>
        <w:pStyle w:val="a4"/>
        <w:numPr>
          <w:ilvl w:val="2"/>
          <w:numId w:val="2"/>
        </w:numPr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real</w:t>
      </w:r>
      <w:r w:rsidR="00245A67">
        <w:rPr>
          <w:sz w:val="28"/>
          <w:szCs w:val="28"/>
        </w:rPr>
        <w:t xml:space="preserve"> – действительное число.</w:t>
      </w:r>
    </w:p>
    <w:p w14:paraId="2412CD41" w14:textId="727C1D4D" w:rsidR="00FF6DA8" w:rsidRPr="00FF6DA8" w:rsidRDefault="008A5ABB" w:rsidP="005127E7">
      <w:pPr>
        <w:pStyle w:val="a4"/>
        <w:numPr>
          <w:ilvl w:val="2"/>
          <w:numId w:val="2"/>
        </w:numPr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c</w:t>
      </w:r>
      <w:r w:rsidR="00FF6DA8">
        <w:rPr>
          <w:sz w:val="28"/>
          <w:szCs w:val="28"/>
          <w:lang w:val="en-US"/>
        </w:rPr>
        <w:t>har</w:t>
      </w:r>
      <w:r w:rsidR="00245A67">
        <w:rPr>
          <w:sz w:val="28"/>
          <w:szCs w:val="28"/>
        </w:rPr>
        <w:t xml:space="preserve"> – символ, заключенный в одиночные апострофы.</w:t>
      </w:r>
    </w:p>
    <w:p w14:paraId="5A2E5727" w14:textId="1416185F" w:rsidR="00FF6DA8" w:rsidRPr="00FF6DA8" w:rsidRDefault="00FF6DA8" w:rsidP="005127E7">
      <w:pPr>
        <w:pStyle w:val="a4"/>
        <w:numPr>
          <w:ilvl w:val="2"/>
          <w:numId w:val="2"/>
        </w:numPr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string</w:t>
      </w:r>
      <w:r w:rsidR="008A5ABB" w:rsidRPr="00070C96">
        <w:rPr>
          <w:sz w:val="28"/>
          <w:szCs w:val="28"/>
        </w:rPr>
        <w:t xml:space="preserve"> </w:t>
      </w:r>
      <w:r w:rsidR="008A5ABB">
        <w:rPr>
          <w:sz w:val="28"/>
          <w:szCs w:val="28"/>
        </w:rPr>
        <w:t xml:space="preserve">– последовательность символов, </w:t>
      </w:r>
      <w:r w:rsidR="00070C96">
        <w:rPr>
          <w:sz w:val="28"/>
          <w:szCs w:val="28"/>
        </w:rPr>
        <w:t>заключенная в двойные кавычки.</w:t>
      </w:r>
    </w:p>
    <w:p w14:paraId="78D9E655" w14:textId="5B830BD1" w:rsidR="00FF6DA8" w:rsidRPr="00FF6DA8" w:rsidRDefault="00FF6DA8" w:rsidP="005127E7">
      <w:pPr>
        <w:pStyle w:val="a4"/>
        <w:numPr>
          <w:ilvl w:val="2"/>
          <w:numId w:val="2"/>
        </w:numPr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symbol</w:t>
      </w:r>
      <w:r w:rsidR="00500E57">
        <w:rPr>
          <w:sz w:val="28"/>
          <w:szCs w:val="28"/>
        </w:rPr>
        <w:t xml:space="preserve"> – символическая константа</w:t>
      </w:r>
      <w:r w:rsidR="00EB5980">
        <w:rPr>
          <w:sz w:val="28"/>
          <w:szCs w:val="28"/>
        </w:rPr>
        <w:t>.</w:t>
      </w:r>
    </w:p>
    <w:p w14:paraId="476C6AB2" w14:textId="5F3BD0F8" w:rsidR="00FF6DA8" w:rsidRDefault="00ED35DA" w:rsidP="005127E7">
      <w:pPr>
        <w:pStyle w:val="a4"/>
        <w:numPr>
          <w:ilvl w:val="2"/>
          <w:numId w:val="2"/>
        </w:numPr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f</w:t>
      </w:r>
      <w:r w:rsidR="00FF6DA8">
        <w:rPr>
          <w:sz w:val="28"/>
          <w:szCs w:val="28"/>
          <w:lang w:val="en-US"/>
        </w:rPr>
        <w:t>ile</w:t>
      </w:r>
      <w:r w:rsidR="00EB5980">
        <w:rPr>
          <w:sz w:val="28"/>
          <w:szCs w:val="28"/>
        </w:rPr>
        <w:t xml:space="preserve"> – файл.</w:t>
      </w:r>
    </w:p>
    <w:p w14:paraId="69DD1416" w14:textId="0A223AA0" w:rsidR="008D20D3" w:rsidRPr="008D20D3" w:rsidRDefault="008D20D3" w:rsidP="008D20D3">
      <w:pPr>
        <w:pStyle w:val="a4"/>
        <w:spacing w:line="360" w:lineRule="auto"/>
        <w:ind w:left="2124" w:firstLine="708"/>
        <w:contextualSpacing/>
        <w:jc w:val="both"/>
        <w:rPr>
          <w:sz w:val="28"/>
          <w:szCs w:val="28"/>
        </w:rPr>
      </w:pPr>
      <w:r w:rsidRPr="008D20D3">
        <w:rPr>
          <w:sz w:val="28"/>
          <w:szCs w:val="28"/>
        </w:rPr>
        <w:t>В разделе описания доменов объявляются любые нестандартные домены в формате:</w:t>
      </w:r>
    </w:p>
    <w:p w14:paraId="61588242" w14:textId="77777777" w:rsidR="008D20D3" w:rsidRPr="00ED7787" w:rsidRDefault="008D20D3" w:rsidP="008D20D3">
      <w:pPr>
        <w:pStyle w:val="a4"/>
        <w:spacing w:line="360" w:lineRule="auto"/>
        <w:ind w:left="2124" w:firstLine="708"/>
        <w:contextualSpacing/>
        <w:jc w:val="both"/>
        <w:rPr>
          <w:i/>
          <w:iCs/>
          <w:sz w:val="28"/>
          <w:szCs w:val="28"/>
        </w:rPr>
      </w:pPr>
      <w:r w:rsidRPr="00ED7787">
        <w:rPr>
          <w:i/>
          <w:iCs/>
          <w:sz w:val="28"/>
          <w:szCs w:val="28"/>
        </w:rPr>
        <w:lastRenderedPageBreak/>
        <w:t>&lt;имя домена&gt; = &lt;определение домена&gt;</w:t>
      </w:r>
    </w:p>
    <w:p w14:paraId="1B89F7E5" w14:textId="77777777" w:rsidR="008D20D3" w:rsidRPr="008D20D3" w:rsidRDefault="008D20D3" w:rsidP="008D20D3">
      <w:pPr>
        <w:pStyle w:val="a4"/>
        <w:spacing w:line="360" w:lineRule="auto"/>
        <w:ind w:left="2124" w:firstLine="708"/>
        <w:contextualSpacing/>
        <w:jc w:val="both"/>
        <w:rPr>
          <w:sz w:val="28"/>
          <w:szCs w:val="28"/>
        </w:rPr>
      </w:pPr>
      <w:r w:rsidRPr="008D20D3">
        <w:rPr>
          <w:sz w:val="28"/>
          <w:szCs w:val="28"/>
        </w:rPr>
        <w:t>или</w:t>
      </w:r>
    </w:p>
    <w:p w14:paraId="14CCA04D" w14:textId="6392B759" w:rsidR="0075562E" w:rsidRDefault="008D20D3" w:rsidP="008D20D3">
      <w:pPr>
        <w:pStyle w:val="a4"/>
        <w:spacing w:line="360" w:lineRule="auto"/>
        <w:ind w:left="2124" w:firstLine="708"/>
        <w:contextualSpacing/>
        <w:jc w:val="both"/>
        <w:rPr>
          <w:i/>
          <w:iCs/>
          <w:sz w:val="28"/>
          <w:szCs w:val="28"/>
        </w:rPr>
      </w:pPr>
      <w:r w:rsidRPr="00ED7787">
        <w:rPr>
          <w:i/>
          <w:iCs/>
          <w:sz w:val="28"/>
          <w:szCs w:val="28"/>
        </w:rPr>
        <w:t>file = &lt;имя файлового домена1&gt;; . . . ; &lt;имя файлового доменаN&gt;</w:t>
      </w:r>
    </w:p>
    <w:p w14:paraId="0E90BA3C" w14:textId="5E2FC72B" w:rsidR="00F317C3" w:rsidRDefault="00F317C3" w:rsidP="008D20D3">
      <w:pPr>
        <w:pStyle w:val="a4"/>
        <w:spacing w:line="360" w:lineRule="auto"/>
        <w:ind w:left="2124" w:firstLine="708"/>
        <w:contextualSpacing/>
        <w:jc w:val="both"/>
        <w:rPr>
          <w:sz w:val="28"/>
          <w:szCs w:val="28"/>
        </w:rPr>
      </w:pPr>
      <w:r w:rsidRPr="0005413E">
        <w:rPr>
          <w:sz w:val="28"/>
          <w:szCs w:val="28"/>
        </w:rPr>
        <w:t>М</w:t>
      </w:r>
      <w:r w:rsidRPr="0005413E">
        <w:rPr>
          <w:sz w:val="28"/>
          <w:szCs w:val="28"/>
        </w:rPr>
        <w:t>ожно использовать описание доменов для сокращения имен стандартных доменов</w:t>
      </w:r>
      <w:r w:rsidRPr="0005413E">
        <w:rPr>
          <w:sz w:val="28"/>
          <w:szCs w:val="28"/>
        </w:rPr>
        <w:t>.</w:t>
      </w:r>
    </w:p>
    <w:p w14:paraId="69F89B8E" w14:textId="12361308" w:rsidR="00646487" w:rsidRDefault="00646487" w:rsidP="008D20D3">
      <w:pPr>
        <w:pStyle w:val="a4"/>
        <w:spacing w:line="360" w:lineRule="auto"/>
        <w:ind w:left="2124" w:firstLine="708"/>
        <w:contextualSpacing/>
        <w:jc w:val="both"/>
        <w:rPr>
          <w:sz w:val="28"/>
          <w:szCs w:val="28"/>
        </w:rPr>
      </w:pPr>
      <w:r w:rsidRPr="00646487">
        <w:rPr>
          <w:sz w:val="28"/>
          <w:szCs w:val="28"/>
        </w:rPr>
        <w:t>Из доменов можно конструировать составные или структурные домены (структуры)</w:t>
      </w:r>
      <w:r w:rsidR="00575B00">
        <w:rPr>
          <w:sz w:val="28"/>
          <w:szCs w:val="28"/>
        </w:rPr>
        <w:t>:</w:t>
      </w:r>
    </w:p>
    <w:p w14:paraId="3F84D998" w14:textId="0B47A0C9" w:rsidR="00575B00" w:rsidRDefault="00575B00" w:rsidP="008D20D3">
      <w:pPr>
        <w:pStyle w:val="a4"/>
        <w:spacing w:line="360" w:lineRule="auto"/>
        <w:ind w:left="2124" w:firstLine="708"/>
        <w:contextualSpacing/>
        <w:jc w:val="both"/>
        <w:rPr>
          <w:i/>
          <w:iCs/>
          <w:sz w:val="28"/>
          <w:szCs w:val="28"/>
        </w:rPr>
      </w:pPr>
      <w:r w:rsidRPr="00575B00">
        <w:rPr>
          <w:i/>
          <w:iCs/>
          <w:sz w:val="28"/>
          <w:szCs w:val="28"/>
        </w:rPr>
        <w:t>&lt;имя структуры&gt; = &lt;имя функтора&gt;(&lt;имя домена первой компоненты&gt;, . . ., &lt;имя домена последней компоненты&gt;) [; &lt;имя функтора&gt;( . . . )]*</w:t>
      </w:r>
    </w:p>
    <w:p w14:paraId="1E69703D" w14:textId="66076AFE" w:rsidR="00327532" w:rsidRPr="00327532" w:rsidRDefault="00575B00" w:rsidP="00327532">
      <w:pPr>
        <w:pStyle w:val="a4"/>
        <w:spacing w:line="360" w:lineRule="auto"/>
        <w:ind w:left="2124" w:firstLine="708"/>
        <w:contextualSpacing/>
        <w:jc w:val="both"/>
        <w:rPr>
          <w:sz w:val="28"/>
          <w:szCs w:val="28"/>
        </w:rPr>
      </w:pPr>
      <w:r w:rsidRPr="00575B00">
        <w:rPr>
          <w:sz w:val="28"/>
          <w:szCs w:val="28"/>
        </w:rPr>
        <w:t>Каждая компонента структуры, в свою очередь, может быть структурой.</w:t>
      </w:r>
      <w:r w:rsidR="00327532">
        <w:rPr>
          <w:sz w:val="28"/>
          <w:szCs w:val="28"/>
        </w:rPr>
        <w:t xml:space="preserve"> </w:t>
      </w:r>
    </w:p>
    <w:p w14:paraId="4E0388E9" w14:textId="77777777" w:rsidR="00327532" w:rsidRPr="00327532" w:rsidRDefault="00327532" w:rsidP="00327532">
      <w:pPr>
        <w:pStyle w:val="a4"/>
        <w:spacing w:line="360" w:lineRule="auto"/>
        <w:ind w:left="2124" w:firstLine="708"/>
        <w:contextualSpacing/>
        <w:jc w:val="both"/>
        <w:rPr>
          <w:sz w:val="28"/>
          <w:szCs w:val="28"/>
        </w:rPr>
      </w:pPr>
      <w:r w:rsidRPr="00327532">
        <w:rPr>
          <w:sz w:val="28"/>
          <w:szCs w:val="28"/>
        </w:rPr>
        <w:t>Списковый домен описывается следующим образом:</w:t>
      </w:r>
    </w:p>
    <w:p w14:paraId="26A00DFC" w14:textId="4ED9F9FE" w:rsidR="00327532" w:rsidRDefault="00327532" w:rsidP="00327532">
      <w:pPr>
        <w:pStyle w:val="a4"/>
        <w:spacing w:line="360" w:lineRule="auto"/>
        <w:ind w:left="2124" w:firstLine="708"/>
        <w:contextualSpacing/>
        <w:jc w:val="both"/>
        <w:rPr>
          <w:i/>
          <w:iCs/>
          <w:sz w:val="28"/>
          <w:szCs w:val="28"/>
        </w:rPr>
      </w:pPr>
      <w:r w:rsidRPr="005C3707">
        <w:rPr>
          <w:i/>
          <w:iCs/>
          <w:sz w:val="28"/>
          <w:szCs w:val="28"/>
        </w:rPr>
        <w:t>&lt;имя списоквого домена&gt; = &lt;имя домена элемента списка&gt;*</w:t>
      </w:r>
    </w:p>
    <w:p w14:paraId="17ACA071" w14:textId="77777777" w:rsidR="00637425" w:rsidRPr="00637425" w:rsidRDefault="00637425" w:rsidP="00637425">
      <w:pPr>
        <w:pStyle w:val="a4"/>
        <w:spacing w:line="360" w:lineRule="auto"/>
        <w:ind w:left="2124" w:firstLine="708"/>
        <w:contextualSpacing/>
        <w:jc w:val="both"/>
        <w:rPr>
          <w:sz w:val="28"/>
          <w:szCs w:val="28"/>
        </w:rPr>
      </w:pPr>
      <w:r w:rsidRPr="00637425">
        <w:rPr>
          <w:sz w:val="28"/>
          <w:szCs w:val="28"/>
        </w:rPr>
        <w:t>Можно описывать вариантные домены:</w:t>
      </w:r>
    </w:p>
    <w:p w14:paraId="1B586868" w14:textId="5493C48C" w:rsidR="00637425" w:rsidRPr="00637425" w:rsidRDefault="00637425" w:rsidP="00637425">
      <w:pPr>
        <w:pStyle w:val="a4"/>
        <w:spacing w:line="360" w:lineRule="auto"/>
        <w:ind w:left="2124" w:firstLine="708"/>
        <w:contextualSpacing/>
        <w:jc w:val="both"/>
        <w:rPr>
          <w:i/>
          <w:iCs/>
          <w:sz w:val="28"/>
          <w:szCs w:val="28"/>
        </w:rPr>
      </w:pPr>
      <w:r w:rsidRPr="00637425">
        <w:rPr>
          <w:i/>
          <w:iCs/>
          <w:sz w:val="28"/>
          <w:szCs w:val="28"/>
        </w:rPr>
        <w:t>&lt;имя домена&gt; = &lt;има домена 1-го варианта&gt;; . . .; &lt;имя домена N-ого варианта&gt;</w:t>
      </w:r>
    </w:p>
    <w:p w14:paraId="286CE5F5" w14:textId="0407B31E" w:rsidR="00BC26B1" w:rsidRPr="00BC26B1" w:rsidRDefault="005E17CF" w:rsidP="00BC26B1">
      <w:pPr>
        <w:pStyle w:val="a4"/>
        <w:numPr>
          <w:ilvl w:val="0"/>
          <w:numId w:val="2"/>
        </w:numPr>
        <w:spacing w:line="360" w:lineRule="auto"/>
        <w:ind w:firstLine="578"/>
        <w:contextualSpacing/>
        <w:jc w:val="both"/>
        <w:rPr>
          <w:sz w:val="28"/>
          <w:szCs w:val="28"/>
        </w:rPr>
      </w:pPr>
      <w:r w:rsidRPr="00E41B0F">
        <w:rPr>
          <w:sz w:val="28"/>
          <w:szCs w:val="28"/>
        </w:rPr>
        <w:t>DATABASE — раздел описания предикатов внутренней базы данных</w:t>
      </w:r>
      <w:r w:rsidR="00BC26B1">
        <w:rPr>
          <w:sz w:val="28"/>
          <w:szCs w:val="28"/>
        </w:rPr>
        <w:t xml:space="preserve">. Здесь </w:t>
      </w:r>
      <w:r w:rsidR="00BC26B1" w:rsidRPr="00BC26B1">
        <w:rPr>
          <w:sz w:val="28"/>
          <w:szCs w:val="28"/>
        </w:rPr>
        <w:t>описываются те предикаты, которые можно в процессе выполнения программы добавлять во внутреннюю базу данных или удалять оттуда.</w:t>
      </w:r>
    </w:p>
    <w:p w14:paraId="7029EB41" w14:textId="77777777" w:rsidR="00D84EEC" w:rsidRDefault="005E17CF" w:rsidP="005E17CF">
      <w:pPr>
        <w:pStyle w:val="a4"/>
        <w:numPr>
          <w:ilvl w:val="0"/>
          <w:numId w:val="2"/>
        </w:numPr>
        <w:spacing w:line="360" w:lineRule="auto"/>
        <w:ind w:firstLine="578"/>
        <w:contextualSpacing/>
        <w:jc w:val="both"/>
        <w:rPr>
          <w:sz w:val="28"/>
          <w:szCs w:val="28"/>
        </w:rPr>
      </w:pPr>
      <w:r w:rsidRPr="00E41B0F">
        <w:rPr>
          <w:sz w:val="28"/>
          <w:szCs w:val="28"/>
        </w:rPr>
        <w:t>PREDICATES — раздел описания предикатов</w:t>
      </w:r>
      <w:r w:rsidR="00C97D5E">
        <w:rPr>
          <w:sz w:val="28"/>
          <w:szCs w:val="28"/>
        </w:rPr>
        <w:t xml:space="preserve">. </w:t>
      </w:r>
    </w:p>
    <w:p w14:paraId="09E43813" w14:textId="26508470" w:rsidR="005E17CF" w:rsidRDefault="00C97D5E" w:rsidP="00D84EEC">
      <w:pPr>
        <w:pStyle w:val="a4"/>
        <w:spacing w:line="360" w:lineRule="auto"/>
        <w:ind w:left="2124" w:firstLine="708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E42313" w:rsidRPr="00E42313">
        <w:rPr>
          <w:sz w:val="28"/>
          <w:szCs w:val="28"/>
        </w:rPr>
        <w:t>одерж</w:t>
      </w:r>
      <w:r w:rsidR="00E42313">
        <w:rPr>
          <w:sz w:val="28"/>
          <w:szCs w:val="28"/>
        </w:rPr>
        <w:t>ит</w:t>
      </w:r>
      <w:r w:rsidR="00E42313" w:rsidRPr="00E42313">
        <w:rPr>
          <w:sz w:val="28"/>
          <w:szCs w:val="28"/>
        </w:rPr>
        <w:t xml:space="preserve"> описания определяемых пользователем предикатов.</w:t>
      </w:r>
      <w:r w:rsidR="0084631B">
        <w:rPr>
          <w:sz w:val="28"/>
          <w:szCs w:val="28"/>
        </w:rPr>
        <w:t xml:space="preserve"> И</w:t>
      </w:r>
      <w:r w:rsidR="0084631B" w:rsidRPr="0084631B">
        <w:rPr>
          <w:sz w:val="28"/>
          <w:szCs w:val="28"/>
        </w:rPr>
        <w:t>мя предиката должно быть идентификатором</w:t>
      </w:r>
      <w:r w:rsidR="00F6572B">
        <w:rPr>
          <w:sz w:val="28"/>
          <w:szCs w:val="28"/>
        </w:rPr>
        <w:t>.</w:t>
      </w:r>
    </w:p>
    <w:p w14:paraId="5FB8D24B" w14:textId="77777777" w:rsidR="00FF7179" w:rsidRDefault="003F4CCC" w:rsidP="003F4CCC">
      <w:pPr>
        <w:pStyle w:val="a4"/>
        <w:spacing w:line="360" w:lineRule="auto"/>
        <w:ind w:left="2124" w:firstLine="708"/>
        <w:contextualSpacing/>
        <w:jc w:val="both"/>
        <w:rPr>
          <w:sz w:val="28"/>
          <w:szCs w:val="28"/>
        </w:rPr>
      </w:pPr>
      <w:r w:rsidRPr="003F4CCC">
        <w:rPr>
          <w:sz w:val="28"/>
          <w:szCs w:val="28"/>
        </w:rPr>
        <w:t>Домены аргументов должны быть либо стандартными, либо объявленными в разделе описания доменов.</w:t>
      </w:r>
      <w:r w:rsidR="00BB2FCE">
        <w:rPr>
          <w:sz w:val="28"/>
          <w:szCs w:val="28"/>
        </w:rPr>
        <w:t xml:space="preserve"> </w:t>
      </w:r>
    </w:p>
    <w:p w14:paraId="704B793C" w14:textId="6908C988" w:rsidR="0084631B" w:rsidRDefault="00BB2FCE" w:rsidP="00CD1B53">
      <w:pPr>
        <w:pStyle w:val="a4"/>
        <w:spacing w:line="360" w:lineRule="auto"/>
        <w:ind w:left="2124" w:firstLine="708"/>
        <w:contextualSpacing/>
        <w:jc w:val="both"/>
        <w:rPr>
          <w:sz w:val="28"/>
          <w:szCs w:val="28"/>
        </w:rPr>
      </w:pPr>
      <w:r w:rsidRPr="00BB2FCE">
        <w:rPr>
          <w:sz w:val="28"/>
          <w:szCs w:val="28"/>
        </w:rPr>
        <w:t>В</w:t>
      </w:r>
      <w:r w:rsidR="001C1179">
        <w:rPr>
          <w:sz w:val="28"/>
          <w:szCs w:val="28"/>
        </w:rPr>
        <w:t xml:space="preserve"> </w:t>
      </w:r>
      <w:r w:rsidRPr="00BB2FCE">
        <w:rPr>
          <w:sz w:val="28"/>
          <w:szCs w:val="28"/>
        </w:rPr>
        <w:t xml:space="preserve">Прологе есть так называемые стандартные (встроенные) предикаты, которые не нужно описывать в </w:t>
      </w:r>
      <w:r w:rsidRPr="00BB2FCE">
        <w:rPr>
          <w:sz w:val="28"/>
          <w:szCs w:val="28"/>
        </w:rPr>
        <w:lastRenderedPageBreak/>
        <w:t>разделе описания предикатов PREDICATES.</w:t>
      </w:r>
    </w:p>
    <w:p w14:paraId="1347F28B" w14:textId="6AA8E8C2" w:rsidR="005E17CF" w:rsidRDefault="005E17CF" w:rsidP="005E17CF">
      <w:pPr>
        <w:pStyle w:val="a4"/>
        <w:numPr>
          <w:ilvl w:val="0"/>
          <w:numId w:val="2"/>
        </w:numPr>
        <w:spacing w:line="360" w:lineRule="auto"/>
        <w:ind w:firstLine="578"/>
        <w:contextualSpacing/>
        <w:jc w:val="both"/>
        <w:rPr>
          <w:sz w:val="28"/>
          <w:szCs w:val="28"/>
        </w:rPr>
      </w:pPr>
      <w:r w:rsidRPr="00E41B0F">
        <w:rPr>
          <w:sz w:val="28"/>
          <w:szCs w:val="28"/>
        </w:rPr>
        <w:t>CLAUSES — раздел описания предложений</w:t>
      </w:r>
      <w:r w:rsidR="00097181">
        <w:rPr>
          <w:sz w:val="28"/>
          <w:szCs w:val="28"/>
        </w:rPr>
        <w:t>.</w:t>
      </w:r>
    </w:p>
    <w:p w14:paraId="6CF64C97" w14:textId="705D86D1" w:rsidR="00097181" w:rsidRDefault="00097181" w:rsidP="00097181">
      <w:pPr>
        <w:pStyle w:val="a4"/>
        <w:spacing w:line="360" w:lineRule="auto"/>
        <w:ind w:left="2124" w:firstLine="708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097181">
        <w:rPr>
          <w:sz w:val="28"/>
          <w:szCs w:val="28"/>
        </w:rPr>
        <w:t>одерж</w:t>
      </w:r>
      <w:r>
        <w:rPr>
          <w:sz w:val="28"/>
          <w:szCs w:val="28"/>
        </w:rPr>
        <w:t xml:space="preserve">ит </w:t>
      </w:r>
      <w:r w:rsidRPr="00097181">
        <w:rPr>
          <w:sz w:val="28"/>
          <w:szCs w:val="28"/>
        </w:rPr>
        <w:t>факты и правила, реализующие пользовательские предикаты.</w:t>
      </w:r>
      <w:r w:rsidR="0009430B">
        <w:rPr>
          <w:sz w:val="28"/>
          <w:szCs w:val="28"/>
        </w:rPr>
        <w:t xml:space="preserve"> </w:t>
      </w:r>
      <w:r w:rsidR="0009430B" w:rsidRPr="0009430B">
        <w:rPr>
          <w:sz w:val="28"/>
          <w:szCs w:val="28"/>
        </w:rPr>
        <w:t>Все предикаты, которые применяются в этом разделе и не являются стандартными предикатами, должны быть описаны в разделе описания предикатов или в разделе описания предикатов базы данных.</w:t>
      </w:r>
    </w:p>
    <w:p w14:paraId="4A307678" w14:textId="2DC895D8" w:rsidR="005E17CF" w:rsidRDefault="005E17CF" w:rsidP="005E17CF">
      <w:pPr>
        <w:pStyle w:val="a4"/>
        <w:numPr>
          <w:ilvl w:val="0"/>
          <w:numId w:val="2"/>
        </w:numPr>
        <w:spacing w:line="360" w:lineRule="auto"/>
        <w:ind w:firstLine="578"/>
        <w:contextualSpacing/>
        <w:jc w:val="both"/>
        <w:rPr>
          <w:sz w:val="28"/>
          <w:szCs w:val="28"/>
        </w:rPr>
      </w:pPr>
      <w:r w:rsidRPr="00474ED1">
        <w:rPr>
          <w:sz w:val="28"/>
          <w:szCs w:val="28"/>
        </w:rPr>
        <w:t>GOAL</w:t>
      </w:r>
      <w:r w:rsidRPr="0090388F">
        <w:rPr>
          <w:sz w:val="28"/>
          <w:szCs w:val="28"/>
        </w:rPr>
        <w:t xml:space="preserve"> </w:t>
      </w:r>
      <w:r w:rsidRPr="00474ED1">
        <w:rPr>
          <w:sz w:val="28"/>
          <w:szCs w:val="28"/>
        </w:rPr>
        <w:t>— раздел описания внутренней цели.</w:t>
      </w:r>
      <w:r w:rsidR="00444C53">
        <w:rPr>
          <w:sz w:val="28"/>
          <w:szCs w:val="28"/>
        </w:rPr>
        <w:t xml:space="preserve"> </w:t>
      </w:r>
    </w:p>
    <w:p w14:paraId="382A4DD4" w14:textId="77777777" w:rsidR="00482EE9" w:rsidRDefault="00D3728D" w:rsidP="00D3728D">
      <w:pPr>
        <w:pStyle w:val="a4"/>
        <w:spacing w:line="360" w:lineRule="auto"/>
        <w:ind w:left="2124" w:firstLine="708"/>
        <w:contextualSpacing/>
        <w:jc w:val="both"/>
        <w:rPr>
          <w:sz w:val="28"/>
          <w:szCs w:val="28"/>
        </w:rPr>
      </w:pPr>
      <w:r w:rsidRPr="00D3728D">
        <w:rPr>
          <w:sz w:val="28"/>
          <w:szCs w:val="28"/>
        </w:rPr>
        <w:t>Если этот раздел отсутствует, то после запуска программы Пролог-система выдает приглашение вводить вопросы в диалоговом режиме (внешняя цель).</w:t>
      </w:r>
    </w:p>
    <w:p w14:paraId="03294887" w14:textId="49F88E1D" w:rsidR="006A524C" w:rsidRPr="00D3728D" w:rsidRDefault="00D3412B" w:rsidP="00D3728D">
      <w:pPr>
        <w:pStyle w:val="a4"/>
        <w:spacing w:line="360" w:lineRule="auto"/>
        <w:ind w:left="2124" w:firstLine="708"/>
        <w:contextualSpacing/>
        <w:jc w:val="both"/>
        <w:rPr>
          <w:sz w:val="28"/>
          <w:szCs w:val="28"/>
        </w:rPr>
      </w:pPr>
      <w:r w:rsidRPr="00D3412B">
        <w:rPr>
          <w:sz w:val="28"/>
          <w:szCs w:val="28"/>
        </w:rPr>
        <w:t>Программа, компилируемая в исполняемый файл, который можно запускать независимо от среды разработки, обязательно должна иметь внутреннюю цель.</w:t>
      </w:r>
    </w:p>
    <w:p w14:paraId="403DA75F" w14:textId="77777777" w:rsidR="005E17CF" w:rsidRDefault="005E17CF" w:rsidP="005E17CF">
      <w:pPr>
        <w:pStyle w:val="a4"/>
        <w:spacing w:line="360" w:lineRule="auto"/>
        <w:ind w:right="99" w:firstLine="578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программе не обязательно должны быть все эти разделы. </w:t>
      </w:r>
      <w:r w:rsidRPr="00D22EA8">
        <w:rPr>
          <w:sz w:val="28"/>
          <w:szCs w:val="28"/>
        </w:rPr>
        <w:t>В программе может быть несколько разделов описаний DOMAINS, PREDICATES, DATABASE и CLAUSES. Однако разделов GOAL не может быть в программе более одного.</w:t>
      </w:r>
      <w:r>
        <w:rPr>
          <w:sz w:val="28"/>
          <w:szCs w:val="28"/>
        </w:rPr>
        <w:t xml:space="preserve"> </w:t>
      </w:r>
      <w:r w:rsidRPr="005162F4">
        <w:rPr>
          <w:sz w:val="28"/>
          <w:szCs w:val="28"/>
        </w:rPr>
        <w:t>Порядок разделов может быть произвольным, но при этом константы, домены и предикаты должны быть определены до их использования. Однако в разделе DOMAINS можно ссылаться на домены, которые будут объявлены позже.</w:t>
      </w:r>
    </w:p>
    <w:p w14:paraId="184AAFD2" w14:textId="77777777" w:rsidR="005E17CF" w:rsidRDefault="005E17CF" w:rsidP="005E17CF">
      <w:pPr>
        <w:pStyle w:val="a4"/>
        <w:spacing w:line="360" w:lineRule="auto"/>
        <w:ind w:right="99" w:firstLine="578"/>
        <w:contextualSpacing/>
        <w:jc w:val="both"/>
        <w:rPr>
          <w:sz w:val="28"/>
          <w:szCs w:val="28"/>
        </w:rPr>
      </w:pPr>
    </w:p>
    <w:p w14:paraId="0447C9A2" w14:textId="77777777" w:rsidR="005E17CF" w:rsidRDefault="005E17CF" w:rsidP="005E17CF">
      <w:pPr>
        <w:pStyle w:val="a4"/>
        <w:spacing w:line="360" w:lineRule="auto"/>
        <w:ind w:right="96" w:firstLine="578"/>
        <w:contextualSpacing/>
        <w:jc w:val="both"/>
        <w:rPr>
          <w:sz w:val="28"/>
          <w:szCs w:val="28"/>
        </w:rPr>
      </w:pPr>
      <w:r w:rsidRPr="00FB222F">
        <w:rPr>
          <w:sz w:val="28"/>
          <w:szCs w:val="28"/>
        </w:rPr>
        <w:t>Программа на Prolog может содержать вопрос в программе (так называемая внутренняя цель GOAL). Если программа содержит внутреннюю цель, то после запуска программы на выполнение система проверяет достижимость заданной цели, исходя из базы знаний.</w:t>
      </w:r>
    </w:p>
    <w:p w14:paraId="510F041F" w14:textId="77777777" w:rsidR="005E17CF" w:rsidRDefault="005E17CF" w:rsidP="005E17CF">
      <w:pPr>
        <w:pStyle w:val="a4"/>
        <w:spacing w:line="360" w:lineRule="auto"/>
        <w:ind w:right="96" w:firstLine="578"/>
        <w:contextualSpacing/>
        <w:jc w:val="both"/>
        <w:rPr>
          <w:sz w:val="28"/>
          <w:szCs w:val="28"/>
        </w:rPr>
      </w:pPr>
      <w:r w:rsidRPr="00BC26F2">
        <w:rPr>
          <w:sz w:val="28"/>
          <w:szCs w:val="28"/>
        </w:rPr>
        <w:t>Ответ на поставленный вопрос система дает в логической форме – «Да» или «нет». Цель системы состоит в том, чтобы на поставленный вопрос найти возможность, исходя из базы знаний, ответить «Да». Вариантов ответить «Да» на поставленный вопрос может быть несколько. Система может</w:t>
      </w:r>
      <w:r>
        <w:rPr>
          <w:sz w:val="28"/>
          <w:szCs w:val="28"/>
        </w:rPr>
        <w:t xml:space="preserve"> </w:t>
      </w:r>
      <w:r w:rsidRPr="00BC26F2">
        <w:rPr>
          <w:sz w:val="28"/>
          <w:szCs w:val="28"/>
        </w:rPr>
        <w:t xml:space="preserve">быть </w:t>
      </w:r>
      <w:r w:rsidRPr="00BC26F2">
        <w:rPr>
          <w:sz w:val="28"/>
          <w:szCs w:val="28"/>
        </w:rPr>
        <w:lastRenderedPageBreak/>
        <w:t>настроена в режим получения всех возможных вариантов ответа «Да» на поставленный вопрос.</w:t>
      </w:r>
    </w:p>
    <w:p w14:paraId="481E02E9" w14:textId="77777777" w:rsidR="005E17CF" w:rsidRDefault="005E17CF" w:rsidP="005E17CF">
      <w:pPr>
        <w:pStyle w:val="a4"/>
        <w:spacing w:line="360" w:lineRule="auto"/>
        <w:ind w:right="96" w:firstLine="578"/>
        <w:contextualSpacing/>
        <w:jc w:val="both"/>
        <w:rPr>
          <w:sz w:val="28"/>
          <w:szCs w:val="28"/>
        </w:rPr>
      </w:pPr>
      <w:r w:rsidRPr="00454FE2">
        <w:rPr>
          <w:sz w:val="28"/>
          <w:szCs w:val="28"/>
        </w:rPr>
        <w:t>Поиск содержательного ответа на поставленный вопрос, с помощью имеющейся базы знаний, фактически заключается в поиске нужного знания, но какое знание понадобится – заранее неизвестно. Этот поиск осуществляется формально с помощью механизма унификации, встроенного в систему и не доступного программисту.</w:t>
      </w:r>
    </w:p>
    <w:p w14:paraId="426282D4" w14:textId="77777777" w:rsidR="005E17CF" w:rsidRDefault="005E17CF" w:rsidP="005E17CF">
      <w:pPr>
        <w:pStyle w:val="a4"/>
        <w:spacing w:line="360" w:lineRule="auto"/>
        <w:ind w:right="96" w:firstLine="578"/>
        <w:contextualSpacing/>
        <w:jc w:val="both"/>
        <w:rPr>
          <w:sz w:val="28"/>
          <w:szCs w:val="28"/>
        </w:rPr>
      </w:pPr>
      <w:r w:rsidRPr="007A700A">
        <w:rPr>
          <w:sz w:val="28"/>
          <w:szCs w:val="28"/>
        </w:rPr>
        <w:t>Упрощенно, процесс унификации можно представить как формальный процесс сравнивания (сопоставления) терма вопроса с очередным термом знания. При этом знания по умолчанию просматриваются сверху вниз, хотя такой порядок и не очевиден. В процессе сравнивания для переменных «подбираются», исходя из базы знаний, значения (для именованных переменных). И эти подобранные для переменных значения возвращаются в качестве побочного эффекта ответа на поставленный вопрос.</w:t>
      </w:r>
    </w:p>
    <w:p w14:paraId="5841E537" w14:textId="77777777" w:rsidR="005E17CF" w:rsidRDefault="005E17CF" w:rsidP="005E17CF">
      <w:pPr>
        <w:pStyle w:val="a4"/>
        <w:spacing w:line="360" w:lineRule="auto"/>
        <w:ind w:right="96" w:firstLine="578"/>
        <w:contextualSpacing/>
        <w:jc w:val="both"/>
        <w:rPr>
          <w:sz w:val="28"/>
          <w:szCs w:val="28"/>
        </w:rPr>
      </w:pPr>
      <w:r w:rsidRPr="000226B9">
        <w:rPr>
          <w:sz w:val="28"/>
          <w:szCs w:val="28"/>
        </w:rPr>
        <w:t>Цель работы программы – определить является ли вопрос логическим следствием программы или нет, что выполняется с применения правил вывода. Правила вывода – это утверждения о взаимосвязи между допущениями и заключениями, которые с позиции исчисления предикатов верны всегда.</w:t>
      </w:r>
    </w:p>
    <w:p w14:paraId="730365E4" w14:textId="77777777" w:rsidR="005E17CF" w:rsidRPr="00E85096" w:rsidRDefault="005E17CF" w:rsidP="005E17CF">
      <w:pPr>
        <w:pStyle w:val="a4"/>
        <w:spacing w:line="360" w:lineRule="auto"/>
        <w:ind w:right="96" w:firstLine="578"/>
        <w:contextualSpacing/>
        <w:jc w:val="both"/>
        <w:rPr>
          <w:sz w:val="28"/>
          <w:szCs w:val="28"/>
        </w:rPr>
      </w:pPr>
      <w:r w:rsidRPr="00E85096">
        <w:rPr>
          <w:sz w:val="28"/>
          <w:szCs w:val="28"/>
        </w:rPr>
        <w:t>Существенным недостатком в использовании этих правил вывода является необходимость «угадать» подстановку или пример терма. Кроме этого, переменные в факте и в вопросе могут стоять на одной позиции. Поэтому для выполнения логического вывода используется механизм (алгоритм) унификации, встроенный в систему.</w:t>
      </w:r>
    </w:p>
    <w:p w14:paraId="6468BFC8" w14:textId="77777777" w:rsidR="005E17CF" w:rsidRPr="00E85096" w:rsidRDefault="005E17CF" w:rsidP="005E17CF">
      <w:pPr>
        <w:pStyle w:val="a4"/>
        <w:spacing w:line="360" w:lineRule="auto"/>
        <w:ind w:right="96" w:firstLine="578"/>
        <w:contextualSpacing/>
        <w:jc w:val="both"/>
        <w:rPr>
          <w:sz w:val="28"/>
          <w:szCs w:val="28"/>
        </w:rPr>
      </w:pPr>
      <w:r w:rsidRPr="00E85096">
        <w:rPr>
          <w:sz w:val="28"/>
          <w:szCs w:val="28"/>
        </w:rPr>
        <w:t>Унификация – операция, которая позволяет формализовать процесс логического вывода (наряду с правилом резолюции). С практической точки зрения</w:t>
      </w:r>
      <w:r>
        <w:rPr>
          <w:sz w:val="28"/>
          <w:szCs w:val="28"/>
        </w:rPr>
        <w:t xml:space="preserve"> —</w:t>
      </w:r>
      <w:r w:rsidRPr="00E85096">
        <w:rPr>
          <w:sz w:val="28"/>
          <w:szCs w:val="28"/>
        </w:rPr>
        <w:t xml:space="preserve"> это основной вычислительный шаг, с помощью которого происходит:</w:t>
      </w:r>
    </w:p>
    <w:p w14:paraId="2192417C" w14:textId="77777777" w:rsidR="005E17CF" w:rsidRPr="00E85096" w:rsidRDefault="005E17CF" w:rsidP="005E17CF">
      <w:pPr>
        <w:pStyle w:val="a4"/>
        <w:numPr>
          <w:ilvl w:val="0"/>
          <w:numId w:val="3"/>
        </w:numPr>
        <w:spacing w:line="360" w:lineRule="auto"/>
        <w:ind w:right="96"/>
        <w:contextualSpacing/>
        <w:jc w:val="both"/>
        <w:rPr>
          <w:sz w:val="28"/>
          <w:szCs w:val="28"/>
        </w:rPr>
      </w:pPr>
      <w:r w:rsidRPr="00E85096">
        <w:rPr>
          <w:sz w:val="28"/>
          <w:szCs w:val="28"/>
        </w:rPr>
        <w:t>Двунаправленная передача параметров процедурам,</w:t>
      </w:r>
    </w:p>
    <w:p w14:paraId="02E7061F" w14:textId="77777777" w:rsidR="005E17CF" w:rsidRPr="00E85096" w:rsidRDefault="005E17CF" w:rsidP="005E17CF">
      <w:pPr>
        <w:pStyle w:val="a4"/>
        <w:numPr>
          <w:ilvl w:val="0"/>
          <w:numId w:val="3"/>
        </w:numPr>
        <w:spacing w:line="360" w:lineRule="auto"/>
        <w:ind w:right="96"/>
        <w:contextualSpacing/>
        <w:jc w:val="both"/>
        <w:rPr>
          <w:sz w:val="28"/>
          <w:szCs w:val="28"/>
        </w:rPr>
      </w:pPr>
      <w:r w:rsidRPr="00E85096">
        <w:rPr>
          <w:sz w:val="28"/>
          <w:szCs w:val="28"/>
        </w:rPr>
        <w:t>Неразрушающее присваивание,</w:t>
      </w:r>
    </w:p>
    <w:p w14:paraId="73E27F18" w14:textId="77777777" w:rsidR="005E17CF" w:rsidRPr="00E85096" w:rsidRDefault="005E17CF" w:rsidP="005E17CF">
      <w:pPr>
        <w:pStyle w:val="a4"/>
        <w:numPr>
          <w:ilvl w:val="0"/>
          <w:numId w:val="3"/>
        </w:numPr>
        <w:spacing w:line="360" w:lineRule="auto"/>
        <w:ind w:right="96"/>
        <w:contextualSpacing/>
        <w:jc w:val="both"/>
        <w:rPr>
          <w:sz w:val="28"/>
          <w:szCs w:val="28"/>
        </w:rPr>
      </w:pPr>
      <w:r w:rsidRPr="00E85096">
        <w:rPr>
          <w:sz w:val="28"/>
          <w:szCs w:val="28"/>
        </w:rPr>
        <w:lastRenderedPageBreak/>
        <w:t>Проверка условий (доказательство).</w:t>
      </w:r>
    </w:p>
    <w:p w14:paraId="53329F86" w14:textId="22BE36D0" w:rsidR="005E17CF" w:rsidRDefault="005E17CF" w:rsidP="005E17CF">
      <w:pPr>
        <w:pStyle w:val="a4"/>
        <w:spacing w:line="360" w:lineRule="auto"/>
        <w:ind w:right="96" w:firstLine="578"/>
        <w:contextualSpacing/>
        <w:jc w:val="both"/>
        <w:rPr>
          <w:sz w:val="28"/>
          <w:szCs w:val="28"/>
        </w:rPr>
      </w:pPr>
      <w:r w:rsidRPr="00E85096">
        <w:rPr>
          <w:sz w:val="28"/>
          <w:szCs w:val="28"/>
        </w:rPr>
        <w:t>В процессе работы система выполняет большое число унификаций. Процесс унификации запускается автоматически, но пользователь имеет право запустить его принудительно с помощью утверждения (немного нарушает форму записей): T1 = T2. Унификация – попытка "увидеть одинаковость" – сопоставимость двух термов, может завершаться успехом или тупиковой ситуацией (неудачей). В последнем случае включается механизм отката к предыдущему шагу.</w:t>
      </w:r>
    </w:p>
    <w:p w14:paraId="76498547" w14:textId="77777777" w:rsidR="006C2CD8" w:rsidRDefault="006C2CD8" w:rsidP="005E17CF">
      <w:pPr>
        <w:pStyle w:val="a4"/>
        <w:spacing w:line="360" w:lineRule="auto"/>
        <w:ind w:right="96" w:firstLine="578"/>
        <w:contextualSpacing/>
        <w:jc w:val="both"/>
        <w:rPr>
          <w:sz w:val="28"/>
          <w:szCs w:val="28"/>
        </w:rPr>
      </w:pPr>
    </w:p>
    <w:p w14:paraId="20FB7222" w14:textId="7FFE95C5" w:rsidR="004A402D" w:rsidRDefault="009418B8" w:rsidP="005E17CF">
      <w:pPr>
        <w:pStyle w:val="a4"/>
        <w:spacing w:line="360" w:lineRule="auto"/>
        <w:ind w:right="96" w:firstLine="578"/>
        <w:contextualSpacing/>
        <w:jc w:val="both"/>
        <w:rPr>
          <w:sz w:val="28"/>
          <w:szCs w:val="28"/>
        </w:rPr>
      </w:pPr>
      <w:r w:rsidRPr="009418B8">
        <w:rPr>
          <w:sz w:val="28"/>
          <w:szCs w:val="28"/>
        </w:rPr>
        <w:t>Факты, правила, и вопросы могут содержать переменные.</w:t>
      </w:r>
      <w:r w:rsidR="00543301" w:rsidRPr="00543301">
        <w:rPr>
          <w:sz w:val="28"/>
          <w:szCs w:val="28"/>
        </w:rPr>
        <w:t xml:space="preserve"> </w:t>
      </w:r>
      <w:r w:rsidR="00016C03">
        <w:rPr>
          <w:sz w:val="28"/>
          <w:szCs w:val="28"/>
        </w:rPr>
        <w:t>Имя переменной может состоять из букв латинского алфавита, цифр, знаков подчеркивани</w:t>
      </w:r>
      <w:r w:rsidR="00446EB1">
        <w:rPr>
          <w:sz w:val="28"/>
          <w:szCs w:val="28"/>
        </w:rPr>
        <w:t>я и должно начинаться с прописной буквы</w:t>
      </w:r>
      <w:r w:rsidR="00763833">
        <w:rPr>
          <w:sz w:val="28"/>
          <w:szCs w:val="28"/>
        </w:rPr>
        <w:t xml:space="preserve"> или знака подчеркивания</w:t>
      </w:r>
      <w:r w:rsidR="00446EB1">
        <w:rPr>
          <w:sz w:val="28"/>
          <w:szCs w:val="28"/>
        </w:rPr>
        <w:t>.</w:t>
      </w:r>
      <w:r w:rsidR="00FE1A6D">
        <w:rPr>
          <w:sz w:val="28"/>
          <w:szCs w:val="28"/>
        </w:rPr>
        <w:t xml:space="preserve"> </w:t>
      </w:r>
      <w:r w:rsidR="002B38B9" w:rsidRPr="003422C2">
        <w:rPr>
          <w:sz w:val="28"/>
          <w:szCs w:val="28"/>
        </w:rPr>
        <w:t>Переменные в факты и правила входят только с квантором всеобщности. А в вопросы переменные входят только с квантором существования.</w:t>
      </w:r>
      <w:r w:rsidR="00201AA8">
        <w:rPr>
          <w:sz w:val="28"/>
          <w:szCs w:val="28"/>
        </w:rPr>
        <w:t xml:space="preserve"> Переменная в Прологе</w:t>
      </w:r>
      <w:r w:rsidR="00F76F93">
        <w:rPr>
          <w:sz w:val="28"/>
          <w:szCs w:val="28"/>
        </w:rPr>
        <w:t xml:space="preserve"> обозначает объект</w:t>
      </w:r>
      <w:r w:rsidR="00F002F9">
        <w:rPr>
          <w:sz w:val="28"/>
          <w:szCs w:val="28"/>
        </w:rPr>
        <w:t>, а не некоторую область памяти.</w:t>
      </w:r>
    </w:p>
    <w:p w14:paraId="7732655A" w14:textId="763F3542" w:rsidR="002F0EF8" w:rsidRDefault="007A02B0" w:rsidP="005E17CF">
      <w:pPr>
        <w:pStyle w:val="a4"/>
        <w:spacing w:line="360" w:lineRule="auto"/>
        <w:ind w:right="96" w:firstLine="578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3422C2" w:rsidRPr="003422C2">
        <w:rPr>
          <w:sz w:val="28"/>
          <w:szCs w:val="28"/>
        </w:rPr>
        <w:t xml:space="preserve">еременные предназначены для передачи значений «во времени и в пространстве». </w:t>
      </w:r>
      <w:r w:rsidR="005621D6">
        <w:rPr>
          <w:sz w:val="28"/>
          <w:szCs w:val="28"/>
        </w:rPr>
        <w:t xml:space="preserve"> </w:t>
      </w:r>
      <w:r w:rsidR="005621D6" w:rsidRPr="005621D6">
        <w:rPr>
          <w:sz w:val="28"/>
          <w:szCs w:val="28"/>
        </w:rPr>
        <w:t>В логическом программировании все переменные рассматриваются как бе</w:t>
      </w:r>
      <w:r w:rsidR="00B046BA">
        <w:rPr>
          <w:sz w:val="28"/>
          <w:szCs w:val="28"/>
        </w:rPr>
        <w:t>з</w:t>
      </w:r>
      <w:r w:rsidR="005621D6" w:rsidRPr="005621D6">
        <w:rPr>
          <w:sz w:val="28"/>
          <w:szCs w:val="28"/>
        </w:rPr>
        <w:t>типовые</w:t>
      </w:r>
      <w:r w:rsidR="005621D6">
        <w:rPr>
          <w:sz w:val="28"/>
          <w:szCs w:val="28"/>
        </w:rPr>
        <w:t>.</w:t>
      </w:r>
    </w:p>
    <w:p w14:paraId="094737A5" w14:textId="19DCF015" w:rsidR="002F0EF8" w:rsidRDefault="002F0EF8" w:rsidP="005E17CF">
      <w:pPr>
        <w:pStyle w:val="a4"/>
        <w:spacing w:line="360" w:lineRule="auto"/>
        <w:ind w:right="96" w:firstLine="578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Переменные могут быть свободными и</w:t>
      </w:r>
      <w:r w:rsidR="00B87662">
        <w:rPr>
          <w:sz w:val="28"/>
          <w:szCs w:val="28"/>
        </w:rPr>
        <w:t>ли</w:t>
      </w:r>
      <w:r>
        <w:rPr>
          <w:sz w:val="28"/>
          <w:szCs w:val="28"/>
        </w:rPr>
        <w:t xml:space="preserve"> связанными.</w:t>
      </w:r>
      <w:r w:rsidR="00B87662">
        <w:rPr>
          <w:sz w:val="28"/>
          <w:szCs w:val="28"/>
        </w:rPr>
        <w:t xml:space="preserve"> Свободная </w:t>
      </w:r>
      <w:r w:rsidR="00E3355D">
        <w:rPr>
          <w:sz w:val="28"/>
          <w:szCs w:val="28"/>
        </w:rPr>
        <w:t xml:space="preserve">(неконкретизированная) </w:t>
      </w:r>
      <w:r w:rsidR="00B87662">
        <w:rPr>
          <w:sz w:val="28"/>
          <w:szCs w:val="28"/>
        </w:rPr>
        <w:t>переменная – это переменная, которая еще не получила значения.</w:t>
      </w:r>
      <w:r w:rsidR="000232C3">
        <w:rPr>
          <w:sz w:val="28"/>
          <w:szCs w:val="28"/>
        </w:rPr>
        <w:t xml:space="preserve"> </w:t>
      </w:r>
      <w:r w:rsidR="00C52445">
        <w:rPr>
          <w:sz w:val="28"/>
          <w:szCs w:val="28"/>
        </w:rPr>
        <w:t>Переменная,</w:t>
      </w:r>
      <w:r w:rsidR="000232C3">
        <w:rPr>
          <w:sz w:val="28"/>
          <w:szCs w:val="28"/>
        </w:rPr>
        <w:t xml:space="preserve"> </w:t>
      </w:r>
      <w:r w:rsidR="001414BA">
        <w:rPr>
          <w:sz w:val="28"/>
          <w:szCs w:val="28"/>
        </w:rPr>
        <w:t>которая получила какое-то значение</w:t>
      </w:r>
      <w:r w:rsidR="00980303">
        <w:rPr>
          <w:sz w:val="28"/>
          <w:szCs w:val="28"/>
        </w:rPr>
        <w:t xml:space="preserve"> и оказалась связанной с определенным объектом, называется связанной. Если </w:t>
      </w:r>
      <w:r w:rsidR="00B36740">
        <w:rPr>
          <w:sz w:val="28"/>
          <w:szCs w:val="28"/>
        </w:rPr>
        <w:t>переменная была конкретизирована каким-то значением и ей сопоставлен некоторый объект,</w:t>
      </w:r>
      <w:r w:rsidR="00662428">
        <w:rPr>
          <w:sz w:val="28"/>
          <w:szCs w:val="28"/>
        </w:rPr>
        <w:t xml:space="preserve"> то эта переменная уже не может быть изменена.</w:t>
      </w:r>
      <w:r w:rsidR="004630CC" w:rsidRPr="004630CC">
        <w:rPr>
          <w:sz w:val="28"/>
          <w:szCs w:val="28"/>
        </w:rPr>
        <w:t xml:space="preserve"> В логическом программировании поддерживается механизм деструктивной конкретизации переменной. Т.</w:t>
      </w:r>
      <w:r w:rsidR="00EA351F">
        <w:rPr>
          <w:sz w:val="28"/>
          <w:szCs w:val="28"/>
        </w:rPr>
        <w:t xml:space="preserve"> </w:t>
      </w:r>
      <w:r w:rsidR="004630CC" w:rsidRPr="004630CC">
        <w:rPr>
          <w:sz w:val="28"/>
          <w:szCs w:val="28"/>
        </w:rPr>
        <w:t>е. используется идея реконкретизации переменной путем «отката» вычислительного процесса и отказа от выполненной ранее конкретизации. Это реализовано для возможности поиска нового значения для именованной переменной.</w:t>
      </w:r>
    </w:p>
    <w:p w14:paraId="324C1D51" w14:textId="37E58E3E" w:rsidR="00972C33" w:rsidRDefault="00972C33" w:rsidP="005E17CF">
      <w:pPr>
        <w:pStyle w:val="a4"/>
        <w:spacing w:line="360" w:lineRule="auto"/>
        <w:ind w:right="96" w:firstLine="578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Областью действия переменной в Прологе</w:t>
      </w:r>
      <w:r w:rsidR="00AE0BF5">
        <w:rPr>
          <w:sz w:val="28"/>
          <w:szCs w:val="28"/>
        </w:rPr>
        <w:t xml:space="preserve"> является одно предложение.</w:t>
      </w:r>
      <w:r w:rsidR="00F04470">
        <w:rPr>
          <w:sz w:val="28"/>
          <w:szCs w:val="28"/>
        </w:rPr>
        <w:t xml:space="preserve"> Исключением из правила определения области действия является анонимная переменная, которая обозначается символом подчеркивания «_».</w:t>
      </w:r>
      <w:r w:rsidR="004257D6">
        <w:rPr>
          <w:sz w:val="28"/>
          <w:szCs w:val="28"/>
        </w:rPr>
        <w:t xml:space="preserve"> </w:t>
      </w:r>
      <w:r w:rsidR="00B44318">
        <w:rPr>
          <w:sz w:val="28"/>
          <w:szCs w:val="28"/>
        </w:rPr>
        <w:t>Анонимная переменная применяется в случае, когда значение переменной не важно. Каждая анонимная переменная – это отдельный объект.</w:t>
      </w:r>
    </w:p>
    <w:p w14:paraId="3985D11D" w14:textId="7E0739BC" w:rsidR="005E17CF" w:rsidRPr="00A87879" w:rsidRDefault="00543A54" w:rsidP="00A87879">
      <w:pPr>
        <w:pStyle w:val="a4"/>
        <w:spacing w:line="360" w:lineRule="auto"/>
        <w:ind w:right="96" w:firstLine="578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="003422C2" w:rsidRPr="003422C2">
        <w:rPr>
          <w:sz w:val="28"/>
          <w:szCs w:val="28"/>
        </w:rPr>
        <w:t>менованные переменные уникальны в рамках предложения, а анонимная переменная – любая уникальна. В разных предложениях может использоваться одно имя переменной для обозначения разных объектов.</w:t>
      </w:r>
    </w:p>
    <w:p w14:paraId="2E0A0D57" w14:textId="1128B8E1" w:rsidR="001950D1" w:rsidRDefault="001950D1" w:rsidP="001950D1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1950D1">
        <w:rPr>
          <w:rFonts w:ascii="Times New Roman" w:hAnsi="Times New Roman"/>
          <w:b/>
          <w:bCs/>
          <w:sz w:val="28"/>
          <w:szCs w:val="28"/>
        </w:rPr>
        <w:t>Практическая часть</w:t>
      </w:r>
    </w:p>
    <w:p w14:paraId="746D321F" w14:textId="75F164E9" w:rsidR="00F970FD" w:rsidRDefault="00E33E3F" w:rsidP="00065505">
      <w:pPr>
        <w:pStyle w:val="a3"/>
        <w:numPr>
          <w:ilvl w:val="0"/>
          <w:numId w:val="1"/>
        </w:numPr>
        <w:jc w:val="both"/>
        <w:rPr>
          <w:rFonts w:ascii="Times New Roman" w:hAnsi="Times New Roman"/>
          <w:b/>
          <w:bCs/>
          <w:sz w:val="28"/>
          <w:szCs w:val="28"/>
        </w:rPr>
      </w:pPr>
      <w:r w:rsidRPr="00CB3353">
        <w:rPr>
          <w:rFonts w:ascii="Times New Roman" w:hAnsi="Times New Roman"/>
          <w:b/>
          <w:bCs/>
          <w:sz w:val="28"/>
          <w:szCs w:val="28"/>
        </w:rPr>
        <w:t>База знаний, сформированная с помощью только фактов</w:t>
      </w:r>
    </w:p>
    <w:p w14:paraId="48B9388D" w14:textId="04F9B8BD" w:rsidR="006B1C93" w:rsidRDefault="001702BC" w:rsidP="0000771D">
      <w:pPr>
        <w:pStyle w:val="a3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w:drawing>
          <wp:inline distT="0" distB="0" distL="0" distR="0" wp14:anchorId="4CFF7BA3" wp14:editId="4F427296">
            <wp:extent cx="5435277" cy="455441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278" cy="4558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57AD9" w14:textId="1F143176" w:rsidR="00D43B5B" w:rsidRDefault="00D43B5B" w:rsidP="0000771D">
      <w:pPr>
        <w:pStyle w:val="a3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1. База знаний, сформированная с помощью только фактов (часть 1).</w:t>
      </w:r>
    </w:p>
    <w:p w14:paraId="64BA3616" w14:textId="68C1D68D" w:rsidR="00364322" w:rsidRDefault="00364322" w:rsidP="00A87879">
      <w:pPr>
        <w:pStyle w:val="a4"/>
        <w:spacing w:line="360" w:lineRule="auto"/>
        <w:ind w:right="96" w:firstLine="578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Факты в базе знаний не содержат переменных, поэтому являются основными. Вопрос содержит переменные, поэтому является неосновным.</w:t>
      </w:r>
      <w:r w:rsidR="00D94E61">
        <w:rPr>
          <w:sz w:val="28"/>
          <w:szCs w:val="28"/>
        </w:rPr>
        <w:t xml:space="preserve"> </w:t>
      </w:r>
      <w:r w:rsidR="00D94E61" w:rsidRPr="00D94E61">
        <w:rPr>
          <w:sz w:val="28"/>
          <w:szCs w:val="28"/>
        </w:rPr>
        <w:t xml:space="preserve">В этом случае используется простое правило: обобщение (факта) – если есть </w:t>
      </w:r>
      <w:r w:rsidR="00D94E61" w:rsidRPr="00D94E61">
        <w:rPr>
          <w:sz w:val="28"/>
          <w:szCs w:val="28"/>
        </w:rPr>
        <w:lastRenderedPageBreak/>
        <w:t>такая подстановка, что вопрос QΘ логически следует из программы, то и вопрос Q следует из программы.</w:t>
      </w:r>
    </w:p>
    <w:p w14:paraId="6F50C69F" w14:textId="34546690" w:rsidR="004E0FD7" w:rsidRDefault="004E0FD7" w:rsidP="00A87879">
      <w:pPr>
        <w:pStyle w:val="a4"/>
        <w:spacing w:line="360" w:lineRule="auto"/>
        <w:ind w:right="96" w:firstLine="578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 примере на рисунке 1</w:t>
      </w:r>
      <w:r w:rsidR="00ED5993">
        <w:rPr>
          <w:sz w:val="28"/>
          <w:szCs w:val="28"/>
        </w:rPr>
        <w:t xml:space="preserve"> система ищет имена и фамилии всех студентов, </w:t>
      </w:r>
      <w:r w:rsidR="00EC232C">
        <w:rPr>
          <w:sz w:val="28"/>
          <w:szCs w:val="28"/>
        </w:rPr>
        <w:t xml:space="preserve">которые учатся в </w:t>
      </w:r>
      <w:r w:rsidR="002846E6">
        <w:rPr>
          <w:sz w:val="28"/>
          <w:szCs w:val="28"/>
        </w:rPr>
        <w:t>«</w:t>
      </w:r>
      <w:r w:rsidR="002846E6">
        <w:rPr>
          <w:sz w:val="28"/>
          <w:szCs w:val="28"/>
          <w:lang w:val="en-US"/>
        </w:rPr>
        <w:t>HSE</w:t>
      </w:r>
      <w:r w:rsidR="002846E6">
        <w:rPr>
          <w:sz w:val="28"/>
          <w:szCs w:val="28"/>
        </w:rPr>
        <w:t>»</w:t>
      </w:r>
      <w:r w:rsidR="000B2695">
        <w:rPr>
          <w:sz w:val="28"/>
          <w:szCs w:val="28"/>
        </w:rPr>
        <w:t xml:space="preserve"> в стране «</w:t>
      </w:r>
      <w:r w:rsidR="000B2695">
        <w:rPr>
          <w:sz w:val="28"/>
          <w:szCs w:val="28"/>
          <w:lang w:val="en-US"/>
        </w:rPr>
        <w:t>Russia</w:t>
      </w:r>
      <w:r w:rsidR="000B2695">
        <w:rPr>
          <w:sz w:val="28"/>
          <w:szCs w:val="28"/>
        </w:rPr>
        <w:t>»</w:t>
      </w:r>
      <w:r w:rsidR="000B2695" w:rsidRPr="000B2695">
        <w:rPr>
          <w:sz w:val="28"/>
          <w:szCs w:val="28"/>
        </w:rPr>
        <w:t>.</w:t>
      </w:r>
      <w:r w:rsidR="008832EB" w:rsidRPr="008832EB">
        <w:rPr>
          <w:sz w:val="28"/>
          <w:szCs w:val="28"/>
        </w:rPr>
        <w:t xml:space="preserve"> </w:t>
      </w:r>
      <w:r w:rsidR="008832EB">
        <w:rPr>
          <w:sz w:val="28"/>
          <w:szCs w:val="28"/>
        </w:rPr>
        <w:t>Знания (по умолчанию) просматриваются сверху вниз.</w:t>
      </w:r>
      <w:r w:rsidR="00A9596A">
        <w:rPr>
          <w:sz w:val="28"/>
          <w:szCs w:val="28"/>
        </w:rPr>
        <w:t xml:space="preserve"> </w:t>
      </w:r>
      <w:r w:rsidR="00A9596A" w:rsidRPr="00A9596A">
        <w:rPr>
          <w:sz w:val="28"/>
          <w:szCs w:val="28"/>
        </w:rPr>
        <w:t>В процессе сравнивания для переменных «подбираются», исходя из базы знаний, значения (для именованных переменных). И эти подобранные для переменных значения возвращаются в качестве побочного эффекта ответа на поставленный вопрос.</w:t>
      </w:r>
    </w:p>
    <w:p w14:paraId="24EF7DA7" w14:textId="47D89F0A" w:rsidR="000957B0" w:rsidRDefault="000957B0" w:rsidP="00A87879">
      <w:pPr>
        <w:pStyle w:val="a4"/>
        <w:spacing w:line="360" w:lineRule="auto"/>
        <w:ind w:right="96" w:firstLine="578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Первый</w:t>
      </w:r>
      <w:r w:rsidRPr="00693DB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факт</w:t>
      </w:r>
      <w:r w:rsidRPr="00693DB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</w:t>
      </w:r>
      <w:r w:rsidRPr="00693DB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базе</w:t>
      </w:r>
      <w:r w:rsidRPr="00693DB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знаний</w:t>
      </w:r>
      <w:r w:rsidRPr="00693DB5">
        <w:rPr>
          <w:sz w:val="28"/>
          <w:szCs w:val="28"/>
          <w:lang w:val="en-US"/>
        </w:rPr>
        <w:t xml:space="preserve"> </w:t>
      </w:r>
      <w:r w:rsidR="00125E25" w:rsidRPr="00693DB5">
        <w:rPr>
          <w:sz w:val="28"/>
          <w:szCs w:val="28"/>
          <w:lang w:val="en-US"/>
        </w:rPr>
        <w:t xml:space="preserve">– </w:t>
      </w:r>
      <w:r w:rsidR="00014C34" w:rsidRPr="00693DB5">
        <w:rPr>
          <w:sz w:val="28"/>
          <w:szCs w:val="28"/>
          <w:lang w:val="en-US"/>
        </w:rPr>
        <w:t>«</w:t>
      </w:r>
      <w:r w:rsidR="008E5A70" w:rsidRPr="008E5A70">
        <w:rPr>
          <w:i/>
          <w:iCs/>
          <w:sz w:val="28"/>
          <w:szCs w:val="28"/>
          <w:lang w:val="en-US"/>
        </w:rPr>
        <w:t>student</w:t>
      </w:r>
      <w:r w:rsidR="008E5A70" w:rsidRPr="00693DB5">
        <w:rPr>
          <w:i/>
          <w:iCs/>
          <w:sz w:val="28"/>
          <w:szCs w:val="28"/>
          <w:lang w:val="en-US"/>
        </w:rPr>
        <w:t>(</w:t>
      </w:r>
      <w:r w:rsidR="008E5A70" w:rsidRPr="008E5A70">
        <w:rPr>
          <w:i/>
          <w:iCs/>
          <w:sz w:val="28"/>
          <w:szCs w:val="28"/>
          <w:lang w:val="en-US"/>
        </w:rPr>
        <w:t>pers</w:t>
      </w:r>
      <w:r w:rsidR="008E5A70" w:rsidRPr="00693DB5">
        <w:rPr>
          <w:i/>
          <w:iCs/>
          <w:sz w:val="28"/>
          <w:szCs w:val="28"/>
          <w:lang w:val="en-US"/>
        </w:rPr>
        <w:t>("</w:t>
      </w:r>
      <w:r w:rsidR="008E5A70" w:rsidRPr="008E5A70">
        <w:rPr>
          <w:i/>
          <w:iCs/>
          <w:sz w:val="28"/>
          <w:szCs w:val="28"/>
          <w:lang w:val="en-US"/>
        </w:rPr>
        <w:t>Ovchinnikova</w:t>
      </w:r>
      <w:r w:rsidR="008E5A70" w:rsidRPr="00693DB5">
        <w:rPr>
          <w:i/>
          <w:iCs/>
          <w:sz w:val="28"/>
          <w:szCs w:val="28"/>
          <w:lang w:val="en-US"/>
        </w:rPr>
        <w:t>", "</w:t>
      </w:r>
      <w:r w:rsidR="008E5A70" w:rsidRPr="008E5A70">
        <w:rPr>
          <w:i/>
          <w:iCs/>
          <w:sz w:val="28"/>
          <w:szCs w:val="28"/>
          <w:lang w:val="en-US"/>
        </w:rPr>
        <w:t>Anastasia</w:t>
      </w:r>
      <w:r w:rsidR="008E5A70" w:rsidRPr="00693DB5">
        <w:rPr>
          <w:i/>
          <w:iCs/>
          <w:sz w:val="28"/>
          <w:szCs w:val="28"/>
          <w:lang w:val="en-US"/>
        </w:rPr>
        <w:t xml:space="preserve">"), </w:t>
      </w:r>
      <w:r w:rsidR="008E5A70" w:rsidRPr="008E5A70">
        <w:rPr>
          <w:i/>
          <w:iCs/>
          <w:sz w:val="28"/>
          <w:szCs w:val="28"/>
          <w:lang w:val="en-US"/>
        </w:rPr>
        <w:t>uni</w:t>
      </w:r>
      <w:r w:rsidR="008E5A70" w:rsidRPr="00693DB5">
        <w:rPr>
          <w:i/>
          <w:iCs/>
          <w:sz w:val="28"/>
          <w:szCs w:val="28"/>
          <w:lang w:val="en-US"/>
        </w:rPr>
        <w:t>("</w:t>
      </w:r>
      <w:r w:rsidR="008E5A70" w:rsidRPr="008E5A70">
        <w:rPr>
          <w:i/>
          <w:iCs/>
          <w:sz w:val="28"/>
          <w:szCs w:val="28"/>
          <w:lang w:val="en-US"/>
        </w:rPr>
        <w:t>HSE</w:t>
      </w:r>
      <w:r w:rsidR="008E5A70" w:rsidRPr="00693DB5">
        <w:rPr>
          <w:i/>
          <w:iCs/>
          <w:sz w:val="28"/>
          <w:szCs w:val="28"/>
          <w:lang w:val="en-US"/>
        </w:rPr>
        <w:t>", "</w:t>
      </w:r>
      <w:r w:rsidR="008E5A70" w:rsidRPr="008E5A70">
        <w:rPr>
          <w:i/>
          <w:iCs/>
          <w:sz w:val="28"/>
          <w:szCs w:val="28"/>
          <w:lang w:val="en-US"/>
        </w:rPr>
        <w:t>Russia</w:t>
      </w:r>
      <w:r w:rsidR="008E5A70" w:rsidRPr="00693DB5">
        <w:rPr>
          <w:i/>
          <w:iCs/>
          <w:sz w:val="28"/>
          <w:szCs w:val="28"/>
          <w:lang w:val="en-US"/>
        </w:rPr>
        <w:t>")).</w:t>
      </w:r>
      <w:r w:rsidR="00014C34" w:rsidRPr="00693DB5">
        <w:rPr>
          <w:i/>
          <w:iCs/>
          <w:sz w:val="28"/>
          <w:szCs w:val="28"/>
          <w:lang w:val="en-US"/>
        </w:rPr>
        <w:t>»</w:t>
      </w:r>
      <w:r w:rsidR="006171B8" w:rsidRPr="006171B8">
        <w:rPr>
          <w:i/>
          <w:iCs/>
          <w:sz w:val="28"/>
          <w:szCs w:val="28"/>
          <w:lang w:val="en-US"/>
        </w:rPr>
        <w:t xml:space="preserve"> </w:t>
      </w:r>
      <w:r w:rsidR="006171B8">
        <w:rPr>
          <w:sz w:val="28"/>
          <w:szCs w:val="28"/>
          <w:lang w:val="en-US"/>
        </w:rPr>
        <w:t>(T1)</w:t>
      </w:r>
      <w:r w:rsidR="00014C34" w:rsidRPr="00693DB5">
        <w:rPr>
          <w:sz w:val="28"/>
          <w:szCs w:val="28"/>
          <w:lang w:val="en-US"/>
        </w:rPr>
        <w:t xml:space="preserve">, </w:t>
      </w:r>
      <w:r w:rsidR="00014C34">
        <w:rPr>
          <w:sz w:val="28"/>
          <w:szCs w:val="28"/>
        </w:rPr>
        <w:t>цель</w:t>
      </w:r>
      <w:r w:rsidR="00014C34" w:rsidRPr="00693DB5">
        <w:rPr>
          <w:sz w:val="28"/>
          <w:szCs w:val="28"/>
          <w:lang w:val="en-US"/>
        </w:rPr>
        <w:t xml:space="preserve"> – «</w:t>
      </w:r>
      <w:r w:rsidR="00693DB5" w:rsidRPr="00F44622">
        <w:rPr>
          <w:i/>
          <w:iCs/>
          <w:sz w:val="28"/>
          <w:szCs w:val="28"/>
          <w:lang w:val="en-US"/>
        </w:rPr>
        <w:t>student(pers(NAME, SURNAME), uni("HSE", "Russia")).</w:t>
      </w:r>
      <w:r w:rsidR="00014C34" w:rsidRPr="00693DB5">
        <w:rPr>
          <w:sz w:val="28"/>
          <w:szCs w:val="28"/>
          <w:lang w:val="en-US"/>
        </w:rPr>
        <w:t>»</w:t>
      </w:r>
      <w:r w:rsidR="006171B8">
        <w:rPr>
          <w:sz w:val="28"/>
          <w:szCs w:val="28"/>
          <w:lang w:val="en-US"/>
        </w:rPr>
        <w:t xml:space="preserve"> (T2)</w:t>
      </w:r>
      <w:r w:rsidR="00693DB5" w:rsidRPr="00693DB5">
        <w:rPr>
          <w:sz w:val="28"/>
          <w:szCs w:val="28"/>
          <w:lang w:val="en-US"/>
        </w:rPr>
        <w:t>.</w:t>
      </w:r>
      <w:r w:rsidR="00A46A02" w:rsidRPr="00693DB5">
        <w:rPr>
          <w:i/>
          <w:iCs/>
          <w:sz w:val="28"/>
          <w:szCs w:val="28"/>
          <w:lang w:val="en-US"/>
        </w:rPr>
        <w:t xml:space="preserve"> </w:t>
      </w:r>
      <w:r w:rsidR="00A46A02" w:rsidRPr="00C05206">
        <w:rPr>
          <w:sz w:val="28"/>
          <w:szCs w:val="28"/>
        </w:rPr>
        <w:t>Д</w:t>
      </w:r>
      <w:r w:rsidR="00A46A02" w:rsidRPr="00C05206">
        <w:rPr>
          <w:sz w:val="28"/>
          <w:szCs w:val="28"/>
        </w:rPr>
        <w:t>ля выполнения логического вывода используется механизм (алгоритм) унификации, встроенный в систему.</w:t>
      </w:r>
      <w:r w:rsidR="006B1D05">
        <w:rPr>
          <w:sz w:val="28"/>
          <w:szCs w:val="28"/>
        </w:rPr>
        <w:t xml:space="preserve"> </w:t>
      </w:r>
      <w:r w:rsidR="005172DA">
        <w:rPr>
          <w:sz w:val="28"/>
          <w:szCs w:val="28"/>
        </w:rPr>
        <w:t xml:space="preserve"> Первый факт в базе знаний – составной терм.</w:t>
      </w:r>
      <w:r w:rsidR="00E413DC">
        <w:rPr>
          <w:sz w:val="28"/>
          <w:szCs w:val="28"/>
        </w:rPr>
        <w:t xml:space="preserve"> Для унификации составных термов проверяются три условия:</w:t>
      </w:r>
    </w:p>
    <w:p w14:paraId="783A57FF" w14:textId="587EBAB5" w:rsidR="00E413DC" w:rsidRDefault="00D0589D" w:rsidP="00E413DC">
      <w:pPr>
        <w:pStyle w:val="a4"/>
        <w:numPr>
          <w:ilvl w:val="0"/>
          <w:numId w:val="8"/>
        </w:numPr>
        <w:spacing w:line="360" w:lineRule="auto"/>
        <w:ind w:right="96"/>
        <w:contextualSpacing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</w:t>
      </w:r>
      <w:r w:rsidRPr="00E81F23">
        <w:rPr>
          <w:sz w:val="28"/>
          <w:szCs w:val="28"/>
        </w:rPr>
        <w:t xml:space="preserve">1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T</w:t>
      </w:r>
      <w:r w:rsidRPr="00E81F23">
        <w:rPr>
          <w:sz w:val="28"/>
          <w:szCs w:val="28"/>
        </w:rPr>
        <w:t xml:space="preserve">2 </w:t>
      </w:r>
      <w:r w:rsidR="00E81F23">
        <w:rPr>
          <w:sz w:val="28"/>
          <w:szCs w:val="28"/>
        </w:rPr>
        <w:t>имеют одинаковые главные функторы – да;</w:t>
      </w:r>
    </w:p>
    <w:p w14:paraId="70D7A016" w14:textId="0037D290" w:rsidR="00E81F23" w:rsidRDefault="00E81F23" w:rsidP="00E413DC">
      <w:pPr>
        <w:pStyle w:val="a4"/>
        <w:numPr>
          <w:ilvl w:val="0"/>
          <w:numId w:val="8"/>
        </w:numPr>
        <w:spacing w:line="360" w:lineRule="auto"/>
        <w:ind w:right="96"/>
        <w:contextualSpacing/>
        <w:jc w:val="both"/>
        <w:rPr>
          <w:sz w:val="28"/>
          <w:szCs w:val="28"/>
        </w:rPr>
      </w:pPr>
      <w:r w:rsidRPr="00E81F23">
        <w:rPr>
          <w:sz w:val="28"/>
          <w:szCs w:val="28"/>
        </w:rPr>
        <w:t>Т1 и Т2 имеют одинаковые арности</w:t>
      </w:r>
      <w:r>
        <w:rPr>
          <w:sz w:val="28"/>
          <w:szCs w:val="28"/>
        </w:rPr>
        <w:t xml:space="preserve"> – да;</w:t>
      </w:r>
    </w:p>
    <w:p w14:paraId="78959FA6" w14:textId="1904703B" w:rsidR="00FC0EB9" w:rsidRDefault="009F2015" w:rsidP="00E413DC">
      <w:pPr>
        <w:pStyle w:val="a4"/>
        <w:numPr>
          <w:ilvl w:val="0"/>
          <w:numId w:val="8"/>
        </w:numPr>
        <w:spacing w:line="360" w:lineRule="auto"/>
        <w:ind w:right="96"/>
        <w:contextualSpacing/>
        <w:jc w:val="both"/>
        <w:rPr>
          <w:sz w:val="28"/>
          <w:szCs w:val="28"/>
        </w:rPr>
      </w:pPr>
      <w:r w:rsidRPr="009F2015">
        <w:rPr>
          <w:sz w:val="28"/>
          <w:szCs w:val="28"/>
        </w:rPr>
        <w:t>успешно унифицируется каждая пара их соответствующих компонент (аргументов)</w:t>
      </w:r>
      <w:r w:rsidR="00CF70CC">
        <w:rPr>
          <w:sz w:val="28"/>
          <w:szCs w:val="28"/>
        </w:rPr>
        <w:t xml:space="preserve"> – да</w:t>
      </w:r>
      <w:r w:rsidR="00542715">
        <w:rPr>
          <w:sz w:val="28"/>
          <w:szCs w:val="28"/>
        </w:rPr>
        <w:t>:</w:t>
      </w:r>
    </w:p>
    <w:p w14:paraId="5A523DE8" w14:textId="5DEC3436" w:rsidR="00320832" w:rsidRDefault="00320832" w:rsidP="00320832">
      <w:pPr>
        <w:pStyle w:val="a4"/>
        <w:numPr>
          <w:ilvl w:val="1"/>
          <w:numId w:val="8"/>
        </w:numPr>
        <w:spacing w:line="360" w:lineRule="auto"/>
        <w:ind w:right="96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первая пара компонент – составные термы. Необходимо их унифицировать:</w:t>
      </w:r>
    </w:p>
    <w:p w14:paraId="61BC0CC0" w14:textId="77777777" w:rsidR="00FF2D18" w:rsidRDefault="00542715" w:rsidP="00320832">
      <w:pPr>
        <w:pStyle w:val="a4"/>
        <w:numPr>
          <w:ilvl w:val="2"/>
          <w:numId w:val="8"/>
        </w:numPr>
        <w:spacing w:line="360" w:lineRule="auto"/>
        <w:ind w:right="96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первая пара компонент</w:t>
      </w:r>
      <w:r w:rsidR="00114808">
        <w:rPr>
          <w:sz w:val="28"/>
          <w:szCs w:val="28"/>
        </w:rPr>
        <w:t xml:space="preserve"> </w:t>
      </w:r>
      <w:r w:rsidR="00FF2D18">
        <w:rPr>
          <w:sz w:val="28"/>
          <w:szCs w:val="28"/>
        </w:rPr>
        <w:t>–</w:t>
      </w:r>
      <w:r w:rsidR="00114808">
        <w:rPr>
          <w:sz w:val="28"/>
          <w:szCs w:val="28"/>
        </w:rPr>
        <w:t xml:space="preserve"> </w:t>
      </w:r>
      <w:r w:rsidR="00FF2D18">
        <w:rPr>
          <w:sz w:val="28"/>
          <w:szCs w:val="28"/>
        </w:rPr>
        <w:t>константа и не</w:t>
      </w:r>
      <w:r w:rsidR="00FF2D18" w:rsidRPr="00FF2D18">
        <w:rPr>
          <w:sz w:val="28"/>
          <w:szCs w:val="28"/>
        </w:rPr>
        <w:t xml:space="preserve">конкретизированная </w:t>
      </w:r>
      <w:r w:rsidR="00FF2D18">
        <w:rPr>
          <w:sz w:val="28"/>
          <w:szCs w:val="28"/>
        </w:rPr>
        <w:t>переменная – унификация успешна;</w:t>
      </w:r>
    </w:p>
    <w:p w14:paraId="43D54C53" w14:textId="17873E60" w:rsidR="00154D81" w:rsidRDefault="00FF2D18" w:rsidP="00154D81">
      <w:pPr>
        <w:pStyle w:val="a4"/>
        <w:numPr>
          <w:ilvl w:val="2"/>
          <w:numId w:val="8"/>
        </w:numPr>
        <w:spacing w:line="360" w:lineRule="auto"/>
        <w:ind w:right="96"/>
        <w:contextualSpacing/>
        <w:jc w:val="both"/>
        <w:rPr>
          <w:sz w:val="28"/>
          <w:szCs w:val="28"/>
        </w:rPr>
      </w:pPr>
      <w:r w:rsidRPr="00154D81">
        <w:rPr>
          <w:sz w:val="28"/>
          <w:szCs w:val="28"/>
        </w:rPr>
        <w:t xml:space="preserve">вторая пара компонент </w:t>
      </w:r>
      <w:r w:rsidR="00315B7C" w:rsidRPr="00154D81">
        <w:rPr>
          <w:sz w:val="28"/>
          <w:szCs w:val="28"/>
        </w:rPr>
        <w:t xml:space="preserve">– </w:t>
      </w:r>
      <w:r w:rsidR="00315B7C" w:rsidRPr="00154D81">
        <w:rPr>
          <w:sz w:val="28"/>
          <w:szCs w:val="28"/>
        </w:rPr>
        <w:t>константа и неконкретизированная переменная – унификация успешна;</w:t>
      </w:r>
    </w:p>
    <w:p w14:paraId="3A70AAD0" w14:textId="63963C96" w:rsidR="005038ED" w:rsidRDefault="005038ED" w:rsidP="005038ED">
      <w:pPr>
        <w:pStyle w:val="a4"/>
        <w:spacing w:line="360" w:lineRule="auto"/>
        <w:ind w:left="2160" w:right="96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Унификафия первой пары компонент (первых составных термов) успешна.</w:t>
      </w:r>
    </w:p>
    <w:p w14:paraId="17DFACFE" w14:textId="76AE60A3" w:rsidR="00154D81" w:rsidRPr="00154D81" w:rsidRDefault="00154D81" w:rsidP="00154D81">
      <w:pPr>
        <w:pStyle w:val="a4"/>
        <w:numPr>
          <w:ilvl w:val="1"/>
          <w:numId w:val="8"/>
        </w:numPr>
        <w:spacing w:line="360" w:lineRule="auto"/>
        <w:ind w:right="96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вторая пара компонент – составные термы. Необходимо их унифицировать:</w:t>
      </w:r>
    </w:p>
    <w:p w14:paraId="67EE60BE" w14:textId="75081253" w:rsidR="00743A02" w:rsidRPr="00136E14" w:rsidRDefault="00154D81" w:rsidP="000E1C3A">
      <w:pPr>
        <w:pStyle w:val="a4"/>
        <w:numPr>
          <w:ilvl w:val="2"/>
          <w:numId w:val="8"/>
        </w:numPr>
        <w:spacing w:line="360" w:lineRule="auto"/>
        <w:ind w:right="96"/>
        <w:contextualSpacing/>
        <w:jc w:val="both"/>
        <w:rPr>
          <w:sz w:val="28"/>
          <w:szCs w:val="28"/>
        </w:rPr>
      </w:pPr>
      <w:r w:rsidRPr="00136E14">
        <w:rPr>
          <w:sz w:val="28"/>
          <w:szCs w:val="28"/>
        </w:rPr>
        <w:lastRenderedPageBreak/>
        <w:t>первая</w:t>
      </w:r>
      <w:r w:rsidR="00743A02" w:rsidRPr="00136E14">
        <w:rPr>
          <w:sz w:val="28"/>
          <w:szCs w:val="28"/>
        </w:rPr>
        <w:t xml:space="preserve"> пара </w:t>
      </w:r>
      <w:r w:rsidR="002C0708" w:rsidRPr="00136E14">
        <w:rPr>
          <w:sz w:val="28"/>
          <w:szCs w:val="28"/>
        </w:rPr>
        <w:t xml:space="preserve">– </w:t>
      </w:r>
      <w:r w:rsidR="00D213DC" w:rsidRPr="00136E14">
        <w:rPr>
          <w:sz w:val="28"/>
          <w:szCs w:val="28"/>
        </w:rPr>
        <w:t>две одинаковые константы</w:t>
      </w:r>
      <w:r w:rsidR="00D75982" w:rsidRPr="00136E14">
        <w:rPr>
          <w:sz w:val="28"/>
          <w:szCs w:val="28"/>
        </w:rPr>
        <w:t xml:space="preserve"> – </w:t>
      </w:r>
      <w:r w:rsidR="00D75982" w:rsidRPr="00136E14">
        <w:rPr>
          <w:sz w:val="28"/>
          <w:szCs w:val="28"/>
        </w:rPr>
        <w:t>унификация успешна</w:t>
      </w:r>
      <w:r w:rsidR="00136E14">
        <w:rPr>
          <w:sz w:val="28"/>
          <w:szCs w:val="28"/>
        </w:rPr>
        <w:t>;</w:t>
      </w:r>
    </w:p>
    <w:p w14:paraId="3C3C4855" w14:textId="10DA62A7" w:rsidR="00D213DC" w:rsidRDefault="00154D81" w:rsidP="00067BD1">
      <w:pPr>
        <w:pStyle w:val="a4"/>
        <w:numPr>
          <w:ilvl w:val="2"/>
          <w:numId w:val="8"/>
        </w:numPr>
        <w:spacing w:line="360" w:lineRule="auto"/>
        <w:ind w:right="96"/>
        <w:contextualSpacing/>
        <w:jc w:val="both"/>
        <w:rPr>
          <w:sz w:val="28"/>
          <w:szCs w:val="28"/>
        </w:rPr>
      </w:pPr>
      <w:r w:rsidRPr="00315491">
        <w:rPr>
          <w:sz w:val="28"/>
          <w:szCs w:val="28"/>
        </w:rPr>
        <w:t xml:space="preserve">вторая </w:t>
      </w:r>
      <w:r w:rsidR="00D213DC" w:rsidRPr="00315491">
        <w:rPr>
          <w:sz w:val="28"/>
          <w:szCs w:val="28"/>
        </w:rPr>
        <w:t>пара – две одинаковые константы</w:t>
      </w:r>
      <w:r w:rsidR="00136E14" w:rsidRPr="00315491">
        <w:rPr>
          <w:sz w:val="28"/>
          <w:szCs w:val="28"/>
        </w:rPr>
        <w:t xml:space="preserve"> – </w:t>
      </w:r>
      <w:r w:rsidR="00136E14" w:rsidRPr="00315491">
        <w:rPr>
          <w:sz w:val="28"/>
          <w:szCs w:val="28"/>
        </w:rPr>
        <w:t>унификация успешна</w:t>
      </w:r>
      <w:r w:rsidR="00315491">
        <w:rPr>
          <w:sz w:val="28"/>
          <w:szCs w:val="28"/>
        </w:rPr>
        <w:t>.</w:t>
      </w:r>
    </w:p>
    <w:p w14:paraId="250761A2" w14:textId="0F110793" w:rsidR="00E85136" w:rsidRPr="001A0F92" w:rsidRDefault="00E85136" w:rsidP="001A0F92">
      <w:pPr>
        <w:pStyle w:val="a4"/>
        <w:numPr>
          <w:ilvl w:val="1"/>
          <w:numId w:val="8"/>
        </w:numPr>
        <w:spacing w:line="360" w:lineRule="auto"/>
        <w:ind w:right="96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Унификафия </w:t>
      </w:r>
      <w:r w:rsidR="000643D3">
        <w:rPr>
          <w:sz w:val="28"/>
          <w:szCs w:val="28"/>
        </w:rPr>
        <w:t>второй</w:t>
      </w:r>
      <w:r>
        <w:rPr>
          <w:sz w:val="28"/>
          <w:szCs w:val="28"/>
        </w:rPr>
        <w:t xml:space="preserve"> пары компонент (первых составных термов) успешна.</w:t>
      </w:r>
    </w:p>
    <w:p w14:paraId="13AD1D93" w14:textId="4F6F624A" w:rsidR="00100238" w:rsidRDefault="00100238" w:rsidP="00902912">
      <w:pPr>
        <w:pStyle w:val="a4"/>
        <w:spacing w:line="360" w:lineRule="auto"/>
        <w:ind w:right="96" w:firstLine="578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Таким образом первый факт в базе знаний и цель унифицированы успешно.</w:t>
      </w:r>
      <w:r w:rsidR="00FD022A">
        <w:rPr>
          <w:sz w:val="28"/>
          <w:szCs w:val="28"/>
        </w:rPr>
        <w:t xml:space="preserve"> Значения неконретизированным пременным </w:t>
      </w:r>
      <w:r w:rsidR="00FD022A" w:rsidRPr="00FD022A">
        <w:rPr>
          <w:sz w:val="28"/>
          <w:szCs w:val="28"/>
        </w:rPr>
        <w:t>«подбираются», исходя из базы знаний.</w:t>
      </w:r>
      <w:r w:rsidR="00E70227">
        <w:rPr>
          <w:sz w:val="28"/>
          <w:szCs w:val="28"/>
        </w:rPr>
        <w:t xml:space="preserve"> Т. е. переменные </w:t>
      </w:r>
      <w:r w:rsidR="00E70227">
        <w:rPr>
          <w:sz w:val="28"/>
          <w:szCs w:val="28"/>
          <w:lang w:val="en-US"/>
        </w:rPr>
        <w:t>NAME</w:t>
      </w:r>
      <w:r w:rsidR="00E70227" w:rsidRPr="00E70227">
        <w:rPr>
          <w:sz w:val="28"/>
          <w:szCs w:val="28"/>
        </w:rPr>
        <w:t xml:space="preserve"> </w:t>
      </w:r>
      <w:r w:rsidR="00E70227">
        <w:rPr>
          <w:sz w:val="28"/>
          <w:szCs w:val="28"/>
        </w:rPr>
        <w:t xml:space="preserve">и </w:t>
      </w:r>
      <w:r w:rsidR="00E70227">
        <w:rPr>
          <w:sz w:val="28"/>
          <w:szCs w:val="28"/>
          <w:lang w:val="en-US"/>
        </w:rPr>
        <w:t>SURNAME</w:t>
      </w:r>
      <w:r w:rsidR="00E70227" w:rsidRPr="00E70227">
        <w:rPr>
          <w:sz w:val="28"/>
          <w:szCs w:val="28"/>
        </w:rPr>
        <w:t xml:space="preserve"> </w:t>
      </w:r>
      <w:r w:rsidR="00E70227">
        <w:rPr>
          <w:sz w:val="28"/>
          <w:szCs w:val="28"/>
        </w:rPr>
        <w:t>конкретизируются в данном случае значениями</w:t>
      </w:r>
      <w:r w:rsidR="00740D39">
        <w:rPr>
          <w:sz w:val="28"/>
          <w:szCs w:val="28"/>
        </w:rPr>
        <w:t xml:space="preserve"> «</w:t>
      </w:r>
      <w:r w:rsidR="00924073">
        <w:rPr>
          <w:sz w:val="28"/>
          <w:szCs w:val="28"/>
          <w:lang w:val="en-US"/>
        </w:rPr>
        <w:t>Ovchinnikova</w:t>
      </w:r>
      <w:r w:rsidR="00740D39">
        <w:rPr>
          <w:sz w:val="28"/>
          <w:szCs w:val="28"/>
        </w:rPr>
        <w:t>» и «</w:t>
      </w:r>
      <w:r w:rsidR="00924073">
        <w:rPr>
          <w:sz w:val="28"/>
          <w:szCs w:val="28"/>
          <w:lang w:val="en-US"/>
        </w:rPr>
        <w:t>Anastasia</w:t>
      </w:r>
      <w:r w:rsidR="00740D39">
        <w:rPr>
          <w:sz w:val="28"/>
          <w:szCs w:val="28"/>
        </w:rPr>
        <w:t>» соответственно.</w:t>
      </w:r>
      <w:r w:rsidR="00FD022A" w:rsidRPr="00FD022A">
        <w:rPr>
          <w:sz w:val="28"/>
          <w:szCs w:val="28"/>
        </w:rPr>
        <w:t xml:space="preserve"> И эти подобранные для переменных значения возвращаются в качестве побочного эффекта ответа на поставленный вопрос.</w:t>
      </w:r>
      <w:r w:rsidR="00584341">
        <w:rPr>
          <w:sz w:val="28"/>
          <w:szCs w:val="28"/>
        </w:rPr>
        <w:t xml:space="preserve"> Найденное решение выводится на экран.</w:t>
      </w:r>
    </w:p>
    <w:p w14:paraId="3A6DF1FF" w14:textId="340DF503" w:rsidR="00D61317" w:rsidRDefault="00D61317" w:rsidP="00902912">
      <w:pPr>
        <w:pStyle w:val="a4"/>
        <w:spacing w:line="360" w:lineRule="auto"/>
        <w:ind w:right="96" w:firstLine="578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Аналогичным образом </w:t>
      </w:r>
      <w:r w:rsidR="00666D88">
        <w:rPr>
          <w:sz w:val="28"/>
          <w:szCs w:val="28"/>
        </w:rPr>
        <w:t xml:space="preserve">анализируются все остальные факты. Если цель и текущий факт не унифицируемы, </w:t>
      </w:r>
      <w:r w:rsidR="0085199F">
        <w:rPr>
          <w:sz w:val="28"/>
          <w:szCs w:val="28"/>
        </w:rPr>
        <w:t>значит, это решение не подходит, на экран ничего не выводится.</w:t>
      </w:r>
    </w:p>
    <w:p w14:paraId="167D3342" w14:textId="424673FA" w:rsidR="0085199F" w:rsidRDefault="008B340F" w:rsidP="00902912">
      <w:pPr>
        <w:pStyle w:val="a4"/>
        <w:spacing w:line="360" w:lineRule="auto"/>
        <w:ind w:right="96" w:firstLine="578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После обработки всех фактов система выводит на экран количество найденных значений.</w:t>
      </w:r>
    </w:p>
    <w:p w14:paraId="23DC1830" w14:textId="4D989F29" w:rsidR="008404F4" w:rsidRDefault="008404F4" w:rsidP="00902912">
      <w:pPr>
        <w:pStyle w:val="a4"/>
        <w:spacing w:line="360" w:lineRule="auto"/>
        <w:ind w:right="96" w:firstLine="578"/>
        <w:contextualSpacing/>
        <w:jc w:val="both"/>
        <w:rPr>
          <w:sz w:val="28"/>
          <w:szCs w:val="28"/>
        </w:rPr>
      </w:pPr>
    </w:p>
    <w:p w14:paraId="731ECACC" w14:textId="14F40F8B" w:rsidR="008404F4" w:rsidRDefault="008404F4" w:rsidP="00902912">
      <w:pPr>
        <w:pStyle w:val="a4"/>
        <w:spacing w:line="360" w:lineRule="auto"/>
        <w:ind w:right="96" w:firstLine="578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311ACB">
        <w:rPr>
          <w:sz w:val="28"/>
          <w:szCs w:val="28"/>
        </w:rPr>
        <w:t>В примере</w:t>
      </w:r>
      <w:r w:rsidR="00A26699">
        <w:rPr>
          <w:sz w:val="28"/>
          <w:szCs w:val="28"/>
        </w:rPr>
        <w:t xml:space="preserve"> 2</w:t>
      </w:r>
      <w:r w:rsidR="00311ACB">
        <w:rPr>
          <w:sz w:val="28"/>
          <w:szCs w:val="28"/>
        </w:rPr>
        <w:t xml:space="preserve"> на рисунке 2 система работает так же, как в примере 1. Однако</w:t>
      </w:r>
      <w:r w:rsidR="006653AD">
        <w:rPr>
          <w:sz w:val="28"/>
          <w:szCs w:val="28"/>
        </w:rPr>
        <w:t xml:space="preserve"> ни одна унификация не будет успешной, поэтому система выведет сообщение «</w:t>
      </w:r>
      <w:r w:rsidR="006653AD">
        <w:rPr>
          <w:sz w:val="28"/>
          <w:szCs w:val="28"/>
          <w:lang w:val="en-US"/>
        </w:rPr>
        <w:t>No</w:t>
      </w:r>
      <w:r w:rsidR="006653AD" w:rsidRPr="006653AD">
        <w:rPr>
          <w:sz w:val="28"/>
          <w:szCs w:val="28"/>
        </w:rPr>
        <w:t xml:space="preserve"> </w:t>
      </w:r>
      <w:r w:rsidR="006653AD">
        <w:rPr>
          <w:sz w:val="28"/>
          <w:szCs w:val="28"/>
          <w:lang w:val="en-US"/>
        </w:rPr>
        <w:t>solutions</w:t>
      </w:r>
      <w:r w:rsidR="006653AD">
        <w:rPr>
          <w:sz w:val="28"/>
          <w:szCs w:val="28"/>
        </w:rPr>
        <w:t>».</w:t>
      </w:r>
    </w:p>
    <w:p w14:paraId="49A6F644" w14:textId="25425D74" w:rsidR="00C3527C" w:rsidRDefault="00C3527C" w:rsidP="00902912">
      <w:pPr>
        <w:pStyle w:val="a4"/>
        <w:spacing w:line="360" w:lineRule="auto"/>
        <w:ind w:right="96" w:firstLine="578"/>
        <w:contextualSpacing/>
        <w:jc w:val="both"/>
        <w:rPr>
          <w:sz w:val="28"/>
          <w:szCs w:val="28"/>
        </w:rPr>
      </w:pPr>
    </w:p>
    <w:p w14:paraId="7E08014E" w14:textId="2F4A9E55" w:rsidR="00C3527C" w:rsidRDefault="00C3527C" w:rsidP="00902912">
      <w:pPr>
        <w:pStyle w:val="a4"/>
        <w:spacing w:line="360" w:lineRule="auto"/>
        <w:ind w:right="96" w:firstLine="578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 примере 3</w:t>
      </w:r>
      <w:r w:rsidR="00A26699">
        <w:rPr>
          <w:sz w:val="28"/>
          <w:szCs w:val="28"/>
        </w:rPr>
        <w:t xml:space="preserve"> на рисунке 3</w:t>
      </w:r>
      <w:r w:rsidR="00486F53">
        <w:rPr>
          <w:sz w:val="28"/>
          <w:szCs w:val="28"/>
        </w:rPr>
        <w:t xml:space="preserve"> </w:t>
      </w:r>
      <w:r w:rsidR="00830F9F">
        <w:rPr>
          <w:sz w:val="28"/>
          <w:szCs w:val="28"/>
        </w:rPr>
        <w:t xml:space="preserve">система ищет названия всех ВУЗов России, в которых учится студент с именем </w:t>
      </w:r>
      <w:r w:rsidR="009C7B95">
        <w:rPr>
          <w:sz w:val="28"/>
          <w:szCs w:val="28"/>
        </w:rPr>
        <w:t>«</w:t>
      </w:r>
      <w:r w:rsidR="005D3B41" w:rsidRPr="005D3B41">
        <w:rPr>
          <w:sz w:val="28"/>
          <w:szCs w:val="28"/>
        </w:rPr>
        <w:t>Olga</w:t>
      </w:r>
      <w:r w:rsidR="009C7B95">
        <w:rPr>
          <w:sz w:val="28"/>
          <w:szCs w:val="28"/>
        </w:rPr>
        <w:t xml:space="preserve">» </w:t>
      </w:r>
      <w:r w:rsidR="00830F9F">
        <w:rPr>
          <w:sz w:val="28"/>
          <w:szCs w:val="28"/>
        </w:rPr>
        <w:t>и фамилией</w:t>
      </w:r>
      <w:r w:rsidR="009C7B95">
        <w:rPr>
          <w:sz w:val="28"/>
          <w:szCs w:val="28"/>
        </w:rPr>
        <w:t xml:space="preserve"> «</w:t>
      </w:r>
      <w:r w:rsidR="0078483B" w:rsidRPr="0078483B">
        <w:rPr>
          <w:sz w:val="28"/>
          <w:szCs w:val="28"/>
        </w:rPr>
        <w:t>Zueva</w:t>
      </w:r>
      <w:r w:rsidR="009C7B95">
        <w:rPr>
          <w:sz w:val="28"/>
          <w:szCs w:val="28"/>
        </w:rPr>
        <w:t>».</w:t>
      </w:r>
      <w:r w:rsidR="0008462A" w:rsidRPr="0008462A">
        <w:rPr>
          <w:sz w:val="28"/>
          <w:szCs w:val="28"/>
        </w:rPr>
        <w:t xml:space="preserve"> </w:t>
      </w:r>
      <w:r w:rsidR="0008462A">
        <w:rPr>
          <w:sz w:val="28"/>
          <w:szCs w:val="28"/>
        </w:rPr>
        <w:t xml:space="preserve">Рассуждения аналогичны примеру 1, однако </w:t>
      </w:r>
      <w:r w:rsidR="00895FD7">
        <w:rPr>
          <w:sz w:val="28"/>
          <w:szCs w:val="28"/>
        </w:rPr>
        <w:t>в данном примере неконкретизированная переменная только одна</w:t>
      </w:r>
      <w:r w:rsidR="00E42E7F">
        <w:rPr>
          <w:sz w:val="28"/>
          <w:szCs w:val="28"/>
        </w:rPr>
        <w:t>.</w:t>
      </w:r>
    </w:p>
    <w:p w14:paraId="49EAFFBE" w14:textId="5761F556" w:rsidR="00A26699" w:rsidRDefault="00A26699" w:rsidP="00902912">
      <w:pPr>
        <w:pStyle w:val="a4"/>
        <w:spacing w:line="360" w:lineRule="auto"/>
        <w:ind w:right="96" w:firstLine="578"/>
        <w:contextualSpacing/>
        <w:jc w:val="both"/>
        <w:rPr>
          <w:sz w:val="28"/>
          <w:szCs w:val="28"/>
        </w:rPr>
      </w:pPr>
    </w:p>
    <w:p w14:paraId="640DD1DC" w14:textId="170E9381" w:rsidR="00A26699" w:rsidRPr="00364198" w:rsidRDefault="00A26699" w:rsidP="00902912">
      <w:pPr>
        <w:pStyle w:val="a4"/>
        <w:spacing w:line="360" w:lineRule="auto"/>
        <w:ind w:right="96" w:firstLine="578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 примере 4 на рисунке 4 выполняется поиск имен всех студентов из ВУЗ</w:t>
      </w:r>
      <w:r w:rsidR="003A2C29">
        <w:rPr>
          <w:sz w:val="28"/>
          <w:szCs w:val="28"/>
        </w:rPr>
        <w:t xml:space="preserve">а </w:t>
      </w:r>
      <w:r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HSE</w:t>
      </w:r>
      <w:r>
        <w:rPr>
          <w:sz w:val="28"/>
          <w:szCs w:val="28"/>
        </w:rPr>
        <w:t xml:space="preserve">» </w:t>
      </w:r>
      <w:r w:rsidR="00364198">
        <w:rPr>
          <w:sz w:val="28"/>
          <w:szCs w:val="28"/>
        </w:rPr>
        <w:t xml:space="preserve">страны </w:t>
      </w:r>
      <w:r>
        <w:rPr>
          <w:sz w:val="28"/>
          <w:szCs w:val="28"/>
        </w:rPr>
        <w:t>«</w:t>
      </w:r>
      <w:r w:rsidR="00364198">
        <w:rPr>
          <w:sz w:val="28"/>
          <w:szCs w:val="28"/>
          <w:lang w:val="en-US"/>
        </w:rPr>
        <w:t>Russia</w:t>
      </w:r>
      <w:r>
        <w:rPr>
          <w:sz w:val="28"/>
          <w:szCs w:val="28"/>
        </w:rPr>
        <w:t>»</w:t>
      </w:r>
      <w:r w:rsidR="00364198" w:rsidRPr="00364198">
        <w:rPr>
          <w:sz w:val="28"/>
          <w:szCs w:val="28"/>
        </w:rPr>
        <w:t xml:space="preserve"> </w:t>
      </w:r>
      <w:r w:rsidR="00364198">
        <w:rPr>
          <w:sz w:val="28"/>
          <w:szCs w:val="28"/>
        </w:rPr>
        <w:t>с фамилией «</w:t>
      </w:r>
      <w:r w:rsidR="00364198">
        <w:rPr>
          <w:sz w:val="28"/>
          <w:szCs w:val="28"/>
          <w:lang w:val="en-US"/>
        </w:rPr>
        <w:t>Zueva</w:t>
      </w:r>
      <w:r w:rsidR="00364198">
        <w:rPr>
          <w:sz w:val="28"/>
          <w:szCs w:val="28"/>
        </w:rPr>
        <w:t>»</w:t>
      </w:r>
      <w:r w:rsidR="00364198" w:rsidRPr="00364198">
        <w:rPr>
          <w:sz w:val="28"/>
          <w:szCs w:val="28"/>
        </w:rPr>
        <w:t>.</w:t>
      </w:r>
      <w:r w:rsidR="00364198">
        <w:rPr>
          <w:sz w:val="28"/>
          <w:szCs w:val="28"/>
        </w:rPr>
        <w:t xml:space="preserve"> </w:t>
      </w:r>
      <w:r w:rsidR="00A54E29">
        <w:rPr>
          <w:sz w:val="28"/>
          <w:szCs w:val="28"/>
        </w:rPr>
        <w:t xml:space="preserve">Рассуждения аналогичны </w:t>
      </w:r>
      <w:r w:rsidR="00A54E29">
        <w:rPr>
          <w:sz w:val="28"/>
          <w:szCs w:val="28"/>
        </w:rPr>
        <w:lastRenderedPageBreak/>
        <w:t xml:space="preserve">примеру 1, </w:t>
      </w:r>
      <w:r w:rsidR="00A54E29">
        <w:rPr>
          <w:sz w:val="28"/>
          <w:szCs w:val="28"/>
        </w:rPr>
        <w:t>однако в данном примере неконкретизированная переменная только одна.</w:t>
      </w:r>
    </w:p>
    <w:p w14:paraId="007E2175" w14:textId="75E8594A" w:rsidR="00BD21DE" w:rsidRDefault="008672EF" w:rsidP="008672EF">
      <w:pPr>
        <w:pStyle w:val="a4"/>
        <w:spacing w:line="360" w:lineRule="auto"/>
        <w:ind w:right="96" w:firstLine="578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B550223" wp14:editId="3FBD1E9B">
            <wp:extent cx="5522053" cy="4824046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362" cy="483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DC574" w14:textId="106AF221" w:rsidR="00BD21DE" w:rsidRDefault="00BD21DE" w:rsidP="008672EF">
      <w:pPr>
        <w:pStyle w:val="a3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  <w:lang w:val="en-US"/>
        </w:rPr>
        <w:t>2</w:t>
      </w:r>
      <w:r>
        <w:rPr>
          <w:rFonts w:ascii="Times New Roman" w:hAnsi="Times New Roman"/>
          <w:sz w:val="28"/>
          <w:szCs w:val="28"/>
        </w:rPr>
        <w:t xml:space="preserve">. База знаний, сформированная с помощью только фактов (часть </w:t>
      </w:r>
      <w:r w:rsidRPr="00BD21DE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).</w:t>
      </w:r>
    </w:p>
    <w:p w14:paraId="71D7A6B0" w14:textId="7922B1CF" w:rsidR="005D7BA7" w:rsidRDefault="005D7BA7" w:rsidP="008672EF">
      <w:pPr>
        <w:pStyle w:val="a3"/>
        <w:jc w:val="center"/>
        <w:rPr>
          <w:rFonts w:ascii="Times New Roman" w:hAnsi="Times New Roman"/>
          <w:sz w:val="28"/>
          <w:szCs w:val="28"/>
        </w:rPr>
      </w:pPr>
    </w:p>
    <w:p w14:paraId="430C466A" w14:textId="41EFCD35" w:rsidR="005D7BA7" w:rsidRDefault="005D7BA7" w:rsidP="00054013">
      <w:pPr>
        <w:pStyle w:val="a3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245975A0" wp14:editId="4E85CB3A">
            <wp:extent cx="5493243" cy="478301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467" cy="4790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827C2" w14:textId="1CF73BB9" w:rsidR="00054013" w:rsidRDefault="00054013" w:rsidP="00054013">
      <w:pPr>
        <w:pStyle w:val="a3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 xml:space="preserve">. База знаний, сформированная с помощью только фактов (часть </w:t>
      </w:r>
      <w:r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>).</w:t>
      </w:r>
    </w:p>
    <w:p w14:paraId="73EC114C" w14:textId="70668D78" w:rsidR="00BD21DE" w:rsidRPr="00386565" w:rsidRDefault="00D81FF6" w:rsidP="00386565">
      <w:pPr>
        <w:pStyle w:val="a4"/>
        <w:spacing w:line="360" w:lineRule="auto"/>
        <w:ind w:right="96"/>
        <w:contextualSpacing/>
        <w:jc w:val="center"/>
        <w:rPr>
          <w:sz w:val="28"/>
          <w:szCs w:val="28"/>
        </w:rPr>
      </w:pPr>
      <w:r w:rsidRPr="00386565">
        <w:rPr>
          <w:noProof/>
          <w:sz w:val="28"/>
          <w:szCs w:val="28"/>
        </w:rPr>
        <w:lastRenderedPageBreak/>
        <w:drawing>
          <wp:inline distT="0" distB="0" distL="0" distR="0" wp14:anchorId="4D5B3AF2" wp14:editId="177486B5">
            <wp:extent cx="5493901" cy="5292969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419" cy="5296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80CB7" w14:textId="12074652" w:rsidR="00D504A6" w:rsidRPr="00D213DC" w:rsidRDefault="00D81FF6" w:rsidP="00D504A6">
      <w:pPr>
        <w:pStyle w:val="a3"/>
        <w:jc w:val="center"/>
        <w:rPr>
          <w:rFonts w:ascii="Times New Roman" w:hAnsi="Times New Roman"/>
          <w:sz w:val="28"/>
          <w:szCs w:val="28"/>
        </w:rPr>
      </w:pPr>
      <w:r w:rsidRPr="00386565">
        <w:rPr>
          <w:rFonts w:ascii="Times New Roman" w:hAnsi="Times New Roman"/>
          <w:sz w:val="28"/>
          <w:szCs w:val="28"/>
        </w:rPr>
        <w:t xml:space="preserve">Рисунок </w:t>
      </w:r>
      <w:r w:rsidR="00386565" w:rsidRPr="00386565">
        <w:rPr>
          <w:rFonts w:ascii="Times New Roman" w:hAnsi="Times New Roman"/>
          <w:sz w:val="28"/>
          <w:szCs w:val="28"/>
        </w:rPr>
        <w:t>4</w:t>
      </w:r>
      <w:r w:rsidRPr="00386565">
        <w:rPr>
          <w:rFonts w:ascii="Times New Roman" w:hAnsi="Times New Roman"/>
          <w:sz w:val="28"/>
          <w:szCs w:val="28"/>
        </w:rPr>
        <w:t xml:space="preserve">. База знаний, сформированная с помощью только фактов (часть </w:t>
      </w:r>
      <w:r w:rsidR="00386565" w:rsidRPr="00386565">
        <w:rPr>
          <w:rFonts w:ascii="Times New Roman" w:hAnsi="Times New Roman"/>
          <w:sz w:val="28"/>
          <w:szCs w:val="28"/>
        </w:rPr>
        <w:t>4</w:t>
      </w:r>
      <w:r w:rsidRPr="00386565">
        <w:rPr>
          <w:rFonts w:ascii="Times New Roman" w:hAnsi="Times New Roman"/>
          <w:sz w:val="28"/>
          <w:szCs w:val="28"/>
        </w:rPr>
        <w:t>).</w:t>
      </w:r>
    </w:p>
    <w:p w14:paraId="14BE0122" w14:textId="63719648" w:rsidR="00B56E39" w:rsidRDefault="00B56E39" w:rsidP="00E33E3F">
      <w:pPr>
        <w:pStyle w:val="a3"/>
        <w:numPr>
          <w:ilvl w:val="0"/>
          <w:numId w:val="1"/>
        </w:numPr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База знаний, сформированная с использованием правил</w:t>
      </w:r>
    </w:p>
    <w:p w14:paraId="7E51C0D3" w14:textId="326F57EA" w:rsidR="00CF1FA1" w:rsidRDefault="002D595D" w:rsidP="00707EC0">
      <w:pPr>
        <w:pStyle w:val="a4"/>
        <w:spacing w:line="360" w:lineRule="auto"/>
        <w:ind w:right="96" w:firstLine="578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Эта база знаний отличается от первой наличием правил.</w:t>
      </w:r>
    </w:p>
    <w:p w14:paraId="238DE4B1" w14:textId="77777777" w:rsidR="007A67C9" w:rsidRDefault="00AF21C8" w:rsidP="00707EC0">
      <w:pPr>
        <w:pStyle w:val="a4"/>
        <w:spacing w:line="360" w:lineRule="auto"/>
        <w:ind w:right="96" w:firstLine="578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общем случае в заголовке правила записывается предикат, а в теле – составная цель: </w:t>
      </w:r>
      <w:r>
        <w:rPr>
          <w:sz w:val="28"/>
          <w:szCs w:val="28"/>
          <w:lang w:val="en-US"/>
        </w:rPr>
        <w:t>P</w:t>
      </w:r>
      <w:r w:rsidRPr="00AF21C8">
        <w:rPr>
          <w:sz w:val="28"/>
          <w:szCs w:val="28"/>
        </w:rPr>
        <w:t xml:space="preserve"> :- </w:t>
      </w:r>
      <w:r>
        <w:rPr>
          <w:sz w:val="28"/>
          <w:szCs w:val="28"/>
          <w:lang w:val="en-US"/>
        </w:rPr>
        <w:t>G</w:t>
      </w:r>
      <w:r w:rsidRPr="00AF21C8">
        <w:rPr>
          <w:sz w:val="28"/>
          <w:szCs w:val="28"/>
        </w:rPr>
        <w:t xml:space="preserve">1, </w:t>
      </w:r>
      <w:r>
        <w:rPr>
          <w:sz w:val="28"/>
          <w:szCs w:val="28"/>
          <w:lang w:val="en-US"/>
        </w:rPr>
        <w:t>G</w:t>
      </w:r>
      <w:r w:rsidRPr="00AF21C8">
        <w:rPr>
          <w:sz w:val="28"/>
          <w:szCs w:val="28"/>
        </w:rPr>
        <w:t xml:space="preserve">2, </w:t>
      </w:r>
      <w:r>
        <w:rPr>
          <w:sz w:val="28"/>
          <w:szCs w:val="28"/>
        </w:rPr>
        <w:t>…</w:t>
      </w:r>
      <w:r w:rsidRPr="00AF21C8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Gn</w:t>
      </w:r>
      <w:r w:rsidR="00EF5E89">
        <w:rPr>
          <w:sz w:val="28"/>
          <w:szCs w:val="28"/>
        </w:rPr>
        <w:t>. Для всех переменных правила, фигурирующий в его левой и правой части, мыслится квантор общности.</w:t>
      </w:r>
      <w:r w:rsidR="00524E40">
        <w:rPr>
          <w:sz w:val="28"/>
          <w:szCs w:val="28"/>
        </w:rPr>
        <w:t xml:space="preserve"> Для тех же переменных, которые встречаются только в правой части, подразумевается квантор существования.</w:t>
      </w:r>
      <w:r w:rsidR="00190923">
        <w:rPr>
          <w:sz w:val="28"/>
          <w:szCs w:val="28"/>
        </w:rPr>
        <w:t xml:space="preserve"> В то время как факт есть безусловно истинное утверждение, правило описывает утверждение, которое истинно, только если выполнены все цели в правой части правила.</w:t>
      </w:r>
    </w:p>
    <w:p w14:paraId="600C48A8" w14:textId="2A2F48C3" w:rsidR="00CF1FA1" w:rsidRDefault="001F61FB" w:rsidP="00707EC0">
      <w:pPr>
        <w:pStyle w:val="a4"/>
        <w:spacing w:line="360" w:lineRule="auto"/>
        <w:ind w:right="96" w:firstLine="578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5 </w:t>
      </w:r>
      <w:r w:rsidR="00AE600F">
        <w:rPr>
          <w:sz w:val="28"/>
          <w:szCs w:val="28"/>
        </w:rPr>
        <w:t>показан процесс доказательства</w:t>
      </w:r>
      <w:r w:rsidR="00387C87">
        <w:rPr>
          <w:sz w:val="28"/>
          <w:szCs w:val="28"/>
        </w:rPr>
        <w:t xml:space="preserve"> предложения 2</w:t>
      </w:r>
      <w:r w:rsidR="007E59CB">
        <w:rPr>
          <w:sz w:val="28"/>
          <w:szCs w:val="28"/>
        </w:rPr>
        <w:t xml:space="preserve"> («</w:t>
      </w:r>
      <w:r w:rsidR="00A445C3" w:rsidRPr="00A445C3">
        <w:rPr>
          <w:sz w:val="28"/>
          <w:szCs w:val="28"/>
        </w:rPr>
        <w:t>student(pers(NAME, SURNAME), uni("HSE", "Russia")).</w:t>
      </w:r>
      <w:r w:rsidR="007E59CB">
        <w:rPr>
          <w:sz w:val="28"/>
          <w:szCs w:val="28"/>
        </w:rPr>
        <w:t>»)</w:t>
      </w:r>
      <w:r w:rsidR="00387C87">
        <w:rPr>
          <w:sz w:val="28"/>
          <w:szCs w:val="28"/>
        </w:rPr>
        <w:t>.</w:t>
      </w:r>
      <w:r w:rsidR="00B0542B" w:rsidRPr="00B0542B">
        <w:rPr>
          <w:sz w:val="28"/>
          <w:szCs w:val="28"/>
        </w:rPr>
        <w:t xml:space="preserve"> </w:t>
      </w:r>
      <w:r w:rsidR="00B0542B">
        <w:rPr>
          <w:sz w:val="28"/>
          <w:szCs w:val="28"/>
        </w:rPr>
        <w:t xml:space="preserve">Предложение </w:t>
      </w:r>
      <w:r w:rsidR="00B0542B">
        <w:rPr>
          <w:sz w:val="28"/>
          <w:szCs w:val="28"/>
        </w:rPr>
        <w:lastRenderedPageBreak/>
        <w:t>доказано, и переменным «</w:t>
      </w:r>
      <w:r w:rsidR="00B0542B">
        <w:rPr>
          <w:sz w:val="28"/>
          <w:szCs w:val="28"/>
          <w:lang w:val="en-US"/>
        </w:rPr>
        <w:t>NAME</w:t>
      </w:r>
      <w:r w:rsidR="00B0542B">
        <w:rPr>
          <w:sz w:val="28"/>
          <w:szCs w:val="28"/>
        </w:rPr>
        <w:t>» и «</w:t>
      </w:r>
      <w:r w:rsidR="00B0542B">
        <w:rPr>
          <w:sz w:val="28"/>
          <w:szCs w:val="28"/>
          <w:lang w:val="en-US"/>
        </w:rPr>
        <w:t>SURNAME</w:t>
      </w:r>
      <w:r w:rsidR="00B0542B">
        <w:rPr>
          <w:sz w:val="28"/>
          <w:szCs w:val="28"/>
        </w:rPr>
        <w:t>» сопоставляются значения «</w:t>
      </w:r>
      <w:r w:rsidR="00B0542B">
        <w:rPr>
          <w:sz w:val="28"/>
          <w:szCs w:val="28"/>
          <w:lang w:val="en-US"/>
        </w:rPr>
        <w:t>Anastasia</w:t>
      </w:r>
      <w:r w:rsidR="00B0542B">
        <w:rPr>
          <w:sz w:val="28"/>
          <w:szCs w:val="28"/>
        </w:rPr>
        <w:t>» и</w:t>
      </w:r>
      <w:r w:rsidR="00B0542B" w:rsidRPr="00B0542B">
        <w:rPr>
          <w:sz w:val="28"/>
          <w:szCs w:val="28"/>
        </w:rPr>
        <w:t xml:space="preserve"> </w:t>
      </w:r>
      <w:r w:rsidR="00B0542B">
        <w:rPr>
          <w:sz w:val="28"/>
          <w:szCs w:val="28"/>
        </w:rPr>
        <w:t>«</w:t>
      </w:r>
      <w:r w:rsidR="00B0542B">
        <w:rPr>
          <w:sz w:val="28"/>
          <w:szCs w:val="28"/>
          <w:lang w:val="en-US"/>
        </w:rPr>
        <w:t>Ovchinnikova</w:t>
      </w:r>
      <w:r w:rsidR="00B0542B">
        <w:rPr>
          <w:sz w:val="28"/>
          <w:szCs w:val="28"/>
        </w:rPr>
        <w:t>» соответственно.</w:t>
      </w:r>
    </w:p>
    <w:p w14:paraId="5C5FE98E" w14:textId="2431BA1C" w:rsidR="00C97D08" w:rsidRPr="00B0542B" w:rsidRDefault="00C97D08" w:rsidP="00707EC0">
      <w:pPr>
        <w:pStyle w:val="a4"/>
        <w:spacing w:line="360" w:lineRule="auto"/>
        <w:ind w:right="96" w:firstLine="578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Процесс доказательства остальных предложений в базе </w:t>
      </w:r>
      <w:r w:rsidR="00A84578">
        <w:rPr>
          <w:sz w:val="28"/>
          <w:szCs w:val="28"/>
        </w:rPr>
        <w:t>знаний происходит аналогично. Унификация фактов происходит так, как показано в примере 1.</w:t>
      </w:r>
    </w:p>
    <w:p w14:paraId="32460062" w14:textId="786E1EB5" w:rsidR="00387C87" w:rsidRDefault="00387C87" w:rsidP="00B0542B">
      <w:pPr>
        <w:pStyle w:val="a4"/>
        <w:spacing w:line="360" w:lineRule="auto"/>
        <w:ind w:right="96" w:firstLine="578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D4A8E1A" wp14:editId="41F9E1F4">
            <wp:extent cx="3064510" cy="1529715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510" cy="152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CEC55" w14:textId="3A844434" w:rsidR="00387C87" w:rsidRPr="009609E2" w:rsidRDefault="00387C87" w:rsidP="00B0542B">
      <w:pPr>
        <w:pStyle w:val="a4"/>
        <w:spacing w:line="360" w:lineRule="auto"/>
        <w:ind w:right="96" w:firstLine="578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5. Доказательство предложения 2.</w:t>
      </w:r>
    </w:p>
    <w:p w14:paraId="179F29DE" w14:textId="48A195BA" w:rsidR="00906675" w:rsidRDefault="00906675" w:rsidP="00707EC0">
      <w:pPr>
        <w:pStyle w:val="a4"/>
        <w:spacing w:line="360" w:lineRule="auto"/>
        <w:ind w:right="96" w:firstLine="578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примере 5 на рисунке </w:t>
      </w:r>
      <w:r w:rsidR="00DA5FEE">
        <w:rPr>
          <w:sz w:val="28"/>
          <w:szCs w:val="28"/>
        </w:rPr>
        <w:t>6</w:t>
      </w:r>
      <w:r>
        <w:rPr>
          <w:sz w:val="28"/>
          <w:szCs w:val="28"/>
        </w:rPr>
        <w:t xml:space="preserve"> выполняется поиск имен и фамилий всех студентов, обучающихся в «</w:t>
      </w:r>
      <w:r w:rsidRPr="00707EC0">
        <w:rPr>
          <w:sz w:val="28"/>
          <w:szCs w:val="28"/>
        </w:rPr>
        <w:t>HSE</w:t>
      </w:r>
      <w:r>
        <w:rPr>
          <w:sz w:val="28"/>
          <w:szCs w:val="28"/>
        </w:rPr>
        <w:t>»</w:t>
      </w:r>
      <w:r w:rsidRPr="00707EC0">
        <w:rPr>
          <w:sz w:val="28"/>
          <w:szCs w:val="28"/>
        </w:rPr>
        <w:t xml:space="preserve"> </w:t>
      </w:r>
      <w:r>
        <w:rPr>
          <w:sz w:val="28"/>
          <w:szCs w:val="28"/>
        </w:rPr>
        <w:t>в России.</w:t>
      </w:r>
    </w:p>
    <w:p w14:paraId="447091E5" w14:textId="2D99E0E0" w:rsidR="0057040A" w:rsidRDefault="0057040A" w:rsidP="00707EC0">
      <w:pPr>
        <w:pStyle w:val="a4"/>
        <w:spacing w:line="360" w:lineRule="auto"/>
        <w:ind w:right="96" w:firstLine="578"/>
        <w:contextualSpacing/>
        <w:jc w:val="both"/>
        <w:rPr>
          <w:sz w:val="28"/>
          <w:szCs w:val="28"/>
        </w:rPr>
      </w:pPr>
    </w:p>
    <w:p w14:paraId="0354AD52" w14:textId="7F2BD79C" w:rsidR="0057040A" w:rsidRPr="00D016A8" w:rsidRDefault="0057040A" w:rsidP="00707EC0">
      <w:pPr>
        <w:pStyle w:val="a4"/>
        <w:spacing w:line="360" w:lineRule="auto"/>
        <w:ind w:right="96" w:firstLine="578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примере 6 на рисунке </w:t>
      </w:r>
      <w:r w:rsidR="00DA5FEE">
        <w:rPr>
          <w:sz w:val="28"/>
          <w:szCs w:val="28"/>
        </w:rPr>
        <w:t>7</w:t>
      </w:r>
      <w:r w:rsidR="00D016A8">
        <w:rPr>
          <w:sz w:val="28"/>
          <w:szCs w:val="28"/>
        </w:rPr>
        <w:t xml:space="preserve"> поиск студентов, обучающихся в «</w:t>
      </w:r>
      <w:r w:rsidR="00D016A8">
        <w:rPr>
          <w:sz w:val="28"/>
          <w:szCs w:val="28"/>
          <w:lang w:val="en-US"/>
        </w:rPr>
        <w:t>MSLU</w:t>
      </w:r>
      <w:r w:rsidR="00D016A8">
        <w:rPr>
          <w:sz w:val="28"/>
          <w:szCs w:val="28"/>
        </w:rPr>
        <w:t>» в России. Так как ни о</w:t>
      </w:r>
      <w:r w:rsidR="008C68A7">
        <w:rPr>
          <w:sz w:val="28"/>
          <w:szCs w:val="28"/>
        </w:rPr>
        <w:t>дно правило и ни один факт в базе знаний не являются унифицируемыми, система выводит сообщение «</w:t>
      </w:r>
      <w:r w:rsidR="008C68A7">
        <w:rPr>
          <w:sz w:val="28"/>
          <w:szCs w:val="28"/>
          <w:lang w:val="en-US"/>
        </w:rPr>
        <w:t>No</w:t>
      </w:r>
      <w:r w:rsidR="008C68A7" w:rsidRPr="008C68A7">
        <w:rPr>
          <w:sz w:val="28"/>
          <w:szCs w:val="28"/>
        </w:rPr>
        <w:t xml:space="preserve"> </w:t>
      </w:r>
      <w:r w:rsidR="008C68A7">
        <w:rPr>
          <w:sz w:val="28"/>
          <w:szCs w:val="28"/>
          <w:lang w:val="en-US"/>
        </w:rPr>
        <w:t>solutions</w:t>
      </w:r>
      <w:r w:rsidR="008C68A7">
        <w:rPr>
          <w:sz w:val="28"/>
          <w:szCs w:val="28"/>
        </w:rPr>
        <w:t>».</w:t>
      </w:r>
    </w:p>
    <w:p w14:paraId="087BA0C1" w14:textId="63BBE814" w:rsidR="00D504A6" w:rsidRDefault="00D504A6" w:rsidP="00D504A6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FFBC3D7" wp14:editId="6261F9E0">
            <wp:extent cx="5292969" cy="3970717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790" cy="3976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93CF8" w14:textId="7C67A228" w:rsidR="00D504A6" w:rsidRDefault="00D504A6" w:rsidP="00D504A6">
      <w:pPr>
        <w:pStyle w:val="a3"/>
        <w:jc w:val="center"/>
        <w:rPr>
          <w:rFonts w:ascii="Times New Roman" w:hAnsi="Times New Roman"/>
          <w:sz w:val="28"/>
          <w:szCs w:val="28"/>
        </w:rPr>
      </w:pPr>
      <w:r w:rsidRPr="00386565">
        <w:rPr>
          <w:rFonts w:ascii="Times New Roman" w:hAnsi="Times New Roman"/>
          <w:sz w:val="28"/>
          <w:szCs w:val="28"/>
        </w:rPr>
        <w:t xml:space="preserve">Рисунок </w:t>
      </w:r>
      <w:r w:rsidR="00DA5FEE">
        <w:rPr>
          <w:rFonts w:ascii="Times New Roman" w:hAnsi="Times New Roman"/>
          <w:sz w:val="28"/>
          <w:szCs w:val="28"/>
        </w:rPr>
        <w:t>6</w:t>
      </w:r>
      <w:r w:rsidRPr="00386565">
        <w:rPr>
          <w:rFonts w:ascii="Times New Roman" w:hAnsi="Times New Roman"/>
          <w:sz w:val="28"/>
          <w:szCs w:val="28"/>
        </w:rPr>
        <w:t>. База знаний, сформированная с помощью</w:t>
      </w:r>
      <w:r>
        <w:rPr>
          <w:rFonts w:ascii="Times New Roman" w:hAnsi="Times New Roman"/>
          <w:sz w:val="28"/>
          <w:szCs w:val="28"/>
        </w:rPr>
        <w:t xml:space="preserve"> правил </w:t>
      </w:r>
      <w:r w:rsidRPr="00386565">
        <w:rPr>
          <w:rFonts w:ascii="Times New Roman" w:hAnsi="Times New Roman"/>
          <w:sz w:val="28"/>
          <w:szCs w:val="28"/>
        </w:rPr>
        <w:t xml:space="preserve">(часть </w:t>
      </w:r>
      <w:r>
        <w:rPr>
          <w:rFonts w:ascii="Times New Roman" w:hAnsi="Times New Roman"/>
          <w:sz w:val="28"/>
          <w:szCs w:val="28"/>
        </w:rPr>
        <w:t>1</w:t>
      </w:r>
      <w:r w:rsidRPr="00386565">
        <w:rPr>
          <w:rFonts w:ascii="Times New Roman" w:hAnsi="Times New Roman"/>
          <w:sz w:val="28"/>
          <w:szCs w:val="28"/>
        </w:rPr>
        <w:t>).</w:t>
      </w:r>
    </w:p>
    <w:p w14:paraId="69081E0D" w14:textId="4AD501AE" w:rsidR="00A61654" w:rsidRDefault="00A61654" w:rsidP="00E341AF">
      <w:pPr>
        <w:pStyle w:val="a3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B07F0AE" wp14:editId="439BCB5A">
            <wp:extent cx="5358129" cy="444304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961" cy="4452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E3CB6" w14:textId="4DCD37DF" w:rsidR="00A61654" w:rsidRDefault="00A61654" w:rsidP="00E341AF">
      <w:pPr>
        <w:pStyle w:val="a3"/>
        <w:jc w:val="center"/>
        <w:rPr>
          <w:rFonts w:ascii="Times New Roman" w:hAnsi="Times New Roman"/>
          <w:sz w:val="28"/>
          <w:szCs w:val="28"/>
        </w:rPr>
      </w:pPr>
      <w:r w:rsidRPr="00386565">
        <w:rPr>
          <w:rFonts w:ascii="Times New Roman" w:hAnsi="Times New Roman"/>
          <w:sz w:val="28"/>
          <w:szCs w:val="28"/>
        </w:rPr>
        <w:t xml:space="preserve">Рисунок </w:t>
      </w:r>
      <w:r w:rsidR="00DA5FEE">
        <w:rPr>
          <w:rFonts w:ascii="Times New Roman" w:hAnsi="Times New Roman"/>
          <w:sz w:val="28"/>
          <w:szCs w:val="28"/>
        </w:rPr>
        <w:t>7</w:t>
      </w:r>
      <w:r w:rsidRPr="00386565">
        <w:rPr>
          <w:rFonts w:ascii="Times New Roman" w:hAnsi="Times New Roman"/>
          <w:sz w:val="28"/>
          <w:szCs w:val="28"/>
        </w:rPr>
        <w:t>. База знаний, сформированная с помощью</w:t>
      </w:r>
      <w:r>
        <w:rPr>
          <w:rFonts w:ascii="Times New Roman" w:hAnsi="Times New Roman"/>
          <w:sz w:val="28"/>
          <w:szCs w:val="28"/>
        </w:rPr>
        <w:t xml:space="preserve"> правил </w:t>
      </w:r>
      <w:r w:rsidRPr="00386565">
        <w:rPr>
          <w:rFonts w:ascii="Times New Roman" w:hAnsi="Times New Roman"/>
          <w:sz w:val="28"/>
          <w:szCs w:val="28"/>
        </w:rPr>
        <w:t xml:space="preserve">(часть </w:t>
      </w:r>
      <w:r w:rsidRPr="00A61654">
        <w:rPr>
          <w:rFonts w:ascii="Times New Roman" w:hAnsi="Times New Roman"/>
          <w:sz w:val="28"/>
          <w:szCs w:val="28"/>
        </w:rPr>
        <w:t>2</w:t>
      </w:r>
      <w:r w:rsidRPr="00386565">
        <w:rPr>
          <w:rFonts w:ascii="Times New Roman" w:hAnsi="Times New Roman"/>
          <w:sz w:val="28"/>
          <w:szCs w:val="28"/>
        </w:rPr>
        <w:t>).</w:t>
      </w:r>
    </w:p>
    <w:p w14:paraId="600594B2" w14:textId="51264C00" w:rsidR="00A26394" w:rsidRDefault="00A26394" w:rsidP="00E341AF">
      <w:pPr>
        <w:pStyle w:val="a3"/>
        <w:jc w:val="center"/>
        <w:rPr>
          <w:rFonts w:ascii="Times New Roman" w:hAnsi="Times New Roman"/>
          <w:sz w:val="28"/>
          <w:szCs w:val="28"/>
        </w:rPr>
      </w:pPr>
    </w:p>
    <w:p w14:paraId="453E85F3" w14:textId="7C0B6621" w:rsidR="00A26394" w:rsidRPr="00A42B1C" w:rsidRDefault="00A42B1C" w:rsidP="00196EF6">
      <w:pPr>
        <w:pStyle w:val="a4"/>
        <w:spacing w:line="360" w:lineRule="auto"/>
        <w:ind w:right="96" w:firstLine="578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 примере</w:t>
      </w:r>
      <w:r w:rsidR="00D15B8F">
        <w:rPr>
          <w:sz w:val="28"/>
          <w:szCs w:val="28"/>
        </w:rPr>
        <w:t xml:space="preserve"> 7 на рисунке </w:t>
      </w:r>
      <w:r w:rsidR="00DA5FEE">
        <w:rPr>
          <w:sz w:val="28"/>
          <w:szCs w:val="28"/>
        </w:rPr>
        <w:t>8</w:t>
      </w:r>
      <w:r w:rsidR="00D15B8F">
        <w:rPr>
          <w:sz w:val="28"/>
          <w:szCs w:val="28"/>
        </w:rPr>
        <w:t xml:space="preserve"> выводятся все данные о</w:t>
      </w:r>
      <w:r w:rsidR="00C1281F">
        <w:rPr>
          <w:sz w:val="28"/>
          <w:szCs w:val="28"/>
        </w:rPr>
        <w:t xml:space="preserve">бо </w:t>
      </w:r>
      <w:r w:rsidR="00D15B8F">
        <w:rPr>
          <w:sz w:val="28"/>
          <w:szCs w:val="28"/>
        </w:rPr>
        <w:t>всех студентах в базе знаний</w:t>
      </w:r>
      <w:r w:rsidR="00DF55FE">
        <w:rPr>
          <w:sz w:val="28"/>
          <w:szCs w:val="28"/>
        </w:rPr>
        <w:t>. Любо</w:t>
      </w:r>
      <w:r w:rsidR="00A71948">
        <w:rPr>
          <w:sz w:val="28"/>
          <w:szCs w:val="28"/>
        </w:rPr>
        <w:t xml:space="preserve">е правило и любой факт в базе знаний является унифицируемым, поэтому </w:t>
      </w:r>
      <w:r w:rsidR="00144D24">
        <w:rPr>
          <w:sz w:val="28"/>
          <w:szCs w:val="28"/>
        </w:rPr>
        <w:t>система выводит на экран все, что есть в базе знаний.</w:t>
      </w:r>
    </w:p>
    <w:p w14:paraId="3AC34213" w14:textId="468AF451" w:rsidR="00D504A6" w:rsidRDefault="00A162E5" w:rsidP="00D504A6">
      <w:pPr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w:drawing>
          <wp:inline distT="0" distB="0" distL="0" distR="0" wp14:anchorId="109DE76C" wp14:editId="716F601C">
            <wp:extent cx="5932170" cy="351091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51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B8F0E" w14:textId="018A2336" w:rsidR="00A162E5" w:rsidRPr="001842C3" w:rsidRDefault="00A162E5" w:rsidP="001842C3">
      <w:pPr>
        <w:pStyle w:val="a3"/>
        <w:jc w:val="center"/>
        <w:rPr>
          <w:rFonts w:ascii="Times New Roman" w:hAnsi="Times New Roman"/>
          <w:sz w:val="28"/>
          <w:szCs w:val="28"/>
        </w:rPr>
      </w:pPr>
      <w:r w:rsidRPr="00386565">
        <w:rPr>
          <w:rFonts w:ascii="Times New Roman" w:hAnsi="Times New Roman"/>
          <w:sz w:val="28"/>
          <w:szCs w:val="28"/>
        </w:rPr>
        <w:t xml:space="preserve">Рисунок </w:t>
      </w:r>
      <w:r w:rsidR="00DA5FEE">
        <w:rPr>
          <w:rFonts w:ascii="Times New Roman" w:hAnsi="Times New Roman"/>
          <w:sz w:val="28"/>
          <w:szCs w:val="28"/>
        </w:rPr>
        <w:t>8</w:t>
      </w:r>
      <w:r w:rsidRPr="00386565">
        <w:rPr>
          <w:rFonts w:ascii="Times New Roman" w:hAnsi="Times New Roman"/>
          <w:sz w:val="28"/>
          <w:szCs w:val="28"/>
        </w:rPr>
        <w:t>. База знаний, сформированная с помощью</w:t>
      </w:r>
      <w:r>
        <w:rPr>
          <w:rFonts w:ascii="Times New Roman" w:hAnsi="Times New Roman"/>
          <w:sz w:val="28"/>
          <w:szCs w:val="28"/>
        </w:rPr>
        <w:t xml:space="preserve"> правил </w:t>
      </w:r>
      <w:r w:rsidRPr="00386565">
        <w:rPr>
          <w:rFonts w:ascii="Times New Roman" w:hAnsi="Times New Roman"/>
          <w:sz w:val="28"/>
          <w:szCs w:val="28"/>
        </w:rPr>
        <w:t xml:space="preserve">(часть </w:t>
      </w:r>
      <w:r w:rsidRPr="00A26394">
        <w:rPr>
          <w:rFonts w:ascii="Times New Roman" w:hAnsi="Times New Roman"/>
          <w:sz w:val="28"/>
          <w:szCs w:val="28"/>
        </w:rPr>
        <w:t>3</w:t>
      </w:r>
      <w:r w:rsidRPr="00386565">
        <w:rPr>
          <w:rFonts w:ascii="Times New Roman" w:hAnsi="Times New Roman"/>
          <w:sz w:val="28"/>
          <w:szCs w:val="28"/>
        </w:rPr>
        <w:t>).</w:t>
      </w:r>
    </w:p>
    <w:p w14:paraId="03722A64" w14:textId="6F6F0F22" w:rsidR="00EF1D12" w:rsidRDefault="00EF1D12" w:rsidP="00E33E3F">
      <w:pPr>
        <w:pStyle w:val="a3"/>
        <w:numPr>
          <w:ilvl w:val="0"/>
          <w:numId w:val="1"/>
        </w:numPr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База знаний с произвольным содержанием</w:t>
      </w:r>
    </w:p>
    <w:p w14:paraId="759D9C11" w14:textId="16131C44" w:rsidR="00EE5D1C" w:rsidRPr="00546DBA" w:rsidRDefault="005A5FDF" w:rsidP="00877C80">
      <w:pPr>
        <w:pStyle w:val="a4"/>
        <w:spacing w:line="360" w:lineRule="auto"/>
        <w:ind w:right="96" w:firstLine="578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База знаний</w:t>
      </w:r>
      <w:r w:rsidR="00806C02" w:rsidRPr="008D410C">
        <w:rPr>
          <w:sz w:val="28"/>
          <w:szCs w:val="28"/>
        </w:rPr>
        <w:t xml:space="preserve"> </w:t>
      </w:r>
      <w:r w:rsidR="008D410C">
        <w:rPr>
          <w:sz w:val="28"/>
          <w:szCs w:val="28"/>
        </w:rPr>
        <w:t>определяет спектральный класс звезды и ее видимый цвет в зависимости от ее температуры.</w:t>
      </w:r>
      <w:r w:rsidR="0042507C">
        <w:rPr>
          <w:sz w:val="28"/>
          <w:szCs w:val="28"/>
        </w:rPr>
        <w:t xml:space="preserve"> </w:t>
      </w:r>
      <w:r w:rsidR="007969DD">
        <w:rPr>
          <w:sz w:val="28"/>
          <w:szCs w:val="28"/>
        </w:rPr>
        <w:t xml:space="preserve">Если все утверждения какого-либо правила выполняются, то правило доказано. В </w:t>
      </w:r>
      <w:r w:rsidR="0062166A">
        <w:rPr>
          <w:sz w:val="28"/>
          <w:szCs w:val="28"/>
        </w:rPr>
        <w:t>данной базе знаний может быть только одно решение, или решений нет вообще.</w:t>
      </w:r>
      <w:r w:rsidR="00EE5D1C">
        <w:rPr>
          <w:sz w:val="28"/>
          <w:szCs w:val="28"/>
        </w:rPr>
        <w:t xml:space="preserve"> </w:t>
      </w:r>
    </w:p>
    <w:p w14:paraId="597144D9" w14:textId="79406655" w:rsidR="007F3191" w:rsidRPr="001A511B" w:rsidRDefault="007F3191" w:rsidP="005A5FDF">
      <w:pPr>
        <w:pStyle w:val="a4"/>
        <w:spacing w:line="360" w:lineRule="auto"/>
        <w:ind w:right="96" w:firstLine="578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примере 8 и 9 на рисунках </w:t>
      </w:r>
      <w:r w:rsidR="00DA5FEE">
        <w:rPr>
          <w:sz w:val="28"/>
          <w:szCs w:val="28"/>
        </w:rPr>
        <w:t>9</w:t>
      </w:r>
      <w:r>
        <w:rPr>
          <w:sz w:val="28"/>
          <w:szCs w:val="28"/>
        </w:rPr>
        <w:t xml:space="preserve"> и </w:t>
      </w:r>
      <w:r w:rsidR="00DA5FEE">
        <w:rPr>
          <w:sz w:val="28"/>
          <w:szCs w:val="28"/>
        </w:rPr>
        <w:t>10</w:t>
      </w:r>
      <w:r>
        <w:rPr>
          <w:sz w:val="28"/>
          <w:szCs w:val="28"/>
        </w:rPr>
        <w:t xml:space="preserve"> соответственно система определяет класс звезды по заданной температуре и получает одно решение. В примере 10 на рисунке 1</w:t>
      </w:r>
      <w:r w:rsidR="00DA5FEE">
        <w:rPr>
          <w:sz w:val="28"/>
          <w:szCs w:val="28"/>
        </w:rPr>
        <w:t>1</w:t>
      </w:r>
      <w:r>
        <w:rPr>
          <w:sz w:val="28"/>
          <w:szCs w:val="28"/>
        </w:rPr>
        <w:t xml:space="preserve"> решений нет, так как ни одно</w:t>
      </w:r>
      <w:r w:rsidR="00AA39CA">
        <w:rPr>
          <w:sz w:val="28"/>
          <w:szCs w:val="28"/>
        </w:rPr>
        <w:t xml:space="preserve"> правило не может быть доказано.</w:t>
      </w:r>
      <w:r w:rsidR="001A511B" w:rsidRPr="001A511B">
        <w:rPr>
          <w:sz w:val="28"/>
          <w:szCs w:val="28"/>
        </w:rPr>
        <w:t xml:space="preserve"> </w:t>
      </w:r>
      <w:r w:rsidR="001A511B">
        <w:rPr>
          <w:sz w:val="28"/>
          <w:szCs w:val="28"/>
        </w:rPr>
        <w:t>В примере 1</w:t>
      </w:r>
      <w:r w:rsidR="00DA5FEE">
        <w:rPr>
          <w:sz w:val="28"/>
          <w:szCs w:val="28"/>
        </w:rPr>
        <w:t>2</w:t>
      </w:r>
      <w:r w:rsidR="001A511B">
        <w:rPr>
          <w:sz w:val="28"/>
          <w:szCs w:val="28"/>
        </w:rPr>
        <w:t xml:space="preserve"> выводится только класс звезды. Анонимная переменная унифицируема с любым термом и значение, которым она конкретизируется, не выводится на экран.</w:t>
      </w:r>
    </w:p>
    <w:p w14:paraId="7FF3D313" w14:textId="791FE556" w:rsidR="001842C3" w:rsidRDefault="004D5CD1" w:rsidP="00B127CB">
      <w:pPr>
        <w:ind w:left="36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94E4373" wp14:editId="18FE917B">
            <wp:extent cx="5930900" cy="3079750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45372" w14:textId="66E0690E" w:rsidR="00383181" w:rsidRDefault="00383181" w:rsidP="00B127CB">
      <w:pPr>
        <w:pStyle w:val="a3"/>
        <w:jc w:val="center"/>
        <w:rPr>
          <w:rFonts w:ascii="Times New Roman" w:hAnsi="Times New Roman"/>
          <w:sz w:val="28"/>
          <w:szCs w:val="28"/>
        </w:rPr>
      </w:pPr>
      <w:r w:rsidRPr="00386565">
        <w:rPr>
          <w:rFonts w:ascii="Times New Roman" w:hAnsi="Times New Roman"/>
          <w:sz w:val="28"/>
          <w:szCs w:val="28"/>
        </w:rPr>
        <w:t xml:space="preserve">Рисунок </w:t>
      </w:r>
      <w:r w:rsidR="00DA5FEE">
        <w:rPr>
          <w:rFonts w:ascii="Times New Roman" w:hAnsi="Times New Roman"/>
          <w:sz w:val="28"/>
          <w:szCs w:val="28"/>
        </w:rPr>
        <w:t>9</w:t>
      </w:r>
      <w:r w:rsidRPr="00386565">
        <w:rPr>
          <w:rFonts w:ascii="Times New Roman" w:hAnsi="Times New Roman"/>
          <w:sz w:val="28"/>
          <w:szCs w:val="28"/>
        </w:rPr>
        <w:t xml:space="preserve">. База </w:t>
      </w:r>
      <w:r w:rsidR="00E44BE0">
        <w:rPr>
          <w:rFonts w:ascii="Times New Roman" w:hAnsi="Times New Roman"/>
          <w:sz w:val="28"/>
          <w:szCs w:val="28"/>
        </w:rPr>
        <w:t xml:space="preserve">знаний с произвольным содержанием </w:t>
      </w:r>
      <w:r w:rsidRPr="00386565">
        <w:rPr>
          <w:rFonts w:ascii="Times New Roman" w:hAnsi="Times New Roman"/>
          <w:sz w:val="28"/>
          <w:szCs w:val="28"/>
        </w:rPr>
        <w:t xml:space="preserve">(часть </w:t>
      </w:r>
      <w:r>
        <w:rPr>
          <w:rFonts w:ascii="Times New Roman" w:hAnsi="Times New Roman"/>
          <w:sz w:val="28"/>
          <w:szCs w:val="28"/>
        </w:rPr>
        <w:t>1</w:t>
      </w:r>
      <w:r w:rsidRPr="00386565">
        <w:rPr>
          <w:rFonts w:ascii="Times New Roman" w:hAnsi="Times New Roman"/>
          <w:sz w:val="28"/>
          <w:szCs w:val="28"/>
        </w:rPr>
        <w:t>).</w:t>
      </w:r>
    </w:p>
    <w:p w14:paraId="0700339D" w14:textId="2DC8CC60" w:rsidR="00142318" w:rsidRDefault="00142318" w:rsidP="00142318">
      <w:pPr>
        <w:pStyle w:val="a3"/>
        <w:rPr>
          <w:rFonts w:ascii="Times New Roman" w:hAnsi="Times New Roman"/>
          <w:sz w:val="28"/>
          <w:szCs w:val="28"/>
        </w:rPr>
      </w:pPr>
    </w:p>
    <w:p w14:paraId="0B555D83" w14:textId="64F12DE0" w:rsidR="00142318" w:rsidRDefault="00142318" w:rsidP="00142318">
      <w:pPr>
        <w:pStyle w:val="a3"/>
        <w:rPr>
          <w:rFonts w:ascii="Times New Roman" w:hAnsi="Times New Roman"/>
          <w:sz w:val="28"/>
          <w:szCs w:val="28"/>
        </w:rPr>
      </w:pPr>
    </w:p>
    <w:p w14:paraId="1379C890" w14:textId="191014B5" w:rsidR="00142318" w:rsidRDefault="00E60FAA" w:rsidP="00DE02C4">
      <w:pPr>
        <w:pStyle w:val="a3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31AC57C" wp14:editId="176AC97C">
            <wp:extent cx="5734050" cy="2867331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012" cy="2875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E7A65" w14:textId="2CF48A2E" w:rsidR="00142318" w:rsidRDefault="00142318" w:rsidP="00DE02C4">
      <w:pPr>
        <w:pStyle w:val="a3"/>
        <w:jc w:val="center"/>
        <w:rPr>
          <w:rFonts w:ascii="Times New Roman" w:hAnsi="Times New Roman"/>
          <w:sz w:val="28"/>
          <w:szCs w:val="28"/>
        </w:rPr>
      </w:pPr>
      <w:r w:rsidRPr="00386565">
        <w:rPr>
          <w:rFonts w:ascii="Times New Roman" w:hAnsi="Times New Roman"/>
          <w:sz w:val="28"/>
          <w:szCs w:val="28"/>
        </w:rPr>
        <w:t xml:space="preserve">Рисунок </w:t>
      </w:r>
      <w:r w:rsidR="00DA5FEE">
        <w:rPr>
          <w:rFonts w:ascii="Times New Roman" w:hAnsi="Times New Roman"/>
          <w:sz w:val="28"/>
          <w:szCs w:val="28"/>
        </w:rPr>
        <w:t>10</w:t>
      </w:r>
      <w:r w:rsidRPr="00386565">
        <w:rPr>
          <w:rFonts w:ascii="Times New Roman" w:hAnsi="Times New Roman"/>
          <w:sz w:val="28"/>
          <w:szCs w:val="28"/>
        </w:rPr>
        <w:t xml:space="preserve">. База </w:t>
      </w:r>
      <w:r>
        <w:rPr>
          <w:rFonts w:ascii="Times New Roman" w:hAnsi="Times New Roman"/>
          <w:sz w:val="28"/>
          <w:szCs w:val="28"/>
        </w:rPr>
        <w:t xml:space="preserve">знаний с произвольным содержанием </w:t>
      </w:r>
      <w:r w:rsidRPr="00386565">
        <w:rPr>
          <w:rFonts w:ascii="Times New Roman" w:hAnsi="Times New Roman"/>
          <w:sz w:val="28"/>
          <w:szCs w:val="28"/>
        </w:rPr>
        <w:t xml:space="preserve">(часть </w:t>
      </w:r>
      <w:r>
        <w:rPr>
          <w:rFonts w:ascii="Times New Roman" w:hAnsi="Times New Roman"/>
          <w:sz w:val="28"/>
          <w:szCs w:val="28"/>
        </w:rPr>
        <w:t>2</w:t>
      </w:r>
      <w:r w:rsidRPr="00386565">
        <w:rPr>
          <w:rFonts w:ascii="Times New Roman" w:hAnsi="Times New Roman"/>
          <w:sz w:val="28"/>
          <w:szCs w:val="28"/>
        </w:rPr>
        <w:t>).</w:t>
      </w:r>
    </w:p>
    <w:p w14:paraId="1186F2F9" w14:textId="6967292E" w:rsidR="00DE02C4" w:rsidRPr="00C62EFF" w:rsidRDefault="00C62EFF" w:rsidP="00DE02C4">
      <w:pPr>
        <w:pStyle w:val="a3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62F0F265" wp14:editId="6171D686">
            <wp:extent cx="5537200" cy="2854471"/>
            <wp:effectExtent l="0" t="0" r="635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817" cy="2863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7BEF1" w14:textId="290E6DCC" w:rsidR="00DE02C4" w:rsidRDefault="00DE02C4" w:rsidP="00DE02C4">
      <w:pPr>
        <w:pStyle w:val="a3"/>
        <w:jc w:val="center"/>
        <w:rPr>
          <w:rFonts w:ascii="Times New Roman" w:hAnsi="Times New Roman"/>
          <w:sz w:val="28"/>
          <w:szCs w:val="28"/>
        </w:rPr>
      </w:pPr>
      <w:r w:rsidRPr="00386565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</w:rPr>
        <w:t>1</w:t>
      </w:r>
      <w:r w:rsidR="00DA5FEE">
        <w:rPr>
          <w:rFonts w:ascii="Times New Roman" w:hAnsi="Times New Roman"/>
          <w:sz w:val="28"/>
          <w:szCs w:val="28"/>
        </w:rPr>
        <w:t>1</w:t>
      </w:r>
      <w:r w:rsidRPr="00386565">
        <w:rPr>
          <w:rFonts w:ascii="Times New Roman" w:hAnsi="Times New Roman"/>
          <w:sz w:val="28"/>
          <w:szCs w:val="28"/>
        </w:rPr>
        <w:t xml:space="preserve">. База </w:t>
      </w:r>
      <w:r>
        <w:rPr>
          <w:rFonts w:ascii="Times New Roman" w:hAnsi="Times New Roman"/>
          <w:sz w:val="28"/>
          <w:szCs w:val="28"/>
        </w:rPr>
        <w:t xml:space="preserve">знаний с произвольным содержанием </w:t>
      </w:r>
      <w:r w:rsidRPr="00386565">
        <w:rPr>
          <w:rFonts w:ascii="Times New Roman" w:hAnsi="Times New Roman"/>
          <w:sz w:val="28"/>
          <w:szCs w:val="28"/>
        </w:rPr>
        <w:t xml:space="preserve">(часть </w:t>
      </w:r>
      <w:r>
        <w:rPr>
          <w:rFonts w:ascii="Times New Roman" w:hAnsi="Times New Roman"/>
          <w:sz w:val="28"/>
          <w:szCs w:val="28"/>
        </w:rPr>
        <w:t>3</w:t>
      </w:r>
      <w:r w:rsidRPr="00386565">
        <w:rPr>
          <w:rFonts w:ascii="Times New Roman" w:hAnsi="Times New Roman"/>
          <w:sz w:val="28"/>
          <w:szCs w:val="28"/>
        </w:rPr>
        <w:t>).</w:t>
      </w:r>
    </w:p>
    <w:p w14:paraId="1164F533" w14:textId="093CB6A6" w:rsidR="002C27CD" w:rsidRDefault="002C27CD" w:rsidP="00DE02C4">
      <w:pPr>
        <w:pStyle w:val="a3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9D7DE6F" wp14:editId="0855114D">
            <wp:extent cx="5543550" cy="312702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128" cy="3131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7A136" w14:textId="1DCE9C2E" w:rsidR="0030381B" w:rsidRDefault="0030381B" w:rsidP="0030381B">
      <w:pPr>
        <w:pStyle w:val="a3"/>
        <w:jc w:val="center"/>
        <w:rPr>
          <w:rFonts w:ascii="Times New Roman" w:hAnsi="Times New Roman"/>
          <w:sz w:val="28"/>
          <w:szCs w:val="28"/>
        </w:rPr>
      </w:pPr>
      <w:r w:rsidRPr="00386565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</w:rPr>
        <w:t>1</w:t>
      </w:r>
      <w:r w:rsidR="00DA5FEE">
        <w:rPr>
          <w:rFonts w:ascii="Times New Roman" w:hAnsi="Times New Roman"/>
          <w:sz w:val="28"/>
          <w:szCs w:val="28"/>
        </w:rPr>
        <w:t>2</w:t>
      </w:r>
      <w:r w:rsidRPr="00386565">
        <w:rPr>
          <w:rFonts w:ascii="Times New Roman" w:hAnsi="Times New Roman"/>
          <w:sz w:val="28"/>
          <w:szCs w:val="28"/>
        </w:rPr>
        <w:t xml:space="preserve">. База </w:t>
      </w:r>
      <w:r>
        <w:rPr>
          <w:rFonts w:ascii="Times New Roman" w:hAnsi="Times New Roman"/>
          <w:sz w:val="28"/>
          <w:szCs w:val="28"/>
        </w:rPr>
        <w:t xml:space="preserve">знаний с произвольным содержанием </w:t>
      </w:r>
      <w:r w:rsidRPr="00386565">
        <w:rPr>
          <w:rFonts w:ascii="Times New Roman" w:hAnsi="Times New Roman"/>
          <w:sz w:val="28"/>
          <w:szCs w:val="28"/>
        </w:rPr>
        <w:t xml:space="preserve">(часть </w:t>
      </w:r>
      <w:r w:rsidRPr="0030381B">
        <w:rPr>
          <w:rFonts w:ascii="Times New Roman" w:hAnsi="Times New Roman"/>
          <w:sz w:val="28"/>
          <w:szCs w:val="28"/>
        </w:rPr>
        <w:t>4</w:t>
      </w:r>
      <w:r w:rsidRPr="00386565">
        <w:rPr>
          <w:rFonts w:ascii="Times New Roman" w:hAnsi="Times New Roman"/>
          <w:sz w:val="28"/>
          <w:szCs w:val="28"/>
        </w:rPr>
        <w:t>).</w:t>
      </w:r>
    </w:p>
    <w:p w14:paraId="7937BE97" w14:textId="77777777" w:rsidR="0030381B" w:rsidRPr="0030381B" w:rsidRDefault="0030381B" w:rsidP="0030381B">
      <w:pPr>
        <w:rPr>
          <w:rFonts w:ascii="Times New Roman" w:hAnsi="Times New Roman"/>
          <w:sz w:val="28"/>
          <w:szCs w:val="28"/>
        </w:rPr>
      </w:pPr>
    </w:p>
    <w:p w14:paraId="0CE935FD" w14:textId="77777777" w:rsidR="00DE02C4" w:rsidRDefault="00DE02C4" w:rsidP="00DE02C4">
      <w:pPr>
        <w:pStyle w:val="a3"/>
        <w:rPr>
          <w:rFonts w:ascii="Times New Roman" w:hAnsi="Times New Roman"/>
          <w:sz w:val="28"/>
          <w:szCs w:val="28"/>
        </w:rPr>
      </w:pPr>
    </w:p>
    <w:p w14:paraId="7F5BFF41" w14:textId="77777777" w:rsidR="00142318" w:rsidRPr="001842C3" w:rsidRDefault="00142318" w:rsidP="00142318">
      <w:pPr>
        <w:pStyle w:val="a3"/>
        <w:rPr>
          <w:rFonts w:ascii="Times New Roman" w:hAnsi="Times New Roman"/>
          <w:sz w:val="28"/>
          <w:szCs w:val="28"/>
        </w:rPr>
      </w:pPr>
    </w:p>
    <w:p w14:paraId="405DE496" w14:textId="29487B06" w:rsidR="00383181" w:rsidRPr="001842C3" w:rsidRDefault="00383181" w:rsidP="001842C3">
      <w:pPr>
        <w:ind w:left="360"/>
        <w:jc w:val="both"/>
        <w:rPr>
          <w:rFonts w:ascii="Times New Roman" w:hAnsi="Times New Roman"/>
          <w:b/>
          <w:bCs/>
          <w:sz w:val="28"/>
          <w:szCs w:val="28"/>
        </w:rPr>
      </w:pPr>
    </w:p>
    <w:sectPr w:rsidR="00383181" w:rsidRPr="001842C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291ED0"/>
    <w:multiLevelType w:val="hybridMultilevel"/>
    <w:tmpl w:val="F1307832"/>
    <w:lvl w:ilvl="0" w:tplc="04190001">
      <w:start w:val="1"/>
      <w:numFmt w:val="bullet"/>
      <w:lvlText w:val=""/>
      <w:lvlJc w:val="left"/>
      <w:pPr>
        <w:ind w:left="1298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01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38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458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1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98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618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33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58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2E98464B"/>
    <w:multiLevelType w:val="hybridMultilevel"/>
    <w:tmpl w:val="79260B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EA173B"/>
    <w:multiLevelType w:val="hybridMultilevel"/>
    <w:tmpl w:val="6D4201B0"/>
    <w:lvl w:ilvl="0" w:tplc="04190001">
      <w:start w:val="1"/>
      <w:numFmt w:val="bullet"/>
      <w:lvlText w:val=""/>
      <w:lvlJc w:val="left"/>
      <w:pPr>
        <w:ind w:left="1658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237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98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818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53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58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978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69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18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39605DF2"/>
    <w:multiLevelType w:val="hybridMultilevel"/>
    <w:tmpl w:val="5A526F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3EAB76C2"/>
    <w:multiLevelType w:val="hybridMultilevel"/>
    <w:tmpl w:val="8AB0EDEE"/>
    <w:lvl w:ilvl="0" w:tplc="04190001">
      <w:start w:val="1"/>
      <w:numFmt w:val="bullet"/>
      <w:lvlText w:val=""/>
      <w:lvlJc w:val="left"/>
      <w:pPr>
        <w:ind w:left="1658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37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98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818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53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58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978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69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18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42690A36"/>
    <w:multiLevelType w:val="hybridMultilevel"/>
    <w:tmpl w:val="910AB97E"/>
    <w:lvl w:ilvl="0" w:tplc="0419000F">
      <w:start w:val="1"/>
      <w:numFmt w:val="decimal"/>
      <w:lvlText w:val="%1."/>
      <w:lvlJc w:val="left"/>
      <w:pPr>
        <w:ind w:left="9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58" w:hanging="360"/>
      </w:pPr>
    </w:lvl>
    <w:lvl w:ilvl="2" w:tplc="0419001B" w:tentative="1">
      <w:start w:val="1"/>
      <w:numFmt w:val="lowerRoman"/>
      <w:lvlText w:val="%3."/>
      <w:lvlJc w:val="right"/>
      <w:pPr>
        <w:ind w:left="2378" w:hanging="180"/>
      </w:pPr>
    </w:lvl>
    <w:lvl w:ilvl="3" w:tplc="0419000F" w:tentative="1">
      <w:start w:val="1"/>
      <w:numFmt w:val="decimal"/>
      <w:lvlText w:val="%4."/>
      <w:lvlJc w:val="left"/>
      <w:pPr>
        <w:ind w:left="3098" w:hanging="360"/>
      </w:pPr>
    </w:lvl>
    <w:lvl w:ilvl="4" w:tplc="04190019" w:tentative="1">
      <w:start w:val="1"/>
      <w:numFmt w:val="lowerLetter"/>
      <w:lvlText w:val="%5."/>
      <w:lvlJc w:val="left"/>
      <w:pPr>
        <w:ind w:left="3818" w:hanging="360"/>
      </w:pPr>
    </w:lvl>
    <w:lvl w:ilvl="5" w:tplc="0419001B" w:tentative="1">
      <w:start w:val="1"/>
      <w:numFmt w:val="lowerRoman"/>
      <w:lvlText w:val="%6."/>
      <w:lvlJc w:val="right"/>
      <w:pPr>
        <w:ind w:left="4538" w:hanging="180"/>
      </w:pPr>
    </w:lvl>
    <w:lvl w:ilvl="6" w:tplc="0419000F" w:tentative="1">
      <w:start w:val="1"/>
      <w:numFmt w:val="decimal"/>
      <w:lvlText w:val="%7."/>
      <w:lvlJc w:val="left"/>
      <w:pPr>
        <w:ind w:left="5258" w:hanging="360"/>
      </w:pPr>
    </w:lvl>
    <w:lvl w:ilvl="7" w:tplc="04190019" w:tentative="1">
      <w:start w:val="1"/>
      <w:numFmt w:val="lowerLetter"/>
      <w:lvlText w:val="%8."/>
      <w:lvlJc w:val="left"/>
      <w:pPr>
        <w:ind w:left="5978" w:hanging="360"/>
      </w:pPr>
    </w:lvl>
    <w:lvl w:ilvl="8" w:tplc="0419001B" w:tentative="1">
      <w:start w:val="1"/>
      <w:numFmt w:val="lowerRoman"/>
      <w:lvlText w:val="%9."/>
      <w:lvlJc w:val="right"/>
      <w:pPr>
        <w:ind w:left="6698" w:hanging="180"/>
      </w:pPr>
    </w:lvl>
  </w:abstractNum>
  <w:abstractNum w:abstractNumId="6" w15:restartNumberingAfterBreak="0">
    <w:nsid w:val="44536BFF"/>
    <w:multiLevelType w:val="hybridMultilevel"/>
    <w:tmpl w:val="E2C07C96"/>
    <w:lvl w:ilvl="0" w:tplc="04190001">
      <w:start w:val="1"/>
      <w:numFmt w:val="bullet"/>
      <w:lvlText w:val=""/>
      <w:lvlJc w:val="left"/>
      <w:pPr>
        <w:ind w:left="1658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37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98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818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53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58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978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69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18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6C2768E4"/>
    <w:multiLevelType w:val="hybridMultilevel"/>
    <w:tmpl w:val="F5F6753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78331393"/>
    <w:multiLevelType w:val="hybridMultilevel"/>
    <w:tmpl w:val="5656BB16"/>
    <w:lvl w:ilvl="0" w:tplc="0419000F">
      <w:start w:val="1"/>
      <w:numFmt w:val="decimal"/>
      <w:lvlText w:val="%1."/>
      <w:lvlJc w:val="left"/>
      <w:pPr>
        <w:ind w:left="1298" w:hanging="360"/>
      </w:pPr>
    </w:lvl>
    <w:lvl w:ilvl="1" w:tplc="04190019" w:tentative="1">
      <w:start w:val="1"/>
      <w:numFmt w:val="lowerLetter"/>
      <w:lvlText w:val="%2."/>
      <w:lvlJc w:val="left"/>
      <w:pPr>
        <w:ind w:left="2018" w:hanging="360"/>
      </w:pPr>
    </w:lvl>
    <w:lvl w:ilvl="2" w:tplc="0419001B" w:tentative="1">
      <w:start w:val="1"/>
      <w:numFmt w:val="lowerRoman"/>
      <w:lvlText w:val="%3."/>
      <w:lvlJc w:val="right"/>
      <w:pPr>
        <w:ind w:left="2738" w:hanging="180"/>
      </w:pPr>
    </w:lvl>
    <w:lvl w:ilvl="3" w:tplc="0419000F" w:tentative="1">
      <w:start w:val="1"/>
      <w:numFmt w:val="decimal"/>
      <w:lvlText w:val="%4."/>
      <w:lvlJc w:val="left"/>
      <w:pPr>
        <w:ind w:left="3458" w:hanging="360"/>
      </w:pPr>
    </w:lvl>
    <w:lvl w:ilvl="4" w:tplc="04190019" w:tentative="1">
      <w:start w:val="1"/>
      <w:numFmt w:val="lowerLetter"/>
      <w:lvlText w:val="%5."/>
      <w:lvlJc w:val="left"/>
      <w:pPr>
        <w:ind w:left="4178" w:hanging="360"/>
      </w:pPr>
    </w:lvl>
    <w:lvl w:ilvl="5" w:tplc="0419001B" w:tentative="1">
      <w:start w:val="1"/>
      <w:numFmt w:val="lowerRoman"/>
      <w:lvlText w:val="%6."/>
      <w:lvlJc w:val="right"/>
      <w:pPr>
        <w:ind w:left="4898" w:hanging="180"/>
      </w:pPr>
    </w:lvl>
    <w:lvl w:ilvl="6" w:tplc="0419000F" w:tentative="1">
      <w:start w:val="1"/>
      <w:numFmt w:val="decimal"/>
      <w:lvlText w:val="%7."/>
      <w:lvlJc w:val="left"/>
      <w:pPr>
        <w:ind w:left="5618" w:hanging="360"/>
      </w:pPr>
    </w:lvl>
    <w:lvl w:ilvl="7" w:tplc="04190019" w:tentative="1">
      <w:start w:val="1"/>
      <w:numFmt w:val="lowerLetter"/>
      <w:lvlText w:val="%8."/>
      <w:lvlJc w:val="left"/>
      <w:pPr>
        <w:ind w:left="6338" w:hanging="360"/>
      </w:pPr>
    </w:lvl>
    <w:lvl w:ilvl="8" w:tplc="0419001B" w:tentative="1">
      <w:start w:val="1"/>
      <w:numFmt w:val="lowerRoman"/>
      <w:lvlText w:val="%9."/>
      <w:lvlJc w:val="right"/>
      <w:pPr>
        <w:ind w:left="7058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8"/>
  </w:num>
  <w:num w:numId="5">
    <w:abstractNumId w:val="2"/>
  </w:num>
  <w:num w:numId="6">
    <w:abstractNumId w:val="4"/>
  </w:num>
  <w:num w:numId="7">
    <w:abstractNumId w:val="6"/>
  </w:num>
  <w:num w:numId="8">
    <w:abstractNumId w:val="7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787"/>
    <w:rsid w:val="0000771D"/>
    <w:rsid w:val="00014C34"/>
    <w:rsid w:val="00016C03"/>
    <w:rsid w:val="000232C3"/>
    <w:rsid w:val="00054013"/>
    <w:rsid w:val="0005413E"/>
    <w:rsid w:val="000643D3"/>
    <w:rsid w:val="00065505"/>
    <w:rsid w:val="00070C96"/>
    <w:rsid w:val="0008462A"/>
    <w:rsid w:val="0009430B"/>
    <w:rsid w:val="000957B0"/>
    <w:rsid w:val="00097181"/>
    <w:rsid w:val="000B2695"/>
    <w:rsid w:val="000E5307"/>
    <w:rsid w:val="000F5333"/>
    <w:rsid w:val="00100199"/>
    <w:rsid w:val="00100238"/>
    <w:rsid w:val="00114808"/>
    <w:rsid w:val="00125E25"/>
    <w:rsid w:val="00134736"/>
    <w:rsid w:val="00136E14"/>
    <w:rsid w:val="001414BA"/>
    <w:rsid w:val="00142318"/>
    <w:rsid w:val="00144D24"/>
    <w:rsid w:val="00154D81"/>
    <w:rsid w:val="001702BC"/>
    <w:rsid w:val="001842C3"/>
    <w:rsid w:val="00190923"/>
    <w:rsid w:val="001950D1"/>
    <w:rsid w:val="00196EF6"/>
    <w:rsid w:val="001A0F92"/>
    <w:rsid w:val="001A511B"/>
    <w:rsid w:val="001A6447"/>
    <w:rsid w:val="001B298C"/>
    <w:rsid w:val="001C1179"/>
    <w:rsid w:val="001F61FB"/>
    <w:rsid w:val="00201AA8"/>
    <w:rsid w:val="0024125A"/>
    <w:rsid w:val="00245A67"/>
    <w:rsid w:val="002846E6"/>
    <w:rsid w:val="00291812"/>
    <w:rsid w:val="00297E35"/>
    <w:rsid w:val="002B38B9"/>
    <w:rsid w:val="002C0708"/>
    <w:rsid w:val="002C27CD"/>
    <w:rsid w:val="002C367A"/>
    <w:rsid w:val="002D595D"/>
    <w:rsid w:val="002F0EF8"/>
    <w:rsid w:val="002F5F97"/>
    <w:rsid w:val="0030381B"/>
    <w:rsid w:val="00311ACB"/>
    <w:rsid w:val="003131BD"/>
    <w:rsid w:val="00315491"/>
    <w:rsid w:val="00315B7C"/>
    <w:rsid w:val="00320832"/>
    <w:rsid w:val="00327532"/>
    <w:rsid w:val="00337A5F"/>
    <w:rsid w:val="003422C2"/>
    <w:rsid w:val="003515CD"/>
    <w:rsid w:val="00364198"/>
    <w:rsid w:val="00364322"/>
    <w:rsid w:val="00383181"/>
    <w:rsid w:val="00386565"/>
    <w:rsid w:val="00387C87"/>
    <w:rsid w:val="003A0FB9"/>
    <w:rsid w:val="003A2C29"/>
    <w:rsid w:val="003B1193"/>
    <w:rsid w:val="003E4656"/>
    <w:rsid w:val="003F4CCC"/>
    <w:rsid w:val="0042507C"/>
    <w:rsid w:val="004257D6"/>
    <w:rsid w:val="00444C53"/>
    <w:rsid w:val="00446EB1"/>
    <w:rsid w:val="004630CC"/>
    <w:rsid w:val="00482D3D"/>
    <w:rsid w:val="00482EE9"/>
    <w:rsid w:val="00486F53"/>
    <w:rsid w:val="004A402D"/>
    <w:rsid w:val="004D1D56"/>
    <w:rsid w:val="004D5CD1"/>
    <w:rsid w:val="004E0FD7"/>
    <w:rsid w:val="004F3315"/>
    <w:rsid w:val="00500E57"/>
    <w:rsid w:val="005038ED"/>
    <w:rsid w:val="005127E7"/>
    <w:rsid w:val="005172DA"/>
    <w:rsid w:val="00524E40"/>
    <w:rsid w:val="00537D8B"/>
    <w:rsid w:val="00542715"/>
    <w:rsid w:val="00543301"/>
    <w:rsid w:val="00543A54"/>
    <w:rsid w:val="00546DBA"/>
    <w:rsid w:val="005621D6"/>
    <w:rsid w:val="0057040A"/>
    <w:rsid w:val="00575B00"/>
    <w:rsid w:val="00584341"/>
    <w:rsid w:val="0059047D"/>
    <w:rsid w:val="005A5FDF"/>
    <w:rsid w:val="005C3707"/>
    <w:rsid w:val="005D3B41"/>
    <w:rsid w:val="005D7BA7"/>
    <w:rsid w:val="005E17CF"/>
    <w:rsid w:val="0061345F"/>
    <w:rsid w:val="006171B8"/>
    <w:rsid w:val="0062166A"/>
    <w:rsid w:val="00637425"/>
    <w:rsid w:val="00646487"/>
    <w:rsid w:val="00662428"/>
    <w:rsid w:val="006653AD"/>
    <w:rsid w:val="0066586F"/>
    <w:rsid w:val="00666D88"/>
    <w:rsid w:val="00693DB5"/>
    <w:rsid w:val="006A524C"/>
    <w:rsid w:val="006B1C93"/>
    <w:rsid w:val="006B1D05"/>
    <w:rsid w:val="006B30A2"/>
    <w:rsid w:val="006C2CD8"/>
    <w:rsid w:val="006D201E"/>
    <w:rsid w:val="00707EC0"/>
    <w:rsid w:val="00740D39"/>
    <w:rsid w:val="00743A02"/>
    <w:rsid w:val="0075562E"/>
    <w:rsid w:val="00763833"/>
    <w:rsid w:val="0078483B"/>
    <w:rsid w:val="007969DD"/>
    <w:rsid w:val="007A02B0"/>
    <w:rsid w:val="007A67C9"/>
    <w:rsid w:val="007C49DC"/>
    <w:rsid w:val="007C50D2"/>
    <w:rsid w:val="007D35C9"/>
    <w:rsid w:val="007E59CB"/>
    <w:rsid w:val="007F3191"/>
    <w:rsid w:val="00806C02"/>
    <w:rsid w:val="00830F9F"/>
    <w:rsid w:val="0083612D"/>
    <w:rsid w:val="008404F4"/>
    <w:rsid w:val="0084631B"/>
    <w:rsid w:val="0085199F"/>
    <w:rsid w:val="00857088"/>
    <w:rsid w:val="008672EF"/>
    <w:rsid w:val="00875EC7"/>
    <w:rsid w:val="00877C80"/>
    <w:rsid w:val="008832EB"/>
    <w:rsid w:val="00895FD7"/>
    <w:rsid w:val="008A5ABB"/>
    <w:rsid w:val="008A6D75"/>
    <w:rsid w:val="008B340F"/>
    <w:rsid w:val="008C68A7"/>
    <w:rsid w:val="008D20D3"/>
    <w:rsid w:val="008D2717"/>
    <w:rsid w:val="008D2A95"/>
    <w:rsid w:val="008D410C"/>
    <w:rsid w:val="008E5A70"/>
    <w:rsid w:val="00902912"/>
    <w:rsid w:val="00906675"/>
    <w:rsid w:val="0092163A"/>
    <w:rsid w:val="00924073"/>
    <w:rsid w:val="00930EAC"/>
    <w:rsid w:val="009418B8"/>
    <w:rsid w:val="009440E6"/>
    <w:rsid w:val="009609E2"/>
    <w:rsid w:val="00972443"/>
    <w:rsid w:val="00972C33"/>
    <w:rsid w:val="00980303"/>
    <w:rsid w:val="009C1D5A"/>
    <w:rsid w:val="009C7B95"/>
    <w:rsid w:val="009F2015"/>
    <w:rsid w:val="009F52C8"/>
    <w:rsid w:val="00A162E5"/>
    <w:rsid w:val="00A26394"/>
    <w:rsid w:val="00A26699"/>
    <w:rsid w:val="00A42B1C"/>
    <w:rsid w:val="00A445C3"/>
    <w:rsid w:val="00A46A02"/>
    <w:rsid w:val="00A54E29"/>
    <w:rsid w:val="00A61654"/>
    <w:rsid w:val="00A71948"/>
    <w:rsid w:val="00A71D53"/>
    <w:rsid w:val="00A77011"/>
    <w:rsid w:val="00A81572"/>
    <w:rsid w:val="00A84578"/>
    <w:rsid w:val="00A87879"/>
    <w:rsid w:val="00A9596A"/>
    <w:rsid w:val="00AA24D1"/>
    <w:rsid w:val="00AA39CA"/>
    <w:rsid w:val="00AC0167"/>
    <w:rsid w:val="00AC230E"/>
    <w:rsid w:val="00AE0BF5"/>
    <w:rsid w:val="00AE600F"/>
    <w:rsid w:val="00AF21C8"/>
    <w:rsid w:val="00B00E93"/>
    <w:rsid w:val="00B046BA"/>
    <w:rsid w:val="00B0542B"/>
    <w:rsid w:val="00B127CB"/>
    <w:rsid w:val="00B36740"/>
    <w:rsid w:val="00B44318"/>
    <w:rsid w:val="00B56E39"/>
    <w:rsid w:val="00B77F51"/>
    <w:rsid w:val="00B87662"/>
    <w:rsid w:val="00BB2FCE"/>
    <w:rsid w:val="00BC26B1"/>
    <w:rsid w:val="00BD21DE"/>
    <w:rsid w:val="00BF7EBA"/>
    <w:rsid w:val="00C05206"/>
    <w:rsid w:val="00C1281F"/>
    <w:rsid w:val="00C3527C"/>
    <w:rsid w:val="00C506DC"/>
    <w:rsid w:val="00C52445"/>
    <w:rsid w:val="00C62EFF"/>
    <w:rsid w:val="00C9371D"/>
    <w:rsid w:val="00C97D08"/>
    <w:rsid w:val="00C97D5E"/>
    <w:rsid w:val="00CB3353"/>
    <w:rsid w:val="00CB5C52"/>
    <w:rsid w:val="00CC70D6"/>
    <w:rsid w:val="00CD1B53"/>
    <w:rsid w:val="00CE074E"/>
    <w:rsid w:val="00CF1FA1"/>
    <w:rsid w:val="00CF70CC"/>
    <w:rsid w:val="00D016A8"/>
    <w:rsid w:val="00D0589D"/>
    <w:rsid w:val="00D15B8F"/>
    <w:rsid w:val="00D213DC"/>
    <w:rsid w:val="00D3412B"/>
    <w:rsid w:val="00D3728D"/>
    <w:rsid w:val="00D43B5B"/>
    <w:rsid w:val="00D43F95"/>
    <w:rsid w:val="00D504A6"/>
    <w:rsid w:val="00D61317"/>
    <w:rsid w:val="00D75982"/>
    <w:rsid w:val="00D76BF1"/>
    <w:rsid w:val="00D81FF6"/>
    <w:rsid w:val="00D84EEC"/>
    <w:rsid w:val="00D94E61"/>
    <w:rsid w:val="00DA5FEE"/>
    <w:rsid w:val="00DA75D7"/>
    <w:rsid w:val="00DE02C4"/>
    <w:rsid w:val="00DF1EEC"/>
    <w:rsid w:val="00DF55FE"/>
    <w:rsid w:val="00E3355D"/>
    <w:rsid w:val="00E33E3F"/>
    <w:rsid w:val="00E341AF"/>
    <w:rsid w:val="00E413DC"/>
    <w:rsid w:val="00E42313"/>
    <w:rsid w:val="00E42E7F"/>
    <w:rsid w:val="00E44BE0"/>
    <w:rsid w:val="00E50E5F"/>
    <w:rsid w:val="00E60FAA"/>
    <w:rsid w:val="00E62787"/>
    <w:rsid w:val="00E6292B"/>
    <w:rsid w:val="00E70227"/>
    <w:rsid w:val="00E81F23"/>
    <w:rsid w:val="00E85136"/>
    <w:rsid w:val="00E85BB5"/>
    <w:rsid w:val="00E90BC1"/>
    <w:rsid w:val="00E92809"/>
    <w:rsid w:val="00EA351F"/>
    <w:rsid w:val="00EA470D"/>
    <w:rsid w:val="00EB5980"/>
    <w:rsid w:val="00EB67B9"/>
    <w:rsid w:val="00EC232C"/>
    <w:rsid w:val="00ED35DA"/>
    <w:rsid w:val="00ED3871"/>
    <w:rsid w:val="00ED5993"/>
    <w:rsid w:val="00ED7787"/>
    <w:rsid w:val="00EE5D1C"/>
    <w:rsid w:val="00EF1D12"/>
    <w:rsid w:val="00EF5E89"/>
    <w:rsid w:val="00F002F9"/>
    <w:rsid w:val="00F04470"/>
    <w:rsid w:val="00F068FC"/>
    <w:rsid w:val="00F2238D"/>
    <w:rsid w:val="00F317C3"/>
    <w:rsid w:val="00F32BEA"/>
    <w:rsid w:val="00F44622"/>
    <w:rsid w:val="00F514C6"/>
    <w:rsid w:val="00F6572B"/>
    <w:rsid w:val="00F76F93"/>
    <w:rsid w:val="00F970FD"/>
    <w:rsid w:val="00FC0EB9"/>
    <w:rsid w:val="00FD022A"/>
    <w:rsid w:val="00FE1A6D"/>
    <w:rsid w:val="00FF2D18"/>
    <w:rsid w:val="00FF6DA8"/>
    <w:rsid w:val="00FF71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F47631"/>
  <w15:chartTrackingRefBased/>
  <w15:docId w15:val="{DA0115BA-5D8D-44B6-87CC-CA882AA78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2787"/>
    <w:pPr>
      <w:spacing w:line="256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E62787"/>
    <w:pPr>
      <w:widowControl w:val="0"/>
      <w:snapToGri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E33E3F"/>
    <w:pPr>
      <w:ind w:left="720"/>
      <w:contextualSpacing/>
    </w:pPr>
  </w:style>
  <w:style w:type="paragraph" w:styleId="a4">
    <w:name w:val="Body Text"/>
    <w:basedOn w:val="a"/>
    <w:link w:val="a5"/>
    <w:unhideWhenUsed/>
    <w:rsid w:val="005E17CF"/>
    <w:pPr>
      <w:widowControl w:val="0"/>
      <w:suppressAutoHyphens/>
      <w:spacing w:after="120" w:line="240" w:lineRule="auto"/>
    </w:pPr>
    <w:rPr>
      <w:rFonts w:ascii="Times New Roman" w:eastAsia="SimSun" w:hAnsi="Times New Roman" w:cs="Mangal"/>
      <w:kern w:val="2"/>
      <w:sz w:val="24"/>
      <w:szCs w:val="24"/>
      <w:lang w:eastAsia="hi-IN" w:bidi="hi-IN"/>
    </w:rPr>
  </w:style>
  <w:style w:type="character" w:customStyle="1" w:styleId="a5">
    <w:name w:val="Основной текст Знак"/>
    <w:basedOn w:val="a0"/>
    <w:link w:val="a4"/>
    <w:rsid w:val="005E17CF"/>
    <w:rPr>
      <w:rFonts w:ascii="Times New Roman" w:eastAsia="SimSun" w:hAnsi="Times New Roman" w:cs="Mangal"/>
      <w:kern w:val="2"/>
      <w:sz w:val="24"/>
      <w:szCs w:val="24"/>
      <w:lang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49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4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6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8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4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1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86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475</TotalTime>
  <Pages>19</Pages>
  <Words>2661</Words>
  <Characters>15168</Characters>
  <Application>Microsoft Office Word</Application>
  <DocSecurity>0</DocSecurity>
  <Lines>126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Lander Anastasia</dc:creator>
  <cp:keywords/>
  <dc:description/>
  <cp:lastModifiedBy>Lander Anastasia</cp:lastModifiedBy>
  <cp:revision>312</cp:revision>
  <cp:lastPrinted>2020-04-14T19:28:00Z</cp:lastPrinted>
  <dcterms:created xsi:type="dcterms:W3CDTF">2020-04-13T16:34:00Z</dcterms:created>
  <dcterms:modified xsi:type="dcterms:W3CDTF">2020-04-14T19:28:00Z</dcterms:modified>
</cp:coreProperties>
</file>