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AC6A87" w14:paraId="5FC8B5D7" w14:textId="77777777" w:rsidTr="00197E9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1E44" w14:textId="77777777" w:rsidR="00AC6A87" w:rsidRDefault="00AC6A87" w:rsidP="00197E9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566BF83" wp14:editId="11CDF07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DC4F" w14:textId="77777777" w:rsidR="00AC6A87" w:rsidRDefault="00AC6A87" w:rsidP="00197E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6915B915" w14:textId="77777777" w:rsidR="00AC6A87" w:rsidRDefault="00AC6A87" w:rsidP="00197E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16A5A89" w14:textId="77777777" w:rsidR="00AC6A87" w:rsidRDefault="00AC6A87" w:rsidP="00197E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681FEF91" w14:textId="77777777" w:rsidR="00AC6A87" w:rsidRDefault="00AC6A87" w:rsidP="00197E9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2C36778D" w14:textId="77777777" w:rsidR="00AC6A87" w:rsidRDefault="00AC6A87" w:rsidP="00197E9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4095346A" w14:textId="77777777" w:rsidR="00AC6A87" w:rsidRDefault="00AC6A87" w:rsidP="00197E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37089855" w14:textId="77777777" w:rsidR="00AC6A87" w:rsidRDefault="00AC6A87" w:rsidP="00197E9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31F4E574" w14:textId="77777777" w:rsidR="00AC6A87" w:rsidRDefault="00AC6A87" w:rsidP="00AC6A8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1B135FA5" w14:textId="77777777" w:rsidR="00AC6A87" w:rsidRDefault="00AC6A87" w:rsidP="00AC6A87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514901E0" w14:textId="77777777" w:rsidR="00AC6A87" w:rsidRDefault="00AC6A87" w:rsidP="00AC6A87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78D9CC68" w14:textId="77777777" w:rsidR="00AC6A87" w:rsidRDefault="00AC6A87" w:rsidP="00AC6A87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5683B069" w14:textId="77777777" w:rsidR="00AC6A87" w:rsidRDefault="00AC6A87" w:rsidP="00AC6A87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15138516" w14:textId="77777777" w:rsidR="00AC6A87" w:rsidRDefault="00AC6A87" w:rsidP="00AC6A87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28E567C6" w14:textId="77777777" w:rsidR="00AC6A87" w:rsidRDefault="00AC6A87" w:rsidP="00AC6A87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35558307"/>
      <w:bookmarkStart w:id="1" w:name="_Toc40309122"/>
      <w:r>
        <w:rPr>
          <w:b/>
          <w:spacing w:val="100"/>
          <w:sz w:val="32"/>
        </w:rPr>
        <w:t>Отчет</w:t>
      </w:r>
      <w:bookmarkEnd w:id="0"/>
      <w:bookmarkEnd w:id="1"/>
    </w:p>
    <w:p w14:paraId="03CAD50D" w14:textId="77777777" w:rsidR="00AC6A87" w:rsidRPr="00AC6A87" w:rsidRDefault="00AC6A87" w:rsidP="00AC6A87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AC6A87">
        <w:rPr>
          <w:b/>
          <w:sz w:val="28"/>
        </w:rPr>
        <w:t>2</w:t>
      </w:r>
    </w:p>
    <w:p w14:paraId="175BF717" w14:textId="77777777" w:rsidR="00AC6A87" w:rsidRDefault="00AC6A87" w:rsidP="00AC6A87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курсу «Математическая статистика»</w:t>
      </w:r>
    </w:p>
    <w:p w14:paraId="3E22FD01" w14:textId="77777777" w:rsidR="00AC6A87" w:rsidRDefault="00AC6A87" w:rsidP="00AC6A87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Тема: «</w:t>
      </w:r>
      <w:r w:rsidRPr="00AC6A87">
        <w:rPr>
          <w:b/>
          <w:sz w:val="28"/>
        </w:rPr>
        <w:t>Интервальные оценки</w:t>
      </w:r>
      <w:r>
        <w:rPr>
          <w:b/>
          <w:sz w:val="28"/>
        </w:rPr>
        <w:t>»</w:t>
      </w:r>
    </w:p>
    <w:p w14:paraId="5F50EC6C" w14:textId="77777777" w:rsidR="00AC6A87" w:rsidRDefault="00AC6A87" w:rsidP="00AC6A8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8ADC00" w14:textId="77777777" w:rsidR="00AC6A87" w:rsidRDefault="00AC6A87" w:rsidP="00AC6A8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26D3FF" w14:textId="77777777" w:rsidR="00AC6A87" w:rsidRDefault="00AC6A87" w:rsidP="00AC6A8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C9FE256" w14:textId="77777777" w:rsidR="00AC6A87" w:rsidRDefault="00AC6A87" w:rsidP="00AC6A87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 </w:t>
      </w:r>
    </w:p>
    <w:p w14:paraId="3CBACB18" w14:textId="77777777" w:rsidR="00AC6A87" w:rsidRDefault="00AC6A87" w:rsidP="00AC6A87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650E26FE" w14:textId="77777777" w:rsidR="00AC6A87" w:rsidRDefault="00AC6A87" w:rsidP="00AC6A87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6AFABEDB" w14:textId="77777777" w:rsidR="00AC6A87" w:rsidRDefault="00AC6A87" w:rsidP="00AC6A87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15</w:t>
      </w:r>
    </w:p>
    <w:p w14:paraId="3078B692" w14:textId="77777777" w:rsidR="00AC6A87" w:rsidRPr="00AC6A87" w:rsidRDefault="00AC6A87" w:rsidP="00AC6A87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Власов П. А.</w:t>
      </w:r>
    </w:p>
    <w:p w14:paraId="2200BECE" w14:textId="77777777" w:rsidR="00AC6A87" w:rsidRDefault="00AC6A87" w:rsidP="00AC6A87">
      <w:pPr>
        <w:rPr>
          <w:rFonts w:ascii="Times New Roman" w:hAnsi="Times New Roman"/>
          <w:sz w:val="28"/>
          <w:szCs w:val="28"/>
        </w:rPr>
      </w:pPr>
    </w:p>
    <w:p w14:paraId="11A4AE6B" w14:textId="77777777" w:rsidR="00AC6A87" w:rsidRDefault="00AC6A87" w:rsidP="00AC6A87">
      <w:pPr>
        <w:rPr>
          <w:rFonts w:ascii="Times New Roman" w:hAnsi="Times New Roman"/>
          <w:sz w:val="28"/>
          <w:szCs w:val="28"/>
        </w:rPr>
      </w:pPr>
    </w:p>
    <w:p w14:paraId="75C40095" w14:textId="77777777" w:rsidR="00AC6A87" w:rsidRDefault="00AC6A87" w:rsidP="00AC6A87">
      <w:pPr>
        <w:rPr>
          <w:rFonts w:ascii="Times New Roman" w:hAnsi="Times New Roman"/>
          <w:sz w:val="28"/>
          <w:szCs w:val="28"/>
        </w:rPr>
      </w:pPr>
    </w:p>
    <w:p w14:paraId="7B57396E" w14:textId="77777777" w:rsidR="00AC6A87" w:rsidRDefault="00AC6A87" w:rsidP="00AC6A87">
      <w:pPr>
        <w:rPr>
          <w:rFonts w:ascii="Times New Roman" w:hAnsi="Times New Roman"/>
          <w:sz w:val="28"/>
          <w:szCs w:val="28"/>
        </w:rPr>
      </w:pPr>
    </w:p>
    <w:p w14:paraId="5C4320FA" w14:textId="77777777" w:rsidR="00AC6A87" w:rsidRDefault="00AC6A87" w:rsidP="00AC6A87">
      <w:pPr>
        <w:rPr>
          <w:rFonts w:ascii="Times New Roman" w:hAnsi="Times New Roman"/>
          <w:sz w:val="28"/>
          <w:szCs w:val="28"/>
        </w:rPr>
      </w:pPr>
    </w:p>
    <w:p w14:paraId="165505F1" w14:textId="393B9961" w:rsidR="00AC6A87" w:rsidRDefault="00AC6A87" w:rsidP="00AC6A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211078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5263D" w14:textId="12EE3359" w:rsidR="00930B26" w:rsidRPr="00D55987" w:rsidRDefault="00711C27" w:rsidP="003D697D">
          <w:pPr>
            <w:pStyle w:val="a5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D5598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  <w:r w:rsidRPr="00D5598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5598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5598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14:paraId="4538D810" w14:textId="22F60B92" w:rsidR="00930B26" w:rsidRPr="00D55987" w:rsidRDefault="00930B26" w:rsidP="003D697D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0309123" w:history="1">
            <w:r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D55987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_Toc40309123 \h </w:instrTex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71E7B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0C5B8DA" w14:textId="454A1B09" w:rsidR="00930B26" w:rsidRPr="00D55987" w:rsidRDefault="00930B26" w:rsidP="003D697D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0309124" w:history="1">
            <w:r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</w:t>
            </w:r>
            <w:r w:rsidRPr="00D55987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_Toc40309124 \h </w:instrTex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71E7B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C515146" w14:textId="4A90F8DF" w:rsidR="00930B26" w:rsidRPr="00D55987" w:rsidRDefault="003D697D" w:rsidP="003D697D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D55987">
            <w:rPr>
              <w:rStyle w:val="a6"/>
              <w:rFonts w:ascii="Times New Roman" w:hAnsi="Times New Roman"/>
              <w:noProof/>
              <w:color w:val="000000" w:themeColor="text1"/>
              <w:sz w:val="28"/>
              <w:szCs w:val="28"/>
              <w:u w:val="none"/>
              <w:lang w:val="en-US"/>
            </w:rPr>
            <w:t xml:space="preserve">        </w:t>
          </w:r>
          <w:hyperlink w:anchor="_Toc40309125" w:history="1">
            <w:r w:rsidR="00930B26"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6727AC" w:rsidRPr="00D55987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="00930B26"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1. </w:t>
            </w:r>
            <w:r w:rsidR="00930B26"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Определения</w:t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_Toc40309125 \h </w:instrText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71E7B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A7A83F" w14:textId="7685ABC4" w:rsidR="00930B26" w:rsidRPr="00D55987" w:rsidRDefault="006727AC" w:rsidP="003D697D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D55987">
            <w:rPr>
              <w:rStyle w:val="a6"/>
              <w:rFonts w:ascii="Times New Roman" w:hAnsi="Times New Roman"/>
              <w:noProof/>
              <w:color w:val="000000" w:themeColor="text1"/>
              <w:sz w:val="28"/>
              <w:szCs w:val="28"/>
              <w:u w:val="none"/>
              <w:lang w:val="en-US"/>
            </w:rPr>
            <w:t xml:space="preserve">        </w:t>
          </w:r>
          <w:hyperlink w:anchor="_Toc40309126" w:history="1">
            <w:r w:rsidR="00930B26"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2. 2</w:t>
            </w:r>
            <w:r w:rsidR="00930B26"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 w:rsidR="00930B26"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Формулы</w:t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_Toc40309126 \h </w:instrText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71E7B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930B26"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EE4D1C" w14:textId="15C1D9A2" w:rsidR="00930B26" w:rsidRPr="00D55987" w:rsidRDefault="00930B26" w:rsidP="003D697D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0309127" w:history="1">
            <w:r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</w:t>
            </w:r>
            <w:r w:rsidRPr="00D55987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Текст программы</w: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_Toc40309127 \h </w:instrTex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71E7B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10E4F1" w14:textId="1003B00F" w:rsidR="00930B26" w:rsidRPr="00D55987" w:rsidRDefault="00930B26" w:rsidP="003D697D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0309128" w:history="1">
            <w:r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D55987">
              <w:rPr>
                <w:rFonts w:ascii="Times New Roman" w:eastAsiaTheme="minorEastAsia" w:hAnsi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Pr="00D55987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Полученные результаты</w: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_Toc40309128 \h </w:instrTex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71E7B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D55987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C3F5B4" w14:textId="782BCD1C" w:rsidR="00711C27" w:rsidRDefault="00711C27" w:rsidP="003D697D">
          <w:pPr>
            <w:jc w:val="both"/>
          </w:pPr>
          <w:r w:rsidRPr="00D55987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E77ED10" w14:textId="44A05EA8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575C3111" w14:textId="3686DF50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6F31C66B" w14:textId="6395E636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08ADA2D3" w14:textId="084C4023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70453D21" w14:textId="2B470098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5DEE8662" w14:textId="22A63C2A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5E5ED393" w14:textId="76E790B5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2CA75595" w14:textId="2A8B0946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32EF9B98" w14:textId="2D30F5E7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4A567709" w14:textId="72215F1F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054B13B6" w14:textId="2C3FF2E1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2C555956" w14:textId="6151098A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7CE7D00A" w14:textId="642518D3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7E3646F7" w14:textId="034D7CA7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4EB3BD27" w14:textId="606C5AA2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37DDE50D" w14:textId="56A8E249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27FDFE10" w14:textId="560862BC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1AC0A59C" w14:textId="6B9E06F2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287D5160" w14:textId="6AA7933C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39C849F3" w14:textId="53C9D15C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00718759" w14:textId="1E621B67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34C20F7E" w14:textId="77777777" w:rsidR="00711C27" w:rsidRDefault="00711C27" w:rsidP="00AC6A87">
      <w:pPr>
        <w:jc w:val="center"/>
        <w:rPr>
          <w:rFonts w:ascii="Times New Roman" w:hAnsi="Times New Roman"/>
          <w:sz w:val="28"/>
          <w:szCs w:val="28"/>
        </w:rPr>
      </w:pPr>
    </w:p>
    <w:p w14:paraId="5DCA2609" w14:textId="0A72BAD2" w:rsidR="00547E73" w:rsidRPr="00547E73" w:rsidRDefault="00B0348C" w:rsidP="00F37F04">
      <w:pPr>
        <w:pStyle w:val="11"/>
        <w:numPr>
          <w:ilvl w:val="0"/>
          <w:numId w:val="1"/>
        </w:numPr>
        <w:shd w:val="clear" w:color="auto" w:fill="FFFFFF"/>
        <w:spacing w:before="700" w:after="240" w:line="360" w:lineRule="auto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2" w:name="_Toc35558308"/>
      <w:bookmarkStart w:id="3" w:name="_Toc40309123"/>
      <w:r w:rsidRPr="00A21875">
        <w:rPr>
          <w:rFonts w:eastAsia="Calibri"/>
          <w:b/>
          <w:bCs/>
          <w:sz w:val="28"/>
          <w:szCs w:val="28"/>
          <w:lang w:eastAsia="en-US"/>
        </w:rPr>
        <w:lastRenderedPageBreak/>
        <w:t>Постановка задачи</w:t>
      </w:r>
      <w:bookmarkEnd w:id="2"/>
      <w:bookmarkEnd w:id="3"/>
    </w:p>
    <w:p w14:paraId="56D1B056" w14:textId="2CE65EDB" w:rsidR="00AC6A87" w:rsidRDefault="00547E73" w:rsidP="00F37F0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D71B7">
        <w:rPr>
          <w:rFonts w:ascii="Times New Roman" w:hAnsi="Times New Roman"/>
          <w:b/>
          <w:bCs/>
          <w:sz w:val="28"/>
          <w:szCs w:val="28"/>
        </w:rPr>
        <w:t>Цель работы</w:t>
      </w:r>
      <w:r w:rsidRPr="00547E73">
        <w:rPr>
          <w:rFonts w:ascii="Times New Roman" w:hAnsi="Times New Roman"/>
          <w:sz w:val="28"/>
          <w:szCs w:val="28"/>
        </w:rPr>
        <w:t>: построение доверительных интервалов для математического ожидания и дисперсии нормальной случайной величины</w:t>
      </w:r>
      <w:r w:rsidR="00F37F04">
        <w:rPr>
          <w:rFonts w:ascii="Times New Roman" w:hAnsi="Times New Roman"/>
          <w:sz w:val="28"/>
          <w:szCs w:val="28"/>
        </w:rPr>
        <w:t>.</w:t>
      </w:r>
    </w:p>
    <w:p w14:paraId="1CD1C51D" w14:textId="2447AA9D" w:rsidR="00F37F04" w:rsidRDefault="00F37F04" w:rsidP="00F37F04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F37F04">
        <w:rPr>
          <w:rFonts w:ascii="Times New Roman" w:hAnsi="Times New Roman"/>
          <w:b/>
          <w:bCs/>
          <w:sz w:val="28"/>
          <w:szCs w:val="28"/>
        </w:rPr>
        <w:t>Содержание работы</w:t>
      </w:r>
    </w:p>
    <w:p w14:paraId="0C3F8F68" w14:textId="2523C542" w:rsidR="00F37F04" w:rsidRDefault="00F37F04" w:rsidP="00F37F0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7F04">
        <w:rPr>
          <w:rFonts w:ascii="Times New Roman" w:hAnsi="Times New Roman"/>
          <w:sz w:val="28"/>
          <w:szCs w:val="28"/>
        </w:rPr>
        <w:t>Для выборки объема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7F04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7F04">
        <w:rPr>
          <w:rFonts w:ascii="Times New Roman" w:hAnsi="Times New Roman"/>
          <w:sz w:val="28"/>
          <w:szCs w:val="28"/>
        </w:rPr>
        <w:t>из нормальной генеральной совокупности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7F04"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  <w:r w:rsidRPr="00F37F04">
        <w:rPr>
          <w:rFonts w:ascii="Times New Roman" w:hAnsi="Times New Roman"/>
          <w:sz w:val="28"/>
          <w:szCs w:val="28"/>
        </w:rPr>
        <w:t>реализовать в виде программы на ЭВМ</w:t>
      </w:r>
      <w:r>
        <w:rPr>
          <w:rFonts w:ascii="Times New Roman" w:hAnsi="Times New Roman"/>
          <w:sz w:val="28"/>
          <w:szCs w:val="28"/>
        </w:rPr>
        <w:t>:</w:t>
      </w:r>
    </w:p>
    <w:p w14:paraId="68532AEC" w14:textId="2CA955D3" w:rsidR="00F37F04" w:rsidRDefault="00F37F04" w:rsidP="00F37F0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37F04">
        <w:rPr>
          <w:rFonts w:ascii="Times New Roman" w:hAnsi="Times New Roman"/>
          <w:sz w:val="28"/>
          <w:szCs w:val="28"/>
        </w:rPr>
        <w:t>вычисление точечных оценок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37F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6754E3" w:rsidRPr="006754E3">
        <w:rPr>
          <w:rFonts w:ascii="Times New Roman" w:hAnsi="Times New Roman"/>
          <w:sz w:val="28"/>
          <w:szCs w:val="28"/>
        </w:rPr>
        <w:t xml:space="preserve"> математического ожидания MX и дисперсии DX соответственно;</w:t>
      </w:r>
    </w:p>
    <w:p w14:paraId="774E560B" w14:textId="5E0196AB" w:rsidR="00E34598" w:rsidRDefault="00E34598" w:rsidP="00F37F0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4598">
        <w:rPr>
          <w:rFonts w:ascii="Times New Roman" w:hAnsi="Times New Roman"/>
          <w:sz w:val="28"/>
          <w:szCs w:val="28"/>
        </w:rPr>
        <w:t xml:space="preserve">вычисление нижней и верхней границ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C78F3" w:rsidRPr="009C78F3">
        <w:rPr>
          <w:rFonts w:ascii="Times New Roman" w:hAnsi="Times New Roman"/>
          <w:sz w:val="28"/>
          <w:szCs w:val="28"/>
        </w:rPr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E6998">
        <w:rPr>
          <w:rFonts w:ascii="Times New Roman" w:hAnsi="Times New Roman"/>
          <w:sz w:val="28"/>
          <w:szCs w:val="28"/>
        </w:rPr>
        <w:t xml:space="preserve"> для </w:t>
      </w:r>
      <w:r w:rsidR="000A24A6">
        <w:rPr>
          <w:rFonts w:ascii="Times New Roman" w:hAnsi="Times New Roman"/>
          <w:sz w:val="28"/>
          <w:szCs w:val="28"/>
        </w:rPr>
        <w:t>γ-</w:t>
      </w:r>
      <w:r w:rsidR="000A24A6" w:rsidRPr="000A24A6">
        <w:rPr>
          <w:rFonts w:ascii="Times New Roman" w:hAnsi="Times New Roman"/>
          <w:sz w:val="28"/>
          <w:szCs w:val="28"/>
        </w:rPr>
        <w:t>доверительного интервала для</w:t>
      </w:r>
      <w:r w:rsidR="000A24A6">
        <w:rPr>
          <w:rFonts w:ascii="Times New Roman" w:hAnsi="Times New Roman"/>
          <w:sz w:val="28"/>
          <w:szCs w:val="28"/>
        </w:rPr>
        <w:t xml:space="preserve"> </w:t>
      </w:r>
      <w:r w:rsidR="000A24A6" w:rsidRPr="000A24A6">
        <w:rPr>
          <w:rFonts w:ascii="Times New Roman" w:hAnsi="Times New Roman"/>
          <w:sz w:val="28"/>
          <w:szCs w:val="28"/>
        </w:rPr>
        <w:t>математического ожидания</w:t>
      </w:r>
      <w:r w:rsidR="000A24A6">
        <w:rPr>
          <w:rFonts w:ascii="Times New Roman" w:hAnsi="Times New Roman"/>
          <w:sz w:val="28"/>
          <w:szCs w:val="28"/>
        </w:rPr>
        <w:t xml:space="preserve"> </w:t>
      </w:r>
      <w:r w:rsidR="000A24A6" w:rsidRPr="000A24A6">
        <w:rPr>
          <w:rFonts w:ascii="Times New Roman" w:hAnsi="Times New Roman"/>
          <w:sz w:val="28"/>
          <w:szCs w:val="28"/>
        </w:rPr>
        <w:t>MX;</w:t>
      </w:r>
    </w:p>
    <w:p w14:paraId="7DFDFF73" w14:textId="2E9385D2" w:rsidR="000A24A6" w:rsidRDefault="00042A67" w:rsidP="00F37F0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2A67">
        <w:rPr>
          <w:rFonts w:ascii="Times New Roman" w:hAnsi="Times New Roman"/>
          <w:sz w:val="28"/>
          <w:szCs w:val="28"/>
        </w:rPr>
        <w:t>вычисление нижней и верхней границ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9C78F3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для γ-</w:t>
      </w:r>
      <w:r w:rsidRPr="000A24A6">
        <w:rPr>
          <w:rFonts w:ascii="Times New Roman" w:hAnsi="Times New Roman"/>
          <w:sz w:val="28"/>
          <w:szCs w:val="28"/>
        </w:rPr>
        <w:t>доверительного интервала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A67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A67">
        <w:rPr>
          <w:rFonts w:ascii="Times New Roman" w:hAnsi="Times New Roman"/>
          <w:sz w:val="28"/>
          <w:szCs w:val="28"/>
        </w:rPr>
        <w:t>дисперсии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A67">
        <w:rPr>
          <w:rFonts w:ascii="Times New Roman" w:hAnsi="Times New Roman"/>
          <w:sz w:val="28"/>
          <w:szCs w:val="28"/>
        </w:rPr>
        <w:t>DX;</w:t>
      </w:r>
    </w:p>
    <w:p w14:paraId="1DB1F708" w14:textId="2F543A96" w:rsidR="00042A67" w:rsidRDefault="00042A67" w:rsidP="00042A6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2A67">
        <w:rPr>
          <w:rFonts w:ascii="Times New Roman" w:hAnsi="Times New Roman"/>
          <w:sz w:val="28"/>
          <w:szCs w:val="28"/>
        </w:rPr>
        <w:t>вычислить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</w:t>
      </w:r>
      <w:r w:rsidRPr="00042A67">
        <w:rPr>
          <w:rFonts w:ascii="Times New Roman" w:hAnsi="Times New Roman"/>
          <w:sz w:val="28"/>
          <w:szCs w:val="28"/>
        </w:rPr>
        <w:t>для выборки из индивидуального варианта;</w:t>
      </w:r>
    </w:p>
    <w:p w14:paraId="4D58613C" w14:textId="4F35D5B6" w:rsidR="00BC1D6A" w:rsidRDefault="00BC1D6A" w:rsidP="00042A6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C1D6A">
        <w:rPr>
          <w:rFonts w:ascii="Times New Roman" w:hAnsi="Times New Roman"/>
          <w:sz w:val="28"/>
          <w:szCs w:val="28"/>
        </w:rPr>
        <w:t>для заданного пользователем уровня доверия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D6A">
        <w:rPr>
          <w:rFonts w:ascii="Times New Roman" w:hAnsi="Times New Roman"/>
          <w:sz w:val="28"/>
          <w:szCs w:val="28"/>
        </w:rPr>
        <w:t>γ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D6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D6A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D6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D6A">
        <w:rPr>
          <w:rFonts w:ascii="Times New Roman" w:hAnsi="Times New Roman"/>
          <w:sz w:val="28"/>
          <w:szCs w:val="28"/>
        </w:rPr>
        <w:t>объема выборки из индивидуального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1D6A">
        <w:rPr>
          <w:rFonts w:ascii="Times New Roman" w:hAnsi="Times New Roman"/>
          <w:sz w:val="28"/>
          <w:szCs w:val="28"/>
        </w:rPr>
        <w:t>варианта:</w:t>
      </w:r>
    </w:p>
    <w:p w14:paraId="5F548CF1" w14:textId="6722B30E" w:rsidR="005B6BB8" w:rsidRDefault="005B6BB8" w:rsidP="005B6BB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B6BB8">
        <w:rPr>
          <w:rFonts w:ascii="Times New Roman" w:hAnsi="Times New Roman"/>
          <w:sz w:val="28"/>
          <w:szCs w:val="28"/>
        </w:rPr>
        <w:t>на координатной плоскости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6BB8">
        <w:rPr>
          <w:rFonts w:ascii="Times New Roman" w:hAnsi="Times New Roman"/>
          <w:sz w:val="28"/>
          <w:szCs w:val="28"/>
        </w:rPr>
        <w:t>Oyn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B6BB8">
        <w:rPr>
          <w:rFonts w:ascii="Times New Roman" w:hAnsi="Times New Roman"/>
          <w:sz w:val="28"/>
          <w:szCs w:val="28"/>
        </w:rPr>
        <w:t>построить прямую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D372C" w:rsidRPr="001D372C">
        <w:rPr>
          <w:rFonts w:ascii="Times New Roman" w:hAnsi="Times New Roman"/>
          <w:sz w:val="28"/>
          <w:szCs w:val="28"/>
        </w:rPr>
        <w:t xml:space="preserve">, также графики функций </w:t>
      </w: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D372C" w:rsidRPr="0018266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77623" w:rsidRPr="00D77623">
        <w:rPr>
          <w:rFonts w:ascii="Times New Roman" w:hAnsi="Times New Roman"/>
          <w:sz w:val="28"/>
          <w:szCs w:val="28"/>
        </w:rPr>
        <w:t xml:space="preserve"> </w:t>
      </w:r>
      <w:r w:rsidR="00D77623">
        <w:rPr>
          <w:rFonts w:ascii="Times New Roman" w:hAnsi="Times New Roman"/>
          <w:sz w:val="28"/>
          <w:szCs w:val="28"/>
        </w:rPr>
        <w:t>и</w:t>
      </w:r>
      <w:r w:rsidR="0018266A" w:rsidRPr="009C78F3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65FA4" w:rsidRPr="00265FA4">
        <w:t xml:space="preserve"> </w:t>
      </w:r>
      <w:r w:rsidR="00265FA4" w:rsidRPr="00265FA4">
        <w:rPr>
          <w:rFonts w:ascii="Times New Roman" w:hAnsi="Times New Roman"/>
          <w:sz w:val="28"/>
          <w:szCs w:val="28"/>
        </w:rPr>
        <w:t>как функций объема</w:t>
      </w:r>
      <w:r w:rsidR="00265FA4">
        <w:rPr>
          <w:rFonts w:ascii="Times New Roman" w:hAnsi="Times New Roman"/>
          <w:sz w:val="28"/>
          <w:szCs w:val="28"/>
        </w:rPr>
        <w:t xml:space="preserve"> </w:t>
      </w:r>
      <w:r w:rsidR="00265FA4" w:rsidRPr="00265FA4">
        <w:rPr>
          <w:rFonts w:ascii="Times New Roman" w:hAnsi="Times New Roman"/>
          <w:sz w:val="28"/>
          <w:szCs w:val="28"/>
        </w:rPr>
        <w:t>n</w:t>
      </w:r>
      <w:r w:rsidR="00265FA4">
        <w:rPr>
          <w:rFonts w:ascii="Times New Roman" w:hAnsi="Times New Roman"/>
          <w:sz w:val="28"/>
          <w:szCs w:val="28"/>
        </w:rPr>
        <w:t xml:space="preserve"> </w:t>
      </w:r>
      <w:r w:rsidR="00265FA4" w:rsidRPr="00265FA4">
        <w:rPr>
          <w:rFonts w:ascii="Times New Roman" w:hAnsi="Times New Roman"/>
          <w:sz w:val="28"/>
          <w:szCs w:val="28"/>
        </w:rPr>
        <w:t>выборки,</w:t>
      </w:r>
      <w:r w:rsidR="00265FA4">
        <w:rPr>
          <w:rFonts w:ascii="Times New Roman" w:hAnsi="Times New Roman"/>
          <w:sz w:val="28"/>
          <w:szCs w:val="28"/>
        </w:rPr>
        <w:t xml:space="preserve"> </w:t>
      </w:r>
      <w:r w:rsidR="00265FA4" w:rsidRPr="00265FA4">
        <w:rPr>
          <w:rFonts w:ascii="Times New Roman" w:hAnsi="Times New Roman"/>
          <w:sz w:val="28"/>
          <w:szCs w:val="28"/>
        </w:rPr>
        <w:t>где</w:t>
      </w:r>
      <w:r w:rsidR="00265FA4">
        <w:rPr>
          <w:rFonts w:ascii="Times New Roman" w:hAnsi="Times New Roman"/>
          <w:sz w:val="28"/>
          <w:szCs w:val="28"/>
        </w:rPr>
        <w:t xml:space="preserve"> </w:t>
      </w:r>
      <w:r w:rsidR="00265FA4" w:rsidRPr="00265FA4">
        <w:rPr>
          <w:rFonts w:ascii="Times New Roman" w:hAnsi="Times New Roman"/>
          <w:sz w:val="28"/>
          <w:szCs w:val="28"/>
        </w:rPr>
        <w:t>n</w:t>
      </w:r>
      <w:r w:rsidR="00265FA4">
        <w:rPr>
          <w:rFonts w:ascii="Times New Roman" w:hAnsi="Times New Roman"/>
          <w:sz w:val="28"/>
          <w:szCs w:val="28"/>
        </w:rPr>
        <w:t xml:space="preserve"> </w:t>
      </w:r>
      <w:r w:rsidR="00265FA4" w:rsidRPr="00265FA4">
        <w:rPr>
          <w:rFonts w:ascii="Times New Roman" w:hAnsi="Times New Roman"/>
          <w:sz w:val="28"/>
          <w:szCs w:val="28"/>
        </w:rPr>
        <w:t>изменяется от1</w:t>
      </w:r>
      <w:r w:rsidR="00265FA4">
        <w:rPr>
          <w:rFonts w:ascii="Times New Roman" w:hAnsi="Times New Roman"/>
          <w:sz w:val="28"/>
          <w:szCs w:val="28"/>
        </w:rPr>
        <w:t xml:space="preserve"> </w:t>
      </w:r>
      <w:r w:rsidR="00265FA4" w:rsidRPr="00265FA4">
        <w:rPr>
          <w:rFonts w:ascii="Times New Roman" w:hAnsi="Times New Roman"/>
          <w:sz w:val="28"/>
          <w:szCs w:val="28"/>
        </w:rPr>
        <w:t>до</w:t>
      </w:r>
      <w:r w:rsidR="00265FA4">
        <w:rPr>
          <w:rFonts w:ascii="Times New Roman" w:hAnsi="Times New Roman"/>
          <w:sz w:val="28"/>
          <w:szCs w:val="28"/>
        </w:rPr>
        <w:t xml:space="preserve"> </w:t>
      </w:r>
      <w:r w:rsidR="00265FA4" w:rsidRPr="00265FA4">
        <w:rPr>
          <w:rFonts w:ascii="Times New Roman" w:hAnsi="Times New Roman"/>
          <w:sz w:val="28"/>
          <w:szCs w:val="28"/>
        </w:rPr>
        <w:t>N;</w:t>
      </w:r>
    </w:p>
    <w:p w14:paraId="6A1B0B1A" w14:textId="2E153562" w:rsidR="006C619B" w:rsidRDefault="00134273" w:rsidP="00FA593E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34273">
        <w:rPr>
          <w:rFonts w:ascii="Times New Roman" w:hAnsi="Times New Roman"/>
          <w:sz w:val="28"/>
          <w:szCs w:val="28"/>
        </w:rPr>
        <w:t>на другой координатной плоскости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273">
        <w:rPr>
          <w:rFonts w:ascii="Times New Roman" w:hAnsi="Times New Roman"/>
          <w:sz w:val="28"/>
          <w:szCs w:val="28"/>
        </w:rPr>
        <w:t>Ozn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34273">
        <w:rPr>
          <w:rFonts w:ascii="Times New Roman" w:hAnsi="Times New Roman"/>
          <w:sz w:val="28"/>
          <w:szCs w:val="28"/>
        </w:rPr>
        <w:t>построить прямую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03FA2">
        <w:rPr>
          <w:rFonts w:ascii="Times New Roman" w:hAnsi="Times New Roman"/>
          <w:sz w:val="28"/>
          <w:szCs w:val="28"/>
        </w:rPr>
        <w:t xml:space="preserve">, </w:t>
      </w:r>
      <w:r w:rsidR="00F03FA2" w:rsidRPr="00F03FA2">
        <w:rPr>
          <w:rFonts w:ascii="Times New Roman" w:hAnsi="Times New Roman"/>
          <w:sz w:val="28"/>
          <w:szCs w:val="28"/>
        </w:rPr>
        <w:t>также графики</w:t>
      </w:r>
      <w:r w:rsidR="00F03FA2">
        <w:rPr>
          <w:rFonts w:ascii="Times New Roman" w:hAnsi="Times New Roman"/>
          <w:sz w:val="28"/>
          <w:szCs w:val="28"/>
        </w:rPr>
        <w:t xml:space="preserve"> </w:t>
      </w:r>
      <w:r w:rsidR="00F03FA2" w:rsidRPr="00F03FA2">
        <w:rPr>
          <w:rFonts w:ascii="Times New Roman" w:hAnsi="Times New Roman"/>
          <w:sz w:val="28"/>
          <w:szCs w:val="28"/>
        </w:rPr>
        <w:t>функций</w:t>
      </w:r>
      <w:r w:rsidR="00F03FA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03FA2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z=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463EA" w:rsidRPr="00B463EA">
        <w:rPr>
          <w:rFonts w:ascii="Times New Roman" w:hAnsi="Times New Roman"/>
          <w:sz w:val="28"/>
          <w:szCs w:val="28"/>
        </w:rPr>
        <w:t xml:space="preserve"> </w:t>
      </w:r>
      <w:r w:rsidR="00B463EA">
        <w:rPr>
          <w:rFonts w:ascii="Times New Roman" w:hAnsi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как функций объема</w:t>
      </w:r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n</w:t>
      </w:r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выборки,</w:t>
      </w:r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где</w:t>
      </w:r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n</w:t>
      </w:r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изменяется от</w:t>
      </w:r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1</w:t>
      </w:r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до</w:t>
      </w:r>
      <w:r w:rsidR="003227D6" w:rsidRPr="00711C27">
        <w:rPr>
          <w:rFonts w:ascii="Times New Roman" w:hAnsi="Times New Roman"/>
          <w:sz w:val="28"/>
          <w:szCs w:val="28"/>
        </w:rPr>
        <w:t xml:space="preserve"> </w:t>
      </w:r>
      <w:r w:rsidR="003227D6" w:rsidRPr="003227D6">
        <w:rPr>
          <w:rFonts w:ascii="Times New Roman" w:hAnsi="Times New Roman"/>
          <w:sz w:val="28"/>
          <w:szCs w:val="28"/>
        </w:rPr>
        <w:t>N.</w:t>
      </w:r>
    </w:p>
    <w:p w14:paraId="7EADCC9C" w14:textId="66E0AD92" w:rsidR="00784569" w:rsidRDefault="00784569" w:rsidP="00784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46FAABB" w14:textId="044174D8" w:rsidR="00784569" w:rsidRDefault="00784569" w:rsidP="00784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2C27EE" w14:textId="1CE6C369" w:rsidR="00784569" w:rsidRDefault="00784569" w:rsidP="00784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BE36544" w14:textId="77777777" w:rsidR="00784569" w:rsidRPr="00784569" w:rsidRDefault="00784569" w:rsidP="0078456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F50FD93" w14:textId="3E9B5F2B" w:rsidR="00804366" w:rsidRDefault="00E923C9" w:rsidP="00804366">
      <w:pPr>
        <w:pStyle w:val="11"/>
        <w:numPr>
          <w:ilvl w:val="0"/>
          <w:numId w:val="1"/>
        </w:numPr>
        <w:shd w:val="clear" w:color="auto" w:fill="FFFFFF"/>
        <w:spacing w:before="700" w:after="240" w:line="360" w:lineRule="auto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4" w:name="_Toc35558309"/>
      <w:bookmarkStart w:id="5" w:name="_Toc40309124"/>
      <w:r w:rsidRPr="00804366">
        <w:rPr>
          <w:rFonts w:eastAsia="Calibri"/>
          <w:b/>
          <w:bCs/>
          <w:sz w:val="28"/>
          <w:szCs w:val="28"/>
          <w:lang w:eastAsia="en-US"/>
        </w:rPr>
        <w:lastRenderedPageBreak/>
        <w:t>Теоретическая часть</w:t>
      </w:r>
      <w:bookmarkEnd w:id="4"/>
      <w:bookmarkEnd w:id="5"/>
    </w:p>
    <w:p w14:paraId="3E1CD1DC" w14:textId="51E29D04" w:rsidR="00454A88" w:rsidRDefault="00804366" w:rsidP="00454A88">
      <w:pPr>
        <w:pStyle w:val="11"/>
        <w:numPr>
          <w:ilvl w:val="0"/>
          <w:numId w:val="4"/>
        </w:numPr>
        <w:shd w:val="clear" w:color="auto" w:fill="FFFFFF"/>
        <w:spacing w:before="700" w:after="240" w:line="360" w:lineRule="auto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6" w:name="_Toc40309125"/>
      <w:r w:rsidRPr="00784569">
        <w:rPr>
          <w:rFonts w:eastAsia="Calibri"/>
          <w:b/>
          <w:bCs/>
          <w:sz w:val="28"/>
          <w:szCs w:val="28"/>
          <w:lang w:eastAsia="en-US"/>
        </w:rPr>
        <w:t xml:space="preserve">1. </w:t>
      </w:r>
      <w:r w:rsidR="00703FAB">
        <w:rPr>
          <w:rFonts w:eastAsia="Calibri"/>
          <w:b/>
          <w:bCs/>
          <w:sz w:val="28"/>
          <w:szCs w:val="28"/>
          <w:lang w:eastAsia="en-US"/>
        </w:rPr>
        <w:t>Определения</w:t>
      </w:r>
      <w:bookmarkEnd w:id="6"/>
    </w:p>
    <w:p w14:paraId="2F7D3FF8" w14:textId="70F4D7C6" w:rsidR="00254A38" w:rsidRDefault="00254A38" w:rsidP="00704688">
      <w:pPr>
        <w:spacing w:line="360" w:lineRule="auto"/>
        <w:ind w:firstLine="360"/>
        <w:contextualSpacing/>
        <w:jc w:val="both"/>
        <w:rPr>
          <w:rFonts w:ascii="Times New Roman" w:hAnsi="Times New Roman"/>
          <w:sz w:val="28"/>
          <w:szCs w:val="28"/>
        </w:rPr>
      </w:pPr>
      <w:r w:rsidRPr="00254A38">
        <w:rPr>
          <w:rFonts w:ascii="Times New Roman" w:hAnsi="Times New Roman"/>
          <w:b/>
          <w:bCs/>
          <w:sz w:val="28"/>
          <w:szCs w:val="28"/>
        </w:rPr>
        <w:t>Интервальной оценкой с коэффициентом доверия γ (γ</w:t>
      </w:r>
      <w:r w:rsidRPr="00DB12B5">
        <w:rPr>
          <w:rFonts w:ascii="Times New Roman" w:hAnsi="Times New Roman"/>
          <w:b/>
          <w:bCs/>
          <w:sz w:val="28"/>
          <w:szCs w:val="28"/>
        </w:rPr>
        <w:t>-</w:t>
      </w:r>
      <w:r w:rsidRPr="00254A38">
        <w:rPr>
          <w:rFonts w:ascii="Times New Roman" w:hAnsi="Times New Roman"/>
          <w:b/>
          <w:bCs/>
          <w:sz w:val="28"/>
          <w:szCs w:val="28"/>
        </w:rPr>
        <w:t xml:space="preserve">доверительной интервальной оценкой) </w:t>
      </w:r>
      <w:r w:rsidRPr="00254A38">
        <w:rPr>
          <w:rFonts w:ascii="Times New Roman" w:hAnsi="Times New Roman"/>
          <w:sz w:val="28"/>
          <w:szCs w:val="28"/>
        </w:rPr>
        <w:t>параметра θ называют пару статистик</w:t>
      </w:r>
      <w:r w:rsidR="00DB12B5" w:rsidRPr="00DB12B5">
        <w:rPr>
          <w:rFonts w:ascii="Times New Roman" w:hAnsi="Times New Roman"/>
          <w:sz w:val="28"/>
          <w:szCs w:val="28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DB12B5" w:rsidRPr="00DB12B5">
        <w:rPr>
          <w:rFonts w:ascii="Times New Roman" w:hAnsi="Times New Roman"/>
          <w:sz w:val="28"/>
          <w:szCs w:val="28"/>
        </w:rPr>
        <w:t xml:space="preserve"> </w:t>
      </w:r>
      <w:r w:rsidR="00DB12B5">
        <w:rPr>
          <w:rFonts w:ascii="Times New Roman" w:hAnsi="Times New Roman"/>
          <w:sz w:val="28"/>
          <w:szCs w:val="28"/>
        </w:rP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DB12B5">
        <w:rPr>
          <w:rFonts w:ascii="Times New Roman" w:hAnsi="Times New Roman"/>
          <w:sz w:val="28"/>
          <w:szCs w:val="28"/>
        </w:rPr>
        <w:t xml:space="preserve"> таких, что </w:t>
      </w:r>
    </w:p>
    <w:p w14:paraId="7C06BDC3" w14:textId="4B896BA2" w:rsidR="00464A8E" w:rsidRDefault="008B7BEE" w:rsidP="00E257BB">
      <w:pPr>
        <w:spacing w:line="360" w:lineRule="auto"/>
        <w:ind w:firstLine="360"/>
        <w:contextualSpacing/>
        <w:jc w:val="center"/>
        <w:rPr>
          <w:rFonts w:ascii="Times New Roman" w:hAnsi="Times New Roman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{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)&lt;θ&lt;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}=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</m:oMath>
      <w:r w:rsidR="00E257BB" w:rsidRPr="00E257BB">
        <w:rPr>
          <w:rFonts w:ascii="Times New Roman" w:hAnsi="Times New Roman"/>
          <w:i/>
          <w:iCs/>
          <w:sz w:val="28"/>
          <w:szCs w:val="28"/>
        </w:rPr>
        <w:t>.</w:t>
      </w:r>
    </w:p>
    <w:p w14:paraId="70D65E91" w14:textId="3CFE303D" w:rsidR="00E257BB" w:rsidRPr="001478FE" w:rsidRDefault="00E257BB" w:rsidP="00E257BB">
      <w:pPr>
        <w:spacing w:line="360" w:lineRule="auto"/>
        <w:ind w:firstLine="360"/>
        <w:contextualSpacing/>
        <w:jc w:val="both"/>
        <w:rPr>
          <w:rFonts w:ascii="Times New Roman" w:hAnsi="Times New Roman"/>
          <w:sz w:val="28"/>
          <w:szCs w:val="28"/>
        </w:rPr>
      </w:pPr>
      <w:r w:rsidRPr="001478FE">
        <w:rPr>
          <w:rFonts w:ascii="Times New Roman" w:hAnsi="Times New Roman"/>
          <w:sz w:val="28"/>
          <w:szCs w:val="28"/>
        </w:rPr>
        <w:t>Другими словами, γ-доверительная интервальная оценка для параметра θ — такой интервал</w:t>
      </w:r>
      <w:r w:rsidR="001478FE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), 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 w:rsidR="000D45F6">
        <w:rPr>
          <w:rFonts w:ascii="Times New Roman" w:hAnsi="Times New Roman"/>
          <w:sz w:val="28"/>
          <w:szCs w:val="28"/>
        </w:rPr>
        <w:t xml:space="preserve"> </w:t>
      </w:r>
      <w:r w:rsidR="000D45F6" w:rsidRPr="001478FE">
        <w:rPr>
          <w:rFonts w:ascii="Times New Roman" w:hAnsi="Times New Roman"/>
          <w:sz w:val="28"/>
          <w:szCs w:val="28"/>
        </w:rPr>
        <w:t>со случайными границами, который накрывает теоретическое (то есть” истинное”) значение этого параметра с вероятностью γ. Поскольку границы интервала являются случайными величинами, то для различных реализаций случайной выборки</w:t>
      </w:r>
      <w:r w:rsidR="000D45F6">
        <w:rPr>
          <w:rFonts w:ascii="Times New Roman" w:hAnsi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0D45F6">
        <w:rPr>
          <w:rFonts w:ascii="Times New Roman" w:hAnsi="Times New Roman"/>
          <w:sz w:val="28"/>
          <w:szCs w:val="28"/>
        </w:rPr>
        <w:t xml:space="preserve"> статистики </w:t>
      </w:r>
      <m:oMath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0D45F6" w:rsidRPr="00DB12B5">
        <w:rPr>
          <w:rFonts w:ascii="Times New Roman" w:hAnsi="Times New Roman"/>
          <w:sz w:val="28"/>
          <w:szCs w:val="28"/>
        </w:rPr>
        <w:t xml:space="preserve"> </w:t>
      </w:r>
      <w:r w:rsidR="000D45F6">
        <w:rPr>
          <w:rFonts w:ascii="Times New Roman" w:hAnsi="Times New Roman"/>
          <w:sz w:val="28"/>
          <w:szCs w:val="28"/>
        </w:rP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0D45F6">
        <w:rPr>
          <w:rFonts w:ascii="Times New Roman" w:hAnsi="Times New Roman"/>
          <w:sz w:val="28"/>
          <w:szCs w:val="28"/>
        </w:rPr>
        <w:t xml:space="preserve"> </w:t>
      </w:r>
      <w:r w:rsidR="000D45F6" w:rsidRPr="00900D86">
        <w:rPr>
          <w:rFonts w:ascii="Times New Roman" w:hAnsi="Times New Roman"/>
          <w:sz w:val="28"/>
          <w:szCs w:val="28"/>
        </w:rPr>
        <w:t>могут принимать различные значения.</w:t>
      </w:r>
    </w:p>
    <w:p w14:paraId="4AE8366D" w14:textId="51B7984F" w:rsidR="00454A88" w:rsidRDefault="00454A88" w:rsidP="00454A88">
      <w:pPr>
        <w:spacing w:line="360" w:lineRule="auto"/>
        <w:ind w:firstLine="360"/>
        <w:contextualSpacing/>
        <w:jc w:val="both"/>
        <w:rPr>
          <w:rFonts w:ascii="Times New Roman" w:hAnsi="Times New Roman"/>
          <w:sz w:val="28"/>
          <w:szCs w:val="28"/>
        </w:rPr>
      </w:pPr>
      <w:r w:rsidRPr="00454A88">
        <w:rPr>
          <w:rFonts w:ascii="Times New Roman" w:hAnsi="Times New Roman"/>
          <w:b/>
          <w:bCs/>
          <w:sz w:val="28"/>
          <w:szCs w:val="28"/>
        </w:rPr>
        <w:t xml:space="preserve">Доверительным интервалом с коэффициентом доверия γ (γ-доверительным интервалом) </w:t>
      </w:r>
      <w:r w:rsidRPr="00354BC5">
        <w:rPr>
          <w:rFonts w:ascii="Times New Roman" w:hAnsi="Times New Roman"/>
          <w:sz w:val="28"/>
          <w:szCs w:val="28"/>
        </w:rPr>
        <w:t>называют интервал</w:t>
      </w:r>
      <w:r w:rsidR="00354BC5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), 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 w:rsidR="002677AD" w:rsidRPr="002677AD">
        <w:rPr>
          <w:rFonts w:ascii="Times New Roman" w:hAnsi="Times New Roman"/>
          <w:sz w:val="28"/>
          <w:szCs w:val="28"/>
        </w:rPr>
        <w:t>, отвечающий выборочным значениям статистик</w:t>
      </w:r>
      <w:r w:rsidR="002677A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), 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 w:rsidR="000D45F6">
        <w:rPr>
          <w:rFonts w:ascii="Times New Roman" w:hAnsi="Times New Roman"/>
          <w:sz w:val="28"/>
          <w:szCs w:val="28"/>
        </w:rPr>
        <w:t>.</w:t>
      </w:r>
    </w:p>
    <w:p w14:paraId="63D84233" w14:textId="148CB55D" w:rsidR="000B5463" w:rsidRDefault="007C5FDF" w:rsidP="000B5463">
      <w:pPr>
        <w:pStyle w:val="11"/>
        <w:shd w:val="clear" w:color="auto" w:fill="FFFFFF"/>
        <w:spacing w:before="700" w:after="240" w:line="360" w:lineRule="auto"/>
        <w:ind w:left="360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7" w:name="_Toc40309126"/>
      <w:r>
        <w:rPr>
          <w:rFonts w:eastAsia="Calibri"/>
          <w:b/>
          <w:bCs/>
          <w:sz w:val="28"/>
          <w:szCs w:val="28"/>
          <w:lang w:eastAsia="en-US"/>
        </w:rPr>
        <w:t xml:space="preserve">2. </w:t>
      </w:r>
      <w:r w:rsidR="00C64E0D">
        <w:rPr>
          <w:rFonts w:eastAsia="Calibri"/>
          <w:b/>
          <w:bCs/>
          <w:sz w:val="28"/>
          <w:szCs w:val="28"/>
          <w:lang w:eastAsia="en-US"/>
        </w:rPr>
        <w:t>2</w:t>
      </w:r>
      <w:r>
        <w:rPr>
          <w:rFonts w:eastAsia="Calibri"/>
          <w:b/>
          <w:bCs/>
          <w:sz w:val="28"/>
          <w:szCs w:val="28"/>
          <w:lang w:val="en-US" w:eastAsia="en-US"/>
        </w:rPr>
        <w:t xml:space="preserve">. </w:t>
      </w:r>
      <w:r w:rsidR="0078138D">
        <w:rPr>
          <w:rFonts w:eastAsia="Calibri"/>
          <w:b/>
          <w:bCs/>
          <w:sz w:val="28"/>
          <w:szCs w:val="28"/>
          <w:lang w:eastAsia="en-US"/>
        </w:rPr>
        <w:t>Формулы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551"/>
        <w:gridCol w:w="2971"/>
      </w:tblGrid>
      <w:tr w:rsidR="00326E9D" w14:paraId="18E53E45" w14:textId="3FDB0902" w:rsidTr="00B43322">
        <w:tc>
          <w:tcPr>
            <w:tcW w:w="1129" w:type="dxa"/>
          </w:tcPr>
          <w:p w14:paraId="497C7FBC" w14:textId="4F830028" w:rsidR="00326E9D" w:rsidRPr="00750D16" w:rsidRDefault="00326E9D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0D16">
              <w:rPr>
                <w:rFonts w:ascii="Times New Roman" w:hAnsi="Times New Roman"/>
                <w:sz w:val="24"/>
                <w:szCs w:val="24"/>
              </w:rPr>
              <w:t xml:space="preserve">Общий вид закона распр. ген. сов. </w:t>
            </w:r>
            <w:r w:rsidRPr="00750D16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694" w:type="dxa"/>
          </w:tcPr>
          <w:p w14:paraId="483D3845" w14:textId="2F5519E8" w:rsidR="00326E9D" w:rsidRPr="00750D16" w:rsidRDefault="00326E9D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0D16">
              <w:rPr>
                <w:rFonts w:ascii="Times New Roman" w:hAnsi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</w:tcPr>
          <w:p w14:paraId="6FA49B43" w14:textId="0611FBA2" w:rsidR="00326E9D" w:rsidRPr="00750D16" w:rsidRDefault="00326E9D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0D16">
              <w:rPr>
                <w:rFonts w:ascii="Times New Roman" w:hAnsi="Times New Roman"/>
                <w:sz w:val="24"/>
                <w:szCs w:val="24"/>
              </w:rPr>
              <w:t>Центральная статистика и ее закон распределения</w:t>
            </w:r>
          </w:p>
        </w:tc>
        <w:tc>
          <w:tcPr>
            <w:tcW w:w="2971" w:type="dxa"/>
          </w:tcPr>
          <w:p w14:paraId="50F55E87" w14:textId="72A93C71" w:rsidR="00326E9D" w:rsidRPr="00750D16" w:rsidRDefault="00326E9D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Границы</w:t>
            </w:r>
          </w:p>
        </w:tc>
      </w:tr>
      <w:tr w:rsidR="001C6290" w14:paraId="50136C24" w14:textId="703841D9" w:rsidTr="00197E90">
        <w:trPr>
          <w:trHeight w:val="1841"/>
        </w:trPr>
        <w:tc>
          <w:tcPr>
            <w:tcW w:w="1129" w:type="dxa"/>
            <w:vMerge w:val="restart"/>
          </w:tcPr>
          <w:p w14:paraId="104BEECF" w14:textId="77777777" w:rsidR="001C6290" w:rsidRDefault="001C6290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1CF49FC" w14:textId="77777777" w:rsidR="001C6290" w:rsidRDefault="001C6290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D92AA52" w14:textId="1ECC6544" w:rsidR="001C6290" w:rsidRPr="00750D16" w:rsidRDefault="001C6290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694" w:type="dxa"/>
          </w:tcPr>
          <w:p w14:paraId="6E9CC9AD" w14:textId="624C85FC" w:rsidR="001C6290" w:rsidRPr="00750D16" w:rsidRDefault="001C6290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0D16">
              <w:rPr>
                <w:rFonts w:ascii="Times New Roman" w:hAnsi="Times New Roman"/>
                <w:sz w:val="24"/>
                <w:szCs w:val="24"/>
              </w:rPr>
              <w:t xml:space="preserve">μ – </w:t>
            </w:r>
            <w:proofErr w:type="spellStart"/>
            <w:r w:rsidRPr="00750D16">
              <w:rPr>
                <w:rFonts w:ascii="Times New Roman" w:hAnsi="Times New Roman"/>
                <w:sz w:val="24"/>
                <w:szCs w:val="24"/>
              </w:rPr>
              <w:t>неизв</w:t>
            </w:r>
            <w:proofErr w:type="spellEnd"/>
            <w:r w:rsidRPr="00750D16">
              <w:rPr>
                <w:rFonts w:ascii="Times New Roman" w:hAnsi="Times New Roman"/>
                <w:sz w:val="24"/>
                <w:szCs w:val="24"/>
              </w:rPr>
              <w:t xml:space="preserve">., σ – </w:t>
            </w:r>
            <w:proofErr w:type="spellStart"/>
            <w:r w:rsidRPr="00750D16">
              <w:rPr>
                <w:rFonts w:ascii="Times New Roman" w:hAnsi="Times New Roman"/>
                <w:sz w:val="24"/>
                <w:szCs w:val="24"/>
              </w:rPr>
              <w:t>изв</w:t>
            </w:r>
            <w:proofErr w:type="spellEnd"/>
            <w:r w:rsidRPr="00750D16">
              <w:rPr>
                <w:rFonts w:ascii="Times New Roman" w:hAnsi="Times New Roman"/>
                <w:sz w:val="24"/>
                <w:szCs w:val="24"/>
              </w:rPr>
              <w:t>. Оценить μ.</w:t>
            </w:r>
          </w:p>
        </w:tc>
        <w:tc>
          <w:tcPr>
            <w:tcW w:w="2551" w:type="dxa"/>
          </w:tcPr>
          <w:p w14:paraId="0FF1F367" w14:textId="3828E8B8" w:rsidR="001C6290" w:rsidRPr="00F46E86" w:rsidRDefault="00197E90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~N(0, 1)</m:t>
                </m:r>
              </m:oMath>
            </m:oMathPara>
          </w:p>
        </w:tc>
        <w:tc>
          <w:tcPr>
            <w:tcW w:w="2971" w:type="dxa"/>
          </w:tcPr>
          <w:p w14:paraId="0955A564" w14:textId="0CB66C7C" w:rsidR="001C6290" w:rsidRPr="00326E9D" w:rsidRDefault="00197E90" w:rsidP="00750D16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μ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1DC77745" w14:textId="71B03F71" w:rsidR="001C6290" w:rsidRPr="00326E9D" w:rsidRDefault="00197E90" w:rsidP="00326E9D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μ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1-α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394315BF" w14:textId="3E5621A6" w:rsidR="001C6290" w:rsidRPr="00470306" w:rsidRDefault="001C6290" w:rsidP="00750D16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716DC3" w14:paraId="22A78252" w14:textId="31E1F66A" w:rsidTr="00B43322">
        <w:trPr>
          <w:trHeight w:val="850"/>
        </w:trPr>
        <w:tc>
          <w:tcPr>
            <w:tcW w:w="1129" w:type="dxa"/>
            <w:vMerge/>
          </w:tcPr>
          <w:p w14:paraId="5BC0C104" w14:textId="77777777" w:rsidR="00716DC3" w:rsidRPr="00750D16" w:rsidRDefault="00716DC3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CB9A7E6" w14:textId="401F6FB8" w:rsidR="00716DC3" w:rsidRPr="00750D16" w:rsidRDefault="00716DC3" w:rsidP="009C6E2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0D16">
              <w:rPr>
                <w:rFonts w:ascii="Times New Roman" w:hAnsi="Times New Roman"/>
                <w:sz w:val="24"/>
                <w:szCs w:val="24"/>
              </w:rPr>
              <w:t>μ</w:t>
            </w:r>
            <w:r w:rsidRPr="00BD42D2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BD42D2">
              <w:rPr>
                <w:rFonts w:ascii="Times New Roman" w:hAnsi="Times New Roman"/>
                <w:sz w:val="24"/>
                <w:szCs w:val="24"/>
              </w:rPr>
              <w:t>неизв</w:t>
            </w:r>
            <w:proofErr w:type="spellEnd"/>
            <w:r w:rsidRPr="00BD42D2">
              <w:rPr>
                <w:rFonts w:ascii="Times New Roman" w:hAnsi="Times New Roman"/>
                <w:sz w:val="24"/>
                <w:szCs w:val="24"/>
              </w:rPr>
              <w:t xml:space="preserve">., σ – </w:t>
            </w:r>
            <w:proofErr w:type="spellStart"/>
            <w:r w:rsidRPr="00BD42D2">
              <w:rPr>
                <w:rFonts w:ascii="Times New Roman" w:hAnsi="Times New Roman"/>
                <w:sz w:val="24"/>
                <w:szCs w:val="24"/>
              </w:rPr>
              <w:t>неизв</w:t>
            </w:r>
            <w:proofErr w:type="spellEnd"/>
            <w:r w:rsidRPr="00BD42D2">
              <w:rPr>
                <w:rFonts w:ascii="Times New Roman" w:hAnsi="Times New Roman"/>
                <w:sz w:val="24"/>
                <w:szCs w:val="24"/>
              </w:rPr>
              <w:t>. Оценить μ.</w:t>
            </w:r>
          </w:p>
        </w:tc>
        <w:tc>
          <w:tcPr>
            <w:tcW w:w="2551" w:type="dxa"/>
          </w:tcPr>
          <w:p w14:paraId="496AD62E" w14:textId="03A09C48" w:rsidR="00716DC3" w:rsidRPr="00F46E86" w:rsidRDefault="00197E90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~St(n-1)</m:t>
                </m:r>
              </m:oMath>
            </m:oMathPara>
          </w:p>
        </w:tc>
        <w:tc>
          <w:tcPr>
            <w:tcW w:w="2971" w:type="dxa"/>
          </w:tcPr>
          <w:p w14:paraId="49C5215B" w14:textId="69665D9B" w:rsidR="00716DC3" w:rsidRPr="00326E9D" w:rsidRDefault="00197E90" w:rsidP="005A2369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μ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S(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44B70EBC" w14:textId="29281138" w:rsidR="00716DC3" w:rsidRPr="0006401C" w:rsidRDefault="00197E90" w:rsidP="000A06D8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μ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S(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1-α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716DC3" w14:paraId="3E6D2F89" w14:textId="3DBD0E0D" w:rsidTr="00716DC3">
        <w:trPr>
          <w:trHeight w:val="497"/>
        </w:trPr>
        <w:tc>
          <w:tcPr>
            <w:tcW w:w="1129" w:type="dxa"/>
            <w:vMerge/>
          </w:tcPr>
          <w:p w14:paraId="2D79EF56" w14:textId="77777777" w:rsidR="00716DC3" w:rsidRPr="00750D16" w:rsidRDefault="00716DC3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9DF8DE9" w14:textId="3CDC4C85" w:rsidR="00716DC3" w:rsidRPr="000743C8" w:rsidRDefault="00716DC3" w:rsidP="000743C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43C8">
              <w:rPr>
                <w:rFonts w:ascii="Times New Roman" w:hAnsi="Times New Roman"/>
                <w:sz w:val="24"/>
                <w:szCs w:val="24"/>
              </w:rPr>
              <w:t xml:space="preserve">μ – </w:t>
            </w:r>
            <w:proofErr w:type="spellStart"/>
            <w:r w:rsidRPr="000743C8">
              <w:rPr>
                <w:rFonts w:ascii="Times New Roman" w:hAnsi="Times New Roman"/>
                <w:sz w:val="24"/>
                <w:szCs w:val="24"/>
              </w:rPr>
              <w:t>неизв</w:t>
            </w:r>
            <w:proofErr w:type="spellEnd"/>
            <w:r w:rsidRPr="000743C8">
              <w:rPr>
                <w:rFonts w:ascii="Times New Roman" w:hAnsi="Times New Roman"/>
                <w:sz w:val="24"/>
                <w:szCs w:val="24"/>
              </w:rPr>
              <w:t xml:space="preserve">., σ – </w:t>
            </w:r>
            <w:proofErr w:type="spellStart"/>
            <w:r w:rsidRPr="000743C8">
              <w:rPr>
                <w:rFonts w:ascii="Times New Roman" w:hAnsi="Times New Roman"/>
                <w:sz w:val="24"/>
                <w:szCs w:val="24"/>
              </w:rPr>
              <w:t>неизв</w:t>
            </w:r>
            <w:proofErr w:type="spellEnd"/>
            <w:r w:rsidRPr="000743C8">
              <w:rPr>
                <w:rFonts w:ascii="Times New Roman" w:hAnsi="Times New Roman"/>
                <w:sz w:val="24"/>
                <w:szCs w:val="24"/>
              </w:rPr>
              <w:t>. Оценить σ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  <w:vMerge w:val="restart"/>
          </w:tcPr>
          <w:p w14:paraId="5053EB0D" w14:textId="41B606CD" w:rsidR="00716DC3" w:rsidRPr="00E613C3" w:rsidRDefault="00197E90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(n-1)~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(n-1)</m:t>
                </m:r>
              </m:oMath>
            </m:oMathPara>
          </w:p>
        </w:tc>
        <w:tc>
          <w:tcPr>
            <w:tcW w:w="2971" w:type="dxa"/>
            <w:vMerge w:val="restart"/>
          </w:tcPr>
          <w:p w14:paraId="578EE245" w14:textId="62C0DB2A" w:rsidR="00716DC3" w:rsidRPr="00326E9D" w:rsidRDefault="00197E90" w:rsidP="00B43322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  <w:p w14:paraId="18D0D4B4" w14:textId="3CB4A959" w:rsidR="00716DC3" w:rsidRPr="00346602" w:rsidRDefault="00197E90" w:rsidP="00951246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σ</m:t>
                    </m:r>
                  </m:e>
                </m:ba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</w:tr>
      <w:tr w:rsidR="00716DC3" w14:paraId="12705B92" w14:textId="77777777" w:rsidTr="00B43322">
        <w:trPr>
          <w:trHeight w:val="497"/>
        </w:trPr>
        <w:tc>
          <w:tcPr>
            <w:tcW w:w="1129" w:type="dxa"/>
            <w:vMerge/>
          </w:tcPr>
          <w:p w14:paraId="7B62D515" w14:textId="77777777" w:rsidR="00716DC3" w:rsidRPr="00750D16" w:rsidRDefault="00716DC3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9957154" w14:textId="335C1752" w:rsidR="00716DC3" w:rsidRPr="000743C8" w:rsidRDefault="00716DC3" w:rsidP="000743C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0D16">
              <w:rPr>
                <w:rFonts w:ascii="Times New Roman" w:hAnsi="Times New Roman"/>
                <w:sz w:val="24"/>
                <w:szCs w:val="24"/>
              </w:rPr>
              <w:t xml:space="preserve">μ – </w:t>
            </w:r>
            <w:proofErr w:type="spellStart"/>
            <w:r w:rsidRPr="00750D16">
              <w:rPr>
                <w:rFonts w:ascii="Times New Roman" w:hAnsi="Times New Roman"/>
                <w:sz w:val="24"/>
                <w:szCs w:val="24"/>
              </w:rPr>
              <w:t>изв</w:t>
            </w:r>
            <w:proofErr w:type="spellEnd"/>
            <w:r w:rsidRPr="00750D16">
              <w:rPr>
                <w:rFonts w:ascii="Times New Roman" w:hAnsi="Times New Roman"/>
                <w:sz w:val="24"/>
                <w:szCs w:val="24"/>
              </w:rPr>
              <w:t>.,</w:t>
            </w:r>
            <w:r w:rsidRPr="00BD4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0D16">
              <w:rPr>
                <w:rFonts w:ascii="Times New Roman" w:hAnsi="Times New Roman"/>
                <w:sz w:val="24"/>
                <w:szCs w:val="24"/>
              </w:rPr>
              <w:t xml:space="preserve">σ – </w:t>
            </w:r>
            <w:proofErr w:type="spellStart"/>
            <w:r w:rsidRPr="00750D16">
              <w:rPr>
                <w:rFonts w:ascii="Times New Roman" w:hAnsi="Times New Roman"/>
                <w:sz w:val="24"/>
                <w:szCs w:val="24"/>
              </w:rPr>
              <w:t>неизв</w:t>
            </w:r>
            <w:proofErr w:type="spellEnd"/>
            <w:r w:rsidRPr="00750D16">
              <w:rPr>
                <w:rFonts w:ascii="Times New Roman" w:hAnsi="Times New Roman"/>
                <w:sz w:val="24"/>
                <w:szCs w:val="24"/>
              </w:rPr>
              <w:t>. Оценить σ.</w:t>
            </w:r>
          </w:p>
        </w:tc>
        <w:tc>
          <w:tcPr>
            <w:tcW w:w="2551" w:type="dxa"/>
            <w:vMerge/>
          </w:tcPr>
          <w:p w14:paraId="1529702C" w14:textId="77777777" w:rsidR="00716DC3" w:rsidRPr="00346602" w:rsidRDefault="00716DC3" w:rsidP="00750D1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1" w:type="dxa"/>
            <w:vMerge/>
          </w:tcPr>
          <w:p w14:paraId="71C0F47D" w14:textId="77777777" w:rsidR="00716DC3" w:rsidRPr="008A035A" w:rsidRDefault="00716DC3" w:rsidP="00B43322">
            <w:pPr>
              <w:spacing w:line="240" w:lineRule="auto"/>
              <w:contextualSpacing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0B5AFB93" w14:textId="6C1F2B31" w:rsidR="007C5FDF" w:rsidRDefault="007C5FDF" w:rsidP="00454A88">
      <w:pPr>
        <w:spacing w:line="360" w:lineRule="auto"/>
        <w:ind w:firstLine="360"/>
        <w:contextualSpacing/>
        <w:jc w:val="both"/>
      </w:pPr>
    </w:p>
    <w:p w14:paraId="7DA66A0B" w14:textId="2F93F1B8" w:rsidR="00FD7887" w:rsidRPr="00FD7887" w:rsidRDefault="00286CFD" w:rsidP="00FD7887">
      <w:pPr>
        <w:spacing w:line="360" w:lineRule="auto"/>
        <w:ind w:firstLine="360"/>
        <w:contextualSpacing/>
        <w:jc w:val="both"/>
        <w:rPr>
          <w:rFonts w:ascii="Times New Roman" w:hAnsi="Times New Roman"/>
          <w:sz w:val="28"/>
          <w:szCs w:val="28"/>
        </w:rPr>
      </w:pPr>
      <w:r w:rsidRPr="00286CFD">
        <w:rPr>
          <w:rFonts w:ascii="Times New Roman" w:hAnsi="Times New Roman"/>
          <w:sz w:val="28"/>
          <w:szCs w:val="28"/>
        </w:rPr>
        <w:t>где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FD7887">
        <w:rPr>
          <w:rFonts w:ascii="Times New Roman" w:hAnsi="Times New Roman"/>
          <w:sz w:val="28"/>
          <w:szCs w:val="28"/>
        </w:rPr>
        <w:t>;</w:t>
      </w:r>
    </w:p>
    <w:p w14:paraId="2FD64011" w14:textId="18A7DC82" w:rsidR="00FD7887" w:rsidRDefault="00197E90" w:rsidP="00FD7887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="00AC27A5">
        <w:rPr>
          <w:rFonts w:ascii="Times New Roman" w:hAnsi="Times New Roman"/>
          <w:sz w:val="28"/>
          <w:szCs w:val="28"/>
        </w:rPr>
        <w:t xml:space="preserve"> </w:t>
      </w:r>
      <w:r w:rsidR="00FD7887" w:rsidRPr="00FD7887">
        <w:rPr>
          <w:rFonts w:ascii="Times New Roman" w:hAnsi="Times New Roman"/>
          <w:sz w:val="28"/>
          <w:szCs w:val="28"/>
        </w:rPr>
        <w:t>—</w:t>
      </w:r>
      <w:r w:rsidR="00FD7887">
        <w:rPr>
          <w:rFonts w:ascii="Times New Roman" w:hAnsi="Times New Roman"/>
          <w:sz w:val="28"/>
          <w:szCs w:val="28"/>
        </w:rPr>
        <w:t xml:space="preserve"> квантиль уровня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="00FD7887">
        <w:rPr>
          <w:rFonts w:ascii="Times New Roman" w:hAnsi="Times New Roman"/>
          <w:sz w:val="28"/>
          <w:szCs w:val="28"/>
        </w:rPr>
        <w:t xml:space="preserve"> нормального распределения;</w:t>
      </w:r>
    </w:p>
    <w:p w14:paraId="583DDFAA" w14:textId="0DEB8016" w:rsidR="00FD7887" w:rsidRDefault="00197E90" w:rsidP="00FD7887">
      <w:pPr>
        <w:spacing w:line="360" w:lineRule="auto"/>
        <w:contextualSpacing/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="00FD7887" w:rsidRPr="00FD7887">
        <w:rPr>
          <w:rFonts w:ascii="Cambria Math" w:hAnsi="Cambria Math"/>
          <w:sz w:val="28"/>
          <w:szCs w:val="28"/>
        </w:rPr>
        <w:t xml:space="preserve"> </w:t>
      </w:r>
      <w:r w:rsidR="00AC27A5" w:rsidRPr="00FD7887">
        <w:rPr>
          <w:rFonts w:ascii="Times New Roman" w:hAnsi="Times New Roman"/>
          <w:sz w:val="28"/>
          <w:szCs w:val="28"/>
        </w:rPr>
        <w:t>—</w:t>
      </w:r>
      <w:r w:rsidR="00FD7887" w:rsidRPr="00FD7887">
        <w:rPr>
          <w:rFonts w:ascii="Cambria Math" w:hAnsi="Cambria Math"/>
          <w:sz w:val="28"/>
          <w:szCs w:val="28"/>
        </w:rPr>
        <w:t xml:space="preserve"> квантиль уровня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="00FD7887" w:rsidRPr="00FD7887">
        <w:rPr>
          <w:rFonts w:ascii="Cambria Math" w:hAnsi="Cambria Math"/>
          <w:sz w:val="28"/>
          <w:szCs w:val="28"/>
        </w:rPr>
        <w:t xml:space="preserve"> </w:t>
      </w:r>
      <w:r w:rsidR="00FD7887">
        <w:rPr>
          <w:rFonts w:ascii="Cambria Math" w:hAnsi="Cambria Math"/>
          <w:sz w:val="28"/>
          <w:szCs w:val="28"/>
        </w:rPr>
        <w:t xml:space="preserve">распределения Стьюдента с </w:t>
      </w:r>
      <w:r w:rsidR="00FD7887">
        <w:rPr>
          <w:rFonts w:ascii="Cambria Math" w:hAnsi="Cambria Math"/>
          <w:sz w:val="28"/>
          <w:szCs w:val="28"/>
          <w:lang w:val="en-US"/>
        </w:rPr>
        <w:t>n</w:t>
      </w:r>
      <w:r w:rsidR="00FD7887" w:rsidRPr="00FD7887">
        <w:rPr>
          <w:rFonts w:ascii="Cambria Math" w:hAnsi="Cambria Math"/>
          <w:sz w:val="28"/>
          <w:szCs w:val="28"/>
        </w:rPr>
        <w:t>-1</w:t>
      </w:r>
      <w:r w:rsidR="00FD7887">
        <w:rPr>
          <w:rFonts w:ascii="Cambria Math" w:hAnsi="Cambria Math"/>
          <w:sz w:val="28"/>
          <w:szCs w:val="28"/>
        </w:rPr>
        <w:t xml:space="preserve"> степенью свободы;</w:t>
      </w:r>
    </w:p>
    <w:p w14:paraId="4C641594" w14:textId="0573E4FB" w:rsidR="00FD7887" w:rsidRDefault="00197E90" w:rsidP="00FD7887">
      <w:pPr>
        <w:spacing w:line="360" w:lineRule="auto"/>
        <w:contextualSpacing/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α</m:t>
            </m:r>
          </m:sub>
        </m:sSub>
      </m:oMath>
      <w:r w:rsidR="00FD7887">
        <w:rPr>
          <w:rFonts w:ascii="Cambria Math" w:hAnsi="Cambria Math"/>
          <w:sz w:val="24"/>
          <w:szCs w:val="24"/>
        </w:rPr>
        <w:t xml:space="preserve"> </w:t>
      </w:r>
      <w:r w:rsidR="00AC27A5" w:rsidRPr="00FD7887">
        <w:rPr>
          <w:rFonts w:ascii="Times New Roman" w:hAnsi="Times New Roman"/>
          <w:sz w:val="28"/>
          <w:szCs w:val="28"/>
        </w:rPr>
        <w:t>—</w:t>
      </w:r>
      <w:r w:rsidR="00FD7887">
        <w:rPr>
          <w:rFonts w:ascii="Cambria Math" w:hAnsi="Cambria Math"/>
          <w:sz w:val="24"/>
          <w:szCs w:val="24"/>
        </w:rPr>
        <w:t xml:space="preserve"> </w:t>
      </w:r>
      <w:r w:rsidR="00FD7887" w:rsidRPr="00FD7887">
        <w:rPr>
          <w:rFonts w:ascii="Cambria Math" w:hAnsi="Cambria Math"/>
          <w:sz w:val="28"/>
          <w:szCs w:val="28"/>
        </w:rPr>
        <w:t xml:space="preserve">квантиль уровня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="00FD7887" w:rsidRPr="00FD7887">
        <w:rPr>
          <w:rFonts w:ascii="Cambria Math" w:hAnsi="Cambria Math"/>
          <w:sz w:val="28"/>
          <w:szCs w:val="28"/>
        </w:rPr>
        <w:t xml:space="preserve"> </w:t>
      </w:r>
      <w:r w:rsidR="00FD7887">
        <w:rPr>
          <w:rFonts w:ascii="Cambria Math" w:hAnsi="Cambria Math"/>
          <w:sz w:val="28"/>
          <w:szCs w:val="28"/>
        </w:rPr>
        <w:t xml:space="preserve">распределения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FD7887">
        <w:rPr>
          <w:rFonts w:ascii="Cambria Math" w:hAnsi="Cambria Math"/>
          <w:sz w:val="24"/>
          <w:szCs w:val="24"/>
        </w:rPr>
        <w:t xml:space="preserve"> с</w:t>
      </w:r>
      <w:r w:rsidR="00FD7887" w:rsidRPr="00FD7887">
        <w:rPr>
          <w:rFonts w:ascii="Cambria Math" w:hAnsi="Cambria Math"/>
          <w:sz w:val="28"/>
          <w:szCs w:val="28"/>
        </w:rPr>
        <w:t xml:space="preserve"> </w:t>
      </w:r>
      <w:r w:rsidR="00FD7887">
        <w:rPr>
          <w:rFonts w:ascii="Cambria Math" w:hAnsi="Cambria Math"/>
          <w:sz w:val="28"/>
          <w:szCs w:val="28"/>
          <w:lang w:val="en-US"/>
        </w:rPr>
        <w:t>n</w:t>
      </w:r>
      <w:r w:rsidR="00FD7887" w:rsidRPr="00FD7887">
        <w:rPr>
          <w:rFonts w:ascii="Cambria Math" w:hAnsi="Cambria Math"/>
          <w:sz w:val="28"/>
          <w:szCs w:val="28"/>
        </w:rPr>
        <w:t>-1</w:t>
      </w:r>
      <w:r w:rsidR="00FD7887">
        <w:rPr>
          <w:rFonts w:ascii="Cambria Math" w:hAnsi="Cambria Math"/>
          <w:sz w:val="28"/>
          <w:szCs w:val="28"/>
        </w:rPr>
        <w:t xml:space="preserve"> степенью свободы.</w:t>
      </w:r>
    </w:p>
    <w:p w14:paraId="66184AA7" w14:textId="36294919" w:rsidR="00203DA2" w:rsidRDefault="00203DA2" w:rsidP="00203DA2">
      <w:pPr>
        <w:pStyle w:val="11"/>
        <w:numPr>
          <w:ilvl w:val="0"/>
          <w:numId w:val="4"/>
        </w:numPr>
        <w:shd w:val="clear" w:color="auto" w:fill="FFFFFF"/>
        <w:spacing w:before="700" w:after="240" w:line="360" w:lineRule="auto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8" w:name="_Toc40309127"/>
      <w:r w:rsidRPr="00804366">
        <w:rPr>
          <w:rFonts w:eastAsia="Calibri"/>
          <w:b/>
          <w:bCs/>
          <w:sz w:val="28"/>
          <w:szCs w:val="28"/>
          <w:lang w:eastAsia="en-US"/>
        </w:rPr>
        <w:t>Те</w:t>
      </w:r>
      <w:r>
        <w:rPr>
          <w:rFonts w:eastAsia="Calibri"/>
          <w:b/>
          <w:bCs/>
          <w:sz w:val="28"/>
          <w:szCs w:val="28"/>
          <w:lang w:eastAsia="en-US"/>
        </w:rPr>
        <w:t>кст программы</w:t>
      </w:r>
      <w:bookmarkEnd w:id="8"/>
    </w:p>
    <w:p w14:paraId="046558CC" w14:textId="49F261B6" w:rsidR="005002CD" w:rsidRPr="008E6932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8E6932">
        <w:rPr>
          <w:rFonts w:ascii="Courier New" w:eastAsiaTheme="minorHAnsi" w:hAnsi="Courier New" w:cs="Courier New"/>
          <w:color w:val="0000FF"/>
          <w:sz w:val="26"/>
          <w:szCs w:val="26"/>
        </w:rPr>
        <w:t>function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lab2()</w:t>
      </w:r>
    </w:p>
    <w:p w14:paraId="3F0C2D67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X = [-2.79,-3.01,-4.07,-2.85,-2.43, -3.20,-3.72,-4.27,-5.48,-2.38, -4.69,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51369119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-4.34,-5.08,-5.01,-4.08, -4.20,-4.74,-1.88,-3.25,-2.78, -3.56,-3.54,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35694D4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-3.79,-3.18,-5.08,-4.30,-2.86,-2.45,-3.08,-3.22,-2.76,-3.20,-3.33,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23C5F3BC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-4.91,-4.06,-3.81,-3.96,-3.65,-3.77,-4.60,-5.21,-2.67,-1.95,-2.43,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7C24387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-1.73,-2.50,-3.96,-3.75,-2.70,-4.26,-3.42,-4.07,-4.74,-3.00,-4.37,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1496AD15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-5.42,-5.00,-4.08,-2.46,-4.33,-4.08,-3.72,-4.09,-2.96,-3.71,-1.51,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737ACAA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-3.70,-6.48,-4.26,-4.39,-3.16,-4.63,-2.66,-2.22,-4.79,-2.46,-3.69,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48BE5D10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-3.35,-2.32,-4.17,-3.85,-4.93,-2.05,-3.15,-3.49,-5.70,-2.53,-3.85,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4A04FF5C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-4.32,-3.37,-3.98,-3.74,-5.28,-2.56,-3.21,-3.10,-3.78,-3.36,-3.32,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3CC55060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-2.59,-2.45,-3.34,-3.20,-4.14,-4.00,-4.79,-4.02,-4.58,-4.45,-3.69, </w:t>
      </w: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...</w:t>
      </w:r>
    </w:p>
    <w:p w14:paraId="78A9588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-4.53,-3.98,-4.51,-4.44,-3.78,-4.24,-4.00,-2.46,-2.58,-4.04];</w:t>
      </w:r>
    </w:p>
    <w:p w14:paraId="13B705B9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6F633E48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N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length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(X);</w:t>
      </w:r>
    </w:p>
    <w:p w14:paraId="4D593336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720E7D8C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sExpectation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(X);</w:t>
      </w:r>
    </w:p>
    <w:p w14:paraId="30F3696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'mu = %.6f\n'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 mu);</w:t>
      </w:r>
    </w:p>
    <w:p w14:paraId="051EA275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34B0B6B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s_2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correctedSampleVariance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(X);</w:t>
      </w:r>
    </w:p>
    <w:p w14:paraId="7101C216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's_2 = %.6f\n'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 s_2);</w:t>
      </w:r>
    </w:p>
    <w:p w14:paraId="6B7FCB5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0A9ABF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gamma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0.9;</w:t>
      </w:r>
    </w:p>
    <w:p w14:paraId="2837F6D5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alpha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(1.0 -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gamma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 / 2.0;</w:t>
      </w:r>
    </w:p>
    <w:p w14:paraId="06050EC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 xml:space="preserve">'gamma = %.2f, 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apha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 xml:space="preserve"> = %.6f, N = %d\n'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 gamma, alpha, N);</w:t>
      </w:r>
    </w:p>
    <w:p w14:paraId="0B143053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08E9FB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lmu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umu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getMXBorders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gamma, s_2, mu, N);</w:t>
      </w:r>
    </w:p>
    <w:p w14:paraId="1A912457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 xml:space="preserve">'Нижняя гамма-доверительная граница для мат. 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ож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.(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x_N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) = %.6f\n'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4D2BEBA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 xml:space="preserve">'Верхняя гамма-доверительная граница для мат. 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ож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.(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x_N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) = %.6f\n'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umu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28FD566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19E80E8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[ls,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hs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getDXBorders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gamma, s_2, N);</w:t>
      </w:r>
    </w:p>
    <w:p w14:paraId="7682F0F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'Нижняя гамма-доверительная граница для дисперсии (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x_N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) = %.6f\n'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18641BD7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fprintf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'Верхняя гамма-доверительная граница для дисперсии (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x_N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) = %.6f\n'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hs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538CB96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58B0B9D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figure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1);</w:t>
      </w:r>
    </w:p>
    <w:p w14:paraId="0ED76E9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grid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14:paraId="79BB4543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hold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14:paraId="205D1F71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xlabel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2F8BEE85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ylabel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'\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mu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264A2E33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graphMX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X, N,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gamma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06DB11C1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1D44C79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figure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2);</w:t>
      </w:r>
    </w:p>
    <w:p w14:paraId="72A8F730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grid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14:paraId="571FF3C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hold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14:paraId="7FD7351C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xlabel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'n'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7E1D78F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ylabel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'\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sigma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4BB791FF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graphDX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X, N,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gamma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5C68C8D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3AEEAF56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 xml:space="preserve"> </w:t>
      </w:r>
    </w:p>
    <w:p w14:paraId="71C9430A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graphDX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X, n, gamma)</w:t>
      </w:r>
    </w:p>
    <w:p w14:paraId="511DDDC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s2s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zeros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n, 1);</w:t>
      </w:r>
    </w:p>
    <w:p w14:paraId="01D2F56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lowerSigma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zeros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n, 1);</w:t>
      </w:r>
    </w:p>
    <w:p w14:paraId="151CB0BB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upperSigma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zeros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n, 1);</w:t>
      </w:r>
    </w:p>
    <w:p w14:paraId="08B4C0A5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194F21BB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for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i = </w:t>
      </w:r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1:n</w:t>
      </w:r>
      <w:proofErr w:type="gramEnd"/>
    </w:p>
    <w:p w14:paraId="0BCDC7B9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currentSample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X(</w:t>
      </w:r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1:i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7073ADF1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[s2s(i)]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correctedSampleVariance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currentSample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20E4D710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lowerSigma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upperSigma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)]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getDXBorders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gamma, s2s(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061B327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5C6CCFA8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55674F99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[1, n], [s2s(n), s2s(n)],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'g'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77658C2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plot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lowerSigma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'b'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0DBF944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plot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upperSigma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'r'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09A76FD6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plot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s2s,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'k'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777A1FA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legend(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'S^2(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x_N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)'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'_{--}\sigma^2(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x_n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)'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'^{--}\sigma^2(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x_n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)'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'S^2(</w:t>
      </w:r>
      <w:proofErr w:type="spellStart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x_n</w:t>
      </w:r>
      <w:proofErr w:type="spellEnd"/>
      <w:r w:rsidRPr="005002CD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)'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231C8137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1795DC19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 xml:space="preserve"> </w:t>
      </w:r>
    </w:p>
    <w:p w14:paraId="6B2958A3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[ls,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hs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getDXBorders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gamma, s_2, n)</w:t>
      </w:r>
    </w:p>
    <w:p w14:paraId="2C3A4FD7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% неизвестны матожидание и дисперсия, оцениваем дисперсию;</w:t>
      </w:r>
    </w:p>
    <w:p w14:paraId="5415B0D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% статистика ~chi2(n-1)</w:t>
      </w:r>
    </w:p>
    <w:p w14:paraId="5F2EEC3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 </w:t>
      </w:r>
    </w:p>
    <w:p w14:paraId="2629FE30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alpha1 = (1 +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gamma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 / 2;</w:t>
      </w:r>
    </w:p>
    <w:p w14:paraId="34092DF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alpha2 = (1 -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gamma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 / 2;</w:t>
      </w:r>
    </w:p>
    <w:p w14:paraId="5F35FF60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3592F61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quantile1 = chi2</w:t>
      </w:r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inv(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alpha1, n - 1);</w:t>
      </w:r>
    </w:p>
    <w:p w14:paraId="61F8BA7B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quantile2 = chi2</w:t>
      </w:r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inv(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alpha2, n - 1);</w:t>
      </w:r>
    </w:p>
    <w:p w14:paraId="1E16FBD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72C93ECC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((n - 1) * s_2) / quantile1;</w:t>
      </w:r>
    </w:p>
    <w:p w14:paraId="2D7B1F6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hs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((n - 1) * s_2) / quantile2;</w:t>
      </w:r>
    </w:p>
    <w:p w14:paraId="67719A99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0C44BF0B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 xml:space="preserve"> </w:t>
      </w:r>
    </w:p>
    <w:p w14:paraId="4461CC35" w14:textId="77777777" w:rsidR="005002CD" w:rsidRPr="008E6932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E6932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graphMX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X, n, gamma)</w:t>
      </w:r>
    </w:p>
    <w:p w14:paraId="76E3E478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mus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zeros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n, 1);</w:t>
      </w:r>
    </w:p>
    <w:p w14:paraId="1FC0B9EB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s2s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zeros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n, 1);</w:t>
      </w:r>
    </w:p>
    <w:p w14:paraId="3FA93C9F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lowerMus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zeros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n, 1);</w:t>
      </w:r>
    </w:p>
    <w:p w14:paraId="5A8767D7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upperMus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zeros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n, 1);</w:t>
      </w:r>
    </w:p>
    <w:p w14:paraId="17A79945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</w:p>
    <w:p w14:paraId="13AFB0B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for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i = </w:t>
      </w:r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1:n</w:t>
      </w:r>
      <w:proofErr w:type="gramEnd"/>
    </w:p>
    <w:p w14:paraId="561AAB8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currentSample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X(</w:t>
      </w:r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1:i</w:t>
      </w:r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583428F9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[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mus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(i)]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sExpectation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currentSample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6414AFBF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[s2s(i)]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correctedSampleVariance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currentSample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08A723AF" w14:textId="77777777" w:rsidR="005002CD" w:rsidRPr="008E6932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lowerMus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upperMus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)] = </w:t>
      </w:r>
      <w:proofErr w:type="spellStart"/>
      <w:proofErr w:type="gram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getMXBorders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gamma, s2s(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mus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0F10964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0A617032" w14:textId="77777777" w:rsidR="005002CD" w:rsidRPr="008E6932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[1, n], [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mus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(n), 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mus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(n)], </w:t>
      </w:r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'g'</w:t>
      </w: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5719D833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plot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lowerMus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'b'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1587F28C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plot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upperMus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'r'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1B70AC6B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plot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mus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</w:t>
      </w:r>
      <w:r w:rsidRPr="005002CD">
        <w:rPr>
          <w:rFonts w:ascii="Courier New" w:eastAsiaTheme="minorHAnsi" w:hAnsi="Courier New" w:cs="Courier New"/>
          <w:color w:val="A020F0"/>
          <w:sz w:val="26"/>
          <w:szCs w:val="26"/>
        </w:rPr>
        <w:t>'k'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);</w:t>
      </w:r>
    </w:p>
    <w:p w14:paraId="4C934A41" w14:textId="77777777" w:rsidR="005002CD" w:rsidRPr="008E6932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legend(</w:t>
      </w:r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'\mu\^(</w:t>
      </w:r>
      <w:proofErr w:type="spellStart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x_N</w:t>
      </w:r>
      <w:proofErr w:type="spellEnd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)'</w:t>
      </w: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'_{</w:t>
      </w:r>
      <w:proofErr w:type="gramStart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--}\</w:t>
      </w:r>
      <w:proofErr w:type="gramEnd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mu^(</w:t>
      </w:r>
      <w:proofErr w:type="spellStart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x_n</w:t>
      </w:r>
      <w:proofErr w:type="spellEnd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)'</w:t>
      </w: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'^{--}\mu^(</w:t>
      </w:r>
      <w:proofErr w:type="spellStart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x_n</w:t>
      </w:r>
      <w:proofErr w:type="spellEnd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)'</w:t>
      </w: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</w:t>
      </w:r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'\mu\^(</w:t>
      </w:r>
      <w:proofErr w:type="spellStart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x_n</w:t>
      </w:r>
      <w:proofErr w:type="spellEnd"/>
      <w:r w:rsidRPr="008E6932">
        <w:rPr>
          <w:rFonts w:ascii="Courier New" w:eastAsiaTheme="minorHAnsi" w:hAnsi="Courier New" w:cs="Courier New"/>
          <w:color w:val="A020F0"/>
          <w:sz w:val="26"/>
          <w:szCs w:val="26"/>
          <w:lang w:val="en-US"/>
        </w:rPr>
        <w:t>)'</w:t>
      </w: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</w:p>
    <w:p w14:paraId="49948118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61295B9F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 xml:space="preserve"> </w:t>
      </w:r>
    </w:p>
    <w:p w14:paraId="0AACBDCE" w14:textId="77777777" w:rsidR="005002CD" w:rsidRPr="008E6932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E6932">
        <w:rPr>
          <w:rFonts w:ascii="Courier New" w:eastAsiaTheme="minorHAnsi" w:hAnsi="Courier New" w:cs="Courier New"/>
          <w:color w:val="0000FF"/>
          <w:sz w:val="26"/>
          <w:szCs w:val="26"/>
          <w:lang w:val="en-US"/>
        </w:rPr>
        <w:t>function</w:t>
      </w: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lm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, hm] = </w:t>
      </w:r>
      <w:proofErr w:type="spellStart"/>
      <w:proofErr w:type="gramStart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getMXBorders</w:t>
      </w:r>
      <w:proofErr w:type="spell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gamma, s_2, mu, n)</w:t>
      </w:r>
    </w:p>
    <w:p w14:paraId="1FFA2F8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8E6932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% неизвестны мат. ожидание и дисперсия, оцениваем матожидание;</w:t>
      </w:r>
    </w:p>
    <w:p w14:paraId="5BFEF20A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% статистика ~</w:t>
      </w:r>
      <w:proofErr w:type="spellStart"/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St</w:t>
      </w:r>
      <w:proofErr w:type="spellEnd"/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(n-1)</w:t>
      </w:r>
    </w:p>
    <w:p w14:paraId="5E983DDA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alpha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(1.0 +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gamma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) / 2.0;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% alpha1 = alpha2</w:t>
      </w:r>
    </w:p>
    <w:p w14:paraId="1189B455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lastRenderedPageBreak/>
        <w:t xml:space="preserve">    </w:t>
      </w:r>
    </w:p>
    <w:p w14:paraId="6AD7D613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quantile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tinv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alpha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, n - 1);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% расчет значений квантили </w:t>
      </w:r>
      <w:proofErr w:type="spellStart"/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распр</w:t>
      </w:r>
      <w:proofErr w:type="spellEnd"/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-я Стьюдента </w:t>
      </w:r>
    </w:p>
    <w:p w14:paraId="753C95C1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                          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% для значений вероятности </w:t>
      </w:r>
      <w:proofErr w:type="spellStart"/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alpha</w:t>
      </w:r>
      <w:proofErr w:type="spellEnd"/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 и степени свободы n - 1.</w:t>
      </w:r>
    </w:p>
    <w:p w14:paraId="3049FAE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border = (sqrt(s_2) * quantile) / sqrt(n</w:t>
      </w:r>
      <w:proofErr w:type="gramStart"/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212A8DFD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895ED3C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lm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-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border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14:paraId="2ABB1E32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hm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+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border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;</w:t>
      </w:r>
    </w:p>
    <w:p w14:paraId="6782205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061F3141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 xml:space="preserve"> </w:t>
      </w:r>
    </w:p>
    <w:p w14:paraId="75B12BF4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function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s_2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correctedSampleVariance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(X)</w:t>
      </w:r>
    </w:p>
    <w:p w14:paraId="28F02953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s_2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var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(X);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% исправленная выборочная дисперсия</w:t>
      </w:r>
    </w:p>
    <w:p w14:paraId="206E2E65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3DF698FB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 xml:space="preserve"> </w:t>
      </w:r>
    </w:p>
    <w:p w14:paraId="3857A92E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function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sExpectation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(X)</w:t>
      </w:r>
    </w:p>
    <w:p w14:paraId="160214F1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mu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= </w:t>
      </w:r>
      <w:proofErr w:type="spellStart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>mean</w:t>
      </w:r>
      <w:proofErr w:type="spellEnd"/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(X);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% </w:t>
      </w:r>
      <w:proofErr w:type="spellStart"/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mean</w:t>
      </w:r>
      <w:proofErr w:type="spellEnd"/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 xml:space="preserve"> возвращает арифметическое среднее значение элементов массива</w:t>
      </w:r>
    </w:p>
    <w:p w14:paraId="68EA231C" w14:textId="77777777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5002CD"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              </w:t>
      </w:r>
      <w:r w:rsidRPr="005002CD">
        <w:rPr>
          <w:rFonts w:ascii="Courier New" w:eastAsiaTheme="minorHAnsi" w:hAnsi="Courier New" w:cs="Courier New"/>
          <w:color w:val="3C763D"/>
          <w:sz w:val="26"/>
          <w:szCs w:val="26"/>
        </w:rPr>
        <w:t>% выборочное мат. ожидание</w:t>
      </w:r>
    </w:p>
    <w:p w14:paraId="68E62184" w14:textId="32FAC8F8" w:rsidR="005002CD" w:rsidRPr="005002CD" w:rsidRDefault="005002CD" w:rsidP="008E693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 w:rsidRPr="005002CD">
        <w:rPr>
          <w:rFonts w:ascii="Courier New" w:eastAsiaTheme="minorHAnsi" w:hAnsi="Courier New" w:cs="Courier New"/>
          <w:color w:val="0000FF"/>
          <w:sz w:val="26"/>
          <w:szCs w:val="26"/>
        </w:rPr>
        <w:t>end</w:t>
      </w:r>
      <w:proofErr w:type="spellEnd"/>
    </w:p>
    <w:p w14:paraId="3DA35FE6" w14:textId="1D27CCBD" w:rsidR="00041699" w:rsidRPr="00041699" w:rsidRDefault="005F5931" w:rsidP="00E36D47">
      <w:pPr>
        <w:pStyle w:val="11"/>
        <w:numPr>
          <w:ilvl w:val="0"/>
          <w:numId w:val="4"/>
        </w:numPr>
        <w:shd w:val="clear" w:color="auto" w:fill="FFFFFF"/>
        <w:spacing w:before="700" w:after="240" w:line="360" w:lineRule="auto"/>
        <w:contextualSpacing/>
        <w:jc w:val="both"/>
        <w:outlineLvl w:val="0"/>
        <w:rPr>
          <w:rFonts w:eastAsia="Calibri"/>
          <w:b/>
          <w:bCs/>
          <w:sz w:val="28"/>
          <w:szCs w:val="28"/>
          <w:lang w:eastAsia="en-US"/>
        </w:rPr>
      </w:pPr>
      <w:bookmarkStart w:id="9" w:name="_Toc40309128"/>
      <w:r>
        <w:rPr>
          <w:rFonts w:eastAsia="Calibri"/>
          <w:b/>
          <w:bCs/>
          <w:sz w:val="28"/>
          <w:szCs w:val="28"/>
          <w:lang w:eastAsia="en-US"/>
        </w:rPr>
        <w:t>Полученные результаты</w:t>
      </w:r>
      <w:bookmarkEnd w:id="9"/>
    </w:p>
    <w:p w14:paraId="66674517" w14:textId="330BE82A" w:rsidR="00041699" w:rsidRPr="00041699" w:rsidRDefault="00197E90" w:rsidP="00041699">
      <w:pPr>
        <w:spacing w:line="360" w:lineRule="auto"/>
        <w:ind w:firstLine="709"/>
        <w:contextualSpacing/>
        <w:rPr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 = -3.676167</m:t>
          </m:r>
        </m:oMath>
      </m:oMathPara>
    </w:p>
    <w:p w14:paraId="6AD65F75" w14:textId="0EFCBD74" w:rsidR="00041699" w:rsidRPr="00460E60" w:rsidRDefault="00197E90" w:rsidP="00041699">
      <w:pPr>
        <w:spacing w:line="360" w:lineRule="auto"/>
        <w:contextualSpacing/>
        <w:rPr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)=0.866410</m:t>
          </m:r>
        </m:oMath>
      </m:oMathPara>
    </w:p>
    <w:p w14:paraId="10FCB70D" w14:textId="7F4FA40B" w:rsidR="00460E60" w:rsidRPr="00460E60" w:rsidRDefault="00197E90" w:rsidP="00041699">
      <w:pPr>
        <w:spacing w:line="360" w:lineRule="auto"/>
        <w:contextualSpacing/>
        <w:rPr>
          <w:sz w:val="28"/>
          <w:szCs w:val="28"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)=-3.817028</m:t>
          </m:r>
        </m:oMath>
      </m:oMathPara>
    </w:p>
    <w:p w14:paraId="07BF3013" w14:textId="162F023A" w:rsidR="00460E60" w:rsidRPr="00A30A66" w:rsidRDefault="00197E90" w:rsidP="00041699">
      <w:pPr>
        <w:spacing w:line="360" w:lineRule="auto"/>
        <w:contextualSpacing/>
        <w:rPr>
          <w:sz w:val="28"/>
          <w:szCs w:val="28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)=-3.535305</m:t>
          </m:r>
        </m:oMath>
      </m:oMathPara>
    </w:p>
    <w:p w14:paraId="247526B7" w14:textId="702EF34F" w:rsidR="00A30A66" w:rsidRPr="00EA3AA6" w:rsidRDefault="00197E90" w:rsidP="00041699">
      <w:pPr>
        <w:spacing w:line="360" w:lineRule="auto"/>
        <w:contextualSpacing/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)=0.708802</m:t>
          </m:r>
        </m:oMath>
      </m:oMathPara>
    </w:p>
    <w:p w14:paraId="54392219" w14:textId="52290EFE" w:rsidR="00EA3AA6" w:rsidRPr="00617AD7" w:rsidRDefault="00197E90" w:rsidP="00041699">
      <w:pPr>
        <w:spacing w:line="360" w:lineRule="auto"/>
        <w:contextualSpacing/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ba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)=1.087454</m:t>
          </m:r>
        </m:oMath>
      </m:oMathPara>
    </w:p>
    <w:p w14:paraId="363C0521" w14:textId="1FFDCE21" w:rsidR="0016535E" w:rsidRDefault="0016535E" w:rsidP="0016535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16535E">
        <w:rPr>
          <w:rFonts w:ascii="Times New Roman" w:hAnsi="Times New Roman"/>
          <w:sz w:val="28"/>
          <w:szCs w:val="28"/>
        </w:rPr>
        <w:t xml:space="preserve">На координатной плоскости </w:t>
      </w:r>
      <w:proofErr w:type="spellStart"/>
      <w:r w:rsidRPr="0016535E">
        <w:rPr>
          <w:rFonts w:ascii="Times New Roman" w:hAnsi="Times New Roman"/>
          <w:sz w:val="28"/>
          <w:szCs w:val="28"/>
        </w:rPr>
        <w:t>Oyn</w:t>
      </w:r>
      <w:proofErr w:type="spellEnd"/>
      <w:r w:rsidRPr="0016535E">
        <w:rPr>
          <w:rFonts w:ascii="Times New Roman" w:hAnsi="Times New Roman"/>
          <w:sz w:val="28"/>
          <w:szCs w:val="28"/>
        </w:rPr>
        <w:t xml:space="preserve"> построить прямую </w:t>
      </w: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535E">
        <w:rPr>
          <w:rFonts w:ascii="Times New Roman" w:hAnsi="Times New Roman"/>
          <w:sz w:val="28"/>
          <w:szCs w:val="28"/>
        </w:rPr>
        <w:t xml:space="preserve">, также графики функций </w:t>
      </w: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535E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535E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535E">
        <w:rPr>
          <w:rFonts w:ascii="Times New Roman" w:hAnsi="Times New Roman"/>
        </w:rPr>
        <w:t xml:space="preserve"> </w:t>
      </w:r>
      <w:r w:rsidRPr="0016535E">
        <w:rPr>
          <w:rFonts w:ascii="Times New Roman" w:hAnsi="Times New Roman"/>
          <w:sz w:val="28"/>
          <w:szCs w:val="28"/>
        </w:rPr>
        <w:t>как функций объема n выборки, где n изменяется от1 до N</w:t>
      </w:r>
      <w:r>
        <w:rPr>
          <w:rFonts w:ascii="Times New Roman" w:hAnsi="Times New Roman"/>
          <w:sz w:val="28"/>
          <w:szCs w:val="28"/>
        </w:rPr>
        <w:t xml:space="preserve"> (рисунок 1).</w:t>
      </w:r>
    </w:p>
    <w:p w14:paraId="42E07931" w14:textId="5DC2E839" w:rsidR="00AC59AB" w:rsidRPr="00AC59AB" w:rsidRDefault="00AC59AB" w:rsidP="00AC59A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AC59AB">
        <w:rPr>
          <w:rFonts w:ascii="Times New Roman" w:hAnsi="Times New Roman"/>
          <w:sz w:val="28"/>
          <w:szCs w:val="28"/>
        </w:rPr>
        <w:t xml:space="preserve">а другой координатной плоскости </w:t>
      </w:r>
      <w:proofErr w:type="spellStart"/>
      <w:r w:rsidRPr="00AC59AB">
        <w:rPr>
          <w:rFonts w:ascii="Times New Roman" w:hAnsi="Times New Roman"/>
          <w:sz w:val="28"/>
          <w:szCs w:val="28"/>
        </w:rPr>
        <w:t>Ozn</w:t>
      </w:r>
      <w:proofErr w:type="spellEnd"/>
      <w:r w:rsidRPr="00AC59AB">
        <w:rPr>
          <w:rFonts w:ascii="Times New Roman" w:hAnsi="Times New Roman"/>
          <w:sz w:val="28"/>
          <w:szCs w:val="28"/>
        </w:rPr>
        <w:t xml:space="preserve"> построить прямую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C59AB">
        <w:rPr>
          <w:rFonts w:ascii="Times New Roman" w:hAnsi="Times New Roman"/>
          <w:sz w:val="28"/>
          <w:szCs w:val="28"/>
        </w:rPr>
        <w:t xml:space="preserve">, также графики функций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C59AB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z=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C59AB">
        <w:rPr>
          <w:rFonts w:ascii="Times New Roman" w:hAnsi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C59AB">
        <w:rPr>
          <w:rFonts w:ascii="Times New Roman" w:hAnsi="Times New Roman"/>
          <w:sz w:val="28"/>
          <w:szCs w:val="28"/>
        </w:rPr>
        <w:t xml:space="preserve"> как функций объема n выборки, где n изменяется от 1 до N</w:t>
      </w:r>
      <w:r w:rsidR="00DE4FD2">
        <w:rPr>
          <w:rFonts w:ascii="Times New Roman" w:hAnsi="Times New Roman"/>
          <w:sz w:val="28"/>
          <w:szCs w:val="28"/>
        </w:rPr>
        <w:t xml:space="preserve"> (рисунок 2)</w:t>
      </w:r>
      <w:r w:rsidRPr="00AC59AB">
        <w:rPr>
          <w:rFonts w:ascii="Times New Roman" w:hAnsi="Times New Roman"/>
          <w:sz w:val="28"/>
          <w:szCs w:val="28"/>
        </w:rPr>
        <w:t>.</w:t>
      </w:r>
    </w:p>
    <w:p w14:paraId="66D98C19" w14:textId="77777777" w:rsidR="00AC59AB" w:rsidRPr="0016535E" w:rsidRDefault="00AC59AB" w:rsidP="0016535E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C3111F3" w14:textId="6012746C" w:rsidR="00617AD7" w:rsidRPr="0016535E" w:rsidRDefault="00617AD7" w:rsidP="0016535E">
      <w:pPr>
        <w:spacing w:line="360" w:lineRule="auto"/>
        <w:rPr>
          <w:i/>
          <w:sz w:val="28"/>
          <w:szCs w:val="28"/>
        </w:rPr>
      </w:pPr>
    </w:p>
    <w:p w14:paraId="3F094B32" w14:textId="521FDAE9" w:rsidR="00617AD7" w:rsidRDefault="0050511E" w:rsidP="00617AD7">
      <w:pPr>
        <w:spacing w:line="360" w:lineRule="auto"/>
        <w:contextualSpacing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D2D163A" wp14:editId="0560155A">
            <wp:extent cx="4756785" cy="3810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744D" w14:textId="12147AEC" w:rsidR="00617AD7" w:rsidRPr="0050511E" w:rsidRDefault="00617AD7" w:rsidP="00617AD7">
      <w:pPr>
        <w:spacing w:line="36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1. </w:t>
      </w: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94715">
        <w:rPr>
          <w:rFonts w:ascii="Times New Roman" w:hAnsi="Times New Roman"/>
          <w:sz w:val="28"/>
          <w:szCs w:val="28"/>
        </w:rPr>
        <w:t xml:space="preserve"> (</w:t>
      </w:r>
      <w:r w:rsidR="003B26A9">
        <w:rPr>
          <w:rFonts w:ascii="Times New Roman" w:hAnsi="Times New Roman"/>
          <w:sz w:val="28"/>
          <w:szCs w:val="28"/>
        </w:rPr>
        <w:t>зеленый</w:t>
      </w:r>
      <w:r w:rsidR="00B94715">
        <w:rPr>
          <w:rFonts w:ascii="Times New Roman" w:hAnsi="Times New Roman"/>
          <w:sz w:val="28"/>
          <w:szCs w:val="28"/>
        </w:rPr>
        <w:t>)</w:t>
      </w:r>
      <w:r w:rsidR="0050511E" w:rsidRPr="0050511E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0511E">
        <w:rPr>
          <w:rFonts w:ascii="Times New Roman" w:hAnsi="Times New Roman"/>
          <w:sz w:val="28"/>
          <w:szCs w:val="28"/>
        </w:rPr>
        <w:t xml:space="preserve"> (черный)</w:t>
      </w:r>
      <w:r w:rsidR="0050511E" w:rsidRPr="0016535E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y=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0511E" w:rsidRPr="0016535E">
        <w:rPr>
          <w:rFonts w:ascii="Times New Roman" w:hAnsi="Times New Roman"/>
          <w:sz w:val="28"/>
          <w:szCs w:val="28"/>
        </w:rPr>
        <w:t xml:space="preserve"> </w:t>
      </w:r>
      <w:r w:rsidR="0050511E">
        <w:rPr>
          <w:rFonts w:ascii="Times New Roman" w:hAnsi="Times New Roman"/>
          <w:sz w:val="28"/>
          <w:szCs w:val="28"/>
        </w:rPr>
        <w:t xml:space="preserve">(синий) </w:t>
      </w:r>
      <w:r w:rsidR="0050511E" w:rsidRPr="0016535E"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</m:ba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0511E">
        <w:rPr>
          <w:rFonts w:ascii="Times New Roman" w:hAnsi="Times New Roman"/>
          <w:sz w:val="28"/>
          <w:szCs w:val="28"/>
        </w:rPr>
        <w:t xml:space="preserve"> (красный).</w:t>
      </w:r>
    </w:p>
    <w:p w14:paraId="0F9EBF46" w14:textId="13BE31B5" w:rsidR="00617AD7" w:rsidRDefault="0050511E" w:rsidP="00617AD7">
      <w:pPr>
        <w:spacing w:line="360" w:lineRule="auto"/>
        <w:contextualSpacing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6A53E44" wp14:editId="66D4FB6B">
            <wp:extent cx="4822190" cy="3842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C978" w14:textId="6DDB1AD2" w:rsidR="0016535E" w:rsidRPr="0016535E" w:rsidRDefault="0016535E" w:rsidP="00617AD7">
      <w:pPr>
        <w:spacing w:line="36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  <w:r w:rsidRPr="0016535E">
        <w:rPr>
          <w:rFonts w:ascii="Times New Roman" w:hAnsi="Times New Roman"/>
          <w:iCs/>
          <w:sz w:val="28"/>
          <w:szCs w:val="28"/>
        </w:rPr>
        <w:lastRenderedPageBreak/>
        <w:t>Рисунок 2.</w:t>
      </w:r>
      <w:r w:rsidR="008A56CA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A56CA">
        <w:rPr>
          <w:rFonts w:ascii="Times New Roman" w:hAnsi="Times New Roman"/>
          <w:sz w:val="28"/>
          <w:szCs w:val="28"/>
        </w:rPr>
        <w:t xml:space="preserve"> (зеленый)</w:t>
      </w:r>
      <w:r w:rsidR="003B26A9">
        <w:rPr>
          <w:rFonts w:ascii="Times New Roman" w:hAnsi="Times New Roman"/>
          <w:sz w:val="28"/>
          <w:szCs w:val="28"/>
        </w:rPr>
        <w:t xml:space="preserve">, </w:t>
      </w:r>
      <w:r w:rsidR="003B26A9" w:rsidRPr="00AC59AB">
        <w:rPr>
          <w:rFonts w:ascii="Times New Roman" w:hAnsi="Times New Roman"/>
          <w:sz w:val="28"/>
          <w:szCs w:val="28"/>
        </w:rPr>
        <w:t xml:space="preserve">функций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10922">
        <w:rPr>
          <w:rFonts w:ascii="Times New Roman" w:hAnsi="Times New Roman"/>
          <w:sz w:val="28"/>
          <w:szCs w:val="28"/>
        </w:rPr>
        <w:t xml:space="preserve"> (черный)</w:t>
      </w:r>
      <w:r w:rsidR="003B26A9" w:rsidRPr="00AC59AB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z=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10922">
        <w:rPr>
          <w:rFonts w:ascii="Times New Roman" w:hAnsi="Times New Roman"/>
          <w:sz w:val="28"/>
          <w:szCs w:val="28"/>
        </w:rPr>
        <w:t xml:space="preserve"> (синий)</w:t>
      </w:r>
      <w:r w:rsidR="003B26A9" w:rsidRPr="00AC59AB">
        <w:rPr>
          <w:rFonts w:ascii="Times New Roman" w:hAnsi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10922">
        <w:rPr>
          <w:rFonts w:ascii="Times New Roman" w:hAnsi="Times New Roman"/>
          <w:sz w:val="28"/>
          <w:szCs w:val="28"/>
        </w:rPr>
        <w:t xml:space="preserve"> (красный).</w:t>
      </w:r>
    </w:p>
    <w:sectPr w:rsidR="0016535E" w:rsidRPr="0016535E" w:rsidSect="00F8197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948B1" w14:textId="77777777" w:rsidR="006B0E67" w:rsidRDefault="006B0E67" w:rsidP="00F81978">
      <w:pPr>
        <w:spacing w:after="0" w:line="240" w:lineRule="auto"/>
      </w:pPr>
      <w:r>
        <w:separator/>
      </w:r>
    </w:p>
  </w:endnote>
  <w:endnote w:type="continuationSeparator" w:id="0">
    <w:p w14:paraId="5571FBEC" w14:textId="77777777" w:rsidR="006B0E67" w:rsidRDefault="006B0E67" w:rsidP="00F8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6248493"/>
      <w:docPartObj>
        <w:docPartGallery w:val="Page Numbers (Bottom of Page)"/>
        <w:docPartUnique/>
      </w:docPartObj>
    </w:sdtPr>
    <w:sdtContent>
      <w:p w14:paraId="4506A766" w14:textId="58088411" w:rsidR="00197E90" w:rsidRDefault="00197E9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3901F" w14:textId="77777777" w:rsidR="00197E90" w:rsidRDefault="00197E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559F2" w14:textId="77777777" w:rsidR="006B0E67" w:rsidRDefault="006B0E67" w:rsidP="00F81978">
      <w:pPr>
        <w:spacing w:after="0" w:line="240" w:lineRule="auto"/>
      </w:pPr>
      <w:r>
        <w:separator/>
      </w:r>
    </w:p>
  </w:footnote>
  <w:footnote w:type="continuationSeparator" w:id="0">
    <w:p w14:paraId="1051B8EA" w14:textId="77777777" w:rsidR="006B0E67" w:rsidRDefault="006B0E67" w:rsidP="00F81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CD3"/>
    <w:multiLevelType w:val="hybridMultilevel"/>
    <w:tmpl w:val="0260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07B6"/>
    <w:multiLevelType w:val="hybridMultilevel"/>
    <w:tmpl w:val="257695F0"/>
    <w:lvl w:ilvl="0" w:tplc="97286E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3CBD"/>
    <w:multiLevelType w:val="hybridMultilevel"/>
    <w:tmpl w:val="0310E20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D31CA"/>
    <w:multiLevelType w:val="hybridMultilevel"/>
    <w:tmpl w:val="82161890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8957423"/>
    <w:multiLevelType w:val="hybridMultilevel"/>
    <w:tmpl w:val="54D26BD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423C3B4C"/>
    <w:multiLevelType w:val="hybridMultilevel"/>
    <w:tmpl w:val="1D1ACAD2"/>
    <w:lvl w:ilvl="0" w:tplc="8EF032E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816CF1"/>
    <w:multiLevelType w:val="hybridMultilevel"/>
    <w:tmpl w:val="61C40B02"/>
    <w:lvl w:ilvl="0" w:tplc="8EF032E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46845"/>
    <w:multiLevelType w:val="hybridMultilevel"/>
    <w:tmpl w:val="0260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A13CA"/>
    <w:multiLevelType w:val="hybridMultilevel"/>
    <w:tmpl w:val="ACB4E3B6"/>
    <w:lvl w:ilvl="0" w:tplc="79E6EB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CD1164"/>
    <w:multiLevelType w:val="hybridMultilevel"/>
    <w:tmpl w:val="4A169A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A4777"/>
    <w:multiLevelType w:val="hybridMultilevel"/>
    <w:tmpl w:val="E9808A12"/>
    <w:lvl w:ilvl="0" w:tplc="62F845B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9A5079"/>
    <w:multiLevelType w:val="hybridMultilevel"/>
    <w:tmpl w:val="09A43834"/>
    <w:lvl w:ilvl="0" w:tplc="74FC65F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87"/>
    <w:rsid w:val="00041699"/>
    <w:rsid w:val="00042A67"/>
    <w:rsid w:val="00065E19"/>
    <w:rsid w:val="000743C8"/>
    <w:rsid w:val="00076FDA"/>
    <w:rsid w:val="000A06D8"/>
    <w:rsid w:val="000A24A6"/>
    <w:rsid w:val="000B5463"/>
    <w:rsid w:val="000C6CF3"/>
    <w:rsid w:val="000D45F6"/>
    <w:rsid w:val="00134273"/>
    <w:rsid w:val="001478FE"/>
    <w:rsid w:val="0016535E"/>
    <w:rsid w:val="0018266A"/>
    <w:rsid w:val="00197E90"/>
    <w:rsid w:val="001C6290"/>
    <w:rsid w:val="001D372C"/>
    <w:rsid w:val="001D5CDB"/>
    <w:rsid w:val="00203DA2"/>
    <w:rsid w:val="00254A38"/>
    <w:rsid w:val="00265FA4"/>
    <w:rsid w:val="002677AD"/>
    <w:rsid w:val="00280680"/>
    <w:rsid w:val="002838FF"/>
    <w:rsid w:val="00286CFD"/>
    <w:rsid w:val="002E6998"/>
    <w:rsid w:val="003101A3"/>
    <w:rsid w:val="003227D6"/>
    <w:rsid w:val="00326E9D"/>
    <w:rsid w:val="00354BC5"/>
    <w:rsid w:val="003845FE"/>
    <w:rsid w:val="003B26A9"/>
    <w:rsid w:val="003D697D"/>
    <w:rsid w:val="00432BCC"/>
    <w:rsid w:val="00454A88"/>
    <w:rsid w:val="00460E60"/>
    <w:rsid w:val="00464A8E"/>
    <w:rsid w:val="004756A4"/>
    <w:rsid w:val="004A7317"/>
    <w:rsid w:val="004F37C6"/>
    <w:rsid w:val="005002CD"/>
    <w:rsid w:val="0050511E"/>
    <w:rsid w:val="00505E63"/>
    <w:rsid w:val="00547E73"/>
    <w:rsid w:val="00590B40"/>
    <w:rsid w:val="005A2369"/>
    <w:rsid w:val="005B6BB8"/>
    <w:rsid w:val="005F5931"/>
    <w:rsid w:val="00617AD7"/>
    <w:rsid w:val="006616B6"/>
    <w:rsid w:val="006727AC"/>
    <w:rsid w:val="006754E3"/>
    <w:rsid w:val="006A3429"/>
    <w:rsid w:val="006B0E67"/>
    <w:rsid w:val="006B5D9D"/>
    <w:rsid w:val="006C619B"/>
    <w:rsid w:val="006E1AC2"/>
    <w:rsid w:val="006E709B"/>
    <w:rsid w:val="00703FAB"/>
    <w:rsid w:val="00704688"/>
    <w:rsid w:val="00711C27"/>
    <w:rsid w:val="00716DC3"/>
    <w:rsid w:val="00750D16"/>
    <w:rsid w:val="0078138D"/>
    <w:rsid w:val="00784569"/>
    <w:rsid w:val="007C5FDF"/>
    <w:rsid w:val="008018F6"/>
    <w:rsid w:val="00804366"/>
    <w:rsid w:val="00810922"/>
    <w:rsid w:val="00871E7B"/>
    <w:rsid w:val="008A56CA"/>
    <w:rsid w:val="008B7BEE"/>
    <w:rsid w:val="008E6932"/>
    <w:rsid w:val="008F15DA"/>
    <w:rsid w:val="00900D86"/>
    <w:rsid w:val="0091463D"/>
    <w:rsid w:val="00930B26"/>
    <w:rsid w:val="00951246"/>
    <w:rsid w:val="0099553C"/>
    <w:rsid w:val="009A05AE"/>
    <w:rsid w:val="009C6E21"/>
    <w:rsid w:val="009C78F3"/>
    <w:rsid w:val="009D222E"/>
    <w:rsid w:val="00A30A66"/>
    <w:rsid w:val="00A672B2"/>
    <w:rsid w:val="00AA19CE"/>
    <w:rsid w:val="00AC27A5"/>
    <w:rsid w:val="00AC59AB"/>
    <w:rsid w:val="00AC6A87"/>
    <w:rsid w:val="00B0348C"/>
    <w:rsid w:val="00B43322"/>
    <w:rsid w:val="00B463EA"/>
    <w:rsid w:val="00B94715"/>
    <w:rsid w:val="00BC1D6A"/>
    <w:rsid w:val="00BD42D2"/>
    <w:rsid w:val="00BE49BD"/>
    <w:rsid w:val="00C16AD4"/>
    <w:rsid w:val="00C369DD"/>
    <w:rsid w:val="00C64E0D"/>
    <w:rsid w:val="00CD3DB4"/>
    <w:rsid w:val="00CD71B7"/>
    <w:rsid w:val="00D55987"/>
    <w:rsid w:val="00D77623"/>
    <w:rsid w:val="00DA21FD"/>
    <w:rsid w:val="00DA48CC"/>
    <w:rsid w:val="00DB12B5"/>
    <w:rsid w:val="00DB1E70"/>
    <w:rsid w:val="00DB2A3F"/>
    <w:rsid w:val="00DB47B9"/>
    <w:rsid w:val="00DC14E2"/>
    <w:rsid w:val="00DE4FD2"/>
    <w:rsid w:val="00E257BB"/>
    <w:rsid w:val="00E34598"/>
    <w:rsid w:val="00E36D47"/>
    <w:rsid w:val="00E613C3"/>
    <w:rsid w:val="00E923C9"/>
    <w:rsid w:val="00EA3AA6"/>
    <w:rsid w:val="00ED01A1"/>
    <w:rsid w:val="00EF3C46"/>
    <w:rsid w:val="00F03FA2"/>
    <w:rsid w:val="00F13D39"/>
    <w:rsid w:val="00F37F04"/>
    <w:rsid w:val="00F46E86"/>
    <w:rsid w:val="00F52331"/>
    <w:rsid w:val="00F55C6D"/>
    <w:rsid w:val="00F5609C"/>
    <w:rsid w:val="00F81978"/>
    <w:rsid w:val="00FA593E"/>
    <w:rsid w:val="00FD7887"/>
    <w:rsid w:val="00F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16E4"/>
  <w15:chartTrackingRefBased/>
  <w15:docId w15:val="{DAF140E0-CDFC-4E90-9909-7C999FBB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A87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11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C6A8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37F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7F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1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11C2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11C27"/>
    <w:pPr>
      <w:spacing w:after="100"/>
    </w:pPr>
  </w:style>
  <w:style w:type="character" w:styleId="a6">
    <w:name w:val="Hyperlink"/>
    <w:basedOn w:val="a0"/>
    <w:uiPriority w:val="99"/>
    <w:unhideWhenUsed/>
    <w:rsid w:val="00711C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B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81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1978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81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197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0B6D-3893-4931-A2CA-2FBE7D78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148</cp:revision>
  <cp:lastPrinted>2020-05-13T21:59:00Z</cp:lastPrinted>
  <dcterms:created xsi:type="dcterms:W3CDTF">2020-04-23T13:15:00Z</dcterms:created>
  <dcterms:modified xsi:type="dcterms:W3CDTF">2020-05-13T21:59:00Z</dcterms:modified>
</cp:coreProperties>
</file>