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098F4" w14:textId="1AED2D6D" w:rsidR="00794EF5" w:rsidRDefault="00794EF5" w:rsidP="000559A4">
      <w:pPr>
        <w:wordWrap w:val="0"/>
        <w:spacing w:beforeLines="50" w:before="156" w:afterLines="50" w:after="156"/>
        <w:ind w:firstLine="420"/>
        <w:jc w:val="left"/>
        <w:rPr>
          <w:rFonts w:ascii="宋体" w:hAnsi="宋体" w:cs="宋体"/>
        </w:rPr>
      </w:pPr>
      <w:r w:rsidRPr="00136A6E">
        <w:rPr>
          <w:rFonts w:ascii="宋体" w:hAnsi="宋体" w:cs="宋体"/>
        </w:rPr>
        <w:t>首先，需要</w:t>
      </w:r>
      <w:r>
        <w:rPr>
          <w:rFonts w:ascii="宋体" w:hAnsi="宋体" w:cs="宋体" w:hint="eastAsia"/>
        </w:rPr>
        <w:t>自己</w:t>
      </w:r>
      <w:r w:rsidRPr="00136A6E">
        <w:rPr>
          <w:rFonts w:ascii="宋体" w:hAnsi="宋体" w:cs="宋体"/>
        </w:rPr>
        <w:t>编写</w:t>
      </w:r>
      <w:r w:rsidRPr="00136A6E">
        <w:rPr>
          <w:rFonts w:ascii="宋体" w:hAnsi="宋体" w:cs="宋体"/>
        </w:rPr>
        <w:t>CMakeLists.txt</w:t>
      </w:r>
      <w:r w:rsidRPr="00136A6E">
        <w:rPr>
          <w:rFonts w:ascii="宋体" w:hAnsi="宋体" w:cs="宋体"/>
        </w:rPr>
        <w:t>文件来配置项目的编译环境</w:t>
      </w:r>
      <w:r>
        <w:rPr>
          <w:rFonts w:ascii="宋体" w:hAnsi="宋体" w:cs="宋体" w:hint="eastAsia"/>
        </w:rPr>
        <w:t>，如下是部分</w:t>
      </w:r>
      <w:r>
        <w:rPr>
          <w:rFonts w:ascii="宋体" w:hAnsi="宋体" w:cs="宋体" w:hint="eastAsia"/>
        </w:rPr>
        <w:t>CMakeList.txt</w:t>
      </w:r>
      <w:r>
        <w:rPr>
          <w:rFonts w:ascii="宋体" w:hAnsi="宋体" w:cs="宋体" w:hint="eastAsia"/>
        </w:rPr>
        <w:t>文件内容：</w:t>
      </w:r>
    </w:p>
    <w:p w14:paraId="170885AC" w14:textId="7BFE270C" w:rsidR="00794EF5" w:rsidRDefault="00794EF5" w:rsidP="00794EF5">
      <w:pPr>
        <w:spacing w:beforeLines="50" w:before="156" w:afterLines="50" w:after="156"/>
        <w:ind w:firstLine="420"/>
        <w:jc w:val="center"/>
        <w:rPr>
          <w:noProof/>
        </w:rPr>
      </w:pPr>
      <w:r w:rsidRPr="00881A0F">
        <w:rPr>
          <w:noProof/>
        </w:rPr>
        <w:drawing>
          <wp:inline distT="0" distB="0" distL="0" distR="0" wp14:anchorId="0830717E" wp14:editId="2B75A46F">
            <wp:extent cx="3686810" cy="2968625"/>
            <wp:effectExtent l="0" t="0" r="8890" b="3175"/>
            <wp:docPr id="15949212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47C6E" w14:textId="2322D058" w:rsidR="00794EF5" w:rsidRDefault="00794EF5" w:rsidP="00794EF5">
      <w:pPr>
        <w:spacing w:beforeLines="50" w:before="156" w:afterLines="50" w:after="156"/>
        <w:ind w:firstLine="420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注意目录结构如下所示：</w:t>
      </w:r>
    </w:p>
    <w:p w14:paraId="5925DB59" w14:textId="7517EE34" w:rsidR="00794EF5" w:rsidRDefault="00794EF5" w:rsidP="00794EF5">
      <w:pPr>
        <w:spacing w:beforeLines="50" w:before="156" w:afterLines="50" w:after="156"/>
        <w:ind w:firstLine="420"/>
        <w:jc w:val="center"/>
        <w:rPr>
          <w:noProof/>
        </w:rPr>
      </w:pPr>
      <w:r>
        <w:rPr>
          <w:noProof/>
        </w:rPr>
        <w:drawing>
          <wp:inline distT="0" distB="0" distL="0" distR="0" wp14:anchorId="321A3B40" wp14:editId="15B0E5DF">
            <wp:extent cx="1379079" cy="686842"/>
            <wp:effectExtent l="0" t="0" r="0" b="0"/>
            <wp:docPr id="1630082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82461" name=""/>
                    <pic:cNvPicPr/>
                  </pic:nvPicPr>
                  <pic:blipFill rotWithShape="1">
                    <a:blip r:embed="rId7"/>
                    <a:srcRect t="19760"/>
                    <a:stretch/>
                  </pic:blipFill>
                  <pic:spPr bwMode="auto">
                    <a:xfrm>
                      <a:off x="0" y="0"/>
                      <a:ext cx="1385522" cy="690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FCC73E" w14:textId="5210CB7F" w:rsidR="00794EF5" w:rsidRPr="00136A6E" w:rsidRDefault="00794EF5" w:rsidP="00794EF5">
      <w:pPr>
        <w:spacing w:beforeLines="50" w:before="156" w:afterLines="50" w:after="156"/>
        <w:rPr>
          <w:b/>
          <w:bCs/>
          <w:noProof/>
        </w:rPr>
      </w:pPr>
      <w:r w:rsidRPr="00136A6E">
        <w:rPr>
          <w:b/>
          <w:bCs/>
          <w:noProof/>
        </w:rPr>
        <w:t>编译过程</w:t>
      </w:r>
    </w:p>
    <w:p w14:paraId="48746B77" w14:textId="77777777" w:rsidR="00794EF5" w:rsidRDefault="00794EF5" w:rsidP="00794EF5">
      <w:pPr>
        <w:spacing w:beforeLines="50" w:before="156" w:afterLines="50" w:after="156"/>
        <w:ind w:firstLine="420"/>
        <w:rPr>
          <w:noProof/>
        </w:rPr>
      </w:pPr>
      <w:r>
        <w:rPr>
          <w:rFonts w:hint="eastAsia"/>
          <w:noProof/>
        </w:rPr>
        <w:t>1.</w:t>
      </w:r>
      <w:r w:rsidRPr="00136A6E">
        <w:rPr>
          <w:noProof/>
        </w:rPr>
        <w:t>创建并进入构建目录：</w:t>
      </w:r>
    </w:p>
    <w:p w14:paraId="354B9B2F" w14:textId="25D30411" w:rsidR="00794EF5" w:rsidRDefault="00794EF5" w:rsidP="00794EF5">
      <w:pPr>
        <w:spacing w:beforeLines="50" w:before="156" w:afterLines="50" w:after="156"/>
        <w:rPr>
          <w:noProof/>
        </w:rPr>
      </w:pPr>
      <w:r w:rsidRPr="00881A0F">
        <w:rPr>
          <w:noProof/>
        </w:rPr>
        <w:drawing>
          <wp:inline distT="0" distB="0" distL="0" distR="0" wp14:anchorId="457E9A62" wp14:editId="0E2B150B">
            <wp:extent cx="5274310" cy="191135"/>
            <wp:effectExtent l="0" t="0" r="2540" b="0"/>
            <wp:docPr id="20713330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2395" w14:textId="77777777" w:rsidR="00794EF5" w:rsidRDefault="00794EF5" w:rsidP="00794EF5">
      <w:pPr>
        <w:spacing w:beforeLines="50" w:before="156" w:afterLines="50" w:after="156"/>
        <w:ind w:firstLine="420"/>
        <w:rPr>
          <w:noProof/>
        </w:rPr>
      </w:pPr>
      <w:r>
        <w:rPr>
          <w:rFonts w:hint="eastAsia"/>
          <w:noProof/>
        </w:rPr>
        <w:t>2.</w:t>
      </w:r>
      <w:r w:rsidRPr="00136A6E">
        <w:rPr>
          <w:noProof/>
        </w:rPr>
        <w:t>生成Makefile文件：</w:t>
      </w:r>
    </w:p>
    <w:p w14:paraId="319AC5E0" w14:textId="359D7753" w:rsidR="00794EF5" w:rsidRDefault="00794EF5" w:rsidP="00794EF5">
      <w:pPr>
        <w:spacing w:beforeLines="50" w:before="156" w:afterLines="50" w:after="156"/>
        <w:rPr>
          <w:noProof/>
        </w:rPr>
      </w:pPr>
      <w:r w:rsidRPr="00881A0F">
        <w:rPr>
          <w:noProof/>
        </w:rPr>
        <w:drawing>
          <wp:inline distT="0" distB="0" distL="0" distR="0" wp14:anchorId="24F57081" wp14:editId="44B02C3A">
            <wp:extent cx="5272405" cy="2488565"/>
            <wp:effectExtent l="0" t="0" r="4445" b="6985"/>
            <wp:docPr id="47120669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5E570" w14:textId="77777777" w:rsidR="00794EF5" w:rsidRDefault="00794EF5" w:rsidP="00794EF5">
      <w:pPr>
        <w:spacing w:beforeLines="50" w:before="156" w:afterLines="50" w:after="156"/>
        <w:ind w:firstLine="420"/>
        <w:rPr>
          <w:noProof/>
        </w:rPr>
      </w:pPr>
      <w:r>
        <w:rPr>
          <w:rFonts w:hint="eastAsia"/>
          <w:noProof/>
        </w:rPr>
        <w:lastRenderedPageBreak/>
        <w:t>3.</w:t>
      </w:r>
      <w:r w:rsidRPr="00136A6E">
        <w:rPr>
          <w:noProof/>
        </w:rPr>
        <w:t>执行编译：</w:t>
      </w:r>
    </w:p>
    <w:p w14:paraId="0C5FC2F9" w14:textId="0DB57461" w:rsidR="00794EF5" w:rsidRDefault="00794EF5" w:rsidP="00794EF5">
      <w:pPr>
        <w:spacing w:beforeLines="50" w:before="156" w:afterLines="50" w:after="156"/>
        <w:rPr>
          <w:noProof/>
        </w:rPr>
      </w:pPr>
      <w:r w:rsidRPr="00881A0F">
        <w:rPr>
          <w:noProof/>
        </w:rPr>
        <w:drawing>
          <wp:inline distT="0" distB="0" distL="0" distR="0" wp14:anchorId="76E9C29A" wp14:editId="7105FC85">
            <wp:extent cx="5272405" cy="1470025"/>
            <wp:effectExtent l="0" t="0" r="4445" b="0"/>
            <wp:docPr id="14866608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704C" w14:textId="77777777" w:rsidR="00794EF5" w:rsidRPr="00136A6E" w:rsidRDefault="00794EF5" w:rsidP="00794EF5">
      <w:pPr>
        <w:spacing w:beforeLines="50" w:before="156" w:afterLines="50" w:after="156"/>
        <w:rPr>
          <w:b/>
          <w:bCs/>
          <w:noProof/>
        </w:rPr>
      </w:pPr>
      <w:r w:rsidRPr="00136A6E">
        <w:rPr>
          <w:b/>
          <w:bCs/>
          <w:noProof/>
        </w:rPr>
        <w:t>4.2.3 服务启动</w:t>
      </w:r>
    </w:p>
    <w:p w14:paraId="0E2BE309" w14:textId="77777777" w:rsidR="00794EF5" w:rsidRDefault="00794EF5" w:rsidP="00794EF5">
      <w:pPr>
        <w:spacing w:beforeLines="50" w:before="156" w:afterLines="50" w:after="156"/>
        <w:ind w:firstLine="420"/>
        <w:rPr>
          <w:noProof/>
        </w:rPr>
      </w:pPr>
      <w:r w:rsidRPr="00136A6E">
        <w:rPr>
          <w:noProof/>
        </w:rPr>
        <w:t>编译完成后，在build目录下会生成可执行文件llama_server。使用以下命令启动服务：</w:t>
      </w:r>
    </w:p>
    <w:p w14:paraId="44B1986D" w14:textId="2E2F3339" w:rsidR="00794EF5" w:rsidRDefault="00794EF5" w:rsidP="00794EF5">
      <w:pPr>
        <w:spacing w:beforeLines="50" w:before="156" w:afterLines="50" w:after="156"/>
        <w:rPr>
          <w:noProof/>
        </w:rPr>
      </w:pPr>
      <w:r w:rsidRPr="00881A0F">
        <w:rPr>
          <w:noProof/>
        </w:rPr>
        <w:drawing>
          <wp:inline distT="0" distB="0" distL="0" distR="0" wp14:anchorId="00DB8190" wp14:editId="781A90BA">
            <wp:extent cx="5274310" cy="1746250"/>
            <wp:effectExtent l="0" t="0" r="2540" b="6350"/>
            <wp:docPr id="1357122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07F8E" w14:textId="77777777" w:rsidR="00F00435" w:rsidRDefault="00F00435"/>
    <w:p w14:paraId="7C5DBB6D" w14:textId="4B8A7D13" w:rsidR="00794EF5" w:rsidRDefault="00794EF5">
      <w:r>
        <w:tab/>
      </w:r>
      <w:r>
        <w:rPr>
          <w:rFonts w:hint="eastAsia"/>
        </w:rPr>
        <w:t>前端只需要在前端代码主界面输入npm run dev即可：</w:t>
      </w:r>
    </w:p>
    <w:p w14:paraId="1E23E4CF" w14:textId="3126757A" w:rsidR="00794EF5" w:rsidRDefault="00794EF5"/>
    <w:sectPr w:rsidR="00794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9D89AC" w14:textId="77777777" w:rsidR="00BE1B8E" w:rsidRDefault="00BE1B8E" w:rsidP="00794EF5">
      <w:r>
        <w:separator/>
      </w:r>
    </w:p>
  </w:endnote>
  <w:endnote w:type="continuationSeparator" w:id="0">
    <w:p w14:paraId="64FC7240" w14:textId="77777777" w:rsidR="00BE1B8E" w:rsidRDefault="00BE1B8E" w:rsidP="00794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AB276" w14:textId="77777777" w:rsidR="00BE1B8E" w:rsidRDefault="00BE1B8E" w:rsidP="00794EF5">
      <w:r>
        <w:separator/>
      </w:r>
    </w:p>
  </w:footnote>
  <w:footnote w:type="continuationSeparator" w:id="0">
    <w:p w14:paraId="238AEBC8" w14:textId="77777777" w:rsidR="00BE1B8E" w:rsidRDefault="00BE1B8E" w:rsidP="00794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9B"/>
    <w:rsid w:val="000559A4"/>
    <w:rsid w:val="00114584"/>
    <w:rsid w:val="0029309B"/>
    <w:rsid w:val="0029348A"/>
    <w:rsid w:val="005614FD"/>
    <w:rsid w:val="00762A9D"/>
    <w:rsid w:val="00794EF5"/>
    <w:rsid w:val="007C4A65"/>
    <w:rsid w:val="009D76EB"/>
    <w:rsid w:val="00AE14B8"/>
    <w:rsid w:val="00BE1B8E"/>
    <w:rsid w:val="00EF6E93"/>
    <w:rsid w:val="00F00435"/>
    <w:rsid w:val="00FC356E"/>
    <w:rsid w:val="00FC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2CE1D5"/>
  <w15:chartTrackingRefBased/>
  <w15:docId w15:val="{C99FDB66-1784-4F24-9D8B-1E6B1B6F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14FD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4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5614F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94EF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4E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4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4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89</Words>
  <Characters>130</Characters>
  <Application>Microsoft Office Word</Application>
  <DocSecurity>0</DocSecurity>
  <Lines>13</Lines>
  <Paragraphs>9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Lin</dc:creator>
  <cp:keywords/>
  <dc:description/>
  <cp:lastModifiedBy>Yu Lin</cp:lastModifiedBy>
  <cp:revision>4</cp:revision>
  <dcterms:created xsi:type="dcterms:W3CDTF">2024-12-16T11:03:00Z</dcterms:created>
  <dcterms:modified xsi:type="dcterms:W3CDTF">2025-04-28T03:15:00Z</dcterms:modified>
</cp:coreProperties>
</file>