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1073602"/>
            <wp:docPr id="1" name="Picture 1" descr="Logotipo de Almacén Pájaro Azu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jaro-az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07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pStyle w:val="Title"/>
        <w:jc w:val="center"/>
      </w:pPr>
      <w:r>
        <w:rPr>
          <w:rFonts w:ascii="Segoe UI" w:hAnsi="Segoe UI"/>
          <w:b/>
          <w:i w:val="0"/>
          <w:color w:val="123568"/>
          <w:sz w:val="60"/>
        </w:rPr>
        <w:t>Manual de usuario</w:t>
      </w:r>
    </w:p>
    <w:p>
      <w:pPr>
        <w:jc w:val="center"/>
      </w:pPr>
      <w:r>
        <w:rPr>
          <w:rFonts w:ascii="Segoe UI" w:hAnsi="Segoe UI"/>
          <w:b/>
          <w:i w:val="0"/>
          <w:color w:val="235A96"/>
          <w:sz w:val="40"/>
        </w:rPr>
        <w:t>PEDIDOS BODEGA</w:t>
      </w:r>
    </w:p>
    <w:p>
      <w:pPr>
        <w:jc w:val="center"/>
      </w:pPr>
      <w:r>
        <w:rPr>
          <w:rFonts w:ascii="Segoe UI" w:hAnsi="Segoe UI"/>
          <w:b w:val="0"/>
          <w:i w:val="0"/>
          <w:color w:val="54667A"/>
          <w:sz w:val="26"/>
        </w:rPr>
        <w:t>Cómo buscar, preparar y revisar pedidos, paso a paso</w:t>
      </w:r>
    </w:p>
    <w:p>
      <w:pPr>
        <w:spacing w:after="36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Este manual es para vos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seguirlo aunque sea la primera vez que usás la aplicación. Buscá la pantalla que necesitás, mirá los números naranjas de la imagen y repetí los pasos en el mismo orden.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54667A"/>
          <w:sz w:val="20"/>
        </w:rPr>
        <w:t>Versión: 28 de agosto de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1. </w:t>
      </w:r>
      <w:r>
        <w:rPr>
          <w:rFonts w:ascii="Segoe UI" w:hAnsi="Segoe UI"/>
          <w:b/>
          <w:i w:val="0"/>
          <w:color w:val="123568"/>
          <w:sz w:val="40"/>
        </w:rPr>
        <w:t>Antes de empezar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Tres reglas sencillas evitan errores y protegen el trabajo de bodega.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 con tu propio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trabajés con la cuenta de otra persona. El sistema guarda quién realizó cada despacho.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número y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Antes de marcar un artículo, confirmá que pertenece al pedido y a la bodega que estás atendiendo.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Si tenés duda, no transfirás.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Dejá el artículo sin marcar y consultá con el encargado de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aplicación se actualiza sola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lista busca cambios en segundo plano. Tus filtros y selecciones se conservan mientras navegás.</w:t>
            </w:r>
          </w:p>
        </w:tc>
      </w:tr>
    </w:tbl>
    <w:p>
      <w:pPr>
        <w:spacing w:after="20"/>
      </w:pPr>
    </w:p>
    <w:p>
      <w:pPr>
        <w:pStyle w:val="Heading2"/>
      </w:pPr>
      <w:r>
        <w:t>El recorrido de un pedido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000"/>
        <w:gridCol w:w="7080"/>
      </w:tblGrid>
      <w:tr>
        <w:trPr>
          <w:tblHeader w:val="true"/>
        </w:trPr>
        <w:tc>
          <w:tcPr>
            <w:tcW w:type="dxa" w:w="3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0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todavía debe revisar o preparar uno o más artículos.</w:t>
            </w:r>
          </w:p>
        </w:tc>
      </w:tr>
      <w:tr>
        <w:tc>
          <w:tcPr>
            <w:tcW w:type="dxa" w:w="3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70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ya preparó los artículos seleccionados y espera la entrega al cliente.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pedido ya aparece como entregado.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Importante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Una fila representa un artículo. Varias filas pueden llevar el mismo número de pedido.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2. </w:t>
      </w:r>
      <w:r>
        <w:rPr>
          <w:rFonts w:ascii="Segoe UI" w:hAnsi="Segoe UI"/>
          <w:b/>
          <w:i w:val="0"/>
          <w:color w:val="123568"/>
          <w:sz w:val="40"/>
        </w:rPr>
        <w:t>Iniciar sesión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Usá el usuario y la contraseña que te entregó Sistemas.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2" name="Picture 2" descr="Los números naranjas señalan dónde escribir y qué botón presion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Los números naranjas señalan dónde escribir y qué botón presionar.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Escribí tu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Escribí tu contraseña.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Presioná Iniciar sesión.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que estés en la página oficial de Pedidos Bodega.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Escribí el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agregués espacios antes ni después.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Escribí la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Si necesitás revisarla, presioná Mostrar contraseña.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Iniciar sesión una sola vez y esperá a que abra la pantalla.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te deja entrar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Revisá mayúsculas, minúsculas y espacios. Si sigue igual, pedí ayuda a Sistemas. No compartás tu contraseña por mensaje.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3. </w:t>
      </w:r>
      <w:r>
        <w:rPr>
          <w:rFonts w:ascii="Segoe UI" w:hAnsi="Segoe UI"/>
          <w:b/>
          <w:i w:val="0"/>
          <w:color w:val="123568"/>
          <w:sz w:val="40"/>
        </w:rPr>
        <w:t>Conocer el menú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menú azul está siempre al lado izquierdo.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500"/>
        <w:gridCol w:w="5000"/>
        <w:gridCol w:w="2580"/>
      </w:tblGrid>
      <w:tr>
        <w:trPr>
          <w:tblHeader w:val="true"/>
        </w:trPr>
        <w:tc>
          <w:tcPr>
            <w:tcW w:type="dxa" w:w="25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5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Para qué sirve</w:t>
            </w:r>
          </w:p>
        </w:tc>
        <w:tc>
          <w:tcPr>
            <w:tcW w:type="dxa" w:w="25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Quién la usa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Dashboard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el movimiento de las sucursales.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buscar, seleccionar, imprimir y transferir artículos.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lo preparado que todavía espera entrega.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revisar pedidos y artículos ya entregados.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Usuarios autorizados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Crea, edita, activa o desactiva accesos.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Cerrar sesión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Sale de la aplicación de forma segura.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Todos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Ver el nombre de un ícono.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Dejá el puntero encima del ícono. Aparecerá una etiqueta con su nombre.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Abrir una pantalla.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una vez el ícono correspondiente.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Salir.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Al terminar, presioná el último ícono del menú. No cerrés solamente la pestaña.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ves Dashboard o Usuarios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es una falla. Esas pantallas aparecen únicamente en las cuentas autorizadas.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4. </w:t>
      </w:r>
      <w:r>
        <w:rPr>
          <w:rFonts w:ascii="Segoe UI" w:hAnsi="Segoe UI"/>
          <w:b/>
          <w:i w:val="0"/>
          <w:color w:val="123568"/>
          <w:sz w:val="40"/>
        </w:rPr>
        <w:t>Dashboard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le da al administrador una vista rápida del día.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3" name="Picture 3" descr="Resumen real de pedidos por sucur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Resumen real de pedidos por sucursal.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Elegí la fecha inicial.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Aplicá o limpiá los filtros.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los totales generales.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franja amarilla avisa si una sucursal no respondió.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tarjeta muestra pendientes y entregados por sucursal.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el mismo día en ambos campos para revisar solamente hoy.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tienda.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dejar Todas las tiendas o escoger una sucursal.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Aplicá los filtros.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Esperá a que cambien los números y luego revisá las tarjetas.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Sucursal no disponible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datos de las demás sucursales siguen siendo útiles. Avisale a Sistemas cuál sucursal aparece sin conexión.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5. </w:t>
      </w:r>
      <w:r>
        <w:rPr>
          <w:rFonts w:ascii="Segoe UI" w:hAnsi="Segoe UI"/>
          <w:b/>
          <w:i w:val="0"/>
          <w:color w:val="123568"/>
          <w:sz w:val="40"/>
        </w:rPr>
        <w:t>Buscar pedidos pendientes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Usá los filtros para encontrar rápido el trabajo de tu bodega.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4" name="Picture 4" descr="Cada artículo se muestra en su propia fi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didos-pend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Cada artículo se muestra en su propia fila.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Buscá por número o fecha.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Presioná Buscar.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Marcá el artículo que vas a preparar.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Transferí solamente lo seleccionado.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 con Ver detalle.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fecha.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que Fecha desde y Fecha hasta tengan el período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uno o varios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Abrí la lista y marcá únicamente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Buscar. La página vuelve al inicio de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Leé la fila completa.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pedido, código, descripción, cantidad, bodega, fecha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Tus filtros quedan guardados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entrar al detalle, cambiar de pantalla y regresar. La aplicación conserva la selección hasta que presionés Limpiar filtros.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6. </w:t>
      </w:r>
      <w:r>
        <w:rPr>
          <w:rFonts w:ascii="Segoe UI" w:hAnsi="Segoe UI"/>
          <w:b/>
          <w:i w:val="0"/>
          <w:color w:val="123568"/>
          <w:sz w:val="40"/>
        </w:rPr>
        <w:t>Revisar un artículo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código, la descripción, la cantidad y la bodega deben corresponder a la misma fila.</w:t>
      </w:r>
    </w:p>
    <w:p>
      <w:pPr>
        <w:pStyle w:val="Heading2"/>
      </w:pPr>
      <w:r>
        <w:t>Consultar inventario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la información.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Hacé doble clic sobre el código o sobre la descripción del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la existencia.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cuadro muestra las bodegas donde hay inventario disponible.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Mirá el color.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Una existencia menor de 10 unidades aparece con rojo suave para llamar la atención.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Cerrá el cuadro.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Cerrar o la X para regresar a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dice que no fue posible consultar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Anotá el código del artículo, cerrá el cuadro y probá otra vez. Si continúa, enviá el código a Sistemas.</w:t>
            </w:r>
          </w:p>
        </w:tc>
      </w:tr>
    </w:tbl>
    <w:p>
      <w:pPr>
        <w:spacing w:after="20"/>
      </w:pPr>
    </w:p>
    <w:p>
      <w:pPr>
        <w:pStyle w:val="Heading2"/>
      </w:pPr>
      <w:r>
        <w:t>Ver el pedido completo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hacerlo desde cualquiera de las filas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todos los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que no falte ninguna línea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Regresá.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Regresar. Los filtros y la página quedan como los dejaste.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7. </w:t>
      </w:r>
      <w:r>
        <w:rPr>
          <w:rFonts w:ascii="Segoe UI" w:hAnsi="Segoe UI"/>
          <w:b/>
          <w:i w:val="0"/>
          <w:color w:val="123568"/>
          <w:sz w:val="40"/>
        </w:rPr>
        <w:t>Seleccionar e imprimir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Marcá solamente los artículos que tu bodega va a preparar.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Marcá el círculo.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círculo está al inicio de cada fila. La fila queda señalada cuando está seleccionada.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total.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botón Imprimir seleccionados muestra cuántos artículos llevás marcados.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Imprimí una sola vez.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Se abre una vista con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impresora.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En la ventana del navegador, seleccioná la impresora POS autorizada y confirmá.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Antes de imprimir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impresión incluye únicamente las filas marcadas. Si falta una, cancelá, regresá y marcala.</w:t>
            </w:r>
          </w:p>
        </w:tc>
      </w:tr>
    </w:tbl>
    <w:p>
      <w:pPr>
        <w:spacing w:after="20"/>
      </w:pPr>
    </w:p>
    <w:p>
      <w:pPr>
        <w:pStyle w:val="Heading2"/>
      </w:pPr>
      <w:r>
        <w:t>Qué debe aparecer en el papel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200"/>
        <w:gridCol w:w="4700"/>
        <w:gridCol w:w="1400"/>
        <w:gridCol w:w="1780"/>
      </w:tblGrid>
      <w:tr>
        <w:trPr>
          <w:tblHeader w:val="true"/>
        </w:trPr>
        <w:tc>
          <w:tcPr>
            <w:tcW w:type="dxa" w:w="22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47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1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Cantidad</w:t>
            </w:r>
          </w:p>
        </w:tc>
        <w:tc>
          <w:tcPr>
            <w:tcW w:type="dxa" w:w="17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Bodega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Código real</w:t>
            </w:r>
          </w:p>
        </w:tc>
        <w:tc>
          <w:tcPr>
            <w:tcW w:type="dxa" w:w="47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Nombre completo del artículo</w:t>
            </w:r>
          </w:p>
        </w:tc>
        <w:tc>
          <w:tcPr>
            <w:tcW w:type="dxa" w:w="1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Unidades</w:t>
            </w:r>
          </w:p>
        </w:tc>
        <w:tc>
          <w:tcPr>
            <w:tcW w:type="dxa" w:w="17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Código de la bodega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8. </w:t>
      </w:r>
      <w:r>
        <w:rPr>
          <w:rFonts w:ascii="Segoe UI" w:hAnsi="Segoe UI"/>
          <w:b/>
          <w:i w:val="0"/>
          <w:color w:val="123568"/>
          <w:sz w:val="40"/>
        </w:rPr>
        <w:t>Transferir a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acción mueve únicamente los artículos que marcaste.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transfirás artículos de tienda si tu bodega no los va a preparar.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contador.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número del botón debe coincidir con la cantidad de filas seleccionadas.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Transferir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Hacelo una sola vez y esperá la confirmación.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Confirmá el resultado.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Las líneas transferidas dejan de estar pendientes y aparecen en Pedidos despachados.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transferencia es por artículo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preparar una parte del pedido. Las demás líneas siguen pendientes hasta que otra bodega las atienda.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No repitás el botón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la pantalla tarda, esperá. Presionar varias veces no acelera el proceso.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9. </w:t>
      </w:r>
      <w:r>
        <w:rPr>
          <w:rFonts w:ascii="Segoe UI" w:hAnsi="Segoe UI"/>
          <w:b/>
          <w:i w:val="0"/>
          <w:color w:val="123568"/>
          <w:sz w:val="40"/>
        </w:rPr>
        <w:t>Pedidos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Aquí aparece lo que bodega ya preparó y todavía espera la entrega al cliente.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5" name="Picture 5" descr="La lista conserva una fila por artículo despach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didos-despach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La lista conserva una fila por artículo despachado.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Confirmá el número y el artículo.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el estado de entrega.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Mirá quién realizó el despacho.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el número, las fechas o los almacenes.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estado.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Pendiente de entregar al cliente significa que bodega ya preparó 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Vas a ver todas las líneas despachadas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El movimiento es automático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Cuando se confirma la entrega, el pedido deja esta pantalla y pasa al historial. No necesitás moverlo a mano.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10. </w:t>
      </w:r>
      <w:r>
        <w:rPr>
          <w:rFonts w:ascii="Segoe UI" w:hAnsi="Segoe UI"/>
          <w:b/>
          <w:i w:val="0"/>
          <w:color w:val="123568"/>
          <w:sz w:val="40"/>
        </w:rPr>
        <w:t>Historial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Usalo para confirmar pedidos y artículos que ya fueron entregados.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6" name="Picture 6" descr="El historial tiene dos formas de revisar la información: Pedido y Artícul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El historial tiene dos formas de revisar la información: Pedido y Artículos.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Filtrá por número, fecha o almacén.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Pedido muestra una fila por pedido.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Artículos muestra una fila por producto.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Ver detalle abre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por número.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 la forma más rápida cuando el cliente o el encargado te da el número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Ajustá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historial usa la fecha del pedido. Ampliá el período si no aparece.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marcar una o varias bodegas.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pestaña.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Pedido para el resumen y Artículos para revisar cada producto.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Estado Entregado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entrega ya fue confirmada. Los pedidos cerrados o anulados no se muestran.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11. </w:t>
      </w:r>
      <w:r>
        <w:rPr>
          <w:rFonts w:ascii="Segoe UI" w:hAnsi="Segoe UI"/>
          <w:b/>
          <w:i w:val="0"/>
          <w:color w:val="123568"/>
          <w:sz w:val="40"/>
        </w:rPr>
        <w:t>Trabajar en la pestaña Artículos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vista sirve para localizar un producto dentro del historial.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 lista cambia, pero conserva los mismos filtros.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la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pedido, código, descripción, cantidad, bodega, fecha, estado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Consultá el inventario.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Hacé doble clic en el código o la descripción para abrir la existencia por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Ver detalle para revisar todas sus líneas.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Una misma compra puede ocupar varias filas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Eso ocurre cuando el pedido tiene varios artículos. No significa que el pedido esté duplicado.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12. </w:t>
      </w:r>
      <w:r>
        <w:rPr>
          <w:rFonts w:ascii="Segoe UI" w:hAnsi="Segoe UI"/>
          <w:b/>
          <w:i w:val="0"/>
          <w:color w:val="123568"/>
          <w:sz w:val="40"/>
        </w:rPr>
        <w:t>Administrar usuarios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es exclusiva para administradores.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7" name="Picture 7" descr="Desde aquí se crean y administran los acces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Desde aquí se crean y administran los accesos.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formulario para crear un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Buscá por nombre, usuario, rol o estado.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quién está activo.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Editá, activá, desactivá o restablecé la contraseña.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Crear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Escribí el nombre completo, el usuario, la contraseña y elegí el rol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Elegir el rol.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Administrador ve todas las pantallas. Operador de bodega y Consulta no ven el Dashboard.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Desactivar.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Usalo cuando una persona ya no debe entrar. El registro no se borra.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Restablecer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Usalo cuando el usuario olvidó su clave. Entregala de forma privada.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 usuario por persona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creés cuentas compartidas. Así queda claro quién hizo cada despacho.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13. </w:t>
      </w:r>
      <w:r>
        <w:rPr>
          <w:rFonts w:ascii="Segoe UI" w:hAnsi="Segoe UI"/>
          <w:b/>
          <w:i w:val="0"/>
          <w:color w:val="123568"/>
          <w:sz w:val="40"/>
        </w:rPr>
        <w:t>Usar la aplicación en celular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Las mismas pantallas se acomodan al ancho del teléfono.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enlace.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Chrome o Edge y escribí la dirección que te entregó Sistemas.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Giralo si hace falta.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Para revisar tablas anchas, usá el teléfono de lado.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Desplazá con calma.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Mové la pantalla hacia abajo. Si una tabla es ancha, desplazala hacia los lados.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No guardés la contraseña en equipos ajenos.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Cerrá sesión al terminar.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Conexión externa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estás fuera de la red de la empresa, el enlace puede cambiar. Pedí a Sistemas el enlace vigente.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14. </w:t>
      </w:r>
      <w:r>
        <w:rPr>
          <w:rFonts w:ascii="Segoe UI" w:hAnsi="Segoe UI"/>
          <w:b/>
          <w:i w:val="0"/>
          <w:color w:val="123568"/>
          <w:sz w:val="40"/>
        </w:rPr>
        <w:t>Qué hacer cuando algo falla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Probá primero la solución corta. Si no funciona, anotá el dato y avisá a Sistemas.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400"/>
        <w:gridCol w:w="6680"/>
      </w:tblGrid>
      <w:tr>
        <w:trPr>
          <w:tblHeader w:val="true"/>
        </w:trPr>
        <w:tc>
          <w:tcPr>
            <w:tcW w:type="dxa" w:w="3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Lo que ves</w:t>
            </w:r>
          </w:p>
        </w:tc>
        <w:tc>
          <w:tcPr>
            <w:tcW w:type="dxa" w:w="66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 o contraseña incorrectos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espacios y mayúsculas. Si continúa, pedí que restablezcan tu contraseña.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fue posible cargar la información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Esperá unos segundos y presioná Buscar una vez. Si continúa, avisá a Sistemas.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Sucursal no disponible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Seguí con las demás y reportá el nombre de la sucursal.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un pedido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Ampliá las fechas, revisá los almacenes y buscá también en Despachados e Historial.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el inventario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Anotá el código del artículo y enviáselo a Sistemas.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El botón está desactivado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si marcaste al menos un artículo y si tu usuario tiene permiso.</w:t>
            </w:r>
          </w:p>
        </w:tc>
      </w:tr>
    </w:tbl>
    <w:p/>
    <w:p>
      <w:pPr>
        <w:pStyle w:val="Heading2"/>
      </w:pPr>
      <w:r>
        <w:t>Cuando pidás ayuda, enviá estos datos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La pantalla donde ocurrió el problema.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número de pedido o el código del artículo.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nombre del botón que presionaste.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Una captura donde no aparezca tu contraseña.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15. </w:t>
      </w:r>
      <w:r>
        <w:rPr>
          <w:rFonts w:ascii="Segoe UI" w:hAnsi="Segoe UI"/>
          <w:b/>
          <w:i w:val="0"/>
          <w:color w:val="123568"/>
          <w:sz w:val="40"/>
        </w:rPr>
        <w:t>Guía rápida para bodega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Si ya conocés la aplicación, seguí esta lista cada vez que preparés pedidos.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 con tu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usés el acceso de otra persona.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Pedidos pendientes.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la fecha y elegí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Buscar.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Esperá a que termine la carga.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cada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Marcá lo que vas a preparar.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marqués artículos que corresponden a otra área.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6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Imprimí si necesitás la guía.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Comprobá que estén todos los artículos seleccionados.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7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Transferí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el contador antes de confirmar.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8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Consultá el historial.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Ahí aparecerá cuando la entrega quede confirmada.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Regla final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algo no coincide, detenete y consultá. Es mejor revisar una vez más que mover un artículo equivocado.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123568"/>
          <w:sz w:val="22"/>
        </w:rPr>
        <w:t>Contacto de Sistemas: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54667A"/>
        <w:sz w:val="16"/>
      </w:rPr>
      <w:t>Todos los derechos reservados. 2026© Almacén Pájaro Azul.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54667A"/>
        <w:sz w:val="16"/>
      </w:rPr>
      <w:t>PEDIDOS BODEGA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egoe UI" w:hAnsi="Segoe U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1235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235A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1235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2356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egoe UI" w:hAnsi="Segoe UI"/>
      <w:b w:val="0"/>
      <w:i/>
      <w:iCs/>
      <w:color w:val="54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